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797FB595" w14:textId="301DA196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2743FE">
        <w:rPr>
          <w:rFonts w:cs="Arial"/>
          <w:b/>
          <w:szCs w:val="22"/>
        </w:rPr>
        <w:t xml:space="preserve">Údržba HOZ </w:t>
      </w:r>
      <w:r w:rsidR="0069250B">
        <w:rPr>
          <w:rFonts w:cs="Arial"/>
          <w:b/>
          <w:szCs w:val="22"/>
        </w:rPr>
        <w:t>Velké Chvojno</w:t>
      </w:r>
    </w:p>
    <w:p w14:paraId="33661A81" w14:textId="371DFF52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 xml:space="preserve">veřejná zakázka </w:t>
      </w:r>
      <w:r w:rsidR="0006437F">
        <w:t xml:space="preserve">malého rozsahu </w:t>
      </w:r>
      <w:r w:rsidR="00F35B3A" w:rsidRPr="00F35B3A">
        <w:t xml:space="preserve">na </w:t>
      </w:r>
      <w:r w:rsidR="002743FE">
        <w:t>stavební práce</w:t>
      </w:r>
    </w:p>
    <w:p w14:paraId="6F1386A0" w14:textId="77777777" w:rsidR="007D4836" w:rsidRDefault="007D4836" w:rsidP="007A0155">
      <w:pPr>
        <w:rPr>
          <w:u w:val="single"/>
        </w:rPr>
      </w:pP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5C712BC9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 xml:space="preserve">v rámci </w:t>
      </w:r>
      <w:r w:rsidR="00FC370C">
        <w:rPr>
          <w:rFonts w:cs="Arial"/>
          <w:szCs w:val="22"/>
        </w:rPr>
        <w:t>výběrového</w:t>
      </w:r>
      <w:r w:rsidRPr="00EE6CA7">
        <w:rPr>
          <w:rFonts w:cs="Arial"/>
          <w:szCs w:val="22"/>
        </w:rPr>
        <w:t xml:space="preserve">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</w:t>
      </w:r>
      <w:r w:rsidR="005A6634">
        <w:rPr>
          <w:rFonts w:cs="Arial"/>
          <w:szCs w:val="22"/>
        </w:rPr>
        <w:t>adekvátní ke střetu zájmů definovaném v</w:t>
      </w:r>
      <w:r w:rsidR="00006658" w:rsidRPr="00EE6CA7">
        <w:rPr>
          <w:rFonts w:cs="Arial"/>
          <w:szCs w:val="22"/>
        </w:rPr>
        <w:t xml:space="preserve">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3B40A4FF" w:rsidR="002A1F49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</w:t>
      </w:r>
      <w:r w:rsidR="00EA345C">
        <w:rPr>
          <w:rFonts w:cs="Arial"/>
          <w:szCs w:val="22"/>
        </w:rPr>
        <w:t>;</w:t>
      </w:r>
    </w:p>
    <w:p w14:paraId="7D271CDA" w14:textId="77777777" w:rsidR="00EA345C" w:rsidRDefault="00EA345C" w:rsidP="00EA345C">
      <w:pPr>
        <w:numPr>
          <w:ilvl w:val="0"/>
          <w:numId w:val="7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společností, na kterou se vztahuje zákaz zadat nebo plnit veřejnou zakázku na základě nařízení Rady EU, o omezujících opatřeních vzhledem k činnostem Ruska destabilizujícím situaci na Ukrajině, který se vztahuje na:</w:t>
      </w:r>
    </w:p>
    <w:p w14:paraId="608AC4AA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46A79622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právnickou osobu, subjekt nebo orgán, které jsou z více než 50 % přímo či nepřímo vlastněny některým ze subjektů uvedených v písmeni a) tohoto odstavce, nebo</w:t>
      </w:r>
    </w:p>
    <w:p w14:paraId="2637712B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fyzickou nebo právnickou osobu, subjekt nebo orgán, které jednají jménem nebo na pokyn některého ze subjektů uvedených v písmeni a) nebo b) tohoto odstavce,</w:t>
      </w:r>
    </w:p>
    <w:p w14:paraId="3A06A2D4" w14:textId="12F2C363" w:rsidR="00EA345C" w:rsidRPr="00A45F76" w:rsidRDefault="00EA345C" w:rsidP="00EA345C">
      <w:pPr>
        <w:autoSpaceDE w:val="0"/>
        <w:autoSpaceDN w:val="0"/>
        <w:spacing w:before="120" w:after="240"/>
        <w:ind w:left="1072"/>
        <w:rPr>
          <w:rFonts w:cs="Arial"/>
          <w:szCs w:val="22"/>
        </w:rPr>
      </w:pPr>
      <w:r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>
        <w:rPr>
          <w:rFonts w:cs="Arial"/>
        </w:rPr>
        <w:br/>
        <w:t>10 % hodnoty zakázky, nebo společně s nimi.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6BC99532" w14:textId="77777777" w:rsidR="00152E4A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</w:t>
      </w:r>
    </w:p>
    <w:p w14:paraId="17FB53C4" w14:textId="77777777" w:rsidR="00152E4A" w:rsidRDefault="00152E4A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</w:p>
    <w:p w14:paraId="77102A2C" w14:textId="2F6D87B1" w:rsidR="00FE2660" w:rsidRPr="002A1F49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65B9" w14:textId="77777777" w:rsidR="00743B58" w:rsidRDefault="00743B58" w:rsidP="008E4AD5">
      <w:r>
        <w:separator/>
      </w:r>
    </w:p>
  </w:endnote>
  <w:endnote w:type="continuationSeparator" w:id="0">
    <w:p w14:paraId="1DC29B8C" w14:textId="77777777" w:rsidR="00743B58" w:rsidRDefault="00743B58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5FA28FEC" w:rsidR="00CF6993" w:rsidRPr="00EE54FA" w:rsidRDefault="00A91E23" w:rsidP="00A91E23">
            <w:pPr>
              <w:pStyle w:val="Zpat"/>
              <w:tabs>
                <w:tab w:val="left" w:pos="405"/>
              </w:tabs>
              <w:jc w:val="left"/>
            </w:pPr>
            <w:r>
              <w:tab/>
            </w:r>
            <w:r>
              <w:tab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6C94" w14:textId="77777777" w:rsidR="00743B58" w:rsidRDefault="00743B58" w:rsidP="008E4AD5">
      <w:r>
        <w:separator/>
      </w:r>
    </w:p>
  </w:footnote>
  <w:footnote w:type="continuationSeparator" w:id="0">
    <w:p w14:paraId="34CCCFE6" w14:textId="77777777" w:rsidR="00743B58" w:rsidRDefault="00743B58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A52" w14:textId="6E254E9D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234650">
      <w:rPr>
        <w:rFonts w:cs="Arial"/>
        <w:b/>
        <w:szCs w:val="20"/>
      </w:rPr>
      <w:t>7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437F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79E"/>
    <w:rsid w:val="000D5E40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52E4A"/>
    <w:rsid w:val="001630F1"/>
    <w:rsid w:val="001651BD"/>
    <w:rsid w:val="0016724F"/>
    <w:rsid w:val="00172156"/>
    <w:rsid w:val="001726DD"/>
    <w:rsid w:val="00181EDD"/>
    <w:rsid w:val="00186BB0"/>
    <w:rsid w:val="00191C24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4650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43FE"/>
    <w:rsid w:val="00276BD3"/>
    <w:rsid w:val="0028071D"/>
    <w:rsid w:val="0028077B"/>
    <w:rsid w:val="00280DD0"/>
    <w:rsid w:val="00284BC4"/>
    <w:rsid w:val="00290E02"/>
    <w:rsid w:val="00297243"/>
    <w:rsid w:val="0029737C"/>
    <w:rsid w:val="002A1F49"/>
    <w:rsid w:val="002A53B3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71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34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177BF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250B"/>
    <w:rsid w:val="00697876"/>
    <w:rsid w:val="006A2345"/>
    <w:rsid w:val="006A37B2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B5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B630A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1E23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039E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5244A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A345C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370C"/>
    <w:rsid w:val="00FC5FBE"/>
    <w:rsid w:val="00FE0999"/>
    <w:rsid w:val="00FE2660"/>
    <w:rsid w:val="00FE4BFE"/>
    <w:rsid w:val="00FF05F7"/>
    <w:rsid w:val="00FF0728"/>
    <w:rsid w:val="00FF43AC"/>
    <w:rsid w:val="00FF5113"/>
    <w:rsid w:val="00FF7A6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Frančáková Diana Ing.</cp:lastModifiedBy>
  <cp:revision>10</cp:revision>
  <cp:lastPrinted>2022-02-09T07:14:00Z</cp:lastPrinted>
  <dcterms:created xsi:type="dcterms:W3CDTF">2022-06-09T06:51:00Z</dcterms:created>
  <dcterms:modified xsi:type="dcterms:W3CDTF">2022-10-06T12:48:00Z</dcterms:modified>
</cp:coreProperties>
</file>