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1802D4">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D319C1" w14:textId="77777777" w:rsidR="0067609C" w:rsidRPr="00936B10" w:rsidRDefault="0067609C" w:rsidP="0067609C">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Středočeský kraj a hl. m. Praha</w:t>
      </w:r>
      <w:r w:rsidRPr="007E184D">
        <w:rPr>
          <w:rFonts w:ascii="Arial" w:hAnsi="Arial" w:cs="Arial"/>
          <w:bCs/>
          <w:sz w:val="20"/>
          <w:szCs w:val="20"/>
        </w:rPr>
        <w:t xml:space="preserve"> </w:t>
      </w:r>
    </w:p>
    <w:p w14:paraId="178FC560" w14:textId="77777777" w:rsidR="0067609C" w:rsidRPr="00936B10" w:rsidRDefault="0067609C" w:rsidP="0067609C">
      <w:pPr>
        <w:rPr>
          <w:rFonts w:ascii="Arial" w:hAnsi="Arial" w:cs="Arial"/>
          <w:sz w:val="22"/>
          <w:szCs w:val="22"/>
        </w:rPr>
      </w:pPr>
      <w:r>
        <w:rPr>
          <w:rFonts w:ascii="Arial" w:hAnsi="Arial" w:cs="Arial"/>
          <w:sz w:val="20"/>
          <w:szCs w:val="20"/>
        </w:rPr>
        <w:t xml:space="preserve">                                                    ad</w:t>
      </w:r>
      <w:r w:rsidRPr="00252EF4">
        <w:rPr>
          <w:rFonts w:ascii="Arial" w:hAnsi="Arial" w:cs="Arial"/>
          <w:sz w:val="20"/>
          <w:szCs w:val="20"/>
        </w:rPr>
        <w:t>resa:</w:t>
      </w:r>
      <w:r>
        <w:rPr>
          <w:rFonts w:ascii="Arial" w:hAnsi="Arial" w:cs="Arial"/>
          <w:sz w:val="20"/>
          <w:szCs w:val="20"/>
        </w:rPr>
        <w:t xml:space="preserve"> nám. Winstona Churchilla 1800/2, 130 00 Praha 3</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FAF2775" w14:textId="72C7B586" w:rsidR="00BE4D3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7609C">
        <w:rPr>
          <w:rFonts w:ascii="Arial" w:hAnsi="Arial" w:cs="Arial"/>
          <w:b/>
          <w:sz w:val="22"/>
          <w:szCs w:val="22"/>
          <w:u w:val="single"/>
        </w:rPr>
        <w:t>STČ/154_BN_Teplýšovice_pozemky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76453E5" w:rsidR="0060643D" w:rsidRPr="00692EB6" w:rsidRDefault="00476D2D" w:rsidP="009908E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908E1">
        <w:rPr>
          <w:rFonts w:ascii="Arial" w:hAnsi="Arial" w:cs="Arial"/>
          <w:b/>
          <w:sz w:val="22"/>
          <w:szCs w:val="22"/>
        </w:rPr>
        <w:t xml:space="preserve">ocenění porostů </w:t>
      </w:r>
      <w:r w:rsidR="00BE0005">
        <w:rPr>
          <w:rFonts w:ascii="Arial" w:hAnsi="Arial" w:cs="Arial"/>
          <w:b/>
          <w:sz w:val="22"/>
          <w:szCs w:val="22"/>
        </w:rPr>
        <w:t xml:space="preserve">(dřevin rostoucích mimo les) </w:t>
      </w:r>
      <w:r w:rsidR="009908E1">
        <w:rPr>
          <w:rFonts w:ascii="Arial" w:hAnsi="Arial" w:cs="Arial"/>
          <w:b/>
          <w:sz w:val="22"/>
          <w:szCs w:val="22"/>
        </w:rPr>
        <w:t>p</w:t>
      </w:r>
      <w:r w:rsidR="009908E1" w:rsidRPr="009908E1">
        <w:rPr>
          <w:rFonts w:ascii="Arial" w:hAnsi="Arial" w:cs="Arial"/>
          <w:b/>
          <w:sz w:val="22"/>
          <w:szCs w:val="22"/>
        </w:rPr>
        <w:t>ro potřeby komplexních pozemkových úprav dle § 8 odst. 6 zákona č. 139/2002 Sb., v platném znění</w:t>
      </w:r>
      <w:r w:rsidR="00C65929">
        <w:rPr>
          <w:rFonts w:ascii="Arial" w:hAnsi="Arial" w:cs="Arial"/>
          <w:b/>
          <w:sz w:val="22"/>
          <w:szCs w:val="22"/>
        </w:rPr>
        <w:t xml:space="preserve"> a § 12 vyhl. </w:t>
      </w:r>
      <w:r w:rsidR="00D3034F">
        <w:rPr>
          <w:rFonts w:ascii="Arial" w:hAnsi="Arial" w:cs="Arial"/>
          <w:b/>
          <w:sz w:val="22"/>
          <w:szCs w:val="22"/>
        </w:rPr>
        <w:t>č. 13/2014 Sb., v platném znění)</w:t>
      </w:r>
      <w:r w:rsidR="009908E1">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00D94A"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56A6D">
        <w:rPr>
          <w:rFonts w:ascii="Arial" w:hAnsi="Arial" w:cs="Arial"/>
          <w:sz w:val="22"/>
          <w:szCs w:val="22"/>
        </w:rPr>
        <w:t xml:space="preserve"> </w:t>
      </w:r>
      <w:r w:rsidR="00456A6D" w:rsidRPr="00456A6D">
        <w:rPr>
          <w:rFonts w:ascii="Arial" w:hAnsi="Arial" w:cs="Arial"/>
          <w:sz w:val="22"/>
          <w:szCs w:val="22"/>
        </w:rPr>
        <w:t>Středočeský kraj a hl. m. Praha</w:t>
      </w:r>
      <w:r w:rsidRPr="00936B10">
        <w:rPr>
          <w:rFonts w:ascii="Arial" w:hAnsi="Arial" w:cs="Arial"/>
          <w:sz w:val="22"/>
          <w:szCs w:val="22"/>
        </w:rPr>
        <w:t xml:space="preserve"> </w:t>
      </w:r>
      <w:bookmarkStart w:id="1" w:name="_Hlk205787036"/>
    </w:p>
    <w:bookmarkEnd w:id="1"/>
    <w:p w14:paraId="1E7A2B8E" w14:textId="42252CAE" w:rsidR="0060643D" w:rsidRPr="00936B10" w:rsidRDefault="00834C18" w:rsidP="0060643D">
      <w:pPr>
        <w:rPr>
          <w:rFonts w:ascii="Arial" w:hAnsi="Arial" w:cs="Arial"/>
          <w:sz w:val="22"/>
          <w:szCs w:val="22"/>
        </w:rPr>
      </w:pPr>
      <w:r>
        <w:rPr>
          <w:rFonts w:ascii="Arial" w:hAnsi="Arial" w:cs="Arial"/>
          <w:sz w:val="22"/>
          <w:szCs w:val="22"/>
        </w:rPr>
        <w:t>Adresa pro doručování:</w:t>
      </w:r>
      <w:r w:rsidR="00456A6D">
        <w:rPr>
          <w:rFonts w:ascii="Arial" w:hAnsi="Arial" w:cs="Arial"/>
          <w:sz w:val="22"/>
          <w:szCs w:val="22"/>
        </w:rPr>
        <w:t xml:space="preserve"> </w:t>
      </w:r>
      <w:r w:rsidR="00456A6D" w:rsidRPr="00456A6D">
        <w:rPr>
          <w:rFonts w:ascii="Arial" w:hAnsi="Arial" w:cs="Arial"/>
          <w:sz w:val="22"/>
          <w:szCs w:val="22"/>
        </w:rPr>
        <w:t>nám. Winstona Churchilla 1800/2, 130 00 Praha 3[</w:t>
      </w:r>
      <w:r w:rsidR="00EF6671">
        <w:rPr>
          <w:rFonts w:ascii="Arial" w:hAnsi="Arial" w:cs="Arial"/>
          <w:sz w:val="22"/>
          <w:szCs w:val="22"/>
        </w:rPr>
        <w:t xml:space="preserve">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CBA65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E1D82">
        <w:rPr>
          <w:rFonts w:ascii="Arial" w:hAnsi="Arial" w:cs="Arial"/>
          <w:b/>
          <w:sz w:val="22"/>
          <w:szCs w:val="22"/>
        </w:rPr>
        <w:t>Ing. Rostislav Trochta</w:t>
      </w:r>
    </w:p>
    <w:p w14:paraId="65930DA5" w14:textId="77777777" w:rsidR="002E1D82" w:rsidRPr="002E1D82" w:rsidRDefault="00EC5914" w:rsidP="002E1D82">
      <w:pPr>
        <w:spacing w:after="120"/>
        <w:jc w:val="both"/>
        <w:rPr>
          <w:rFonts w:ascii="Arial" w:hAnsi="Arial" w:cs="Arial"/>
          <w:b/>
          <w:sz w:val="22"/>
          <w:szCs w:val="22"/>
          <w:highlight w:val="cyan"/>
        </w:rPr>
      </w:pPr>
      <w:r w:rsidRPr="00BB771A">
        <w:rPr>
          <w:rFonts w:ascii="Arial" w:hAnsi="Arial" w:cs="Arial"/>
          <w:sz w:val="22"/>
          <w:szCs w:val="22"/>
        </w:rPr>
        <w:t>Telefon:</w:t>
      </w:r>
      <w:r w:rsidR="002E1D82">
        <w:rPr>
          <w:rFonts w:ascii="Arial" w:hAnsi="Arial" w:cs="Arial"/>
          <w:b/>
          <w:sz w:val="22"/>
          <w:szCs w:val="22"/>
        </w:rPr>
        <w:t xml:space="preserve"> +420 725385662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2E1D82" w:rsidRPr="002E1D82">
          <w:rPr>
            <w:rStyle w:val="Hypertextovodkaz"/>
            <w:rFonts w:ascii="Arial" w:hAnsi="Arial" w:cs="Arial"/>
            <w:b/>
            <w:sz w:val="22"/>
            <w:szCs w:val="22"/>
          </w:rPr>
          <w:t>rostislav.trochta@spu.gov.cz</w:t>
        </w:r>
      </w:hyperlink>
      <w:r w:rsidR="002E1D82" w:rsidRPr="002E1D82">
        <w:rPr>
          <w:rFonts w:ascii="Arial" w:hAnsi="Arial" w:cs="Arial"/>
          <w:b/>
          <w:sz w:val="22"/>
          <w:szCs w:val="22"/>
        </w:rPr>
        <w:tab/>
      </w:r>
    </w:p>
    <w:p w14:paraId="58D5DF46" w14:textId="557F6C53" w:rsidR="00FA419D" w:rsidRDefault="004A4099" w:rsidP="00FA419D">
      <w:pPr>
        <w:spacing w:after="120"/>
        <w:jc w:val="both"/>
        <w:rPr>
          <w:rFonts w:ascii="Arial" w:hAnsi="Arial" w:cs="Arial"/>
          <w:sz w:val="22"/>
          <w:szCs w:val="22"/>
        </w:rPr>
      </w:pPr>
      <w:r w:rsidRPr="00BB771A">
        <w:rPr>
          <w:rFonts w:ascii="Arial" w:hAnsi="Arial" w:cs="Arial"/>
          <w:sz w:val="22"/>
          <w:szCs w:val="22"/>
        </w:rPr>
        <w:tab/>
      </w:r>
    </w:p>
    <w:p w14:paraId="7212ADA5" w14:textId="77777777" w:rsidR="001802D4" w:rsidRDefault="001802D4" w:rsidP="00FA419D">
      <w:pPr>
        <w:spacing w:after="120"/>
        <w:jc w:val="both"/>
        <w:rPr>
          <w:rFonts w:ascii="Arial" w:hAnsi="Arial" w:cs="Arial"/>
          <w:sz w:val="22"/>
          <w:szCs w:val="22"/>
        </w:rPr>
      </w:pP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7ECEDF6" w14:textId="77777777" w:rsidR="00C34C48" w:rsidRDefault="00C34C48">
      <w:pPr>
        <w:spacing w:after="160" w:line="259" w:lineRule="auto"/>
        <w:rPr>
          <w:rFonts w:ascii="Arial" w:hAnsi="Arial" w:cs="Arial"/>
          <w:b/>
          <w:bCs/>
          <w:sz w:val="22"/>
          <w:szCs w:val="22"/>
        </w:rPr>
      </w:pPr>
      <w:r>
        <w:rPr>
          <w:rFonts w:ascii="Arial" w:hAnsi="Arial" w:cs="Arial"/>
          <w:b/>
          <w:bCs/>
          <w:sz w:val="22"/>
          <w:szCs w:val="22"/>
        </w:rPr>
        <w:br w:type="page"/>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315DC85" w14:textId="77777777" w:rsidR="001802D4" w:rsidRDefault="00A825F6" w:rsidP="00C34C48">
      <w:pPr>
        <w:jc w:val="both"/>
        <w:rPr>
          <w:rFonts w:ascii="Arial" w:hAnsi="Arial" w:cs="Arial"/>
          <w:bCs/>
          <w:sz w:val="22"/>
          <w:szCs w:val="22"/>
        </w:rPr>
      </w:pPr>
      <w:r w:rsidRPr="005A41E6">
        <w:rPr>
          <w:rFonts w:ascii="Arial" w:hAnsi="Arial" w:cs="Arial"/>
          <w:bCs/>
          <w:sz w:val="22"/>
          <w:szCs w:val="22"/>
        </w:rPr>
        <w:t>Vypracování znaleckého posudku na ocenění náletových dřevin</w:t>
      </w:r>
      <w:r w:rsidR="0070275D">
        <w:rPr>
          <w:rFonts w:ascii="Arial" w:hAnsi="Arial" w:cs="Arial"/>
          <w:bCs/>
          <w:sz w:val="22"/>
          <w:szCs w:val="22"/>
        </w:rPr>
        <w:t xml:space="preserve"> /</w:t>
      </w:r>
      <w:r w:rsidR="0070275D" w:rsidRPr="0070275D">
        <w:rPr>
          <w:rFonts w:ascii="Arial" w:hAnsi="Arial" w:cs="Arial"/>
          <w:sz w:val="22"/>
          <w:szCs w:val="22"/>
        </w:rPr>
        <w:t xml:space="preserve"> </w:t>
      </w:r>
      <w:r w:rsidR="0070275D">
        <w:rPr>
          <w:rFonts w:ascii="Arial" w:hAnsi="Arial" w:cs="Arial"/>
          <w:sz w:val="22"/>
          <w:szCs w:val="22"/>
        </w:rPr>
        <w:t xml:space="preserve">dřevin rostoucích mimo les </w:t>
      </w:r>
      <w:r>
        <w:rPr>
          <w:rFonts w:ascii="Arial" w:hAnsi="Arial" w:cs="Arial"/>
          <w:bCs/>
          <w:sz w:val="22"/>
          <w:szCs w:val="22"/>
        </w:rPr>
        <w:t>v k.ú. Teplýšovice</w:t>
      </w:r>
    </w:p>
    <w:p w14:paraId="03F74D7B" w14:textId="77777777" w:rsidR="001802D4" w:rsidRDefault="001802D4" w:rsidP="00C34C48">
      <w:pPr>
        <w:jc w:val="both"/>
        <w:rPr>
          <w:rFonts w:ascii="Arial" w:hAnsi="Arial" w:cs="Arial"/>
          <w:bCs/>
          <w:sz w:val="22"/>
          <w:szCs w:val="22"/>
        </w:rPr>
      </w:pPr>
    </w:p>
    <w:p w14:paraId="7FF38B75" w14:textId="50F675D5"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4D9BA048" w:rsidR="00C34C48" w:rsidRPr="007A7C62" w:rsidRDefault="009908E1" w:rsidP="009908E1">
      <w:pPr>
        <w:jc w:val="both"/>
        <w:rPr>
          <w:rFonts w:ascii="Arial" w:hAnsi="Arial" w:cs="Arial"/>
          <w:sz w:val="22"/>
          <w:szCs w:val="22"/>
        </w:rPr>
      </w:pPr>
      <w:r>
        <w:rPr>
          <w:rFonts w:ascii="Arial" w:hAnsi="Arial" w:cs="Arial"/>
          <w:sz w:val="22"/>
          <w:szCs w:val="22"/>
        </w:rPr>
        <w:t>Ocenění porostu</w:t>
      </w:r>
      <w:r w:rsidR="00A7084B">
        <w:rPr>
          <w:rFonts w:ascii="Arial" w:hAnsi="Arial" w:cs="Arial"/>
          <w:sz w:val="22"/>
          <w:szCs w:val="22"/>
        </w:rPr>
        <w:t xml:space="preserve"> (dřevin rostoucích mimo les)</w:t>
      </w:r>
      <w:r>
        <w:rPr>
          <w:rFonts w:ascii="Arial" w:hAnsi="Arial" w:cs="Arial"/>
          <w:sz w:val="22"/>
          <w:szCs w:val="22"/>
        </w:rPr>
        <w:t xml:space="preserve"> p</w:t>
      </w:r>
      <w:r w:rsidRPr="009908E1">
        <w:rPr>
          <w:rFonts w:ascii="Arial" w:hAnsi="Arial" w:cs="Arial"/>
          <w:sz w:val="22"/>
          <w:szCs w:val="22"/>
        </w:rPr>
        <w:t>ro potřeby komplexních pozemkových úprav dle § 8 odst. 6 zákona č. 139/2002 Sb., v platném znění</w:t>
      </w:r>
      <w:r w:rsidR="00596453">
        <w:rPr>
          <w:rFonts w:ascii="Arial" w:hAnsi="Arial" w:cs="Arial"/>
          <w:sz w:val="22"/>
          <w:szCs w:val="22"/>
        </w:rPr>
        <w:t xml:space="preserve"> a dle § 12 vyhl. č. 13/2014 Sb., v platném znění</w:t>
      </w:r>
      <w:r w:rsidR="00C34C48" w:rsidRPr="007A7C62">
        <w:rPr>
          <w:rFonts w:ascii="Arial" w:hAnsi="Arial" w:cs="Arial"/>
          <w:sz w:val="22"/>
          <w:szCs w:val="22"/>
        </w:rPr>
        <w:t>.</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0C543AAB" w14:textId="18F4C1AE" w:rsidR="00C34C48" w:rsidRDefault="009908E1" w:rsidP="009908E1">
      <w:pPr>
        <w:jc w:val="both"/>
        <w:rPr>
          <w:rFonts w:ascii="Arial" w:hAnsi="Arial" w:cs="Arial"/>
          <w:sz w:val="22"/>
          <w:szCs w:val="22"/>
        </w:rPr>
      </w:pPr>
      <w:r w:rsidRPr="009908E1">
        <w:rPr>
          <w:rFonts w:ascii="Arial" w:hAnsi="Arial" w:cs="Arial"/>
          <w:sz w:val="22"/>
          <w:szCs w:val="22"/>
        </w:rPr>
        <w:t>Cena zjištěná určená způsobem podle zákona č. 151/1997 Sb., a vyhlášky č. 441/2013 Sb., v platném znění.</w:t>
      </w:r>
    </w:p>
    <w:p w14:paraId="06903BEB" w14:textId="77777777" w:rsidR="009908E1" w:rsidRDefault="009908E1" w:rsidP="009908E1">
      <w:pPr>
        <w:jc w:val="both"/>
        <w:rPr>
          <w:rFonts w:ascii="Arial" w:hAnsi="Arial" w:cs="Arial"/>
          <w:sz w:val="22"/>
          <w:szCs w:val="22"/>
        </w:rPr>
      </w:pPr>
    </w:p>
    <w:p w14:paraId="165B6839" w14:textId="0E8B22E0" w:rsidR="00C34C48" w:rsidRPr="004B2B25" w:rsidRDefault="00A84DEF" w:rsidP="00C34C48">
      <w:pPr>
        <w:jc w:val="both"/>
        <w:rPr>
          <w:rFonts w:ascii="Arial" w:hAnsi="Arial" w:cs="Arial"/>
          <w:b/>
          <w:bCs/>
          <w:sz w:val="22"/>
          <w:szCs w:val="22"/>
        </w:rPr>
      </w:pPr>
      <w:r w:rsidRPr="004B2B25">
        <w:rPr>
          <w:rFonts w:ascii="Arial" w:hAnsi="Arial" w:cs="Arial"/>
          <w:b/>
          <w:bCs/>
          <w:sz w:val="22"/>
          <w:szCs w:val="22"/>
        </w:rPr>
        <w:t>Vlastník</w:t>
      </w:r>
      <w:r w:rsidR="00906729" w:rsidRPr="004B2B25">
        <w:rPr>
          <w:rFonts w:ascii="Arial" w:hAnsi="Arial" w:cs="Arial"/>
          <w:b/>
          <w:bCs/>
          <w:sz w:val="22"/>
          <w:szCs w:val="22"/>
        </w:rPr>
        <w:t>/spoluvlastní</w:t>
      </w:r>
      <w:r w:rsidR="00C00A79" w:rsidRPr="004B2B25">
        <w:rPr>
          <w:rFonts w:ascii="Arial" w:hAnsi="Arial" w:cs="Arial"/>
          <w:b/>
          <w:bCs/>
          <w:sz w:val="22"/>
          <w:szCs w:val="22"/>
        </w:rPr>
        <w:t>ci</w:t>
      </w:r>
      <w:r w:rsidR="00906729" w:rsidRPr="004B2B25">
        <w:rPr>
          <w:rFonts w:ascii="Arial" w:hAnsi="Arial" w:cs="Arial"/>
          <w:b/>
          <w:bCs/>
          <w:sz w:val="22"/>
          <w:szCs w:val="22"/>
        </w:rPr>
        <w:t xml:space="preserve"> pozemku</w:t>
      </w:r>
      <w:r w:rsidR="001261E8" w:rsidRPr="004B2B25">
        <w:rPr>
          <w:rFonts w:ascii="Arial" w:hAnsi="Arial" w:cs="Arial"/>
          <w:b/>
          <w:bCs/>
          <w:sz w:val="22"/>
          <w:szCs w:val="22"/>
        </w:rPr>
        <w:t xml:space="preserve"> s</w:t>
      </w:r>
      <w:r w:rsidR="00496863" w:rsidRPr="004B2B25">
        <w:rPr>
          <w:rFonts w:ascii="Arial" w:hAnsi="Arial" w:cs="Arial"/>
          <w:b/>
          <w:bCs/>
          <w:sz w:val="22"/>
          <w:szCs w:val="22"/>
        </w:rPr>
        <w:t> </w:t>
      </w:r>
      <w:r w:rsidR="001261E8" w:rsidRPr="004B2B25">
        <w:rPr>
          <w:rFonts w:ascii="Arial" w:hAnsi="Arial" w:cs="Arial"/>
          <w:b/>
          <w:bCs/>
          <w:sz w:val="22"/>
          <w:szCs w:val="22"/>
        </w:rPr>
        <w:t>porostem</w:t>
      </w:r>
      <w:r w:rsidR="00496863" w:rsidRPr="004B2B25">
        <w:rPr>
          <w:rFonts w:ascii="Arial" w:hAnsi="Arial" w:cs="Arial"/>
          <w:b/>
          <w:bCs/>
          <w:sz w:val="22"/>
          <w:szCs w:val="22"/>
        </w:rPr>
        <w:t>:</w:t>
      </w:r>
    </w:p>
    <w:p w14:paraId="3B60C12D" w14:textId="7AB1C072" w:rsidR="00C34C48" w:rsidRDefault="00D63454" w:rsidP="00C34C48">
      <w:pPr>
        <w:jc w:val="both"/>
        <w:rPr>
          <w:rFonts w:ascii="Arial" w:hAnsi="Arial" w:cs="Arial"/>
          <w:sz w:val="22"/>
          <w:szCs w:val="22"/>
        </w:rPr>
      </w:pPr>
      <w:proofErr w:type="spellStart"/>
      <w:r>
        <w:rPr>
          <w:rFonts w:ascii="Arial" w:hAnsi="Arial" w:cs="Arial"/>
          <w:sz w:val="22"/>
          <w:szCs w:val="22"/>
        </w:rPr>
        <w:t>Xxxxxxxxxxxxxxxxxxxxxx</w:t>
      </w:r>
      <w:proofErr w:type="spellEnd"/>
    </w:p>
    <w:p w14:paraId="1EA2C078" w14:textId="77777777" w:rsidR="00D63454" w:rsidRPr="00E90A38" w:rsidRDefault="00D63454"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31571A36" w:rsidR="00C34C48" w:rsidRPr="007A7C62" w:rsidRDefault="00C34C48" w:rsidP="00C34C48">
      <w:pPr>
        <w:jc w:val="both"/>
        <w:rPr>
          <w:rFonts w:ascii="Arial" w:hAnsi="Arial" w:cs="Arial"/>
          <w:sz w:val="22"/>
          <w:szCs w:val="22"/>
        </w:rPr>
      </w:pPr>
      <w:r w:rsidRPr="007A7C62">
        <w:rPr>
          <w:rFonts w:ascii="Arial" w:hAnsi="Arial" w:cs="Arial"/>
          <w:sz w:val="22"/>
          <w:szCs w:val="22"/>
        </w:rPr>
        <w:t xml:space="preserve">Cenu </w:t>
      </w:r>
      <w:r w:rsidR="00B0431C">
        <w:rPr>
          <w:rFonts w:ascii="Arial" w:hAnsi="Arial" w:cs="Arial"/>
          <w:sz w:val="22"/>
          <w:szCs w:val="22"/>
        </w:rPr>
        <w:t xml:space="preserve">porostu </w:t>
      </w:r>
      <w:r w:rsidRPr="007A7C62">
        <w:rPr>
          <w:rFonts w:ascii="Arial" w:hAnsi="Arial" w:cs="Arial"/>
          <w:sz w:val="22"/>
          <w:szCs w:val="22"/>
        </w:rPr>
        <w:t>určit pro každý pozemek samostatně včetně zaokrouhlení.</w:t>
      </w:r>
    </w:p>
    <w:p w14:paraId="796B7371" w14:textId="77777777" w:rsidR="00C34C48" w:rsidRPr="007A7C62" w:rsidRDefault="00C34C48" w:rsidP="00C34C48">
      <w:pPr>
        <w:jc w:val="both"/>
        <w:rPr>
          <w:rFonts w:ascii="Arial" w:hAnsi="Arial" w:cs="Arial"/>
          <w:sz w:val="22"/>
          <w:szCs w:val="22"/>
        </w:rPr>
      </w:pPr>
    </w:p>
    <w:p w14:paraId="2A38C132" w14:textId="3F824DE4" w:rsidR="00C34C48" w:rsidRPr="007A7C62" w:rsidRDefault="004D7BF3" w:rsidP="00C34C48">
      <w:pPr>
        <w:jc w:val="both"/>
        <w:rPr>
          <w:rFonts w:ascii="Arial" w:hAnsi="Arial" w:cs="Arial"/>
          <w:b/>
          <w:sz w:val="22"/>
          <w:szCs w:val="22"/>
        </w:rPr>
      </w:pPr>
      <w:r>
        <w:rPr>
          <w:rFonts w:ascii="Arial" w:hAnsi="Arial" w:cs="Arial"/>
          <w:b/>
          <w:sz w:val="22"/>
          <w:szCs w:val="22"/>
        </w:rPr>
        <w:t>Pozemky</w:t>
      </w:r>
      <w:r w:rsidR="00266120">
        <w:rPr>
          <w:rFonts w:ascii="Arial" w:hAnsi="Arial" w:cs="Arial"/>
          <w:b/>
          <w:sz w:val="22"/>
          <w:szCs w:val="22"/>
        </w:rPr>
        <w:t>, na nichž se nachází oceňované dřeviny:</w:t>
      </w:r>
    </w:p>
    <w:p w14:paraId="7E93E6D0"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0B0ABA5E" w14:textId="5C87A478" w:rsidR="00C34C48" w:rsidRPr="007A7C62" w:rsidRDefault="00C34C48" w:rsidP="00C34C48">
      <w:pPr>
        <w:rPr>
          <w:rFonts w:ascii="Arial" w:hAnsi="Arial" w:cs="Arial"/>
          <w:sz w:val="22"/>
          <w:szCs w:val="22"/>
        </w:rPr>
      </w:pPr>
      <w:r w:rsidRPr="007A7C62">
        <w:rPr>
          <w:rFonts w:ascii="Arial" w:hAnsi="Arial" w:cs="Arial"/>
          <w:sz w:val="22"/>
          <w:szCs w:val="22"/>
        </w:rPr>
        <w:t>Obec</w:t>
      </w:r>
      <w:r w:rsidR="00BE4D36">
        <w:rPr>
          <w:rFonts w:ascii="Arial" w:hAnsi="Arial" w:cs="Arial"/>
          <w:sz w:val="22"/>
          <w:szCs w:val="22"/>
        </w:rPr>
        <w:tab/>
      </w:r>
      <w:r w:rsidR="00BE4D36">
        <w:rPr>
          <w:rFonts w:ascii="Arial" w:hAnsi="Arial" w:cs="Arial"/>
          <w:sz w:val="22"/>
          <w:szCs w:val="22"/>
        </w:rPr>
        <w:tab/>
      </w:r>
      <w:r w:rsidRPr="007A7C62">
        <w:rPr>
          <w:rFonts w:ascii="Arial" w:hAnsi="Arial" w:cs="Arial"/>
          <w:sz w:val="22"/>
          <w:szCs w:val="22"/>
        </w:rPr>
        <w:t xml:space="preserve">Katastrální území </w:t>
      </w:r>
      <w:r w:rsidRPr="007A7C62">
        <w:rPr>
          <w:rFonts w:ascii="Arial" w:hAnsi="Arial" w:cs="Arial"/>
          <w:sz w:val="22"/>
          <w:szCs w:val="22"/>
        </w:rPr>
        <w:tab/>
        <w:t>Parcelní číslo</w:t>
      </w:r>
      <w:r w:rsidRPr="007A7C62">
        <w:rPr>
          <w:rFonts w:ascii="Arial" w:hAnsi="Arial" w:cs="Arial"/>
          <w:sz w:val="22"/>
          <w:szCs w:val="22"/>
        </w:rPr>
        <w:tab/>
      </w:r>
      <w:r w:rsidRPr="007A7C62">
        <w:rPr>
          <w:rFonts w:ascii="Arial" w:hAnsi="Arial" w:cs="Arial"/>
          <w:sz w:val="22"/>
          <w:szCs w:val="22"/>
        </w:rPr>
        <w:tab/>
        <w:t>Druh pozemku</w:t>
      </w:r>
      <w:r w:rsidRPr="007A7C62">
        <w:rPr>
          <w:rFonts w:ascii="Arial" w:hAnsi="Arial" w:cs="Arial"/>
          <w:sz w:val="22"/>
          <w:szCs w:val="22"/>
        </w:rPr>
        <w:tab/>
        <w:t>Výměra v m</w:t>
      </w:r>
      <w:r w:rsidRPr="007A7C62">
        <w:rPr>
          <w:rFonts w:ascii="Arial" w:hAnsi="Arial" w:cs="Arial"/>
          <w:sz w:val="22"/>
          <w:szCs w:val="22"/>
          <w:vertAlign w:val="superscript"/>
        </w:rPr>
        <w:t>2</w:t>
      </w:r>
    </w:p>
    <w:p w14:paraId="359C64EB"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121322E3" w14:textId="77777777" w:rsidR="00456A6D" w:rsidRDefault="00456A6D" w:rsidP="00456A6D">
      <w:pPr>
        <w:tabs>
          <w:tab w:val="left" w:pos="3686"/>
          <w:tab w:val="left" w:pos="5529"/>
          <w:tab w:val="left" w:pos="7797"/>
        </w:tabs>
        <w:rPr>
          <w:rFonts w:ascii="Arial" w:hAnsi="Arial" w:cs="Arial"/>
          <w:iCs/>
          <w:sz w:val="22"/>
          <w:szCs w:val="22"/>
        </w:rPr>
      </w:pPr>
      <w:r>
        <w:rPr>
          <w:rFonts w:ascii="Arial" w:hAnsi="Arial" w:cs="Arial"/>
          <w:iCs/>
          <w:sz w:val="22"/>
          <w:szCs w:val="22"/>
        </w:rPr>
        <w:t xml:space="preserve">Teplýšovice       </w:t>
      </w:r>
      <w:proofErr w:type="spellStart"/>
      <w:r>
        <w:rPr>
          <w:rFonts w:ascii="Arial" w:hAnsi="Arial" w:cs="Arial"/>
          <w:iCs/>
          <w:sz w:val="22"/>
          <w:szCs w:val="22"/>
        </w:rPr>
        <w:t>Teplýšovice</w:t>
      </w:r>
      <w:proofErr w:type="spellEnd"/>
      <w:r>
        <w:rPr>
          <w:rFonts w:ascii="Arial" w:hAnsi="Arial" w:cs="Arial"/>
          <w:iCs/>
          <w:sz w:val="22"/>
          <w:szCs w:val="22"/>
        </w:rPr>
        <w:tab/>
        <w:t>424</w:t>
      </w:r>
      <w:r>
        <w:rPr>
          <w:rFonts w:ascii="Arial" w:hAnsi="Arial" w:cs="Arial"/>
          <w:iCs/>
          <w:sz w:val="22"/>
          <w:szCs w:val="22"/>
        </w:rPr>
        <w:tab/>
        <w:t>trvalý travní porost</w:t>
      </w:r>
      <w:r>
        <w:rPr>
          <w:rFonts w:ascii="Arial" w:hAnsi="Arial" w:cs="Arial"/>
          <w:iCs/>
          <w:sz w:val="22"/>
          <w:szCs w:val="22"/>
        </w:rPr>
        <w:tab/>
        <w:t>2216</w:t>
      </w:r>
    </w:p>
    <w:p w14:paraId="032E2919" w14:textId="77777777" w:rsidR="00456A6D" w:rsidRDefault="00456A6D" w:rsidP="00456A6D">
      <w:pPr>
        <w:tabs>
          <w:tab w:val="left" w:pos="3686"/>
          <w:tab w:val="left" w:pos="5529"/>
          <w:tab w:val="left" w:pos="7797"/>
        </w:tabs>
        <w:rPr>
          <w:rFonts w:ascii="Arial" w:hAnsi="Arial" w:cs="Arial"/>
          <w:iCs/>
          <w:sz w:val="22"/>
          <w:szCs w:val="22"/>
        </w:rPr>
      </w:pPr>
      <w:r>
        <w:rPr>
          <w:rFonts w:ascii="Arial" w:hAnsi="Arial" w:cs="Arial"/>
          <w:iCs/>
          <w:sz w:val="22"/>
          <w:szCs w:val="22"/>
        </w:rPr>
        <w:t xml:space="preserve">Teplýšovice       </w:t>
      </w:r>
      <w:proofErr w:type="spellStart"/>
      <w:r>
        <w:rPr>
          <w:rFonts w:ascii="Arial" w:hAnsi="Arial" w:cs="Arial"/>
          <w:iCs/>
          <w:sz w:val="22"/>
          <w:szCs w:val="22"/>
        </w:rPr>
        <w:t>Teplýšovice</w:t>
      </w:r>
      <w:proofErr w:type="spellEnd"/>
      <w:r>
        <w:rPr>
          <w:rFonts w:ascii="Arial" w:hAnsi="Arial" w:cs="Arial"/>
          <w:iCs/>
          <w:sz w:val="22"/>
          <w:szCs w:val="22"/>
        </w:rPr>
        <w:tab/>
        <w:t>510/49</w:t>
      </w:r>
      <w:r>
        <w:rPr>
          <w:rFonts w:ascii="Arial" w:hAnsi="Arial" w:cs="Arial"/>
          <w:iCs/>
          <w:sz w:val="22"/>
          <w:szCs w:val="22"/>
        </w:rPr>
        <w:tab/>
        <w:t>trvalý travní porost</w:t>
      </w:r>
      <w:r>
        <w:rPr>
          <w:rFonts w:ascii="Arial" w:hAnsi="Arial" w:cs="Arial"/>
          <w:iCs/>
          <w:sz w:val="22"/>
          <w:szCs w:val="22"/>
        </w:rPr>
        <w:tab/>
        <w:t>1257</w:t>
      </w:r>
    </w:p>
    <w:p w14:paraId="1CEB5443" w14:textId="77777777" w:rsidR="00456A6D" w:rsidRDefault="00456A6D" w:rsidP="00456A6D">
      <w:pPr>
        <w:tabs>
          <w:tab w:val="left" w:pos="3686"/>
          <w:tab w:val="left" w:pos="5529"/>
          <w:tab w:val="left" w:pos="7797"/>
        </w:tabs>
        <w:rPr>
          <w:rFonts w:ascii="Arial" w:hAnsi="Arial" w:cs="Arial"/>
          <w:iCs/>
          <w:sz w:val="22"/>
          <w:szCs w:val="22"/>
        </w:rPr>
      </w:pPr>
      <w:r>
        <w:rPr>
          <w:rFonts w:ascii="Arial" w:hAnsi="Arial" w:cs="Arial"/>
          <w:iCs/>
          <w:sz w:val="22"/>
          <w:szCs w:val="22"/>
        </w:rPr>
        <w:t xml:space="preserve">Teplýšovice       </w:t>
      </w:r>
      <w:proofErr w:type="spellStart"/>
      <w:r>
        <w:rPr>
          <w:rFonts w:ascii="Arial" w:hAnsi="Arial" w:cs="Arial"/>
          <w:iCs/>
          <w:sz w:val="22"/>
          <w:szCs w:val="22"/>
        </w:rPr>
        <w:t>Teplýšovice</w:t>
      </w:r>
      <w:proofErr w:type="spellEnd"/>
      <w:r>
        <w:rPr>
          <w:rFonts w:ascii="Arial" w:hAnsi="Arial" w:cs="Arial"/>
          <w:iCs/>
          <w:sz w:val="22"/>
          <w:szCs w:val="22"/>
        </w:rPr>
        <w:tab/>
        <w:t>1017/16</w:t>
      </w:r>
      <w:r>
        <w:rPr>
          <w:rFonts w:ascii="Arial" w:hAnsi="Arial" w:cs="Arial"/>
          <w:iCs/>
          <w:sz w:val="22"/>
          <w:szCs w:val="22"/>
        </w:rPr>
        <w:tab/>
        <w:t>trvalý travní porost</w:t>
      </w:r>
      <w:r>
        <w:rPr>
          <w:rFonts w:ascii="Arial" w:hAnsi="Arial" w:cs="Arial"/>
          <w:iCs/>
          <w:sz w:val="22"/>
          <w:szCs w:val="22"/>
        </w:rPr>
        <w:tab/>
        <w:t>1294</w:t>
      </w:r>
    </w:p>
    <w:p w14:paraId="0B0C6051" w14:textId="77777777" w:rsidR="00456A6D" w:rsidRDefault="00456A6D" w:rsidP="00456A6D">
      <w:pPr>
        <w:tabs>
          <w:tab w:val="left" w:pos="3686"/>
          <w:tab w:val="left" w:pos="5529"/>
          <w:tab w:val="left" w:pos="7797"/>
        </w:tabs>
        <w:rPr>
          <w:rFonts w:ascii="Arial" w:hAnsi="Arial" w:cs="Arial"/>
          <w:iCs/>
          <w:sz w:val="22"/>
          <w:szCs w:val="22"/>
        </w:rPr>
      </w:pPr>
      <w:r>
        <w:rPr>
          <w:rFonts w:ascii="Arial" w:hAnsi="Arial" w:cs="Arial"/>
          <w:iCs/>
          <w:sz w:val="22"/>
          <w:szCs w:val="22"/>
        </w:rPr>
        <w:t xml:space="preserve">Teplýšovice       </w:t>
      </w:r>
      <w:proofErr w:type="spellStart"/>
      <w:r>
        <w:rPr>
          <w:rFonts w:ascii="Arial" w:hAnsi="Arial" w:cs="Arial"/>
          <w:iCs/>
          <w:sz w:val="22"/>
          <w:szCs w:val="22"/>
        </w:rPr>
        <w:t>Teplýšovice</w:t>
      </w:r>
      <w:proofErr w:type="spellEnd"/>
      <w:r>
        <w:rPr>
          <w:rFonts w:ascii="Arial" w:hAnsi="Arial" w:cs="Arial"/>
          <w:iCs/>
          <w:sz w:val="22"/>
          <w:szCs w:val="22"/>
        </w:rPr>
        <w:tab/>
        <w:t>1017/17</w:t>
      </w:r>
      <w:r>
        <w:rPr>
          <w:rFonts w:ascii="Arial" w:hAnsi="Arial" w:cs="Arial"/>
          <w:iCs/>
          <w:sz w:val="22"/>
          <w:szCs w:val="22"/>
        </w:rPr>
        <w:tab/>
        <w:t>trvalý travní porost</w:t>
      </w:r>
      <w:r>
        <w:rPr>
          <w:rFonts w:ascii="Arial" w:hAnsi="Arial" w:cs="Arial"/>
          <w:iCs/>
          <w:sz w:val="22"/>
          <w:szCs w:val="22"/>
        </w:rPr>
        <w:tab/>
        <w:t>1418</w:t>
      </w:r>
    </w:p>
    <w:p w14:paraId="74D7C2F6" w14:textId="77777777" w:rsidR="00456A6D" w:rsidRPr="00300092" w:rsidRDefault="00456A6D" w:rsidP="00456A6D">
      <w:pPr>
        <w:tabs>
          <w:tab w:val="left" w:pos="3686"/>
          <w:tab w:val="left" w:pos="5529"/>
          <w:tab w:val="left" w:pos="7797"/>
        </w:tabs>
        <w:rPr>
          <w:rFonts w:ascii="Arial" w:hAnsi="Arial" w:cs="Arial"/>
          <w:iCs/>
          <w:sz w:val="22"/>
          <w:szCs w:val="22"/>
        </w:rPr>
      </w:pPr>
      <w:r>
        <w:rPr>
          <w:rFonts w:ascii="Arial" w:hAnsi="Arial" w:cs="Arial"/>
          <w:iCs/>
          <w:sz w:val="22"/>
          <w:szCs w:val="22"/>
        </w:rPr>
        <w:t xml:space="preserve">Teplýšovice       </w:t>
      </w:r>
      <w:proofErr w:type="spellStart"/>
      <w:r>
        <w:rPr>
          <w:rFonts w:ascii="Arial" w:hAnsi="Arial" w:cs="Arial"/>
          <w:iCs/>
          <w:sz w:val="22"/>
          <w:szCs w:val="22"/>
        </w:rPr>
        <w:t>Teplýšovice</w:t>
      </w:r>
      <w:proofErr w:type="spellEnd"/>
      <w:r>
        <w:rPr>
          <w:rFonts w:ascii="Arial" w:hAnsi="Arial" w:cs="Arial"/>
          <w:iCs/>
          <w:sz w:val="22"/>
          <w:szCs w:val="22"/>
        </w:rPr>
        <w:tab/>
        <w:t xml:space="preserve">1298/20 </w:t>
      </w:r>
      <w:r>
        <w:rPr>
          <w:rFonts w:ascii="Arial" w:hAnsi="Arial" w:cs="Arial"/>
          <w:iCs/>
          <w:sz w:val="22"/>
          <w:szCs w:val="22"/>
        </w:rPr>
        <w:tab/>
        <w:t>vodní plocha</w:t>
      </w:r>
      <w:r>
        <w:rPr>
          <w:rFonts w:ascii="Arial" w:hAnsi="Arial" w:cs="Arial"/>
          <w:iCs/>
          <w:sz w:val="22"/>
          <w:szCs w:val="22"/>
        </w:rPr>
        <w:tab/>
        <w:t>81</w:t>
      </w:r>
    </w:p>
    <w:p w14:paraId="4AAEB087" w14:textId="77777777" w:rsidR="00C34C48" w:rsidRPr="007A7C62" w:rsidRDefault="00C34C48" w:rsidP="00C34C48">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9ACDE3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6C547D">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D704973" w14:textId="521B0AB7" w:rsidR="004A62C8" w:rsidRDefault="00900BEB" w:rsidP="00BE31E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r w:rsidR="004A62C8">
        <w:rPr>
          <w:rFonts w:ascii="Arial" w:hAnsi="Arial" w:cs="Arial"/>
          <w:b/>
          <w:bCs/>
          <w:sz w:val="22"/>
          <w:szCs w:val="22"/>
        </w:rPr>
        <w:br w:type="page"/>
      </w:r>
    </w:p>
    <w:p w14:paraId="1C094B0B" w14:textId="42DB2D9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594F1B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339DA" w:rsidRPr="001339DA">
        <w:rPr>
          <w:rFonts w:ascii="Arial" w:hAnsi="Arial" w:cs="Arial"/>
          <w:color w:val="FF0000"/>
          <w:sz w:val="22"/>
          <w:szCs w:val="22"/>
        </w:rPr>
        <w:t>pracovních</w:t>
      </w:r>
      <w:r w:rsidR="001339DA" w:rsidRPr="00322C6C">
        <w:rPr>
          <w:rFonts w:ascii="Arial" w:hAnsi="Arial" w:cs="Arial"/>
          <w:sz w:val="22"/>
          <w:szCs w:val="22"/>
        </w:rPr>
        <w:t xml:space="preserve">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5FBF31" w14:textId="1A8311D8" w:rsidR="006D4128" w:rsidRPr="006D4128" w:rsidRDefault="00AF4182" w:rsidP="006D4128">
      <w:pPr>
        <w:pStyle w:val="Odstavecseseznamem"/>
        <w:numPr>
          <w:ilvl w:val="0"/>
          <w:numId w:val="12"/>
        </w:numPr>
        <w:spacing w:after="120" w:line="276" w:lineRule="auto"/>
        <w:ind w:left="425" w:hanging="357"/>
        <w:contextualSpacing w:val="0"/>
        <w:jc w:val="both"/>
        <w:rPr>
          <w:rFonts w:ascii="Arial" w:hAnsi="Arial" w:cs="Arial"/>
          <w:b/>
          <w:bCs/>
          <w:sz w:val="22"/>
          <w:szCs w:val="22"/>
        </w:rPr>
      </w:pPr>
      <w:r w:rsidRPr="006D4128">
        <w:rPr>
          <w:rFonts w:ascii="Arial" w:hAnsi="Arial" w:cs="Arial"/>
          <w:sz w:val="22"/>
          <w:szCs w:val="22"/>
        </w:rPr>
        <w:t xml:space="preserve">Znalecký posudek </w:t>
      </w:r>
      <w:r w:rsidR="00BF0750" w:rsidRPr="006D4128">
        <w:rPr>
          <w:rFonts w:ascii="Arial" w:hAnsi="Arial" w:cs="Arial"/>
          <w:sz w:val="22"/>
          <w:szCs w:val="22"/>
        </w:rPr>
        <w:t>v listinné podobě</w:t>
      </w:r>
      <w:r w:rsidR="008B1BFF" w:rsidRPr="006D4128">
        <w:rPr>
          <w:rFonts w:ascii="Arial" w:hAnsi="Arial" w:cs="Arial"/>
          <w:sz w:val="22"/>
          <w:szCs w:val="22"/>
        </w:rPr>
        <w:t xml:space="preserve"> bude předán na adrese</w:t>
      </w:r>
      <w:r w:rsidR="00BF0750" w:rsidRPr="006D4128">
        <w:rPr>
          <w:rFonts w:ascii="Arial" w:hAnsi="Arial" w:cs="Arial"/>
          <w:sz w:val="22"/>
          <w:szCs w:val="22"/>
        </w:rPr>
        <w:t xml:space="preserve">: </w:t>
      </w:r>
      <w:r w:rsidR="006D4128" w:rsidRPr="006D4128">
        <w:rPr>
          <w:rFonts w:ascii="Arial" w:hAnsi="Arial" w:cs="Arial"/>
          <w:b/>
          <w:bCs/>
          <w:sz w:val="22"/>
          <w:szCs w:val="22"/>
        </w:rPr>
        <w:t>náměstí Winstona Churchilla 1800/2, 130 00 Praha 3.</w:t>
      </w:r>
    </w:p>
    <w:p w14:paraId="743763B7" w14:textId="41369577" w:rsidR="00AF307C" w:rsidRPr="006D4128" w:rsidRDefault="00D173CD" w:rsidP="00BD1792">
      <w:pPr>
        <w:pStyle w:val="Odstavecseseznamem"/>
        <w:numPr>
          <w:ilvl w:val="0"/>
          <w:numId w:val="12"/>
        </w:numPr>
        <w:spacing w:after="120" w:line="276" w:lineRule="auto"/>
        <w:ind w:left="425" w:hanging="357"/>
        <w:contextualSpacing w:val="0"/>
        <w:jc w:val="both"/>
        <w:rPr>
          <w:rFonts w:ascii="Arial" w:hAnsi="Arial" w:cs="Arial"/>
          <w:sz w:val="22"/>
          <w:szCs w:val="22"/>
        </w:rPr>
      </w:pPr>
      <w:r w:rsidRPr="006D4128">
        <w:rPr>
          <w:rFonts w:ascii="Arial" w:hAnsi="Arial" w:cs="Arial"/>
          <w:sz w:val="22"/>
          <w:szCs w:val="22"/>
        </w:rPr>
        <w:t>Sken znaleckého posudku</w:t>
      </w:r>
      <w:r w:rsidR="008B1BFF" w:rsidRPr="006D4128">
        <w:rPr>
          <w:rFonts w:ascii="Arial" w:hAnsi="Arial" w:cs="Arial"/>
          <w:sz w:val="22"/>
          <w:szCs w:val="22"/>
        </w:rPr>
        <w:t xml:space="preserve"> bude zaslán </w:t>
      </w:r>
      <w:r w:rsidR="00B338B8" w:rsidRPr="006D4128">
        <w:rPr>
          <w:rFonts w:ascii="Arial" w:hAnsi="Arial" w:cs="Arial"/>
          <w:sz w:val="22"/>
          <w:szCs w:val="22"/>
        </w:rPr>
        <w:t xml:space="preserve">do </w:t>
      </w:r>
      <w:r w:rsidR="0075560C" w:rsidRPr="006D4128">
        <w:rPr>
          <w:rFonts w:ascii="Arial" w:hAnsi="Arial" w:cs="Arial"/>
          <w:sz w:val="22"/>
          <w:szCs w:val="22"/>
        </w:rPr>
        <w:t xml:space="preserve">výše uvedené </w:t>
      </w:r>
      <w:r w:rsidR="00B338B8" w:rsidRPr="006D4128">
        <w:rPr>
          <w:rFonts w:ascii="Arial" w:hAnsi="Arial" w:cs="Arial"/>
          <w:sz w:val="22"/>
          <w:szCs w:val="22"/>
        </w:rPr>
        <w:t>datové schránky</w:t>
      </w:r>
      <w:r w:rsidR="008B1BFF" w:rsidRPr="006D4128">
        <w:rPr>
          <w:rFonts w:ascii="Arial" w:hAnsi="Arial" w:cs="Arial"/>
          <w:sz w:val="22"/>
          <w:szCs w:val="22"/>
        </w:rPr>
        <w:t xml:space="preserve"> </w:t>
      </w:r>
      <w:r w:rsidR="00A03C47" w:rsidRPr="006D4128">
        <w:rPr>
          <w:rFonts w:ascii="Arial" w:hAnsi="Arial" w:cs="Arial"/>
          <w:sz w:val="22"/>
          <w:szCs w:val="22"/>
        </w:rPr>
        <w:t xml:space="preserve">SPÚ </w:t>
      </w:r>
      <w:r w:rsidR="0082434D" w:rsidRPr="006D412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2CD3FB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Pr="006D4128">
        <w:rPr>
          <w:rFonts w:ascii="Arial" w:hAnsi="Arial" w:cs="Arial"/>
          <w:b/>
          <w:bCs/>
          <w:sz w:val="22"/>
          <w:szCs w:val="22"/>
        </w:rPr>
        <w:t>Státní pozemkový úřad, Husinecká 1024/</w:t>
      </w:r>
      <w:proofErr w:type="gramStart"/>
      <w:r w:rsidRPr="006D4128">
        <w:rPr>
          <w:rFonts w:ascii="Arial" w:hAnsi="Arial" w:cs="Arial"/>
          <w:b/>
          <w:bCs/>
          <w:sz w:val="22"/>
          <w:szCs w:val="22"/>
        </w:rPr>
        <w:t>11a</w:t>
      </w:r>
      <w:proofErr w:type="gramEnd"/>
      <w:r w:rsidRPr="006D4128">
        <w:rPr>
          <w:rFonts w:ascii="Arial" w:hAnsi="Arial" w:cs="Arial"/>
          <w:b/>
          <w:bCs/>
          <w:sz w:val="22"/>
          <w:szCs w:val="22"/>
        </w:rPr>
        <w:t>, 130 00 Praha 3 – Žižkov, IČO: 01312774.</w:t>
      </w:r>
      <w:r w:rsidRPr="0011178C">
        <w:rPr>
          <w:rFonts w:ascii="Arial" w:hAnsi="Arial" w:cs="Arial"/>
          <w:sz w:val="22"/>
          <w:szCs w:val="22"/>
        </w:rPr>
        <w:t xml:space="preserve">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6D4128">
        <w:rPr>
          <w:rFonts w:ascii="Arial" w:hAnsi="Arial" w:cs="Arial"/>
          <w:b/>
          <w:bCs/>
          <w:sz w:val="22"/>
          <w:szCs w:val="22"/>
        </w:rPr>
        <w:t xml:space="preserve">KPÚ pro </w:t>
      </w:r>
      <w:r w:rsidR="006D4128" w:rsidRPr="006D4128">
        <w:rPr>
          <w:rFonts w:ascii="Arial" w:hAnsi="Arial" w:cs="Arial"/>
          <w:b/>
          <w:bCs/>
          <w:sz w:val="22"/>
          <w:szCs w:val="22"/>
        </w:rPr>
        <w:t>Středočeský kraj a hl. m. Praha, náměstí Winstona Churchilla 1800/2, 130 00 Praha 3.</w:t>
      </w:r>
      <w:r w:rsidR="006D4128" w:rsidRPr="007862E8">
        <w:rPr>
          <w:rFonts w:ascii="Arial" w:hAnsi="Arial" w:cs="Arial"/>
          <w:sz w:val="22"/>
          <w:szCs w:val="22"/>
        </w:rPr>
        <w:t xml:space="preserve"> </w:t>
      </w:r>
      <w:r w:rsidR="006D4128"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F9F96FD" w14:textId="77777777" w:rsidR="006D4128" w:rsidRPr="00A25D5C" w:rsidRDefault="006D4128" w:rsidP="006D4128">
      <w:pPr>
        <w:pStyle w:val="Odstavecseseznamem"/>
        <w:ind w:left="0"/>
        <w:rPr>
          <w:rFonts w:ascii="Arial" w:hAnsi="Arial" w:cs="Arial"/>
          <w:i/>
          <w:iCs/>
          <w:sz w:val="22"/>
          <w:szCs w:val="22"/>
        </w:rPr>
      </w:pPr>
      <w:r w:rsidRPr="00A25D5C">
        <w:rPr>
          <w:rFonts w:ascii="Arial" w:hAnsi="Arial" w:cs="Arial"/>
          <w:i/>
          <w:iCs/>
          <w:sz w:val="22"/>
          <w:szCs w:val="22"/>
        </w:rPr>
        <w:t>„elektronicky podepsáno“</w:t>
      </w:r>
    </w:p>
    <w:p w14:paraId="28706E42" w14:textId="77777777" w:rsidR="006D4128" w:rsidRPr="00A25D5C" w:rsidRDefault="006D4128" w:rsidP="006D4128">
      <w:pPr>
        <w:pStyle w:val="Odstavecseseznamem"/>
        <w:ind w:left="0"/>
        <w:rPr>
          <w:rFonts w:ascii="Arial" w:hAnsi="Arial" w:cs="Arial"/>
          <w:sz w:val="4"/>
          <w:szCs w:val="4"/>
        </w:rPr>
      </w:pPr>
    </w:p>
    <w:p w14:paraId="7C42A7AD" w14:textId="77777777" w:rsidR="006D4128" w:rsidRPr="00373E7B" w:rsidRDefault="006D4128" w:rsidP="006D4128">
      <w:pPr>
        <w:pStyle w:val="Odstavecseseznamem"/>
        <w:ind w:left="0"/>
        <w:rPr>
          <w:rFonts w:ascii="Arial" w:hAnsi="Arial" w:cs="Arial"/>
          <w:sz w:val="22"/>
          <w:szCs w:val="22"/>
        </w:rPr>
      </w:pPr>
      <w:r w:rsidRPr="00373E7B">
        <w:rPr>
          <w:rFonts w:ascii="Arial" w:hAnsi="Arial" w:cs="Arial"/>
          <w:sz w:val="22"/>
          <w:szCs w:val="22"/>
        </w:rPr>
        <w:t>……………………….</w:t>
      </w:r>
    </w:p>
    <w:p w14:paraId="24277F8D" w14:textId="77777777" w:rsidR="006D4128" w:rsidRPr="00A25D5C" w:rsidRDefault="006D4128" w:rsidP="006D4128">
      <w:pPr>
        <w:pStyle w:val="Odstavecseseznamem"/>
        <w:ind w:left="0"/>
        <w:rPr>
          <w:rFonts w:ascii="Arial" w:hAnsi="Arial" w:cs="Arial"/>
          <w:b/>
          <w:bCs/>
          <w:sz w:val="22"/>
          <w:szCs w:val="22"/>
        </w:rPr>
      </w:pPr>
      <w:r w:rsidRPr="00A25D5C">
        <w:rPr>
          <w:rFonts w:ascii="Arial" w:hAnsi="Arial" w:cs="Arial"/>
          <w:b/>
          <w:bCs/>
          <w:sz w:val="22"/>
          <w:szCs w:val="22"/>
        </w:rPr>
        <w:t>Ing. Jiří Veselý</w:t>
      </w:r>
    </w:p>
    <w:p w14:paraId="5A6A1BA9" w14:textId="6EA46B3B" w:rsidR="00BD7B28" w:rsidRPr="006D4128" w:rsidRDefault="006D4128" w:rsidP="006D4128">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sectPr w:rsidR="00BD7B28" w:rsidRPr="006D412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220147AA"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EC82" w14:textId="77777777" w:rsidR="00ED61E4" w:rsidRDefault="00ED61E4" w:rsidP="007B5020">
      <w:r>
        <w:separator/>
      </w:r>
    </w:p>
  </w:endnote>
  <w:endnote w:type="continuationSeparator" w:id="0">
    <w:p w14:paraId="7BFCEF6D" w14:textId="77777777" w:rsidR="00ED61E4" w:rsidRDefault="00ED61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6345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354C" w14:textId="77777777" w:rsidR="00ED61E4" w:rsidRDefault="00ED61E4" w:rsidP="007B5020">
      <w:r>
        <w:separator/>
      </w:r>
    </w:p>
  </w:footnote>
  <w:footnote w:type="continuationSeparator" w:id="0">
    <w:p w14:paraId="5AA13D26" w14:textId="77777777" w:rsidR="00ED61E4" w:rsidRDefault="00ED61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8765025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00A9"/>
    <w:rsid w:val="000D2C17"/>
    <w:rsid w:val="000D6142"/>
    <w:rsid w:val="000E0EC7"/>
    <w:rsid w:val="000E1283"/>
    <w:rsid w:val="000E3970"/>
    <w:rsid w:val="000E456A"/>
    <w:rsid w:val="000E52E0"/>
    <w:rsid w:val="000E7A91"/>
    <w:rsid w:val="000F49B4"/>
    <w:rsid w:val="000F5F22"/>
    <w:rsid w:val="000F753A"/>
    <w:rsid w:val="000F7CDC"/>
    <w:rsid w:val="0011178C"/>
    <w:rsid w:val="00112666"/>
    <w:rsid w:val="001145E3"/>
    <w:rsid w:val="00114F08"/>
    <w:rsid w:val="001261E8"/>
    <w:rsid w:val="001301F2"/>
    <w:rsid w:val="001339DA"/>
    <w:rsid w:val="00137B49"/>
    <w:rsid w:val="001424F0"/>
    <w:rsid w:val="00142928"/>
    <w:rsid w:val="00151AFC"/>
    <w:rsid w:val="00151B44"/>
    <w:rsid w:val="00157C5C"/>
    <w:rsid w:val="0016008D"/>
    <w:rsid w:val="00165FEF"/>
    <w:rsid w:val="00166E29"/>
    <w:rsid w:val="00175470"/>
    <w:rsid w:val="001802D4"/>
    <w:rsid w:val="00191A9A"/>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6BC8"/>
    <w:rsid w:val="00247C60"/>
    <w:rsid w:val="00252EF4"/>
    <w:rsid w:val="00255B09"/>
    <w:rsid w:val="00261155"/>
    <w:rsid w:val="00262551"/>
    <w:rsid w:val="00266120"/>
    <w:rsid w:val="00271587"/>
    <w:rsid w:val="00273D55"/>
    <w:rsid w:val="00276435"/>
    <w:rsid w:val="00280FFD"/>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4EA5"/>
    <w:rsid w:val="002E1D82"/>
    <w:rsid w:val="002E48F9"/>
    <w:rsid w:val="002F14EA"/>
    <w:rsid w:val="002F1E94"/>
    <w:rsid w:val="002F33C9"/>
    <w:rsid w:val="002F41A4"/>
    <w:rsid w:val="002F431A"/>
    <w:rsid w:val="002F489D"/>
    <w:rsid w:val="002F4A47"/>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970"/>
    <w:rsid w:val="0039773C"/>
    <w:rsid w:val="003A2DA8"/>
    <w:rsid w:val="003A7B75"/>
    <w:rsid w:val="003B06E3"/>
    <w:rsid w:val="003B31C4"/>
    <w:rsid w:val="003B4521"/>
    <w:rsid w:val="003B4A81"/>
    <w:rsid w:val="003C151C"/>
    <w:rsid w:val="003D0547"/>
    <w:rsid w:val="003E0F28"/>
    <w:rsid w:val="003F45C4"/>
    <w:rsid w:val="003F67A3"/>
    <w:rsid w:val="00405CD4"/>
    <w:rsid w:val="00413849"/>
    <w:rsid w:val="00422DA3"/>
    <w:rsid w:val="00425BB8"/>
    <w:rsid w:val="0043544F"/>
    <w:rsid w:val="00435F6E"/>
    <w:rsid w:val="00440B5D"/>
    <w:rsid w:val="00443DFD"/>
    <w:rsid w:val="004523DA"/>
    <w:rsid w:val="00454EB3"/>
    <w:rsid w:val="00456A6D"/>
    <w:rsid w:val="0045793B"/>
    <w:rsid w:val="00463719"/>
    <w:rsid w:val="00476D2D"/>
    <w:rsid w:val="0048038D"/>
    <w:rsid w:val="004844DB"/>
    <w:rsid w:val="00484A6E"/>
    <w:rsid w:val="00496863"/>
    <w:rsid w:val="004A4099"/>
    <w:rsid w:val="004A4634"/>
    <w:rsid w:val="004A62C8"/>
    <w:rsid w:val="004B2B25"/>
    <w:rsid w:val="004B350E"/>
    <w:rsid w:val="004B4625"/>
    <w:rsid w:val="004B7EB4"/>
    <w:rsid w:val="004C6906"/>
    <w:rsid w:val="004D7214"/>
    <w:rsid w:val="004D7BF3"/>
    <w:rsid w:val="004E2E7E"/>
    <w:rsid w:val="004F0E6A"/>
    <w:rsid w:val="004F122C"/>
    <w:rsid w:val="004F2506"/>
    <w:rsid w:val="004F2B9F"/>
    <w:rsid w:val="004F3FB3"/>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69F"/>
    <w:rsid w:val="00562DD4"/>
    <w:rsid w:val="005703E7"/>
    <w:rsid w:val="00572311"/>
    <w:rsid w:val="00573066"/>
    <w:rsid w:val="00575B99"/>
    <w:rsid w:val="0057733D"/>
    <w:rsid w:val="00577E60"/>
    <w:rsid w:val="00582363"/>
    <w:rsid w:val="0058487D"/>
    <w:rsid w:val="00585FDF"/>
    <w:rsid w:val="00592EB6"/>
    <w:rsid w:val="00596453"/>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0AEE"/>
    <w:rsid w:val="006059BA"/>
    <w:rsid w:val="006063D0"/>
    <w:rsid w:val="0060643D"/>
    <w:rsid w:val="00622DF5"/>
    <w:rsid w:val="00623394"/>
    <w:rsid w:val="00624823"/>
    <w:rsid w:val="00625CD4"/>
    <w:rsid w:val="00631344"/>
    <w:rsid w:val="00635275"/>
    <w:rsid w:val="006371AA"/>
    <w:rsid w:val="00647F1C"/>
    <w:rsid w:val="0065029E"/>
    <w:rsid w:val="006514B4"/>
    <w:rsid w:val="00665EF9"/>
    <w:rsid w:val="00670829"/>
    <w:rsid w:val="00670A2C"/>
    <w:rsid w:val="00675A63"/>
    <w:rsid w:val="0067609C"/>
    <w:rsid w:val="0068292E"/>
    <w:rsid w:val="0068663C"/>
    <w:rsid w:val="006934AB"/>
    <w:rsid w:val="00695C38"/>
    <w:rsid w:val="00697394"/>
    <w:rsid w:val="00697420"/>
    <w:rsid w:val="00697E6D"/>
    <w:rsid w:val="006A2AF2"/>
    <w:rsid w:val="006A4D23"/>
    <w:rsid w:val="006A63D9"/>
    <w:rsid w:val="006B0197"/>
    <w:rsid w:val="006B1118"/>
    <w:rsid w:val="006C37F9"/>
    <w:rsid w:val="006C4798"/>
    <w:rsid w:val="006C547D"/>
    <w:rsid w:val="006D4128"/>
    <w:rsid w:val="0070275D"/>
    <w:rsid w:val="0070317D"/>
    <w:rsid w:val="007038DB"/>
    <w:rsid w:val="00707ADC"/>
    <w:rsid w:val="0071082C"/>
    <w:rsid w:val="00712AE7"/>
    <w:rsid w:val="007157B4"/>
    <w:rsid w:val="00730875"/>
    <w:rsid w:val="007418B4"/>
    <w:rsid w:val="00742BC2"/>
    <w:rsid w:val="00744B43"/>
    <w:rsid w:val="007459D1"/>
    <w:rsid w:val="00745A7C"/>
    <w:rsid w:val="00750443"/>
    <w:rsid w:val="0075560C"/>
    <w:rsid w:val="00764872"/>
    <w:rsid w:val="007649B0"/>
    <w:rsid w:val="00764BCB"/>
    <w:rsid w:val="00764C1F"/>
    <w:rsid w:val="0076585C"/>
    <w:rsid w:val="00767910"/>
    <w:rsid w:val="007734F9"/>
    <w:rsid w:val="00782D5B"/>
    <w:rsid w:val="00786914"/>
    <w:rsid w:val="0079593D"/>
    <w:rsid w:val="007A7114"/>
    <w:rsid w:val="007B355B"/>
    <w:rsid w:val="007B5020"/>
    <w:rsid w:val="007C2D01"/>
    <w:rsid w:val="007D4C25"/>
    <w:rsid w:val="007D53B4"/>
    <w:rsid w:val="007E184D"/>
    <w:rsid w:val="007E1D76"/>
    <w:rsid w:val="007F5782"/>
    <w:rsid w:val="00803F15"/>
    <w:rsid w:val="00810B29"/>
    <w:rsid w:val="00812169"/>
    <w:rsid w:val="00812D42"/>
    <w:rsid w:val="00815F5C"/>
    <w:rsid w:val="0082434D"/>
    <w:rsid w:val="00833644"/>
    <w:rsid w:val="00834C18"/>
    <w:rsid w:val="00846597"/>
    <w:rsid w:val="008537DF"/>
    <w:rsid w:val="0085577E"/>
    <w:rsid w:val="0086097E"/>
    <w:rsid w:val="00861F47"/>
    <w:rsid w:val="008637CE"/>
    <w:rsid w:val="00863BE9"/>
    <w:rsid w:val="008675BE"/>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729"/>
    <w:rsid w:val="00914E63"/>
    <w:rsid w:val="00922D20"/>
    <w:rsid w:val="00926FE7"/>
    <w:rsid w:val="00932097"/>
    <w:rsid w:val="00941363"/>
    <w:rsid w:val="009423B2"/>
    <w:rsid w:val="00951706"/>
    <w:rsid w:val="00951B4A"/>
    <w:rsid w:val="0095541F"/>
    <w:rsid w:val="00955A34"/>
    <w:rsid w:val="00957EB9"/>
    <w:rsid w:val="00962581"/>
    <w:rsid w:val="00964B1E"/>
    <w:rsid w:val="00970AC1"/>
    <w:rsid w:val="009727F6"/>
    <w:rsid w:val="00981482"/>
    <w:rsid w:val="009825B4"/>
    <w:rsid w:val="009868F3"/>
    <w:rsid w:val="00986C9E"/>
    <w:rsid w:val="009874C6"/>
    <w:rsid w:val="009908E1"/>
    <w:rsid w:val="0099240C"/>
    <w:rsid w:val="0099512E"/>
    <w:rsid w:val="009967A3"/>
    <w:rsid w:val="009B2AB4"/>
    <w:rsid w:val="009B2CB1"/>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6E60"/>
    <w:rsid w:val="00A433F7"/>
    <w:rsid w:val="00A50287"/>
    <w:rsid w:val="00A508EB"/>
    <w:rsid w:val="00A518B2"/>
    <w:rsid w:val="00A63DDB"/>
    <w:rsid w:val="00A657FA"/>
    <w:rsid w:val="00A7084B"/>
    <w:rsid w:val="00A72745"/>
    <w:rsid w:val="00A7600A"/>
    <w:rsid w:val="00A825F6"/>
    <w:rsid w:val="00A84DEF"/>
    <w:rsid w:val="00A93384"/>
    <w:rsid w:val="00AA30F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431C"/>
    <w:rsid w:val="00B22C14"/>
    <w:rsid w:val="00B2627D"/>
    <w:rsid w:val="00B27982"/>
    <w:rsid w:val="00B338B8"/>
    <w:rsid w:val="00B405DA"/>
    <w:rsid w:val="00B44150"/>
    <w:rsid w:val="00B539C7"/>
    <w:rsid w:val="00B53A7E"/>
    <w:rsid w:val="00B60BC5"/>
    <w:rsid w:val="00B62F8C"/>
    <w:rsid w:val="00B726A9"/>
    <w:rsid w:val="00B73A77"/>
    <w:rsid w:val="00B77736"/>
    <w:rsid w:val="00B8086B"/>
    <w:rsid w:val="00B844F6"/>
    <w:rsid w:val="00B85E56"/>
    <w:rsid w:val="00B9151F"/>
    <w:rsid w:val="00BA57D4"/>
    <w:rsid w:val="00BB771A"/>
    <w:rsid w:val="00BB7A86"/>
    <w:rsid w:val="00BC0939"/>
    <w:rsid w:val="00BD044C"/>
    <w:rsid w:val="00BD5108"/>
    <w:rsid w:val="00BD52C4"/>
    <w:rsid w:val="00BD56CE"/>
    <w:rsid w:val="00BD5F4E"/>
    <w:rsid w:val="00BD7B28"/>
    <w:rsid w:val="00BE0005"/>
    <w:rsid w:val="00BE03A5"/>
    <w:rsid w:val="00BE1478"/>
    <w:rsid w:val="00BE31EC"/>
    <w:rsid w:val="00BE4D36"/>
    <w:rsid w:val="00BF0750"/>
    <w:rsid w:val="00BF2919"/>
    <w:rsid w:val="00BF32EB"/>
    <w:rsid w:val="00BF4434"/>
    <w:rsid w:val="00C00A79"/>
    <w:rsid w:val="00C03BA4"/>
    <w:rsid w:val="00C108EF"/>
    <w:rsid w:val="00C12C43"/>
    <w:rsid w:val="00C149A6"/>
    <w:rsid w:val="00C21CC8"/>
    <w:rsid w:val="00C220FD"/>
    <w:rsid w:val="00C22812"/>
    <w:rsid w:val="00C24F81"/>
    <w:rsid w:val="00C34C48"/>
    <w:rsid w:val="00C40021"/>
    <w:rsid w:val="00C41DF6"/>
    <w:rsid w:val="00C547FF"/>
    <w:rsid w:val="00C5646B"/>
    <w:rsid w:val="00C62C02"/>
    <w:rsid w:val="00C65929"/>
    <w:rsid w:val="00C75B23"/>
    <w:rsid w:val="00C81EB9"/>
    <w:rsid w:val="00C8331A"/>
    <w:rsid w:val="00C84209"/>
    <w:rsid w:val="00C87831"/>
    <w:rsid w:val="00C919A2"/>
    <w:rsid w:val="00CA58F5"/>
    <w:rsid w:val="00CA71A8"/>
    <w:rsid w:val="00CC0146"/>
    <w:rsid w:val="00CC45F3"/>
    <w:rsid w:val="00CC4C01"/>
    <w:rsid w:val="00CC5762"/>
    <w:rsid w:val="00CD0534"/>
    <w:rsid w:val="00CD5FCB"/>
    <w:rsid w:val="00CD61F3"/>
    <w:rsid w:val="00CE43F8"/>
    <w:rsid w:val="00CF1162"/>
    <w:rsid w:val="00D03433"/>
    <w:rsid w:val="00D05F20"/>
    <w:rsid w:val="00D11436"/>
    <w:rsid w:val="00D170A9"/>
    <w:rsid w:val="00D173CD"/>
    <w:rsid w:val="00D220A0"/>
    <w:rsid w:val="00D23AAD"/>
    <w:rsid w:val="00D24D97"/>
    <w:rsid w:val="00D3034F"/>
    <w:rsid w:val="00D32E3E"/>
    <w:rsid w:val="00D35599"/>
    <w:rsid w:val="00D40D87"/>
    <w:rsid w:val="00D4499C"/>
    <w:rsid w:val="00D50884"/>
    <w:rsid w:val="00D51B44"/>
    <w:rsid w:val="00D55208"/>
    <w:rsid w:val="00D63454"/>
    <w:rsid w:val="00D66B3E"/>
    <w:rsid w:val="00D81ED9"/>
    <w:rsid w:val="00D8368A"/>
    <w:rsid w:val="00DA1055"/>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23FED"/>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D61E4"/>
    <w:rsid w:val="00EE4F70"/>
    <w:rsid w:val="00EF53E5"/>
    <w:rsid w:val="00EF5744"/>
    <w:rsid w:val="00EF6671"/>
    <w:rsid w:val="00F00EE6"/>
    <w:rsid w:val="00F02D7B"/>
    <w:rsid w:val="00F03CBB"/>
    <w:rsid w:val="00F201B9"/>
    <w:rsid w:val="00F20DFB"/>
    <w:rsid w:val="00F23412"/>
    <w:rsid w:val="00F237E8"/>
    <w:rsid w:val="00F33DC7"/>
    <w:rsid w:val="00F47AF9"/>
    <w:rsid w:val="00F60F97"/>
    <w:rsid w:val="00F623E6"/>
    <w:rsid w:val="00F646C3"/>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15F8"/>
    <w:rsid w:val="00FC550B"/>
    <w:rsid w:val="00FC603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tislav.trocht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HCUZCRXN6NH5-1026808181-24481</_dlc_DocId>
    <_dlc_DocIdUrl xmlns="85f4b5cc-4033-44c7-b405-f5eed34c8154">
      <Url>https://spucr.sharepoint.com/sites/Portal/_layouts/15/DocIdRedir.aspx?ID=HCUZCRXN6NH5-1026808181-24481</Url>
      <Description>HCUZCRXN6NH5-1026808181-24481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529ADD9-A6D1-4A7F-BB5C-0FD67119D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3500</Words>
  <Characters>20654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2026-04-28T06:10:00Z</dcterms:created>
  <dcterms:modified xsi:type="dcterms:W3CDTF">2026-04-28T06:10:00Z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42b5da8b-23e6-464f-8607-35ab96a855e9</vt:lpwstr>
  </property>
  <property fmtid="{D5CDD505-2E9C-101B-9397-08002B2CF9AE}" pid="4" name="MediaServiceImageTags">
    <vt:lpwstr/>
  </property>
</Properties>
</file>