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4CB5443C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úřad </w:t>
      </w:r>
      <w:r w:rsidR="005E5322" w:rsidRPr="005E5322">
        <w:rPr>
          <w:rFonts w:cs="Arial"/>
          <w:b/>
          <w:bCs/>
          <w:snapToGrid w:val="0"/>
        </w:rPr>
        <w:t>pro Středočeský kraj a hlavní město Praha</w:t>
      </w:r>
    </w:p>
    <w:p w14:paraId="28F9AFB5" w14:textId="612FD741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E26A25">
        <w:rPr>
          <w:rFonts w:cs="Arial"/>
          <w:b/>
        </w:rPr>
        <w:t xml:space="preserve"> </w:t>
      </w:r>
      <w:r w:rsidR="00E26A25" w:rsidRPr="00E26A25">
        <w:rPr>
          <w:rFonts w:cs="Arial"/>
          <w:b/>
        </w:rPr>
        <w:t>náměstí Winstona Churchilla 1800/2, 130 00 Praha 3</w:t>
      </w:r>
    </w:p>
    <w:p w14:paraId="0DD68E52" w14:textId="3DE5128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A23584" w:rsidRPr="00A23584">
        <w:rPr>
          <w:rFonts w:cs="Arial"/>
          <w:b/>
          <w:bCs/>
          <w:snapToGrid w:val="0"/>
        </w:rPr>
        <w:t>Mladá Boleslav</w:t>
      </w:r>
    </w:p>
    <w:p w14:paraId="7B1E91EA" w14:textId="3EA4DB2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997092">
        <w:rPr>
          <w:rFonts w:cs="Arial"/>
          <w:b/>
        </w:rPr>
        <w:t xml:space="preserve"> </w:t>
      </w:r>
      <w:r w:rsidR="00997092" w:rsidRPr="00A46D7C">
        <w:rPr>
          <w:rFonts w:cs="Arial"/>
          <w:bCs/>
        </w:rPr>
        <w:t>Bělská 151, 293 01 Mladá Boleslav</w:t>
      </w:r>
    </w:p>
    <w:p w14:paraId="5ED0ABB4" w14:textId="2BEAC698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proofErr w:type="gramStart"/>
      <w:r w:rsidRPr="009966C5">
        <w:rPr>
          <w:rFonts w:eastAsia="Lucida Sans Unicode" w:cs="Arial"/>
        </w:rPr>
        <w:t xml:space="preserve">zastoupený: </w:t>
      </w:r>
      <w:r w:rsidR="001443DE">
        <w:rPr>
          <w:rFonts w:eastAsia="Lucida Sans Unicode" w:cs="Arial"/>
        </w:rPr>
        <w:t xml:space="preserve">  </w:t>
      </w:r>
      <w:proofErr w:type="gramEnd"/>
      <w:r w:rsidR="001443DE">
        <w:rPr>
          <w:rFonts w:eastAsia="Lucida Sans Unicode" w:cs="Arial"/>
        </w:rPr>
        <w:t xml:space="preserve">                                                </w:t>
      </w:r>
      <w:r w:rsidR="00A46D7C">
        <w:rPr>
          <w:rFonts w:eastAsia="Lucida Sans Unicode" w:cs="Arial"/>
        </w:rPr>
        <w:t xml:space="preserve">      </w:t>
      </w:r>
      <w:r w:rsidR="001443DE">
        <w:rPr>
          <w:rFonts w:eastAsia="Lucida Sans Unicode" w:cs="Arial"/>
        </w:rPr>
        <w:t>Mgr. Romanem Hanzíkem, vedoucím pobočky</w:t>
      </w:r>
    </w:p>
    <w:p w14:paraId="0657EF3D" w14:textId="6ECBE8E7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1443DE">
        <w:rPr>
          <w:rFonts w:eastAsia="Lucida Sans Unicode" w:cs="Arial"/>
        </w:rPr>
        <w:t>Mgr. Ro</w:t>
      </w:r>
      <w:r w:rsidR="00B74594">
        <w:rPr>
          <w:rFonts w:eastAsia="Lucida Sans Unicode" w:cs="Arial"/>
        </w:rPr>
        <w:t>man</w:t>
      </w:r>
      <w:r w:rsidR="001443DE">
        <w:rPr>
          <w:rFonts w:eastAsia="Lucida Sans Unicode" w:cs="Arial"/>
        </w:rPr>
        <w:t xml:space="preserve"> Hanzík, Pobočka Mladá Boleslav</w:t>
      </w:r>
    </w:p>
    <w:p w14:paraId="64BBC092" w14:textId="314356B4" w:rsidR="000F0124" w:rsidRPr="009966C5" w:rsidRDefault="000F0124" w:rsidP="00A46D7C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2961F6">
        <w:rPr>
          <w:rFonts w:eastAsia="Lucida Sans Unicode" w:cs="Arial"/>
          <w:snapToGrid w:val="0"/>
        </w:rPr>
        <w:t>Josef Zeman</w:t>
      </w:r>
      <w:r w:rsidR="00F37381">
        <w:rPr>
          <w:rFonts w:eastAsia="Lucida Sans Unicode" w:cs="Arial"/>
          <w:snapToGrid w:val="0"/>
        </w:rPr>
        <w:t>, Pobočka Mladá Boleslav</w:t>
      </w:r>
    </w:p>
    <w:p w14:paraId="2DB7D1EC" w14:textId="6DDCD3D4" w:rsidR="00A46D7C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  <w:t>+</w:t>
      </w:r>
      <w:r w:rsidRPr="00FD659D">
        <w:rPr>
          <w:rFonts w:eastAsia="Lucida Sans Unicode" w:cs="Arial"/>
        </w:rPr>
        <w:t>420</w:t>
      </w:r>
      <w:r w:rsidR="00F37381" w:rsidRPr="00FD659D">
        <w:rPr>
          <w:rFonts w:eastAsia="Lucida Sans Unicode" w:cs="Arial"/>
        </w:rPr>
        <w:t xml:space="preserve"> </w:t>
      </w:r>
      <w:r w:rsidR="00CF5F9A" w:rsidRPr="00CF5F9A">
        <w:rPr>
          <w:rFonts w:eastAsia="Lucida Sans Unicode" w:cs="Arial"/>
        </w:rPr>
        <w:t>725002569</w:t>
      </w:r>
      <w:r w:rsidRPr="009966C5">
        <w:rPr>
          <w:rFonts w:eastAsia="Lucida Sans Unicode" w:cs="Arial"/>
        </w:rPr>
        <w:tab/>
      </w:r>
    </w:p>
    <w:p w14:paraId="145806FB" w14:textId="7A93E7AD" w:rsidR="000F0124" w:rsidRPr="009966C5" w:rsidRDefault="00A8346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>
        <w:rPr>
          <w:rFonts w:eastAsia="Lucida Sans Unicode" w:cs="Arial"/>
        </w:rPr>
        <w:tab/>
      </w:r>
      <w:r w:rsidR="000F0124" w:rsidRPr="009966C5">
        <w:rPr>
          <w:rFonts w:eastAsia="Lucida Sans Unicode" w:cs="Arial"/>
        </w:rPr>
        <w:t>E-mail:</w:t>
      </w:r>
      <w:r w:rsidR="000F0124" w:rsidRPr="009966C5">
        <w:rPr>
          <w:rFonts w:eastAsia="Lucida Sans Unicode" w:cs="Arial"/>
        </w:rPr>
        <w:tab/>
      </w:r>
      <w:r w:rsidR="00C2011B" w:rsidRPr="00C2011B">
        <w:rPr>
          <w:rFonts w:eastAsia="Lucida Sans Unicode" w:cs="Arial"/>
        </w:rPr>
        <w:t>josef.zeman1@spu.gov.cz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F43FDE0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E6F2190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Pr="009966C5">
        <w:rPr>
          <w:rFonts w:cs="Arial"/>
          <w:b/>
          <w:bCs/>
          <w:snapToGrid w:val="0"/>
          <w:highlight w:val="yellow"/>
        </w:rPr>
        <w:t>[DOPLNIT</w:t>
      </w:r>
      <w:r w:rsidRPr="00CB3537">
        <w:rPr>
          <w:rFonts w:cs="Arial"/>
          <w:b/>
          <w:bCs/>
          <w:snapToGrid w:val="0"/>
          <w:highlight w:val="yellow"/>
        </w:rPr>
        <w:t>]</w:t>
      </w:r>
      <w:r w:rsidRPr="00CB3537">
        <w:rPr>
          <w:rFonts w:cs="Arial"/>
          <w:bCs/>
          <w:snapToGrid w:val="0"/>
          <w:highlight w:val="yellow"/>
        </w:rPr>
        <w:t xml:space="preserve"> </w:t>
      </w:r>
      <w:r w:rsidRPr="00CB3537">
        <w:rPr>
          <w:rFonts w:cs="Arial"/>
          <w:highlight w:val="yellow"/>
        </w:rPr>
        <w:t>statutární orgán (dle výpisu z obch. rejstříku)</w:t>
      </w:r>
    </w:p>
    <w:p w14:paraId="48676B14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283A8F8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FF60F9B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2DC17B29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29EA32A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AE68934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92A6EFA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BF0338E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8F6940C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69A5271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 je/není plátcem DPH</w:t>
      </w:r>
    </w:p>
    <w:p w14:paraId="584968CF" w14:textId="77777777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u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oddíl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vložka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lastRenderedPageBreak/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645FAF3D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C2638A" w:rsidRPr="00A83464">
        <w:rPr>
          <w:rFonts w:cs="Arial"/>
          <w:b/>
          <w:bCs/>
          <w:szCs w:val="22"/>
        </w:rPr>
        <w:t>GTP KoPÚ</w:t>
      </w:r>
      <w:r w:rsidR="004E27CB" w:rsidRPr="00A83464">
        <w:rPr>
          <w:rFonts w:cs="Arial"/>
          <w:b/>
          <w:bCs/>
          <w:szCs w:val="22"/>
        </w:rPr>
        <w:t xml:space="preserve"> </w:t>
      </w:r>
      <w:proofErr w:type="spellStart"/>
      <w:r w:rsidR="00E46105">
        <w:rPr>
          <w:rFonts w:cs="Arial"/>
          <w:b/>
          <w:bCs/>
          <w:szCs w:val="22"/>
        </w:rPr>
        <w:t>Krpy</w:t>
      </w:r>
      <w:proofErr w:type="spellEnd"/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0E21DEE2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9471EE" w:rsidRPr="00A83464">
        <w:rPr>
          <w:bCs/>
        </w:rPr>
        <w:t xml:space="preserve">SPU </w:t>
      </w:r>
      <w:r w:rsidR="006A27DE" w:rsidRPr="006A27DE">
        <w:rPr>
          <w:bCs/>
        </w:rPr>
        <w:t>152853</w:t>
      </w:r>
      <w:r w:rsidR="009471EE" w:rsidRPr="00A83464">
        <w:rPr>
          <w:bCs/>
        </w:rPr>
        <w:t>/2026/</w:t>
      </w:r>
      <w:proofErr w:type="spellStart"/>
      <w:r w:rsidR="009471EE" w:rsidRPr="00A83464">
        <w:rPr>
          <w:bCs/>
        </w:rPr>
        <w:t>Pol</w:t>
      </w:r>
      <w:proofErr w:type="spellEnd"/>
      <w:r w:rsidR="00A83464">
        <w:rPr>
          <w:bCs/>
        </w:rPr>
        <w:t xml:space="preserve"> </w:t>
      </w:r>
      <w:r w:rsidR="00265531" w:rsidRPr="009966C5">
        <w:t>s názvem „</w:t>
      </w:r>
      <w:bookmarkStart w:id="1" w:name="_Hlk16152047"/>
      <w:r w:rsidR="001345AA">
        <w:t xml:space="preserve">GTP KoPÚ </w:t>
      </w:r>
      <w:bookmarkEnd w:id="1"/>
      <w:proofErr w:type="spellStart"/>
      <w:r w:rsidR="002B2F98">
        <w:t>Krpy</w:t>
      </w:r>
      <w:proofErr w:type="spellEnd"/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k.ú.</w:t>
      </w:r>
      <w:r w:rsidR="00AB35AD">
        <w:t xml:space="preserve"> </w:t>
      </w:r>
      <w:proofErr w:type="spellStart"/>
      <w:r w:rsidR="002B2F98">
        <w:t>Krpy</w:t>
      </w:r>
      <w:proofErr w:type="spellEnd"/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07C020B7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</w:t>
      </w:r>
      <w:r w:rsidRPr="006F6783">
        <w:rPr>
          <w:bCs/>
        </w:rPr>
        <w:t>jako</w:t>
      </w:r>
      <w:r w:rsidR="003B428A" w:rsidRPr="006F6783">
        <w:rPr>
          <w:bCs/>
        </w:rPr>
        <w:t xml:space="preserve"> </w:t>
      </w:r>
      <w:r w:rsidR="009C64E9" w:rsidRPr="006F6783">
        <w:t>p</w:t>
      </w:r>
      <w:r w:rsidRPr="006F6783">
        <w:rPr>
          <w:bCs/>
        </w:rPr>
        <w:t>ředběžný</w:t>
      </w:r>
      <w:r w:rsidR="00DC55FB" w:rsidRPr="006F6783">
        <w:rPr>
          <w:bCs/>
        </w:rPr>
        <w:t xml:space="preserve"> pro polní cesty</w:t>
      </w:r>
      <w:r w:rsidR="00AC58BD" w:rsidRPr="009966C5">
        <w:rPr>
          <w:b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lastRenderedPageBreak/>
        <w:t>Doba a místo</w:t>
      </w:r>
      <w:r w:rsidR="00B47A31" w:rsidRPr="009966C5">
        <w:t xml:space="preserve"> plnění</w:t>
      </w:r>
    </w:p>
    <w:p w14:paraId="25A27237" w14:textId="621BC98F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636276">
        <w:rPr>
          <w:b/>
          <w:bCs/>
        </w:rPr>
        <w:t xml:space="preserve">31. </w:t>
      </w:r>
      <w:r w:rsidR="00FF231A">
        <w:rPr>
          <w:b/>
          <w:bCs/>
        </w:rPr>
        <w:t>7</w:t>
      </w:r>
      <w:r w:rsidR="00636276">
        <w:rPr>
          <w:b/>
          <w:bCs/>
        </w:rPr>
        <w:t>. 2026</w:t>
      </w:r>
      <w:r w:rsidR="00AB5D45">
        <w:rPr>
          <w:b/>
          <w:bCs/>
        </w:rPr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7A91F77" w14:textId="433C655C" w:rsidR="00700447" w:rsidRPr="00700447" w:rsidRDefault="00593846" w:rsidP="00700447">
      <w:pPr>
        <w:pStyle w:val="l-L2"/>
        <w:numPr>
          <w:ilvl w:val="0"/>
          <w:numId w:val="20"/>
        </w:numPr>
        <w:ind w:left="357" w:hanging="357"/>
        <w:rPr>
          <w:bCs/>
        </w:rPr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292B2B">
        <w:t xml:space="preserve">Středočeský kraj, okres </w:t>
      </w:r>
      <w:r w:rsidR="00FF231A">
        <w:t>Mladá Boleslav</w:t>
      </w:r>
      <w:r w:rsidR="00292B2B">
        <w:t xml:space="preserve">, k.ú. </w:t>
      </w:r>
      <w:proofErr w:type="spellStart"/>
      <w:r w:rsidR="00FF231A">
        <w:t>Krpy</w:t>
      </w:r>
      <w:proofErr w:type="spellEnd"/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 xml:space="preserve">a je </w:t>
      </w:r>
      <w:r w:rsidR="00FF231A">
        <w:t>adresa</w:t>
      </w:r>
      <w:r w:rsidR="00700447" w:rsidRPr="00A32000">
        <w:t xml:space="preserve"> objednatele.</w:t>
      </w:r>
    </w:p>
    <w:bookmarkEnd w:id="3"/>
    <w:p w14:paraId="1BDB4821" w14:textId="4FC15BEE" w:rsidR="003473A4" w:rsidRPr="009966C5" w:rsidRDefault="003473A4" w:rsidP="00A32000">
      <w:pPr>
        <w:pStyle w:val="l-L2"/>
        <w:ind w:left="357"/>
      </w:pPr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31B29656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 xml:space="preserve">I této smlouvy objednateli nejpozději </w:t>
      </w:r>
      <w:r w:rsidRPr="00A32000">
        <w:t>do</w:t>
      </w:r>
      <w:r w:rsidR="004B6247" w:rsidRPr="00A32000">
        <w:t> </w:t>
      </w:r>
      <w:r w:rsidR="00202C3F" w:rsidRPr="0042251B">
        <w:rPr>
          <w:b/>
          <w:bCs/>
        </w:rPr>
        <w:t xml:space="preserve">31. </w:t>
      </w:r>
      <w:r w:rsidR="00F16D98">
        <w:rPr>
          <w:b/>
          <w:bCs/>
        </w:rPr>
        <w:t>7</w:t>
      </w:r>
      <w:r w:rsidR="00202C3F" w:rsidRPr="0042251B">
        <w:rPr>
          <w:b/>
          <w:bCs/>
        </w:rPr>
        <w:t>. 2026</w:t>
      </w:r>
      <w:r w:rsidR="00C73B96" w:rsidRPr="00A32000">
        <w:t>, přičemž</w:t>
      </w:r>
      <w:r w:rsidR="00C73B96" w:rsidRPr="00C73B96">
        <w:t xml:space="preserve">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</w:t>
      </w:r>
      <w:r w:rsidR="00CD107E" w:rsidRPr="009966C5">
        <w:lastRenderedPageBreak/>
        <w:t xml:space="preserve">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2E365D4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 xml:space="preserve">Dílo bude předáno </w:t>
      </w:r>
      <w:r w:rsidR="0019426A" w:rsidRPr="0019426A">
        <w:t>objednatel</w:t>
      </w:r>
      <w:r w:rsidR="008231ED">
        <w:t>i</w:t>
      </w:r>
      <w:r w:rsidR="0019426A" w:rsidRPr="0019426A">
        <w:t xml:space="preserve"> na adrese </w:t>
      </w:r>
      <w:r w:rsidR="008231ED">
        <w:t>Bělská 151, 293 01 Mladá Boleslav</w:t>
      </w:r>
      <w:r w:rsidRPr="009966C5">
        <w:t>, kde jej převezme zástupce objednatele pro věci technické.</w:t>
      </w:r>
    </w:p>
    <w:p w14:paraId="2C338697" w14:textId="1B501657" w:rsidR="006F4552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54ED7CB" w14:textId="77777777" w:rsidR="00085D82" w:rsidRPr="009966C5" w:rsidRDefault="00085D82" w:rsidP="00085D82">
      <w:pPr>
        <w:pStyle w:val="l-L2"/>
        <w:ind w:left="357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 xml:space="preserve">právem autorským a o změně některých zákonů (autorský zákon), ve znění pozdějších předpisů (dále </w:t>
      </w:r>
      <w:r w:rsidR="00BE3AC6" w:rsidRPr="009966C5">
        <w:lastRenderedPageBreak/>
        <w:t>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19CD91B7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45FEDA59" w:rsidRPr="76723741">
        <w:rPr>
          <w:b/>
          <w:bCs/>
          <w:highlight w:val="yellow"/>
        </w:rPr>
        <w:t>[DOPLNIT</w:t>
      </w:r>
      <w:r w:rsidR="45FEDA59" w:rsidRPr="0085449E">
        <w:rPr>
          <w:b/>
          <w:bCs/>
          <w:highlight w:val="yellow"/>
        </w:rPr>
        <w:t>]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 xml:space="preserve">smlouvy, označení poskytnutého </w:t>
      </w:r>
      <w:r w:rsidRPr="51A5D1CC">
        <w:rPr>
          <w:rFonts w:cs="Arial"/>
        </w:rPr>
        <w:lastRenderedPageBreak/>
        <w:t>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DC8F328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EF3686">
        <w:t xml:space="preserve">dobu </w:t>
      </w:r>
      <w:r w:rsidR="00B85AD8" w:rsidRPr="007A639C">
        <w:t>36 měsíců</w:t>
      </w:r>
      <w:r w:rsidR="00EF3686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</w:t>
      </w:r>
      <w:r w:rsidRPr="009966C5">
        <w:rPr>
          <w:bCs/>
        </w:rPr>
        <w:lastRenderedPageBreak/>
        <w:t xml:space="preserve">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lastRenderedPageBreak/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75C523E9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54001B" w:rsidRPr="0042251B">
        <w:rPr>
          <w:b/>
          <w:highlight w:val="yellow"/>
        </w:rPr>
        <w:t xml:space="preserve">[nabídková cena bez </w:t>
      </w:r>
      <w:proofErr w:type="gramStart"/>
      <w:r w:rsidR="0054001B" w:rsidRPr="0042251B">
        <w:rPr>
          <w:b/>
          <w:highlight w:val="yellow"/>
        </w:rPr>
        <w:t xml:space="preserve">DPH - </w:t>
      </w:r>
      <w:r w:rsidR="00E3387C" w:rsidRPr="0042251B">
        <w:rPr>
          <w:b/>
          <w:highlight w:val="yellow"/>
        </w:rPr>
        <w:t>DOPLNIT</w:t>
      </w:r>
      <w:proofErr w:type="gramEnd"/>
      <w:r w:rsidR="00E3387C" w:rsidRPr="0042251B">
        <w:rPr>
          <w:b/>
          <w:highlight w:val="yellow"/>
        </w:rPr>
        <w:t>]</w:t>
      </w:r>
      <w:r w:rsidR="00E3387C" w:rsidRPr="007A639C">
        <w:rPr>
          <w:b/>
        </w:rPr>
        <w:t xml:space="preserve"> </w:t>
      </w:r>
      <w:r w:rsidRPr="00EB39B5">
        <w:rPr>
          <w:bCs/>
          <w:highlight w:val="yellow"/>
        </w:rPr>
        <w:t>Kč</w:t>
      </w:r>
      <w:r w:rsidR="003E5FFA">
        <w:rPr>
          <w:bCs/>
        </w:rPr>
        <w:t>.</w:t>
      </w:r>
      <w:r w:rsidRPr="009966C5">
        <w:rPr>
          <w:bCs/>
        </w:rPr>
        <w:t xml:space="preserve"> 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42251B" w:rsidRDefault="00584CF6" w:rsidP="0003369B">
      <w:pPr>
        <w:pStyle w:val="l-L2"/>
        <w:numPr>
          <w:ilvl w:val="0"/>
          <w:numId w:val="28"/>
        </w:numPr>
      </w:pPr>
      <w:r w:rsidRPr="0042251B">
        <w:t xml:space="preserve">Smluvní strany jsou si plně vědomy zákonné povinnosti </w:t>
      </w:r>
      <w:r w:rsidR="0076646C" w:rsidRPr="0042251B">
        <w:t>uveřejnit dle zákona č.</w:t>
      </w:r>
      <w:r w:rsidR="002F018A" w:rsidRPr="0042251B">
        <w:t> </w:t>
      </w:r>
      <w:r w:rsidR="0076646C" w:rsidRPr="0042251B">
        <w:t>340/2015 Sb., o zvláštních podmínkách účinnosti některých smluv, uveřejňování těchto smluv a</w:t>
      </w:r>
      <w:r w:rsidR="002C161F" w:rsidRPr="0042251B">
        <w:t> </w:t>
      </w:r>
      <w:r w:rsidR="0076646C" w:rsidRPr="0042251B">
        <w:t>o</w:t>
      </w:r>
      <w:r w:rsidR="00E65AC5" w:rsidRPr="0042251B">
        <w:t> </w:t>
      </w:r>
      <w:r w:rsidR="0076646C" w:rsidRPr="0042251B">
        <w:t>registru smluv (zákon o registru smluv)</w:t>
      </w:r>
      <w:r w:rsidRPr="0042251B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7DE4DD68" w14:textId="5AE68B0A" w:rsidR="00F01B4C" w:rsidRPr="009966C5" w:rsidRDefault="00F01B4C" w:rsidP="00A23925">
      <w:pPr>
        <w:pStyle w:val="l-L1"/>
      </w:pPr>
      <w:r w:rsidRPr="009966C5">
        <w:lastRenderedPageBreak/>
        <w:t>Závěrečná ustanovení</w:t>
      </w:r>
    </w:p>
    <w:p w14:paraId="2BC4066A" w14:textId="1876F549" w:rsidR="002F7752" w:rsidRPr="00C54759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Smlouva nabývá platnosti dnem podpisu smluvních </w:t>
      </w:r>
      <w:r w:rsidRPr="00C54759">
        <w:rPr>
          <w:bCs/>
        </w:rPr>
        <w:t xml:space="preserve">stran </w:t>
      </w:r>
      <w:r w:rsidRPr="0042251B">
        <w:rPr>
          <w:bCs/>
        </w:rPr>
        <w:t xml:space="preserve">a účinnosti dnem jejího uveřejnění v registru smluv dle </w:t>
      </w:r>
      <w:proofErr w:type="spellStart"/>
      <w:r w:rsidRPr="0042251B">
        <w:rPr>
          <w:bCs/>
        </w:rPr>
        <w:t>ust</w:t>
      </w:r>
      <w:proofErr w:type="spellEnd"/>
      <w:r w:rsidRPr="0042251B">
        <w:rPr>
          <w:bCs/>
        </w:rPr>
        <w:t xml:space="preserve">. § 6 odst. 1 zákona č. 340/2015 Sb., </w:t>
      </w:r>
      <w:r w:rsidR="002F7752" w:rsidRPr="0042251B">
        <w:rPr>
          <w:bCs/>
        </w:rPr>
        <w:t>o registru smluv</w:t>
      </w:r>
      <w:r w:rsidR="00055A34" w:rsidRPr="0042251B">
        <w:rPr>
          <w:bCs/>
        </w:rPr>
        <w:t xml:space="preserve"> ve znění pozdějších předpisů</w:t>
      </w:r>
      <w:r w:rsidR="002F7752" w:rsidRPr="0042251B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7A7572DC" w:rsidR="0098054B" w:rsidRPr="009966C5" w:rsidRDefault="0098054B" w:rsidP="00FC3A1F">
      <w:pPr>
        <w:pStyle w:val="l-L2"/>
        <w:tabs>
          <w:tab w:val="left" w:pos="6105"/>
        </w:tabs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  <w:r w:rsidR="00FC3A1F">
        <w:tab/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373EC204" w14:textId="77777777" w:rsidR="00344FC9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</w:p>
    <w:p w14:paraId="6C4E427A" w14:textId="77777777" w:rsidR="00344FC9" w:rsidRDefault="00344FC9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FF2C883" w14:textId="77777777" w:rsidR="00344FC9" w:rsidRDefault="00344FC9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FB0D243" w14:textId="0A423D78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V</w:t>
      </w:r>
      <w:r w:rsidR="00D951D9">
        <w:rPr>
          <w:rFonts w:cs="Arial"/>
        </w:rPr>
        <w:t xml:space="preserve"> Mladé Boleslavi</w:t>
      </w:r>
      <w:r w:rsidR="00D951D9" w:rsidRPr="009966C5">
        <w:rPr>
          <w:rFonts w:cs="Arial"/>
        </w:rPr>
        <w:t xml:space="preserve"> </w:t>
      </w:r>
      <w:r w:rsidRPr="009966C5">
        <w:rPr>
          <w:rFonts w:cs="Arial"/>
        </w:rPr>
        <w:t>dne.....................</w:t>
      </w:r>
      <w:r w:rsidRPr="009966C5">
        <w:rPr>
          <w:rFonts w:cs="Arial"/>
        </w:rPr>
        <w:tab/>
        <w:t>V............................ dne.................</w:t>
      </w:r>
      <w:r w:rsidR="00FE41B0" w:rsidRPr="00FE41B0">
        <w:rPr>
          <w:rFonts w:cs="Arial"/>
          <w:b/>
          <w:bCs/>
          <w:highlight w:val="yellow"/>
        </w:rPr>
        <w:t xml:space="preserve"> </w:t>
      </w:r>
      <w:r w:rsidR="00FE41B0" w:rsidRPr="009966C5">
        <w:rPr>
          <w:rFonts w:cs="Arial"/>
          <w:b/>
          <w:bCs/>
          <w:highlight w:val="yellow"/>
        </w:rPr>
        <w:t>[DOPLNIT]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1D5CE5D" w14:textId="77777777" w:rsidR="006269A8" w:rsidRDefault="006269A8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4D29053" w14:textId="77777777" w:rsidR="006269A8" w:rsidRDefault="006269A8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87C4D9C" w14:textId="77777777" w:rsidR="006269A8" w:rsidRDefault="006269A8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1219CE02" w14:textId="77777777" w:rsidR="006269A8" w:rsidRPr="009966C5" w:rsidRDefault="006269A8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796CAAD4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Pr="009966C5">
        <w:rPr>
          <w:rFonts w:cs="Arial"/>
        </w:rPr>
        <w:t>(elektronicky podepsáno)</w:t>
      </w:r>
    </w:p>
    <w:p w14:paraId="58E27888" w14:textId="168C847B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6269A8">
        <w:rPr>
          <w:rFonts w:cs="Arial"/>
          <w:b/>
          <w:bCs/>
        </w:rPr>
        <w:t>Mgr. Roman Hanzík</w:t>
      </w:r>
      <w:r w:rsidRPr="009966C5">
        <w:rPr>
          <w:rFonts w:cs="Arial"/>
          <w:b/>
          <w:bCs/>
        </w:rPr>
        <w:tab/>
      </w:r>
      <w:r w:rsidRPr="009966C5">
        <w:rPr>
          <w:rFonts w:cs="Arial"/>
          <w:b/>
          <w:bCs/>
          <w:highlight w:val="yellow"/>
        </w:rPr>
        <w:t>[DOPLNIT]</w:t>
      </w:r>
    </w:p>
    <w:p w14:paraId="16FD93FC" w14:textId="77777777" w:rsidR="00024D0E" w:rsidRDefault="006269A8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024D0E">
        <w:rPr>
          <w:rFonts w:cs="Arial"/>
          <w:szCs w:val="22"/>
        </w:rPr>
        <w:t>vedoucí Pobočky Mladá Boleslav</w:t>
      </w:r>
    </w:p>
    <w:p w14:paraId="52D3F3E6" w14:textId="08A58599" w:rsidR="00C33259" w:rsidRPr="009966C5" w:rsidRDefault="00024D0E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 xml:space="preserve">   Státní pozemkový úřad</w:t>
      </w:r>
      <w:r w:rsidR="00C33259" w:rsidRPr="009966C5">
        <w:rPr>
          <w:rFonts w:cs="Arial"/>
          <w:szCs w:val="22"/>
        </w:rPr>
        <w:br w:type="page"/>
      </w:r>
    </w:p>
    <w:p w14:paraId="0CF15299" w14:textId="77AD1432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20FA739A" w14:textId="77777777" w:rsidR="00C20EEB" w:rsidRPr="009966C5" w:rsidRDefault="00C20EEB" w:rsidP="00C20EEB"/>
    <w:p w14:paraId="080DC203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12D8A703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Pro stanovení podmínek pro zpracování projektové dokumentace pro realizaci stavby vždy slouží podrobný geotechnický průzkum, který může navazovat na předběžný průzkum.</w:t>
      </w:r>
    </w:p>
    <w:p w14:paraId="1C8BE13A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3D4C3E52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mapové podklady</w:t>
      </w:r>
    </w:p>
    <w:p w14:paraId="30FF97D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technické práce a podklady,</w:t>
      </w:r>
    </w:p>
    <w:p w14:paraId="587215C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terénní měření a laboratorní zkoušky,</w:t>
      </w:r>
    </w:p>
    <w:p w14:paraId="2BBB9133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náležitosti závěrečné zprávy,</w:t>
      </w:r>
    </w:p>
    <w:p w14:paraId="55BE13B0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členění díla.</w:t>
      </w:r>
    </w:p>
    <w:p w14:paraId="78062FAF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Zadání a požadavky na podrobný geotechnický průzkum pro polní cesty</w:t>
      </w:r>
    </w:p>
    <w:p w14:paraId="20604A3B" w14:textId="77777777" w:rsidR="00C20EEB" w:rsidRPr="009966C5" w:rsidRDefault="00C20EEB" w:rsidP="00C20EEB">
      <w:pPr>
        <w:rPr>
          <w:rFonts w:eastAsia="Calibri"/>
        </w:rPr>
      </w:pPr>
    </w:p>
    <w:p w14:paraId="290C8470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96EF4" w:rsidRPr="009966C5" w14:paraId="7F07AB7F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18FB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2F67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C3D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321C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3F55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96EF4" w:rsidRPr="009966C5" w14:paraId="6DDB9C44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1D7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976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EF17C" w14:textId="2B03DDC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3076D" w14:textId="286FA194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B1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681A1CA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6BE4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DD70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DD97D" w14:textId="5593454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7CFB" w14:textId="5D9667E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08A9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FC90022" w14:textId="77777777" w:rsidTr="00996EF4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A18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1F3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BA8D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0F1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2836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996EF4" w:rsidRPr="009966C5" w14:paraId="5CA9A318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6E4D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6A7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041D0" w14:textId="3BA11079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97A76" w14:textId="6E1D118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C000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17D82C3C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2C3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37E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65F52" w14:textId="37F72E2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3A98E" w14:textId="6C35AD7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C669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5B25C5FF" w14:textId="77777777" w:rsidR="00C20EEB" w:rsidRPr="009966C5" w:rsidRDefault="00C20EEB" w:rsidP="00C20EEB">
      <w:pPr>
        <w:rPr>
          <w:rFonts w:eastAsia="Calibri"/>
        </w:rPr>
      </w:pPr>
    </w:p>
    <w:p w14:paraId="5329BD6C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C20EEB" w:rsidRPr="009966C5" w14:paraId="6659B0E1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4C6C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E25E335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38E9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1CF0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FF5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4B207296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A34F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F5B0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C6D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9F5CBD6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8B2B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0899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FA18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1765273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97EE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6133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B569B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C20EEB" w:rsidRPr="009966C5" w14:paraId="7F3E1E3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5CCF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C24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DC72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C20EEB" w:rsidRPr="009966C5" w14:paraId="2A96C5B0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96E1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EB1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665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C20EEB" w:rsidRPr="009966C5" w14:paraId="190BDB26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ABF9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B93D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00C7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76E2FC12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CED3260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32B2862F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05D295EA" w14:textId="77777777" w:rsidR="00C20EEB" w:rsidRPr="009966C5" w:rsidRDefault="00C20EEB" w:rsidP="00C20EEB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7ACDE781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rFonts w:eastAsia="Times New Roman"/>
          <w:b/>
          <w:bCs/>
        </w:rPr>
        <w:lastRenderedPageBreak/>
        <w:t>Požadavky na terénní měření a laboratorní zkoušky</w:t>
      </w:r>
    </w:p>
    <w:p w14:paraId="4837343A" w14:textId="1F65F916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 w:rsidR="00F107B5"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 w:rsidR="00F107B5"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4B6247">
        <w:rPr>
          <w:rFonts w:eastAsia="Calibri"/>
        </w:rPr>
        <w:t>.</w:t>
      </w:r>
    </w:p>
    <w:p w14:paraId="08DB725C" w14:textId="7782667B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průzkumu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342FC1"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 w:rsidR="00F107B5"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 w:rsidR="00F107B5">
        <w:rPr>
          <w:rFonts w:eastAsia="Calibri"/>
        </w:rPr>
        <w:t> 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65BEEC5E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687EADC9" w14:textId="4EE48B46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EDDD77A" w14:textId="5B1E7025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7FA04CE4" w14:textId="751D50FD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43B2C468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3C25B41B" w14:textId="5EC91EED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198A704E" w14:textId="14FEE62B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penetračního makadamu je třeba provést laboratorní rozbory na přítomnost polycyklických aromatických uhlovodíků (PAU) a dále postupovat dle </w:t>
      </w:r>
      <w:proofErr w:type="spellStart"/>
      <w:r>
        <w:rPr>
          <w:rFonts w:eastAsia="Calibri"/>
          <w:lang w:eastAsia="en-US"/>
        </w:rPr>
        <w:t>vyhl</w:t>
      </w:r>
      <w:proofErr w:type="spellEnd"/>
      <w:r>
        <w:rPr>
          <w:rFonts w:eastAsia="Calibri"/>
          <w:lang w:eastAsia="en-US"/>
        </w:rPr>
        <w:t>. č. 283/2023 Sb.</w:t>
      </w:r>
    </w:p>
    <w:p w14:paraId="0D7B3FFC" w14:textId="77777777" w:rsidR="00C20EEB" w:rsidRPr="009966C5" w:rsidRDefault="00C20EEB" w:rsidP="00C20EEB">
      <w:pPr>
        <w:rPr>
          <w:rFonts w:eastAsia="Calibri"/>
        </w:rPr>
      </w:pPr>
    </w:p>
    <w:p w14:paraId="4C5267A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C20EEB" w:rsidRPr="009966C5" w14:paraId="7D50B29E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5F925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D7CF1B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C20EEB" w:rsidRPr="009966C5" w14:paraId="16E42ED1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E154C2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7D459C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C20EEB" w:rsidRPr="009966C5" w14:paraId="156E0F81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E4C3CB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8219B" w14:textId="52EA763A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C20EEB" w:rsidRPr="009966C5" w14:paraId="607C5CE1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55735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35F81D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C20EEB" w:rsidRPr="009966C5" w14:paraId="2B03E557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0416C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E9BCFD" w14:textId="17BDC729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C20EEB" w:rsidRPr="009966C5" w14:paraId="0A163797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82139F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378C82" w14:textId="129986E4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C20EEB" w:rsidRPr="009966C5" w14:paraId="3AE3BA93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5F3F99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179CB6" w14:textId="7056FC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C20EEB" w:rsidRPr="009966C5" w14:paraId="0DBDF059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7965AE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E9A9A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C20EEB" w:rsidRPr="009966C5" w14:paraId="2943DF57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BA371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E11086" w14:textId="396FE53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C20EEB" w:rsidRPr="009966C5" w14:paraId="0EE4FF7A" w14:textId="77777777" w:rsidTr="005B74A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DBCD5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618069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79881502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749AD7E6" w14:textId="4265A6D8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 w:rsidR="00342FC1">
              <w:rPr>
                <w:spacing w:val="-1"/>
                <w:lang w:val="cs-CZ"/>
              </w:rPr>
              <w:t>.</w:t>
            </w:r>
          </w:p>
          <w:p w14:paraId="73597B3A" w14:textId="50BE965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 w:rsidR="00342FC1">
              <w:rPr>
                <w:spacing w:val="-1"/>
                <w:lang w:val="cs-CZ"/>
              </w:rPr>
              <w:t>.</w:t>
            </w:r>
          </w:p>
          <w:p w14:paraId="4AD956D5" w14:textId="3A9A7AB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 w:rsidR="00342FC1">
              <w:rPr>
                <w:spacing w:val="-1"/>
                <w:lang w:val="cs-CZ"/>
              </w:rPr>
              <w:t>.</w:t>
            </w:r>
          </w:p>
        </w:tc>
      </w:tr>
      <w:tr w:rsidR="00C20EEB" w:rsidRPr="009966C5" w14:paraId="2D6A618F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29937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0BBD5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C20EEB" w:rsidRPr="009966C5" w14:paraId="33494D6D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D7DF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4676D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1E2C2119" w14:textId="77777777" w:rsidR="00C20EEB" w:rsidRPr="009966C5" w:rsidRDefault="00C20EEB" w:rsidP="00C20EEB">
      <w:pPr>
        <w:rPr>
          <w:rFonts w:cs="Arial"/>
          <w:szCs w:val="22"/>
        </w:rPr>
      </w:pPr>
    </w:p>
    <w:p w14:paraId="1DFE6F0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44F67387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3DBAD1E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313EFF9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6EEA07D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233C6C0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6009DC34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5519A8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56A2B6AA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B466E73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180811B0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089B5399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49E2D312" w14:textId="77777777" w:rsidR="00C20EEB" w:rsidRPr="009966C5" w:rsidRDefault="00C20EEB" w:rsidP="00C20EEB">
      <w:pPr>
        <w:rPr>
          <w:rFonts w:cs="Arial"/>
          <w:szCs w:val="22"/>
        </w:rPr>
      </w:pPr>
    </w:p>
    <w:p w14:paraId="79F04263" w14:textId="4A071A46" w:rsidR="00277E6B" w:rsidRPr="00F4403B" w:rsidRDefault="00277E6B" w:rsidP="00F4403B">
      <w:pPr>
        <w:ind w:left="1418"/>
        <w:rPr>
          <w:rStyle w:val="Siln"/>
          <w:rFonts w:eastAsia="Lucida Sans Unicode"/>
          <w:b w:val="0"/>
          <w:bCs w:val="0"/>
        </w:rPr>
      </w:pPr>
    </w:p>
    <w:sectPr w:rsidR="00277E6B" w:rsidRPr="00F4403B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0601988A" w:rsidR="00F523A5" w:rsidRPr="00131DD4" w:rsidRDefault="00F523A5" w:rsidP="006955B2">
    <w:pPr>
      <w:jc w:val="right"/>
    </w:pPr>
    <w:r w:rsidRPr="00131DD4">
      <w:t>Č.j. objednatele:</w:t>
    </w:r>
  </w:p>
  <w:p w14:paraId="023E83BA" w14:textId="0B911C8B" w:rsidR="00F523A5" w:rsidRPr="00BC22C1" w:rsidRDefault="5525A271" w:rsidP="00BC22C1">
    <w:pPr>
      <w:jc w:val="right"/>
    </w:pPr>
    <w:r w:rsidRPr="00131DD4"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7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9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5"/>
  </w:num>
  <w:num w:numId="2" w16cid:durableId="557132841">
    <w:abstractNumId w:val="39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6"/>
  </w:num>
  <w:num w:numId="9" w16cid:durableId="2083477505">
    <w:abstractNumId w:val="28"/>
  </w:num>
  <w:num w:numId="10" w16cid:durableId="617105108">
    <w:abstractNumId w:val="16"/>
  </w:num>
  <w:num w:numId="11" w16cid:durableId="385683213">
    <w:abstractNumId w:val="6"/>
  </w:num>
  <w:num w:numId="12" w16cid:durableId="698235517">
    <w:abstractNumId w:val="32"/>
  </w:num>
  <w:num w:numId="13" w16cid:durableId="1373381293">
    <w:abstractNumId w:val="35"/>
  </w:num>
  <w:num w:numId="14" w16cid:durableId="875238146">
    <w:abstractNumId w:val="37"/>
  </w:num>
  <w:num w:numId="15" w16cid:durableId="1152332952">
    <w:abstractNumId w:val="24"/>
  </w:num>
  <w:num w:numId="16" w16cid:durableId="913588180">
    <w:abstractNumId w:val="4"/>
  </w:num>
  <w:num w:numId="17" w16cid:durableId="938026015">
    <w:abstractNumId w:val="36"/>
  </w:num>
  <w:num w:numId="18" w16cid:durableId="405080440">
    <w:abstractNumId w:val="27"/>
  </w:num>
  <w:num w:numId="19" w16cid:durableId="1737242457">
    <w:abstractNumId w:val="10"/>
  </w:num>
  <w:num w:numId="20" w16cid:durableId="681320525">
    <w:abstractNumId w:val="3"/>
  </w:num>
  <w:num w:numId="21" w16cid:durableId="1221133509">
    <w:abstractNumId w:val="29"/>
  </w:num>
  <w:num w:numId="22" w16cid:durableId="1791780059">
    <w:abstractNumId w:val="8"/>
  </w:num>
  <w:num w:numId="23" w16cid:durableId="130170207">
    <w:abstractNumId w:val="20"/>
  </w:num>
  <w:num w:numId="24" w16cid:durableId="2139912930">
    <w:abstractNumId w:val="40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4"/>
  </w:num>
  <w:num w:numId="28" w16cid:durableId="1599868200">
    <w:abstractNumId w:val="33"/>
  </w:num>
  <w:num w:numId="29" w16cid:durableId="349262787">
    <w:abstractNumId w:val="7"/>
  </w:num>
  <w:num w:numId="30" w16cid:durableId="991180354">
    <w:abstractNumId w:val="23"/>
  </w:num>
  <w:num w:numId="31" w16cid:durableId="897982577">
    <w:abstractNumId w:val="11"/>
  </w:num>
  <w:num w:numId="32" w16cid:durableId="981350212">
    <w:abstractNumId w:val="31"/>
  </w:num>
  <w:num w:numId="33" w16cid:durableId="1095398406">
    <w:abstractNumId w:val="9"/>
  </w:num>
  <w:num w:numId="34" w16cid:durableId="401753714">
    <w:abstractNumId w:val="30"/>
  </w:num>
  <w:num w:numId="35" w16cid:durableId="1696693953">
    <w:abstractNumId w:val="25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38"/>
  </w:num>
  <w:num w:numId="39" w16cid:durableId="1359896102">
    <w:abstractNumId w:val="21"/>
  </w:num>
  <w:num w:numId="40" w16cid:durableId="1365398233">
    <w:abstractNumId w:val="13"/>
  </w:num>
  <w:num w:numId="41" w16cid:durableId="415060342">
    <w:abstractNumId w:val="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4D0E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57C9"/>
    <w:rsid w:val="00085D82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5328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45AA"/>
    <w:rsid w:val="0013743F"/>
    <w:rsid w:val="001425F7"/>
    <w:rsid w:val="0014427A"/>
    <w:rsid w:val="001443DE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426A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2C3F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2B2B"/>
    <w:rsid w:val="00293864"/>
    <w:rsid w:val="00294AE4"/>
    <w:rsid w:val="00295A30"/>
    <w:rsid w:val="002961F6"/>
    <w:rsid w:val="00296847"/>
    <w:rsid w:val="002B0933"/>
    <w:rsid w:val="002B1800"/>
    <w:rsid w:val="002B1E08"/>
    <w:rsid w:val="002B2F9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4FC9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28A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5FFA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251B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70C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A622E"/>
    <w:rsid w:val="004B0ACE"/>
    <w:rsid w:val="004B266B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7CB"/>
    <w:rsid w:val="004E2C16"/>
    <w:rsid w:val="004E2D8A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098"/>
    <w:rsid w:val="00522A75"/>
    <w:rsid w:val="00523637"/>
    <w:rsid w:val="00523AB4"/>
    <w:rsid w:val="00526C39"/>
    <w:rsid w:val="00526DB0"/>
    <w:rsid w:val="00526F36"/>
    <w:rsid w:val="00534A15"/>
    <w:rsid w:val="0054001B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E5322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57BF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269A8"/>
    <w:rsid w:val="00630F6F"/>
    <w:rsid w:val="00631241"/>
    <w:rsid w:val="00636276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27DE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783"/>
    <w:rsid w:val="006F6CFC"/>
    <w:rsid w:val="00700447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1D3"/>
    <w:rsid w:val="007A5694"/>
    <w:rsid w:val="007A639C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1ED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3798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3FF7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471EE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97092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C64E9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584"/>
    <w:rsid w:val="00A23624"/>
    <w:rsid w:val="00A23925"/>
    <w:rsid w:val="00A24304"/>
    <w:rsid w:val="00A24729"/>
    <w:rsid w:val="00A25A76"/>
    <w:rsid w:val="00A26657"/>
    <w:rsid w:val="00A30E20"/>
    <w:rsid w:val="00A31D28"/>
    <w:rsid w:val="00A32000"/>
    <w:rsid w:val="00A32C39"/>
    <w:rsid w:val="00A4027C"/>
    <w:rsid w:val="00A42AA4"/>
    <w:rsid w:val="00A42CDA"/>
    <w:rsid w:val="00A45515"/>
    <w:rsid w:val="00A46D7C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464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35AD"/>
    <w:rsid w:val="00AB52B9"/>
    <w:rsid w:val="00AB5D45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94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11B"/>
    <w:rsid w:val="00C20B1A"/>
    <w:rsid w:val="00C20E44"/>
    <w:rsid w:val="00C20EEB"/>
    <w:rsid w:val="00C24DAA"/>
    <w:rsid w:val="00C24DC5"/>
    <w:rsid w:val="00C26241"/>
    <w:rsid w:val="00C2638A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4759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5F9A"/>
    <w:rsid w:val="00CF647C"/>
    <w:rsid w:val="00D03A41"/>
    <w:rsid w:val="00D0475B"/>
    <w:rsid w:val="00D05606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3E9D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51D9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26A25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46105"/>
    <w:rsid w:val="00E472EB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3686"/>
    <w:rsid w:val="00EF42DB"/>
    <w:rsid w:val="00EF7700"/>
    <w:rsid w:val="00EF7D6E"/>
    <w:rsid w:val="00F01B4C"/>
    <w:rsid w:val="00F06AFA"/>
    <w:rsid w:val="00F07FE4"/>
    <w:rsid w:val="00F107B5"/>
    <w:rsid w:val="00F11CF8"/>
    <w:rsid w:val="00F131E4"/>
    <w:rsid w:val="00F142E4"/>
    <w:rsid w:val="00F146F5"/>
    <w:rsid w:val="00F163CB"/>
    <w:rsid w:val="00F16D98"/>
    <w:rsid w:val="00F20F0B"/>
    <w:rsid w:val="00F227B2"/>
    <w:rsid w:val="00F3675C"/>
    <w:rsid w:val="00F37381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3A1F"/>
    <w:rsid w:val="00FC402D"/>
    <w:rsid w:val="00FC43F0"/>
    <w:rsid w:val="00FC5712"/>
    <w:rsid w:val="00FC5DCE"/>
    <w:rsid w:val="00FC5F40"/>
    <w:rsid w:val="00FC6F67"/>
    <w:rsid w:val="00FD257A"/>
    <w:rsid w:val="00FD659D"/>
    <w:rsid w:val="00FD6988"/>
    <w:rsid w:val="00FD6DFE"/>
    <w:rsid w:val="00FD7597"/>
    <w:rsid w:val="00FE09F8"/>
    <w:rsid w:val="00FE3A28"/>
    <w:rsid w:val="00FE3CAA"/>
    <w:rsid w:val="00FE41B0"/>
    <w:rsid w:val="00FE500C"/>
    <w:rsid w:val="00FE5326"/>
    <w:rsid w:val="00FE68F2"/>
    <w:rsid w:val="00FE6E72"/>
    <w:rsid w:val="00FF1F40"/>
    <w:rsid w:val="00FF231A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4466</Words>
  <Characters>26350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Poláková Gabriela</cp:lastModifiedBy>
  <cp:revision>2</cp:revision>
  <cp:lastPrinted>2017-03-30T06:05:00Z</cp:lastPrinted>
  <dcterms:created xsi:type="dcterms:W3CDTF">2026-04-20T09:25:00Z</dcterms:created>
  <dcterms:modified xsi:type="dcterms:W3CDTF">2026-04-20T09:25:00Z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