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C44DC7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54CCF">
        <w:rPr>
          <w:rFonts w:ascii="Arial" w:hAnsi="Arial" w:cs="Arial"/>
          <w:bCs/>
          <w:sz w:val="20"/>
          <w:szCs w:val="20"/>
        </w:rPr>
        <w:t xml:space="preserve"> </w:t>
      </w:r>
      <w:r w:rsidR="007C2918">
        <w:rPr>
          <w:rFonts w:ascii="Arial" w:hAnsi="Arial" w:cs="Arial"/>
          <w:bCs/>
          <w:sz w:val="20"/>
          <w:szCs w:val="20"/>
        </w:rPr>
        <w:t>Moravskoslezský kraj, Libušina 502/5, 702 00 Ostrava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37D03F5"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7E0DBE6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419E11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FDE0F1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41395F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1679E" w:rsidRPr="0051679E">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6455AF4E" w:rsidR="0086097E" w:rsidRPr="00EA1425"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51679E" w:rsidRPr="00EA1425">
        <w:rPr>
          <w:rFonts w:ascii="Arial" w:hAnsi="Arial" w:cs="Arial"/>
          <w:bCs/>
          <w:sz w:val="22"/>
          <w:szCs w:val="22"/>
        </w:rPr>
        <w:t>727 957 118</w:t>
      </w:r>
      <w:r w:rsidR="0086097E" w:rsidRPr="00EA1425">
        <w:rPr>
          <w:rFonts w:ascii="Arial" w:hAnsi="Arial" w:cs="Arial"/>
          <w:bCs/>
          <w:sz w:val="22"/>
          <w:szCs w:val="22"/>
        </w:rPr>
        <w:t xml:space="preserve"> </w:t>
      </w:r>
    </w:p>
    <w:p w14:paraId="43F2683E" w14:textId="2ACB72C2" w:rsidR="0086097E" w:rsidRPr="00EA1425" w:rsidRDefault="0060643D" w:rsidP="0060643D">
      <w:pPr>
        <w:ind w:right="-1703"/>
        <w:rPr>
          <w:rFonts w:ascii="Arial" w:hAnsi="Arial" w:cs="Arial"/>
          <w:bCs/>
          <w:sz w:val="22"/>
          <w:szCs w:val="22"/>
        </w:rPr>
      </w:pPr>
      <w:r w:rsidRPr="00EA1425">
        <w:rPr>
          <w:rFonts w:ascii="Arial" w:hAnsi="Arial" w:cs="Arial"/>
          <w:bCs/>
          <w:sz w:val="22"/>
          <w:szCs w:val="22"/>
        </w:rPr>
        <w:t>E-mail:</w:t>
      </w:r>
      <w:r w:rsidR="00BF2919" w:rsidRPr="00EA1425">
        <w:rPr>
          <w:rFonts w:ascii="Arial" w:hAnsi="Arial" w:cs="Arial"/>
          <w:bCs/>
          <w:sz w:val="22"/>
          <w:szCs w:val="22"/>
        </w:rPr>
        <w:tab/>
      </w:r>
      <w:r w:rsidR="00BF2919" w:rsidRPr="00EA1425">
        <w:rPr>
          <w:rFonts w:ascii="Arial" w:hAnsi="Arial" w:cs="Arial"/>
          <w:bCs/>
          <w:sz w:val="22"/>
          <w:szCs w:val="22"/>
        </w:rPr>
        <w:tab/>
      </w:r>
      <w:r w:rsidR="0051679E" w:rsidRPr="00EA1425">
        <w:rPr>
          <w:rFonts w:ascii="Arial" w:hAnsi="Arial" w:cs="Arial"/>
          <w:bCs/>
          <w:sz w:val="22"/>
          <w:szCs w:val="22"/>
        </w:rPr>
        <w:t>moravskoslezsky.kraj</w:t>
      </w:r>
      <w:r w:rsidR="00EA1425" w:rsidRPr="00EA1425">
        <w:rPr>
          <w:rFonts w:ascii="Arial" w:hAnsi="Arial" w:cs="Arial"/>
          <w:bCs/>
          <w:sz w:val="22"/>
          <w:szCs w:val="22"/>
        </w:rPr>
        <w:t>@spu.gov.cz</w:t>
      </w:r>
      <w:r w:rsidR="0086097E" w:rsidRPr="00EA142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9FE422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75CF01D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25A79">
        <w:rPr>
          <w:rFonts w:ascii="Arial" w:hAnsi="Arial" w:cs="Arial"/>
          <w:b/>
          <w:sz w:val="22"/>
          <w:szCs w:val="22"/>
          <w:u w:val="single"/>
        </w:rPr>
        <w:t> </w:t>
      </w:r>
      <w:r w:rsidRPr="006059BA">
        <w:rPr>
          <w:rFonts w:ascii="Arial" w:hAnsi="Arial" w:cs="Arial"/>
          <w:b/>
          <w:sz w:val="22"/>
          <w:szCs w:val="22"/>
          <w:u w:val="single"/>
        </w:rPr>
        <w:t>názvem</w:t>
      </w:r>
      <w:bookmarkStart w:id="0" w:name="_Hlk205560112"/>
      <w:r w:rsidR="00725A79">
        <w:rPr>
          <w:rFonts w:ascii="Arial" w:hAnsi="Arial" w:cs="Arial"/>
          <w:b/>
          <w:sz w:val="22"/>
          <w:szCs w:val="22"/>
          <w:u w:val="single"/>
        </w:rPr>
        <w:t xml:space="preserve"> </w:t>
      </w:r>
      <w:r w:rsidR="00725A79" w:rsidRPr="00725A79">
        <w:rPr>
          <w:rFonts w:ascii="Arial" w:hAnsi="Arial" w:cs="Arial"/>
          <w:b/>
          <w:sz w:val="22"/>
          <w:szCs w:val="22"/>
          <w:u w:val="single"/>
        </w:rPr>
        <w:t>MSK_54_OP_Stěbořice_pozemky</w:t>
      </w:r>
      <w:r w:rsidR="00725A79">
        <w:rPr>
          <w:rFonts w:ascii="Arial" w:hAnsi="Arial" w:cs="Arial"/>
          <w:b/>
          <w:sz w:val="22"/>
          <w:szCs w:val="22"/>
          <w:u w:val="single"/>
        </w:rPr>
        <w:t xml:space="preserve"> </w:t>
      </w:r>
      <w:r w:rsidR="00B90D2C">
        <w:rPr>
          <w:rFonts w:ascii="Arial" w:hAnsi="Arial" w:cs="Arial"/>
          <w:b/>
          <w:sz w:val="22"/>
          <w:szCs w:val="22"/>
          <w:u w:val="single"/>
        </w:rPr>
        <w:t xml:space="preserve">– ocenění nemovitostí za </w:t>
      </w:r>
      <w:r w:rsidR="001E541D">
        <w:rPr>
          <w:rFonts w:ascii="Arial" w:hAnsi="Arial" w:cs="Arial"/>
          <w:b/>
          <w:sz w:val="22"/>
          <w:szCs w:val="22"/>
          <w:u w:val="single"/>
        </w:rPr>
        <w:t>účelem převodu pozemk</w:t>
      </w:r>
      <w:r w:rsidR="00FF7747">
        <w:rPr>
          <w:rFonts w:ascii="Arial" w:hAnsi="Arial" w:cs="Arial"/>
          <w:b/>
          <w:sz w:val="22"/>
          <w:szCs w:val="22"/>
          <w:u w:val="single"/>
        </w:rPr>
        <w:t xml:space="preserve">u </w:t>
      </w:r>
      <w:r w:rsidR="001E541D">
        <w:rPr>
          <w:rFonts w:ascii="Arial" w:hAnsi="Arial" w:cs="Arial"/>
          <w:b/>
          <w:sz w:val="22"/>
          <w:szCs w:val="22"/>
          <w:u w:val="single"/>
        </w:rPr>
        <w:t>v </w:t>
      </w:r>
      <w:proofErr w:type="spellStart"/>
      <w:r w:rsidR="001E541D">
        <w:rPr>
          <w:rFonts w:ascii="Arial" w:hAnsi="Arial" w:cs="Arial"/>
          <w:b/>
          <w:sz w:val="22"/>
          <w:szCs w:val="22"/>
          <w:u w:val="single"/>
        </w:rPr>
        <w:t>k.ú</w:t>
      </w:r>
      <w:proofErr w:type="spellEnd"/>
      <w:r w:rsidR="001E541D">
        <w:rPr>
          <w:rFonts w:ascii="Arial" w:hAnsi="Arial" w:cs="Arial"/>
          <w:b/>
          <w:sz w:val="22"/>
          <w:szCs w:val="22"/>
          <w:u w:val="single"/>
        </w:rPr>
        <w:t xml:space="preserve">. </w:t>
      </w:r>
      <w:r w:rsidR="00D859FC">
        <w:rPr>
          <w:rFonts w:ascii="Arial" w:hAnsi="Arial" w:cs="Arial"/>
          <w:b/>
          <w:sz w:val="22"/>
          <w:szCs w:val="22"/>
          <w:u w:val="single"/>
        </w:rPr>
        <w:t>S</w:t>
      </w:r>
      <w:r w:rsidR="00FF7747">
        <w:rPr>
          <w:rFonts w:ascii="Arial" w:hAnsi="Arial" w:cs="Arial"/>
          <w:b/>
          <w:sz w:val="22"/>
          <w:szCs w:val="22"/>
          <w:u w:val="single"/>
        </w:rPr>
        <w:t>těbořice</w:t>
      </w:r>
      <w:r w:rsidR="00673D47">
        <w:rPr>
          <w:rFonts w:ascii="Arial" w:hAnsi="Arial" w:cs="Arial"/>
          <w:b/>
          <w:sz w:val="22"/>
          <w:szCs w:val="22"/>
          <w:u w:val="single"/>
        </w:rPr>
        <w:t xml:space="preserve"> </w:t>
      </w:r>
      <w:r w:rsidR="000448CC">
        <w:rPr>
          <w:rFonts w:ascii="Arial" w:hAnsi="Arial" w:cs="Arial"/>
          <w:b/>
          <w:sz w:val="22"/>
          <w:szCs w:val="22"/>
          <w:u w:val="single"/>
        </w:rPr>
        <w:t xml:space="preserve"> - okres </w:t>
      </w:r>
      <w:r w:rsidR="00D859FC">
        <w:rPr>
          <w:rFonts w:ascii="Arial" w:hAnsi="Arial" w:cs="Arial"/>
          <w:b/>
          <w:sz w:val="22"/>
          <w:szCs w:val="22"/>
          <w:u w:val="single"/>
        </w:rPr>
        <w:t>Opava</w:t>
      </w:r>
      <w:r w:rsidR="008D176F">
        <w:rPr>
          <w:rFonts w:ascii="Arial" w:hAnsi="Arial" w:cs="Arial"/>
          <w:b/>
          <w:sz w:val="22"/>
          <w:szCs w:val="22"/>
          <w:u w:val="single"/>
        </w:rPr>
        <w:t xml:space="preserve"> dle § 10 odst. </w:t>
      </w:r>
      <w:r w:rsidR="00FF7747">
        <w:rPr>
          <w:rFonts w:ascii="Arial" w:hAnsi="Arial" w:cs="Arial"/>
          <w:b/>
          <w:sz w:val="22"/>
          <w:szCs w:val="22"/>
          <w:u w:val="single"/>
        </w:rPr>
        <w:t>5</w:t>
      </w:r>
      <w:r w:rsidR="008D176F">
        <w:rPr>
          <w:rFonts w:ascii="Arial" w:hAnsi="Arial" w:cs="Arial"/>
          <w:b/>
          <w:sz w:val="22"/>
          <w:szCs w:val="22"/>
          <w:u w:val="single"/>
        </w:rPr>
        <w:t xml:space="preserve"> zákona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C2DB07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FF7747">
        <w:rPr>
          <w:rFonts w:ascii="Arial" w:hAnsi="Arial" w:cs="Arial"/>
          <w:b/>
          <w:bCs/>
          <w:sz w:val="22"/>
          <w:szCs w:val="22"/>
        </w:rPr>
        <w:t>5</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C17C59" w:rsidR="0060643D" w:rsidRPr="004565A4"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8399B" w:rsidRPr="004565A4">
        <w:rPr>
          <w:rFonts w:ascii="Arial" w:hAnsi="Arial" w:cs="Arial"/>
          <w:bCs/>
          <w:sz w:val="22"/>
          <w:szCs w:val="22"/>
        </w:rPr>
        <w:t>Moravskoslezský kraj</w:t>
      </w:r>
    </w:p>
    <w:bookmarkEnd w:id="1"/>
    <w:p w14:paraId="1E7A2B8E" w14:textId="2E2063A1" w:rsidR="0060643D" w:rsidRPr="004565A4" w:rsidRDefault="00834C18" w:rsidP="0060643D">
      <w:pPr>
        <w:rPr>
          <w:rFonts w:ascii="Arial" w:hAnsi="Arial" w:cs="Arial"/>
          <w:bCs/>
          <w:sz w:val="22"/>
          <w:szCs w:val="22"/>
        </w:rPr>
      </w:pPr>
      <w:r w:rsidRPr="004565A4">
        <w:rPr>
          <w:rFonts w:ascii="Arial" w:hAnsi="Arial" w:cs="Arial"/>
          <w:bCs/>
          <w:sz w:val="22"/>
          <w:szCs w:val="22"/>
        </w:rPr>
        <w:t>Adresa pro doručování:</w:t>
      </w:r>
      <w:r w:rsidR="004565A4" w:rsidRPr="004565A4">
        <w:rPr>
          <w:rFonts w:ascii="Arial" w:hAnsi="Arial" w:cs="Arial"/>
          <w:bCs/>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368C446" w:rsidR="001F2D69" w:rsidRPr="001F69B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9E6803" w:rsidRPr="001F69B3">
        <w:rPr>
          <w:rFonts w:ascii="Arial" w:hAnsi="Arial" w:cs="Arial"/>
          <w:bCs/>
          <w:sz w:val="22"/>
          <w:szCs w:val="22"/>
        </w:rPr>
        <w:t>Hana Gajdušková</w:t>
      </w:r>
    </w:p>
    <w:p w14:paraId="58D5DF46" w14:textId="5CF26594" w:rsidR="00FA419D" w:rsidRDefault="00EC5914" w:rsidP="00FA419D">
      <w:pPr>
        <w:spacing w:after="120"/>
        <w:jc w:val="both"/>
        <w:rPr>
          <w:rFonts w:ascii="Arial" w:hAnsi="Arial" w:cs="Arial"/>
          <w:sz w:val="22"/>
          <w:szCs w:val="22"/>
        </w:rPr>
      </w:pPr>
      <w:r w:rsidRPr="001F69B3">
        <w:rPr>
          <w:rFonts w:ascii="Arial" w:hAnsi="Arial" w:cs="Arial"/>
          <w:bCs/>
          <w:sz w:val="22"/>
          <w:szCs w:val="22"/>
        </w:rPr>
        <w:t>Telefon:</w:t>
      </w:r>
      <w:r w:rsidR="009E6803" w:rsidRPr="001F69B3">
        <w:rPr>
          <w:rFonts w:ascii="Arial" w:hAnsi="Arial" w:cs="Arial"/>
          <w:bCs/>
          <w:sz w:val="22"/>
          <w:szCs w:val="22"/>
        </w:rPr>
        <w:t xml:space="preserve"> </w:t>
      </w:r>
      <w:r w:rsidR="001F69B3" w:rsidRPr="001F69B3">
        <w:rPr>
          <w:rFonts w:ascii="Arial" w:hAnsi="Arial" w:cs="Arial"/>
          <w:bCs/>
          <w:sz w:val="22"/>
          <w:szCs w:val="22"/>
        </w:rPr>
        <w:t xml:space="preserve">727 957 118 </w:t>
      </w:r>
      <w:r w:rsidR="000145A3" w:rsidRPr="001F69B3">
        <w:rPr>
          <w:rFonts w:ascii="Arial" w:hAnsi="Arial" w:cs="Arial"/>
          <w:bCs/>
          <w:sz w:val="22"/>
          <w:szCs w:val="22"/>
        </w:rPr>
        <w:t>E</w:t>
      </w:r>
      <w:r w:rsidR="000145A3" w:rsidRPr="00BB771A">
        <w:rPr>
          <w:rFonts w:ascii="Arial" w:hAnsi="Arial" w:cs="Arial"/>
          <w:sz w:val="22"/>
          <w:szCs w:val="22"/>
        </w:rPr>
        <w:t>-mail:</w:t>
      </w:r>
      <w:r w:rsidR="001F69B3">
        <w:rPr>
          <w:rFonts w:ascii="Arial" w:hAnsi="Arial" w:cs="Arial"/>
          <w:sz w:val="22"/>
          <w:szCs w:val="22"/>
        </w:rPr>
        <w:t xml:space="preserve"> hana.gajduskova@spu.gov.cz</w:t>
      </w:r>
    </w:p>
    <w:p w14:paraId="4614CFA2" w14:textId="77777777" w:rsidR="00FA419D" w:rsidRDefault="00FA419D" w:rsidP="00FA419D">
      <w:pPr>
        <w:spacing w:after="120"/>
        <w:jc w:val="both"/>
        <w:rPr>
          <w:rFonts w:ascii="Arial" w:hAnsi="Arial" w:cs="Arial"/>
          <w:b/>
          <w:bCs/>
          <w:sz w:val="22"/>
          <w:szCs w:val="22"/>
        </w:rPr>
      </w:pPr>
    </w:p>
    <w:p w14:paraId="759A271D" w14:textId="5A2FCDCF"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6F75F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0B12FCA2"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72729802"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FE4F18" w14:textId="167061F0" w:rsidR="001F69B3" w:rsidRDefault="001F69B3" w:rsidP="001F69B3">
      <w:pPr>
        <w:jc w:val="both"/>
        <w:rPr>
          <w:rFonts w:ascii="Arial" w:hAnsi="Arial" w:cs="Arial"/>
          <w:b/>
          <w:sz w:val="22"/>
          <w:szCs w:val="22"/>
          <w:u w:val="single"/>
        </w:rPr>
      </w:pPr>
      <w:r>
        <w:rPr>
          <w:rFonts w:ascii="Arial" w:hAnsi="Arial" w:cs="Arial"/>
          <w:b/>
          <w:sz w:val="22"/>
          <w:szCs w:val="22"/>
          <w:u w:val="single"/>
        </w:rPr>
        <w:t>Ocenění nemovitostí za účelem převodu pozemk</w:t>
      </w:r>
      <w:r w:rsidR="006E3011">
        <w:rPr>
          <w:rFonts w:ascii="Arial" w:hAnsi="Arial" w:cs="Arial"/>
          <w:b/>
          <w:sz w:val="22"/>
          <w:szCs w:val="22"/>
          <w:u w:val="single"/>
        </w:rPr>
        <w:t>u</w:t>
      </w:r>
      <w:r>
        <w:rPr>
          <w:rFonts w:ascii="Arial" w:hAnsi="Arial" w:cs="Arial"/>
          <w:b/>
          <w:sz w:val="22"/>
          <w:szCs w:val="22"/>
          <w:u w:val="single"/>
        </w:rPr>
        <w:t xml:space="preserve"> v </w:t>
      </w:r>
      <w:proofErr w:type="spellStart"/>
      <w:r>
        <w:rPr>
          <w:rFonts w:ascii="Arial" w:hAnsi="Arial" w:cs="Arial"/>
          <w:b/>
          <w:sz w:val="22"/>
          <w:szCs w:val="22"/>
          <w:u w:val="single"/>
        </w:rPr>
        <w:t>k.ú</w:t>
      </w:r>
      <w:proofErr w:type="spellEnd"/>
      <w:r>
        <w:rPr>
          <w:rFonts w:ascii="Arial" w:hAnsi="Arial" w:cs="Arial"/>
          <w:b/>
          <w:sz w:val="22"/>
          <w:szCs w:val="22"/>
          <w:u w:val="single"/>
        </w:rPr>
        <w:t xml:space="preserve">. </w:t>
      </w:r>
      <w:r w:rsidR="00FF7747">
        <w:rPr>
          <w:rFonts w:ascii="Arial" w:hAnsi="Arial" w:cs="Arial"/>
          <w:b/>
          <w:sz w:val="22"/>
          <w:szCs w:val="22"/>
          <w:u w:val="single"/>
        </w:rPr>
        <w:t>Stěbořice</w:t>
      </w:r>
      <w:r>
        <w:rPr>
          <w:rFonts w:ascii="Arial" w:hAnsi="Arial" w:cs="Arial"/>
          <w:b/>
          <w:sz w:val="22"/>
          <w:szCs w:val="22"/>
          <w:u w:val="single"/>
        </w:rPr>
        <w:t xml:space="preserve">  - okres </w:t>
      </w:r>
      <w:r w:rsidR="00D859FC">
        <w:rPr>
          <w:rFonts w:ascii="Arial" w:hAnsi="Arial" w:cs="Arial"/>
          <w:b/>
          <w:sz w:val="22"/>
          <w:szCs w:val="22"/>
          <w:u w:val="single"/>
        </w:rPr>
        <w:t>Opava</w:t>
      </w:r>
      <w:r>
        <w:rPr>
          <w:rFonts w:ascii="Arial" w:hAnsi="Arial" w:cs="Arial"/>
          <w:b/>
          <w:sz w:val="22"/>
          <w:szCs w:val="22"/>
          <w:u w:val="single"/>
        </w:rPr>
        <w:t xml:space="preserve"> dle § 10 odst. </w:t>
      </w:r>
      <w:r w:rsidR="00FF7747">
        <w:rPr>
          <w:rFonts w:ascii="Arial" w:hAnsi="Arial" w:cs="Arial"/>
          <w:b/>
          <w:sz w:val="22"/>
          <w:szCs w:val="22"/>
          <w:u w:val="single"/>
        </w:rPr>
        <w:t>5</w:t>
      </w:r>
      <w:r>
        <w:rPr>
          <w:rFonts w:ascii="Arial" w:hAnsi="Arial" w:cs="Arial"/>
          <w:b/>
          <w:sz w:val="22"/>
          <w:szCs w:val="22"/>
          <w:u w:val="single"/>
        </w:rPr>
        <w:t xml:space="preserve"> zákona 503/2012 Sb. </w:t>
      </w:r>
    </w:p>
    <w:p w14:paraId="2DC63286" w14:textId="77777777" w:rsidR="001F69B3" w:rsidRDefault="001F69B3" w:rsidP="001F69B3">
      <w:pPr>
        <w:jc w:val="both"/>
        <w:rPr>
          <w:rFonts w:ascii="Arial" w:hAnsi="Arial" w:cs="Arial"/>
          <w:b/>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E13CDB" w:rsidR="00987764" w:rsidRPr="00BB5F01" w:rsidRDefault="00987764" w:rsidP="00987764">
      <w:pPr>
        <w:jc w:val="both"/>
        <w:rPr>
          <w:rFonts w:ascii="Arial" w:hAnsi="Arial" w:cs="Arial"/>
          <w:sz w:val="22"/>
          <w:szCs w:val="22"/>
        </w:rPr>
      </w:pPr>
      <w:r w:rsidRPr="00BB5F01">
        <w:rPr>
          <w:rFonts w:ascii="Arial" w:hAnsi="Arial" w:cs="Arial"/>
          <w:sz w:val="22"/>
          <w:szCs w:val="22"/>
        </w:rPr>
        <w:t xml:space="preserve">Převod zemědělského pozemku podle § 10 odst. </w:t>
      </w:r>
      <w:r w:rsidR="00FF7747">
        <w:rPr>
          <w:rFonts w:ascii="Arial" w:hAnsi="Arial" w:cs="Arial"/>
          <w:sz w:val="22"/>
          <w:szCs w:val="22"/>
        </w:rPr>
        <w:t>5</w:t>
      </w:r>
      <w:r w:rsidRPr="00BB5F01">
        <w:rPr>
          <w:rFonts w:ascii="Arial" w:hAnsi="Arial" w:cs="Arial"/>
          <w:sz w:val="22"/>
          <w:szCs w:val="22"/>
        </w:rPr>
        <w:t xml:space="preserve">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04CB596C" w:rsidR="00987764" w:rsidRPr="00CF5B02" w:rsidRDefault="00FF7747" w:rsidP="00987764">
      <w:pPr>
        <w:jc w:val="both"/>
        <w:rPr>
          <w:rFonts w:ascii="Arial" w:hAnsi="Arial" w:cs="Arial"/>
          <w:b/>
          <w:bCs/>
          <w:sz w:val="22"/>
          <w:szCs w:val="22"/>
        </w:rPr>
      </w:pPr>
      <w:r>
        <w:rPr>
          <w:rFonts w:ascii="Arial" w:hAnsi="Arial" w:cs="Arial"/>
          <w:i/>
          <w:iCs/>
          <w:sz w:val="22"/>
          <w:szCs w:val="22"/>
        </w:rPr>
        <w:t>Obec Stěbořice</w:t>
      </w:r>
      <w:r w:rsidR="00A24888">
        <w:rPr>
          <w:rFonts w:ascii="Arial" w:hAnsi="Arial" w:cs="Arial"/>
          <w:i/>
          <w:iCs/>
          <w:sz w:val="22"/>
          <w:szCs w:val="22"/>
        </w:rPr>
        <w:t xml:space="preserve"> – </w:t>
      </w:r>
      <w:r>
        <w:rPr>
          <w:rFonts w:ascii="Arial" w:hAnsi="Arial" w:cs="Arial"/>
          <w:i/>
          <w:iCs/>
          <w:sz w:val="22"/>
          <w:szCs w:val="22"/>
        </w:rPr>
        <w:t xml:space="preserve">DiS. </w:t>
      </w:r>
      <w:proofErr w:type="spellStart"/>
      <w:r>
        <w:rPr>
          <w:rFonts w:ascii="Arial" w:hAnsi="Arial" w:cs="Arial"/>
          <w:i/>
          <w:iCs/>
          <w:sz w:val="22"/>
          <w:szCs w:val="22"/>
        </w:rPr>
        <w:t>Falhar</w:t>
      </w:r>
      <w:proofErr w:type="spellEnd"/>
      <w:r>
        <w:rPr>
          <w:rFonts w:ascii="Arial" w:hAnsi="Arial" w:cs="Arial"/>
          <w:i/>
          <w:iCs/>
          <w:sz w:val="22"/>
          <w:szCs w:val="22"/>
        </w:rPr>
        <w:t xml:space="preserve"> Roman</w:t>
      </w:r>
      <w:r w:rsidR="00B308DB">
        <w:rPr>
          <w:rFonts w:ascii="Arial" w:hAnsi="Arial" w:cs="Arial"/>
          <w:i/>
          <w:iCs/>
          <w:sz w:val="22"/>
          <w:szCs w:val="22"/>
        </w:rPr>
        <w:t>, tel.</w:t>
      </w:r>
      <w:r w:rsidR="00A24888">
        <w:rPr>
          <w:rFonts w:ascii="Arial" w:hAnsi="Arial" w:cs="Arial"/>
          <w:i/>
          <w:iCs/>
          <w:sz w:val="22"/>
          <w:szCs w:val="22"/>
        </w:rPr>
        <w:t xml:space="preserve"> </w:t>
      </w:r>
      <w:r>
        <w:rPr>
          <w:rFonts w:ascii="Arial" w:hAnsi="Arial" w:cs="Arial"/>
          <w:i/>
          <w:iCs/>
          <w:sz w:val="22"/>
          <w:szCs w:val="22"/>
        </w:rPr>
        <w:t>553 661 017</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5078874D" w14:textId="151439B9" w:rsidR="00987764" w:rsidRPr="0098729F"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C43BE49"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w:t>
      </w:r>
      <w:r w:rsidR="0098729F">
        <w:rPr>
          <w:rFonts w:ascii="Arial" w:hAnsi="Arial" w:cs="Arial"/>
          <w:sz w:val="22"/>
          <w:szCs w:val="22"/>
        </w:rPr>
        <w:t>V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EC3587F" w14:textId="23719D95" w:rsidR="00987764" w:rsidRPr="00BB5F01" w:rsidRDefault="00FF7747" w:rsidP="00987764">
      <w:pPr>
        <w:rPr>
          <w:rFonts w:ascii="Arial" w:hAnsi="Arial" w:cs="Arial"/>
          <w:i/>
          <w:sz w:val="22"/>
          <w:szCs w:val="22"/>
        </w:rPr>
      </w:pPr>
      <w:r>
        <w:rPr>
          <w:rFonts w:ascii="Arial" w:hAnsi="Arial" w:cs="Arial"/>
          <w:i/>
          <w:sz w:val="22"/>
          <w:szCs w:val="22"/>
        </w:rPr>
        <w:t>Stěbořice</w:t>
      </w:r>
      <w:r w:rsidR="003F3A28">
        <w:rPr>
          <w:rFonts w:ascii="Arial" w:hAnsi="Arial" w:cs="Arial"/>
          <w:i/>
          <w:sz w:val="22"/>
          <w:szCs w:val="22"/>
        </w:rPr>
        <w:tab/>
      </w:r>
      <w:proofErr w:type="spellStart"/>
      <w:r w:rsidR="00D859FC">
        <w:rPr>
          <w:rFonts w:ascii="Arial" w:hAnsi="Arial" w:cs="Arial"/>
          <w:i/>
          <w:sz w:val="22"/>
          <w:szCs w:val="22"/>
        </w:rPr>
        <w:t>S</w:t>
      </w:r>
      <w:r>
        <w:rPr>
          <w:rFonts w:ascii="Arial" w:hAnsi="Arial" w:cs="Arial"/>
          <w:i/>
          <w:sz w:val="22"/>
          <w:szCs w:val="22"/>
        </w:rPr>
        <w:t>těbořice</w:t>
      </w:r>
      <w:proofErr w:type="spellEnd"/>
      <w:r w:rsidR="003F3A28">
        <w:rPr>
          <w:rFonts w:ascii="Arial" w:hAnsi="Arial" w:cs="Arial"/>
          <w:i/>
          <w:sz w:val="22"/>
          <w:szCs w:val="22"/>
        </w:rPr>
        <w:tab/>
      </w:r>
      <w:r w:rsidR="00A24888">
        <w:rPr>
          <w:rFonts w:ascii="Arial" w:hAnsi="Arial" w:cs="Arial"/>
          <w:i/>
          <w:sz w:val="22"/>
          <w:szCs w:val="22"/>
        </w:rPr>
        <w:tab/>
      </w:r>
      <w:r>
        <w:rPr>
          <w:rFonts w:ascii="Arial" w:hAnsi="Arial" w:cs="Arial"/>
          <w:i/>
          <w:sz w:val="22"/>
          <w:szCs w:val="22"/>
        </w:rPr>
        <w:t>1626</w:t>
      </w:r>
      <w:r w:rsidR="003F3A28">
        <w:rPr>
          <w:rFonts w:ascii="Arial" w:hAnsi="Arial" w:cs="Arial"/>
          <w:i/>
          <w:sz w:val="22"/>
          <w:szCs w:val="22"/>
        </w:rPr>
        <w:tab/>
      </w:r>
      <w:r w:rsidR="003F3A28">
        <w:rPr>
          <w:rFonts w:ascii="Arial" w:hAnsi="Arial" w:cs="Arial"/>
          <w:i/>
          <w:sz w:val="22"/>
          <w:szCs w:val="22"/>
        </w:rPr>
        <w:tab/>
      </w:r>
      <w:r>
        <w:rPr>
          <w:rFonts w:ascii="Arial" w:hAnsi="Arial" w:cs="Arial"/>
          <w:i/>
          <w:sz w:val="22"/>
          <w:szCs w:val="22"/>
        </w:rPr>
        <w:t>ostatní plocha</w:t>
      </w:r>
      <w:r w:rsidR="0008256E">
        <w:rPr>
          <w:rFonts w:ascii="Arial" w:hAnsi="Arial" w:cs="Arial"/>
          <w:i/>
          <w:sz w:val="22"/>
          <w:szCs w:val="22"/>
        </w:rPr>
        <w:tab/>
      </w:r>
      <w:r w:rsidR="00D859FC">
        <w:rPr>
          <w:rFonts w:ascii="Arial" w:hAnsi="Arial" w:cs="Arial"/>
          <w:i/>
          <w:sz w:val="22"/>
          <w:szCs w:val="22"/>
        </w:rPr>
        <w:tab/>
      </w:r>
      <w:r>
        <w:rPr>
          <w:rFonts w:ascii="Arial" w:hAnsi="Arial" w:cs="Arial"/>
          <w:i/>
          <w:sz w:val="22"/>
          <w:szCs w:val="22"/>
        </w:rPr>
        <w:tab/>
        <w:t>121</w:t>
      </w:r>
      <w:r w:rsidR="0008256E">
        <w:rPr>
          <w:rFonts w:ascii="Arial" w:hAnsi="Arial" w:cs="Arial"/>
          <w:i/>
          <w:sz w:val="22"/>
          <w:szCs w:val="22"/>
        </w:rPr>
        <w:t xml:space="preserve"> m2</w:t>
      </w:r>
    </w:p>
    <w:p w14:paraId="452A557F" w14:textId="77777777" w:rsidR="00EA7ACD" w:rsidRDefault="00EA7ACD" w:rsidP="00987764">
      <w:pPr>
        <w:rPr>
          <w:rFonts w:ascii="Arial" w:hAnsi="Arial" w:cs="Arial"/>
          <w:i/>
          <w:sz w:val="22"/>
          <w:szCs w:val="22"/>
        </w:rPr>
      </w:pPr>
    </w:p>
    <w:p w14:paraId="05884E8B" w14:textId="6B26A8E5"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083D701" w:rsidR="0060643D" w:rsidRPr="00EC690D"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25A79">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76329452" w14:textId="36EE6316" w:rsidR="00377E78" w:rsidRPr="00EC690D" w:rsidRDefault="00165FEF" w:rsidP="0060643D">
      <w:pPr>
        <w:jc w:val="both"/>
        <w:rPr>
          <w:rFonts w:ascii="Arial" w:hAnsi="Arial" w:cs="Arial"/>
          <w:bCs/>
          <w:sz w:val="22"/>
          <w:szCs w:val="22"/>
        </w:rPr>
      </w:pPr>
      <w:r w:rsidRPr="00EC690D">
        <w:rPr>
          <w:rFonts w:ascii="Arial" w:hAnsi="Arial" w:cs="Arial"/>
          <w:bCs/>
          <w:sz w:val="22"/>
          <w:szCs w:val="22"/>
        </w:rPr>
        <w:t>Cena DPH</w:t>
      </w:r>
      <w:r w:rsidRPr="00EC690D">
        <w:rPr>
          <w:rFonts w:ascii="Arial" w:hAnsi="Arial" w:cs="Arial"/>
          <w:bCs/>
          <w:sz w:val="22"/>
          <w:szCs w:val="22"/>
        </w:rPr>
        <w:tab/>
      </w:r>
      <w:r w:rsidRPr="00EC690D">
        <w:rPr>
          <w:rFonts w:ascii="Arial" w:hAnsi="Arial" w:cs="Arial"/>
          <w:bCs/>
          <w:sz w:val="22"/>
          <w:szCs w:val="22"/>
        </w:rPr>
        <w:tab/>
      </w:r>
      <w:r w:rsidRPr="00EC690D">
        <w:rPr>
          <w:rFonts w:ascii="Arial" w:hAnsi="Arial" w:cs="Arial"/>
          <w:bCs/>
          <w:sz w:val="22"/>
          <w:szCs w:val="22"/>
        </w:rPr>
        <w:tab/>
      </w:r>
      <w:r w:rsidR="00725A79">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431165D4" w14:textId="0D3ACC3F"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25A79">
        <w:rPr>
          <w:rFonts w:ascii="Arial" w:hAnsi="Arial" w:cs="Arial"/>
          <w:bCs/>
          <w:sz w:val="22"/>
          <w:szCs w:val="22"/>
        </w:rPr>
        <w:t>…</w:t>
      </w:r>
      <w:r w:rsidR="00BE0825" w:rsidRPr="00BE0825">
        <w:rPr>
          <w:rFonts w:ascii="Arial" w:hAnsi="Arial" w:cs="Arial"/>
          <w:bCs/>
          <w:sz w:val="22"/>
          <w:szCs w:val="22"/>
        </w:rPr>
        <w:t>,-</w:t>
      </w:r>
      <w:r w:rsidR="00BE0825">
        <w:rPr>
          <w:rFonts w:ascii="Arial" w:hAnsi="Arial" w:cs="Arial"/>
          <w:b/>
          <w:sz w:val="22"/>
          <w:szCs w:val="22"/>
        </w:rPr>
        <w:t xml:space="preserve"> </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41D4B65"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BE0825">
        <w:rPr>
          <w:rFonts w:ascii="Arial" w:hAnsi="Arial" w:cs="Arial"/>
          <w:sz w:val="22"/>
          <w:szCs w:val="22"/>
        </w:rPr>
        <w:t xml:space="preserve"> </w:t>
      </w:r>
      <w:r w:rsidR="00725A79">
        <w:rPr>
          <w:rFonts w:ascii="Arial" w:hAnsi="Arial" w:cs="Arial"/>
          <w:sz w:val="22"/>
          <w:szCs w:val="22"/>
        </w:rPr>
        <w:t xml:space="preserve">… </w:t>
      </w:r>
      <w:r w:rsidR="7CE1EEDE" w:rsidRPr="00BE0825">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4C5C088" w14:textId="77777777" w:rsidR="00C2115B" w:rsidRDefault="00C2115B" w:rsidP="00C2115B">
      <w:pPr>
        <w:spacing w:after="120" w:line="276" w:lineRule="auto"/>
        <w:jc w:val="both"/>
        <w:rPr>
          <w:rFonts w:ascii="Arial" w:hAnsi="Arial" w:cs="Arial"/>
          <w:sz w:val="22"/>
          <w:szCs w:val="22"/>
        </w:rPr>
      </w:pPr>
    </w:p>
    <w:p w14:paraId="622B1091" w14:textId="77777777" w:rsidR="00C2115B" w:rsidRPr="00C2115B" w:rsidRDefault="00C2115B" w:rsidP="00C2115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13F7FD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F372D">
        <w:rPr>
          <w:rFonts w:ascii="Arial" w:hAnsi="Arial" w:cs="Arial"/>
          <w:sz w:val="22"/>
          <w:szCs w:val="22"/>
        </w:rPr>
        <w:t xml:space="preserve"> </w:t>
      </w:r>
      <w:r w:rsidR="000E6B4D">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1FCACA0"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 xml:space="preserve">Obchodní firma </w:t>
      </w:r>
      <w:r w:rsidR="00941363" w:rsidRPr="00F37247">
        <w:rPr>
          <w:rFonts w:ascii="Arial" w:hAnsi="Arial" w:cs="Arial"/>
          <w:i/>
          <w:sz w:val="22"/>
          <w:szCs w:val="22"/>
        </w:rPr>
        <w:t>Z</w:t>
      </w:r>
      <w:r w:rsidRPr="00F37247">
        <w:rPr>
          <w:rFonts w:ascii="Arial" w:hAnsi="Arial" w:cs="Arial"/>
          <w:i/>
          <w:sz w:val="22"/>
          <w:szCs w:val="22"/>
        </w:rPr>
        <w:t>hotovitele</w:t>
      </w:r>
    </w:p>
    <w:p w14:paraId="389DEE7B" w14:textId="65774446"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Cena bez DPH, rozpis částky DPH podle sazby</w:t>
      </w:r>
    </w:p>
    <w:p w14:paraId="1DD2A8DF" w14:textId="2B831C94" w:rsidR="001F2D69" w:rsidRDefault="001F2D69" w:rsidP="00E7679B">
      <w:pPr>
        <w:spacing w:after="120" w:line="276" w:lineRule="auto"/>
        <w:ind w:firstLine="426"/>
        <w:jc w:val="both"/>
        <w:rPr>
          <w:rFonts w:ascii="Arial" w:hAnsi="Arial" w:cs="Arial"/>
          <w:i/>
          <w:sz w:val="22"/>
          <w:szCs w:val="22"/>
        </w:rPr>
      </w:pPr>
      <w:r w:rsidRPr="00F37247">
        <w:rPr>
          <w:rFonts w:ascii="Arial" w:hAnsi="Arial" w:cs="Arial"/>
          <w:i/>
          <w:sz w:val="22"/>
          <w:szCs w:val="22"/>
        </w:rPr>
        <w:t>Číslo účtu Zhotovitele</w:t>
      </w:r>
    </w:p>
    <w:p w14:paraId="29ECC87B" w14:textId="25FAAFC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37247">
        <w:rPr>
          <w:rFonts w:ascii="Arial" w:hAnsi="Arial" w:cs="Arial"/>
          <w:sz w:val="22"/>
          <w:szCs w:val="22"/>
        </w:rPr>
        <w:t xml:space="preserve"> </w:t>
      </w:r>
      <w:r w:rsidR="00EC3D26">
        <w:rPr>
          <w:rFonts w:ascii="Arial" w:hAnsi="Arial" w:cs="Arial"/>
          <w:sz w:val="22"/>
          <w:szCs w:val="22"/>
        </w:rPr>
        <w:t>Moravskoslezský kraj</w:t>
      </w:r>
      <w:r w:rsidR="001207F7">
        <w:rPr>
          <w:rFonts w:ascii="Arial" w:hAnsi="Arial" w:cs="Arial"/>
          <w:sz w:val="22"/>
          <w:szCs w:val="22"/>
        </w:rPr>
        <w:t>, Libušina 502/5, 702 00 Ostrava.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2243472" w14:textId="77777777" w:rsidR="00B20EF3" w:rsidRDefault="00B20EF3" w:rsidP="00330443">
      <w:pPr>
        <w:tabs>
          <w:tab w:val="num" w:pos="1474"/>
        </w:tabs>
        <w:spacing w:before="240" w:after="120"/>
        <w:jc w:val="both"/>
        <w:rPr>
          <w:rFonts w:ascii="Arial" w:hAnsi="Arial" w:cs="Arial"/>
          <w:b/>
          <w:bCs/>
          <w:sz w:val="22"/>
          <w:szCs w:val="22"/>
        </w:rPr>
      </w:pPr>
    </w:p>
    <w:p w14:paraId="0F54AECE" w14:textId="373E0A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11FCF" w:rsidRDefault="008637CE" w:rsidP="0060643D">
      <w:pPr>
        <w:jc w:val="both"/>
        <w:rPr>
          <w:rFonts w:ascii="Arial" w:hAnsi="Arial" w:cs="Arial"/>
          <w:i/>
          <w:iCs/>
          <w:sz w:val="22"/>
          <w:szCs w:val="22"/>
        </w:rPr>
      </w:pPr>
      <w:r w:rsidRPr="00011FC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E8B31B3" w:rsidR="008637CE" w:rsidRDefault="00011FCF" w:rsidP="004F2B9F">
      <w:pPr>
        <w:contextualSpacing/>
        <w:rPr>
          <w:rFonts w:ascii="Arial" w:hAnsi="Arial" w:cs="Arial"/>
          <w:b/>
          <w:sz w:val="22"/>
          <w:szCs w:val="22"/>
        </w:rPr>
      </w:pPr>
      <w:r>
        <w:rPr>
          <w:rFonts w:ascii="Arial" w:hAnsi="Arial" w:cs="Arial"/>
          <w:b/>
          <w:sz w:val="22"/>
          <w:szCs w:val="22"/>
        </w:rPr>
        <w:t>Ing. Kateřina Neumanová</w:t>
      </w:r>
    </w:p>
    <w:p w14:paraId="35D036C6" w14:textId="7FE0D48E" w:rsidR="00011FCF" w:rsidRPr="00072C43" w:rsidRDefault="00072C43" w:rsidP="004F2B9F">
      <w:pPr>
        <w:contextualSpacing/>
        <w:rPr>
          <w:rFonts w:ascii="Arial" w:hAnsi="Arial" w:cs="Arial"/>
          <w:bCs/>
          <w:sz w:val="22"/>
          <w:szCs w:val="22"/>
        </w:rPr>
      </w:pPr>
      <w:r w:rsidRPr="00072C43">
        <w:rPr>
          <w:rFonts w:ascii="Arial" w:hAnsi="Arial" w:cs="Arial"/>
          <w:bCs/>
          <w:sz w:val="22"/>
          <w:szCs w:val="22"/>
        </w:rPr>
        <w:t>ředitelka</w:t>
      </w:r>
    </w:p>
    <w:p w14:paraId="60BA3D80" w14:textId="1C2D1D2A"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Krajského pozemkového úřadu</w:t>
      </w:r>
    </w:p>
    <w:p w14:paraId="54EE2514" w14:textId="7F45E486"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pro Moravskoslezský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3FBAD41" w14:textId="64DBBCF5" w:rsidR="00785419" w:rsidRPr="00296652" w:rsidRDefault="00917AA8" w:rsidP="00917AA8">
      <w:pPr>
        <w:rPr>
          <w:rFonts w:ascii="Arial" w:hAnsi="Arial" w:cs="Arial"/>
          <w:sz w:val="22"/>
          <w:szCs w:val="22"/>
        </w:rPr>
      </w:pPr>
      <w:r w:rsidRPr="00296652">
        <w:rPr>
          <w:rFonts w:ascii="Arial" w:hAnsi="Arial" w:cs="Arial"/>
          <w:sz w:val="22"/>
          <w:szCs w:val="22"/>
        </w:rPr>
        <w:t xml:space="preserve">- </w:t>
      </w:r>
      <w:r w:rsidR="000357BF" w:rsidRPr="00296652">
        <w:rPr>
          <w:rFonts w:ascii="Arial" w:hAnsi="Arial" w:cs="Arial"/>
          <w:sz w:val="22"/>
          <w:szCs w:val="22"/>
        </w:rPr>
        <w:t>v</w:t>
      </w:r>
      <w:r w:rsidR="00BD52C4" w:rsidRPr="00296652">
        <w:rPr>
          <w:rFonts w:ascii="Arial" w:hAnsi="Arial" w:cs="Arial"/>
          <w:sz w:val="22"/>
          <w:szCs w:val="22"/>
        </w:rPr>
        <w:t>ýpis z katastru nemovitostí</w:t>
      </w:r>
    </w:p>
    <w:p w14:paraId="30185604" w14:textId="493CACB6" w:rsidR="00917AA8" w:rsidRDefault="00917AA8" w:rsidP="00785419">
      <w:pPr>
        <w:contextualSpacing/>
        <w:rPr>
          <w:rFonts w:ascii="Arial" w:hAnsi="Arial" w:cs="Arial"/>
          <w:sz w:val="22"/>
          <w:szCs w:val="22"/>
        </w:rPr>
      </w:pPr>
      <w:r w:rsidRPr="00296652">
        <w:rPr>
          <w:rFonts w:ascii="Arial" w:hAnsi="Arial" w:cs="Arial"/>
          <w:sz w:val="22"/>
          <w:szCs w:val="22"/>
        </w:rPr>
        <w:t xml:space="preserve">- </w:t>
      </w:r>
      <w:proofErr w:type="spellStart"/>
      <w:r w:rsidR="00BD7B28" w:rsidRPr="00296652">
        <w:rPr>
          <w:rFonts w:ascii="Arial" w:hAnsi="Arial" w:cs="Arial"/>
          <w:sz w:val="22"/>
          <w:szCs w:val="22"/>
        </w:rPr>
        <w:t>ortofotomapa</w:t>
      </w:r>
      <w:proofErr w:type="spellEnd"/>
    </w:p>
    <w:sectPr w:rsidR="00917AA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9B9" w14:textId="77777777" w:rsidR="00AD2BBC" w:rsidRDefault="00AD2BBC" w:rsidP="007B5020">
      <w:r>
        <w:separator/>
      </w:r>
    </w:p>
  </w:endnote>
  <w:endnote w:type="continuationSeparator" w:id="0">
    <w:p w14:paraId="4240BECA" w14:textId="77777777" w:rsidR="00AD2BBC" w:rsidRDefault="00AD2B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25A7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7036" w14:textId="77777777" w:rsidR="00AD2BBC" w:rsidRDefault="00AD2BBC" w:rsidP="007B5020">
      <w:r>
        <w:separator/>
      </w:r>
    </w:p>
  </w:footnote>
  <w:footnote w:type="continuationSeparator" w:id="0">
    <w:p w14:paraId="1670C98F" w14:textId="77777777" w:rsidR="00AD2BBC" w:rsidRDefault="00AD2B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26E14A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C36D7"/>
    <w:multiLevelType w:val="hybridMultilevel"/>
    <w:tmpl w:val="3D46EF0E"/>
    <w:lvl w:ilvl="0" w:tplc="AF40D6A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98227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FCF"/>
    <w:rsid w:val="000145A3"/>
    <w:rsid w:val="00014DE9"/>
    <w:rsid w:val="00015B41"/>
    <w:rsid w:val="00017E62"/>
    <w:rsid w:val="000318F5"/>
    <w:rsid w:val="000357BF"/>
    <w:rsid w:val="000448CC"/>
    <w:rsid w:val="00051C32"/>
    <w:rsid w:val="00052881"/>
    <w:rsid w:val="00056AB5"/>
    <w:rsid w:val="000604EF"/>
    <w:rsid w:val="00062129"/>
    <w:rsid w:val="000649D0"/>
    <w:rsid w:val="0006677A"/>
    <w:rsid w:val="000702EA"/>
    <w:rsid w:val="00072C43"/>
    <w:rsid w:val="00076DDD"/>
    <w:rsid w:val="000822AC"/>
    <w:rsid w:val="0008256E"/>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B4D"/>
    <w:rsid w:val="000E7A91"/>
    <w:rsid w:val="000F49B4"/>
    <w:rsid w:val="000F5F22"/>
    <w:rsid w:val="000F753A"/>
    <w:rsid w:val="0011178C"/>
    <w:rsid w:val="00112666"/>
    <w:rsid w:val="001140B2"/>
    <w:rsid w:val="001145E3"/>
    <w:rsid w:val="00114F08"/>
    <w:rsid w:val="001207F7"/>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541D"/>
    <w:rsid w:val="001E6E31"/>
    <w:rsid w:val="001F2D69"/>
    <w:rsid w:val="001F69B3"/>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399B"/>
    <w:rsid w:val="002903B3"/>
    <w:rsid w:val="002919E1"/>
    <w:rsid w:val="00292EBE"/>
    <w:rsid w:val="0029515F"/>
    <w:rsid w:val="00296652"/>
    <w:rsid w:val="00296C9A"/>
    <w:rsid w:val="002A3A9C"/>
    <w:rsid w:val="002A5FC2"/>
    <w:rsid w:val="002B56C6"/>
    <w:rsid w:val="002B620C"/>
    <w:rsid w:val="002B63EA"/>
    <w:rsid w:val="002B7B9A"/>
    <w:rsid w:val="002C2373"/>
    <w:rsid w:val="002D1FB9"/>
    <w:rsid w:val="002D23D3"/>
    <w:rsid w:val="002E48F9"/>
    <w:rsid w:val="002E7FD2"/>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CC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3A28"/>
    <w:rsid w:val="003F67A3"/>
    <w:rsid w:val="00405CD4"/>
    <w:rsid w:val="00413849"/>
    <w:rsid w:val="00422DA3"/>
    <w:rsid w:val="00425BB8"/>
    <w:rsid w:val="0043544F"/>
    <w:rsid w:val="00440B5D"/>
    <w:rsid w:val="00443DFD"/>
    <w:rsid w:val="004523DA"/>
    <w:rsid w:val="00454EB3"/>
    <w:rsid w:val="004565A4"/>
    <w:rsid w:val="0045793B"/>
    <w:rsid w:val="00462FA8"/>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79E"/>
    <w:rsid w:val="00524B49"/>
    <w:rsid w:val="00536E67"/>
    <w:rsid w:val="0054240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3D47"/>
    <w:rsid w:val="00675A63"/>
    <w:rsid w:val="0068292E"/>
    <w:rsid w:val="006934AB"/>
    <w:rsid w:val="00695C38"/>
    <w:rsid w:val="00697394"/>
    <w:rsid w:val="00697420"/>
    <w:rsid w:val="00697E6D"/>
    <w:rsid w:val="006A2AF2"/>
    <w:rsid w:val="006A4D23"/>
    <w:rsid w:val="006A63D9"/>
    <w:rsid w:val="006C37F9"/>
    <w:rsid w:val="006C4798"/>
    <w:rsid w:val="006E3011"/>
    <w:rsid w:val="006F2221"/>
    <w:rsid w:val="0070317D"/>
    <w:rsid w:val="00707ADC"/>
    <w:rsid w:val="0071082C"/>
    <w:rsid w:val="00712AE7"/>
    <w:rsid w:val="00725A79"/>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5419"/>
    <w:rsid w:val="00786914"/>
    <w:rsid w:val="0079593D"/>
    <w:rsid w:val="007B355B"/>
    <w:rsid w:val="007B5020"/>
    <w:rsid w:val="007C2918"/>
    <w:rsid w:val="007C2B65"/>
    <w:rsid w:val="007C2D01"/>
    <w:rsid w:val="007D0463"/>
    <w:rsid w:val="007D4C25"/>
    <w:rsid w:val="007D53B4"/>
    <w:rsid w:val="007E184D"/>
    <w:rsid w:val="007E1D76"/>
    <w:rsid w:val="00803F15"/>
    <w:rsid w:val="00810B29"/>
    <w:rsid w:val="00812169"/>
    <w:rsid w:val="00812D42"/>
    <w:rsid w:val="00814B4C"/>
    <w:rsid w:val="0082434D"/>
    <w:rsid w:val="00827809"/>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D176F"/>
    <w:rsid w:val="008E3B1D"/>
    <w:rsid w:val="008E703A"/>
    <w:rsid w:val="008E7ACA"/>
    <w:rsid w:val="008F026D"/>
    <w:rsid w:val="008F5EC8"/>
    <w:rsid w:val="00900BEB"/>
    <w:rsid w:val="00902562"/>
    <w:rsid w:val="00914E63"/>
    <w:rsid w:val="00917AA8"/>
    <w:rsid w:val="00920DB0"/>
    <w:rsid w:val="00922D20"/>
    <w:rsid w:val="00926FE7"/>
    <w:rsid w:val="00932097"/>
    <w:rsid w:val="00941363"/>
    <w:rsid w:val="009423B2"/>
    <w:rsid w:val="00950017"/>
    <w:rsid w:val="00951B4A"/>
    <w:rsid w:val="009525D7"/>
    <w:rsid w:val="0095541F"/>
    <w:rsid w:val="00955A34"/>
    <w:rsid w:val="00957EB9"/>
    <w:rsid w:val="00962581"/>
    <w:rsid w:val="00964B1E"/>
    <w:rsid w:val="00970AC1"/>
    <w:rsid w:val="009727F6"/>
    <w:rsid w:val="009825B4"/>
    <w:rsid w:val="009868F3"/>
    <w:rsid w:val="00986C9E"/>
    <w:rsid w:val="0098729F"/>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803"/>
    <w:rsid w:val="009E6E1E"/>
    <w:rsid w:val="00A01BFA"/>
    <w:rsid w:val="00A03C47"/>
    <w:rsid w:val="00A125CE"/>
    <w:rsid w:val="00A167A0"/>
    <w:rsid w:val="00A2115A"/>
    <w:rsid w:val="00A24888"/>
    <w:rsid w:val="00A26537"/>
    <w:rsid w:val="00A300F2"/>
    <w:rsid w:val="00A357C3"/>
    <w:rsid w:val="00A36AEC"/>
    <w:rsid w:val="00A433F7"/>
    <w:rsid w:val="00A50287"/>
    <w:rsid w:val="00A508EB"/>
    <w:rsid w:val="00A518B2"/>
    <w:rsid w:val="00A657FA"/>
    <w:rsid w:val="00A65A0B"/>
    <w:rsid w:val="00A73F8C"/>
    <w:rsid w:val="00A7600A"/>
    <w:rsid w:val="00A84228"/>
    <w:rsid w:val="00AB2DEB"/>
    <w:rsid w:val="00AB3A52"/>
    <w:rsid w:val="00AB41AD"/>
    <w:rsid w:val="00AC0654"/>
    <w:rsid w:val="00AC2522"/>
    <w:rsid w:val="00AC4BA6"/>
    <w:rsid w:val="00AC7653"/>
    <w:rsid w:val="00AD2BBC"/>
    <w:rsid w:val="00AD3112"/>
    <w:rsid w:val="00AD71D4"/>
    <w:rsid w:val="00AD7956"/>
    <w:rsid w:val="00AE19AB"/>
    <w:rsid w:val="00AE6B99"/>
    <w:rsid w:val="00AE7E67"/>
    <w:rsid w:val="00AF307C"/>
    <w:rsid w:val="00AF3172"/>
    <w:rsid w:val="00AF36D9"/>
    <w:rsid w:val="00AF4182"/>
    <w:rsid w:val="00B04064"/>
    <w:rsid w:val="00B16B27"/>
    <w:rsid w:val="00B20EF3"/>
    <w:rsid w:val="00B22C14"/>
    <w:rsid w:val="00B27982"/>
    <w:rsid w:val="00B308DB"/>
    <w:rsid w:val="00B338B8"/>
    <w:rsid w:val="00B405DA"/>
    <w:rsid w:val="00B44150"/>
    <w:rsid w:val="00B539C7"/>
    <w:rsid w:val="00B53A7E"/>
    <w:rsid w:val="00B60BC5"/>
    <w:rsid w:val="00B6156C"/>
    <w:rsid w:val="00B62F8C"/>
    <w:rsid w:val="00B726A9"/>
    <w:rsid w:val="00B73A77"/>
    <w:rsid w:val="00B77736"/>
    <w:rsid w:val="00B8086B"/>
    <w:rsid w:val="00B844F6"/>
    <w:rsid w:val="00B90D2C"/>
    <w:rsid w:val="00B9151F"/>
    <w:rsid w:val="00BA57D4"/>
    <w:rsid w:val="00BB3A5D"/>
    <w:rsid w:val="00BB771A"/>
    <w:rsid w:val="00BB7A86"/>
    <w:rsid w:val="00BC0939"/>
    <w:rsid w:val="00BD044C"/>
    <w:rsid w:val="00BD5108"/>
    <w:rsid w:val="00BD52C4"/>
    <w:rsid w:val="00BD56CE"/>
    <w:rsid w:val="00BD5F4E"/>
    <w:rsid w:val="00BD7B28"/>
    <w:rsid w:val="00BE03A5"/>
    <w:rsid w:val="00BE0825"/>
    <w:rsid w:val="00BE1478"/>
    <w:rsid w:val="00BF0750"/>
    <w:rsid w:val="00BF2919"/>
    <w:rsid w:val="00BF32EB"/>
    <w:rsid w:val="00BF4434"/>
    <w:rsid w:val="00C03BA4"/>
    <w:rsid w:val="00C06488"/>
    <w:rsid w:val="00C108EF"/>
    <w:rsid w:val="00C12C43"/>
    <w:rsid w:val="00C149A6"/>
    <w:rsid w:val="00C2115B"/>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59FC"/>
    <w:rsid w:val="00DA2488"/>
    <w:rsid w:val="00DA4213"/>
    <w:rsid w:val="00DA5B49"/>
    <w:rsid w:val="00DA607C"/>
    <w:rsid w:val="00DB15F2"/>
    <w:rsid w:val="00DC2E20"/>
    <w:rsid w:val="00DC4D78"/>
    <w:rsid w:val="00DD2797"/>
    <w:rsid w:val="00DD27A1"/>
    <w:rsid w:val="00DD6BFA"/>
    <w:rsid w:val="00DE4E09"/>
    <w:rsid w:val="00DE5F7D"/>
    <w:rsid w:val="00DE750B"/>
    <w:rsid w:val="00DF0D96"/>
    <w:rsid w:val="00DF62B8"/>
    <w:rsid w:val="00E04C3B"/>
    <w:rsid w:val="00E058A0"/>
    <w:rsid w:val="00E134D5"/>
    <w:rsid w:val="00E30858"/>
    <w:rsid w:val="00E31F5A"/>
    <w:rsid w:val="00E416ED"/>
    <w:rsid w:val="00E434AF"/>
    <w:rsid w:val="00E437BD"/>
    <w:rsid w:val="00E53A5B"/>
    <w:rsid w:val="00E60DF8"/>
    <w:rsid w:val="00E65DDB"/>
    <w:rsid w:val="00E70E12"/>
    <w:rsid w:val="00E7679B"/>
    <w:rsid w:val="00E77C32"/>
    <w:rsid w:val="00E80807"/>
    <w:rsid w:val="00E86738"/>
    <w:rsid w:val="00E94483"/>
    <w:rsid w:val="00EA08B5"/>
    <w:rsid w:val="00EA1425"/>
    <w:rsid w:val="00EA210A"/>
    <w:rsid w:val="00EA7ACD"/>
    <w:rsid w:val="00EB55CF"/>
    <w:rsid w:val="00EC33D0"/>
    <w:rsid w:val="00EC3D26"/>
    <w:rsid w:val="00EC5914"/>
    <w:rsid w:val="00EC690D"/>
    <w:rsid w:val="00ED266B"/>
    <w:rsid w:val="00ED5945"/>
    <w:rsid w:val="00EE4F70"/>
    <w:rsid w:val="00EF372D"/>
    <w:rsid w:val="00EF53E5"/>
    <w:rsid w:val="00EF5744"/>
    <w:rsid w:val="00EF6671"/>
    <w:rsid w:val="00EF7A4A"/>
    <w:rsid w:val="00F03CBB"/>
    <w:rsid w:val="00F127F0"/>
    <w:rsid w:val="00F201B9"/>
    <w:rsid w:val="00F20DFB"/>
    <w:rsid w:val="00F23412"/>
    <w:rsid w:val="00F237E8"/>
    <w:rsid w:val="00F33DC7"/>
    <w:rsid w:val="00F33FEA"/>
    <w:rsid w:val="00F3724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0FF7747"/>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9B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0D685-35D9-4181-AAEA-E7579261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3615</Words>
  <Characters>21331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57</cp:revision>
  <cp:lastPrinted>2026-02-09T06:09:00Z</cp:lastPrinted>
  <dcterms:created xsi:type="dcterms:W3CDTF">2025-09-16T05:52:00Z</dcterms:created>
  <dcterms:modified xsi:type="dcterms:W3CDTF">2026-04-08T08:05:00Z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