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45D0ECFC"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p>
    <w:p w14:paraId="7E287724" w14:textId="24D071AC"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88607F" w:rsidRPr="004E1E46">
        <w:rPr>
          <w:rFonts w:ascii="Arial" w:hAnsi="Arial" w:cs="Arial"/>
          <w:b/>
          <w:sz w:val="18"/>
          <w:szCs w:val="18"/>
          <w:highlight w:val="cyan"/>
        </w:rPr>
        <w:t>[doplní zadavatel</w:t>
      </w:r>
      <w:r w:rsidR="0088607F" w:rsidRPr="004E1E46">
        <w:rPr>
          <w:rFonts w:ascii="Arial" w:hAnsi="Arial" w:cs="Arial"/>
          <w:b/>
          <w:sz w:val="18"/>
          <w:szCs w:val="18"/>
        </w:rPr>
        <w:t>]</w:t>
      </w:r>
    </w:p>
    <w:p w14:paraId="5C46DDC5" w14:textId="5F587669"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4498F722" w:rsidR="004513B1" w:rsidRPr="007627A5" w:rsidRDefault="001B61D8" w:rsidP="009C3E7E">
      <w:pPr>
        <w:jc w:val="both"/>
        <w:rPr>
          <w:rFonts w:ascii="Arial" w:hAnsi="Arial" w:cs="Arial"/>
          <w:b/>
          <w:sz w:val="22"/>
          <w:szCs w:val="22"/>
        </w:rPr>
      </w:pPr>
      <w:r w:rsidRPr="007627A5">
        <w:rPr>
          <w:rFonts w:ascii="Arial" w:hAnsi="Arial" w:cs="Arial"/>
          <w:b/>
          <w:caps/>
          <w:sz w:val="22"/>
          <w:szCs w:val="22"/>
          <w:u w:val="single"/>
        </w:rPr>
        <w:t>Objednávka</w:t>
      </w:r>
      <w:r w:rsidRPr="007627A5">
        <w:rPr>
          <w:rFonts w:ascii="Arial" w:hAnsi="Arial" w:cs="Arial"/>
          <w:b/>
          <w:sz w:val="22"/>
          <w:szCs w:val="22"/>
          <w:u w:val="single"/>
        </w:rPr>
        <w:t xml:space="preserve"> k výzvě s</w:t>
      </w:r>
      <w:r w:rsidR="00DC4D78" w:rsidRPr="007627A5">
        <w:rPr>
          <w:rFonts w:ascii="Arial" w:hAnsi="Arial" w:cs="Arial"/>
          <w:b/>
          <w:sz w:val="22"/>
          <w:szCs w:val="22"/>
          <w:u w:val="single"/>
        </w:rPr>
        <w:t> </w:t>
      </w:r>
      <w:r w:rsidRPr="007627A5">
        <w:rPr>
          <w:rFonts w:ascii="Arial" w:hAnsi="Arial" w:cs="Arial"/>
          <w:b/>
          <w:sz w:val="22"/>
          <w:szCs w:val="22"/>
          <w:u w:val="single"/>
        </w:rPr>
        <w:t>názvem</w:t>
      </w:r>
      <w:r w:rsidR="00DC4D78" w:rsidRPr="007627A5">
        <w:rPr>
          <w:rFonts w:ascii="Arial" w:hAnsi="Arial" w:cs="Arial"/>
          <w:b/>
          <w:sz w:val="22"/>
          <w:szCs w:val="22"/>
          <w:u w:val="single"/>
        </w:rPr>
        <w:t xml:space="preserve"> </w:t>
      </w:r>
      <w:bookmarkStart w:id="0" w:name="_Hlk205560112"/>
      <w:r w:rsidR="00466132" w:rsidRPr="00466132">
        <w:rPr>
          <w:rFonts w:ascii="Arial" w:hAnsi="Arial" w:cs="Arial"/>
          <w:b/>
          <w:sz w:val="22"/>
          <w:szCs w:val="22"/>
          <w:u w:val="single"/>
        </w:rPr>
        <w:t>VHS/</w:t>
      </w:r>
      <w:r w:rsidR="00FB0DAF">
        <w:rPr>
          <w:rFonts w:ascii="Arial" w:hAnsi="Arial" w:cs="Arial"/>
          <w:b/>
          <w:sz w:val="22"/>
          <w:szCs w:val="22"/>
          <w:u w:val="single"/>
        </w:rPr>
        <w:t>1</w:t>
      </w:r>
      <w:r w:rsidR="00382AE5">
        <w:rPr>
          <w:rFonts w:ascii="Arial" w:hAnsi="Arial" w:cs="Arial"/>
          <w:b/>
          <w:sz w:val="22"/>
          <w:szCs w:val="22"/>
          <w:u w:val="single"/>
        </w:rPr>
        <w:t>8</w:t>
      </w:r>
      <w:r w:rsidR="00466132" w:rsidRPr="00466132">
        <w:rPr>
          <w:rFonts w:ascii="Arial" w:hAnsi="Arial" w:cs="Arial"/>
          <w:b/>
          <w:sz w:val="22"/>
          <w:szCs w:val="22"/>
          <w:u w:val="single"/>
        </w:rPr>
        <w:t>_</w:t>
      </w:r>
      <w:r w:rsidR="00382AE5">
        <w:rPr>
          <w:rFonts w:ascii="Arial" w:hAnsi="Arial" w:cs="Arial"/>
          <w:b/>
          <w:sz w:val="22"/>
          <w:szCs w:val="22"/>
          <w:u w:val="single"/>
        </w:rPr>
        <w:t>PB</w:t>
      </w:r>
      <w:r w:rsidR="00466132" w:rsidRPr="00466132">
        <w:rPr>
          <w:rFonts w:ascii="Arial" w:hAnsi="Arial" w:cs="Arial"/>
          <w:b/>
          <w:sz w:val="22"/>
          <w:szCs w:val="22"/>
          <w:u w:val="single"/>
        </w:rPr>
        <w:t>_</w:t>
      </w:r>
      <w:r w:rsidR="00382AE5">
        <w:rPr>
          <w:rFonts w:ascii="Arial" w:hAnsi="Arial" w:cs="Arial"/>
          <w:b/>
          <w:sz w:val="22"/>
          <w:szCs w:val="22"/>
          <w:u w:val="single"/>
        </w:rPr>
        <w:t>Klučenice</w:t>
      </w:r>
      <w:r w:rsidR="00466132" w:rsidRPr="00466132">
        <w:rPr>
          <w:rFonts w:ascii="Arial" w:hAnsi="Arial" w:cs="Arial"/>
          <w:b/>
          <w:sz w:val="22"/>
          <w:szCs w:val="22"/>
          <w:u w:val="single"/>
        </w:rPr>
        <w:t>_stavba</w:t>
      </w:r>
      <w:r w:rsidR="00C0205C" w:rsidRPr="007627A5">
        <w:rPr>
          <w:rFonts w:ascii="Arial" w:hAnsi="Arial" w:cs="Arial"/>
          <w:b/>
          <w:sz w:val="22"/>
          <w:szCs w:val="22"/>
          <w:u w:val="single"/>
        </w:rPr>
        <w:t xml:space="preserve"> </w:t>
      </w:r>
      <w:bookmarkEnd w:id="0"/>
      <w:r w:rsidR="00051C32" w:rsidRPr="007627A5">
        <w:rPr>
          <w:rFonts w:ascii="Arial" w:hAnsi="Arial" w:cs="Arial"/>
          <w:b/>
          <w:sz w:val="22"/>
          <w:szCs w:val="22"/>
          <w:u w:val="single"/>
        </w:rPr>
        <w:t>(dále jen „Výzva“)</w:t>
      </w:r>
      <w:r w:rsidR="00051C32" w:rsidRPr="007627A5">
        <w:rPr>
          <w:rFonts w:ascii="Arial" w:hAnsi="Arial" w:cs="Arial"/>
          <w:b/>
          <w:sz w:val="22"/>
          <w:szCs w:val="22"/>
        </w:rPr>
        <w:t>,</w:t>
      </w:r>
      <w:r w:rsidR="00476D2D" w:rsidRPr="007627A5">
        <w:rPr>
          <w:rFonts w:ascii="Arial" w:hAnsi="Arial" w:cs="Arial"/>
          <w:b/>
          <w:sz w:val="22"/>
          <w:szCs w:val="22"/>
        </w:rPr>
        <w:t xml:space="preserve"> </w:t>
      </w:r>
    </w:p>
    <w:p w14:paraId="5D6A02D3" w14:textId="2D18FE28" w:rsidR="004E3616" w:rsidRPr="00692EB6" w:rsidRDefault="00476D2D" w:rsidP="004E3616">
      <w:pPr>
        <w:jc w:val="both"/>
        <w:rPr>
          <w:rFonts w:ascii="Arial" w:hAnsi="Arial" w:cs="Arial"/>
          <w:b/>
          <w:u w:val="single"/>
        </w:rPr>
      </w:pPr>
      <w:r w:rsidRPr="007627A5">
        <w:rPr>
          <w:rFonts w:ascii="Arial" w:hAnsi="Arial" w:cs="Arial"/>
          <w:b/>
          <w:sz w:val="22"/>
          <w:szCs w:val="22"/>
        </w:rPr>
        <w:t>učiněné</w:t>
      </w:r>
      <w:r>
        <w:rPr>
          <w:rFonts w:ascii="Arial" w:hAnsi="Arial" w:cs="Arial"/>
          <w:b/>
          <w:sz w:val="22"/>
          <w:szCs w:val="22"/>
        </w:rPr>
        <w:t xml:space="preserve">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 xml:space="preserve">za </w:t>
      </w:r>
      <w:r w:rsidR="004E3616">
        <w:rPr>
          <w:rFonts w:ascii="Arial" w:hAnsi="Arial" w:cs="Arial"/>
          <w:b/>
          <w:sz w:val="22"/>
          <w:szCs w:val="22"/>
        </w:rPr>
        <w:t xml:space="preserve">účelem dodatečného majetkoprávního vypořádání </w:t>
      </w:r>
      <w:r w:rsidR="004E3616" w:rsidRPr="00A61C70">
        <w:rPr>
          <w:rFonts w:ascii="Arial" w:hAnsi="Arial" w:cs="Arial"/>
          <w:b/>
          <w:sz w:val="22"/>
          <w:szCs w:val="22"/>
        </w:rPr>
        <w:t xml:space="preserve"> </w:t>
      </w:r>
      <w:r w:rsidR="004E3616">
        <w:rPr>
          <w:rFonts w:ascii="Arial" w:hAnsi="Arial" w:cs="Arial"/>
          <w:b/>
          <w:sz w:val="22"/>
          <w:szCs w:val="22"/>
        </w:rPr>
        <w:t xml:space="preserve"> </w:t>
      </w:r>
    </w:p>
    <w:p w14:paraId="25E63D69" w14:textId="46FB37A9" w:rsidR="0060643D" w:rsidRDefault="0060643D" w:rsidP="004E3616">
      <w:pPr>
        <w:jc w:val="both"/>
        <w:rPr>
          <w:rFonts w:ascii="Arial" w:hAnsi="Arial" w:cs="Arial"/>
          <w:b/>
          <w:sz w:val="22"/>
          <w:szCs w:val="22"/>
        </w:rPr>
      </w:pPr>
    </w:p>
    <w:p w14:paraId="0CCEB506" w14:textId="77777777" w:rsidR="0060643D" w:rsidRPr="00936B10" w:rsidRDefault="0060643D" w:rsidP="00D960F1">
      <w:pPr>
        <w:spacing w:after="120"/>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7D5AB0">
      <w:pPr>
        <w:rPr>
          <w:rFonts w:ascii="Arial" w:hAnsi="Arial" w:cs="Arial"/>
          <w:sz w:val="22"/>
          <w:szCs w:val="22"/>
        </w:rPr>
      </w:pPr>
      <w:r>
        <w:rPr>
          <w:rFonts w:ascii="Arial" w:hAnsi="Arial" w:cs="Arial"/>
          <w:sz w:val="22"/>
          <w:szCs w:val="22"/>
        </w:rPr>
        <w:t>Sídlo: Husinecká 1024/11a,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1" w:name="_Hlk205787036"/>
    </w:p>
    <w:bookmarkEnd w:id="1"/>
    <w:p w14:paraId="1E7A2B8E" w14:textId="3B01F2EB" w:rsidR="0060643D" w:rsidRPr="00936B10" w:rsidRDefault="00834C18" w:rsidP="007D5AB0">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1024/11a,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724 726 573</w:t>
      </w:r>
      <w:r w:rsidR="007D5529">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6DFECC9E"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9C3E7E">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9C3E7E">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63C6C1F" w:rsidR="00881F4D" w:rsidRPr="00C220FD" w:rsidRDefault="00881F4D" w:rsidP="009C3E7E">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rsidP="009C3E7E">
      <w:pPr>
        <w:spacing w:after="160"/>
        <w:rPr>
          <w:rFonts w:ascii="Arial" w:hAnsi="Arial" w:cs="Arial"/>
          <w:b/>
          <w:bCs/>
          <w:sz w:val="22"/>
          <w:szCs w:val="22"/>
        </w:rPr>
      </w:pPr>
      <w:r>
        <w:rPr>
          <w:rFonts w:ascii="Arial" w:hAnsi="Arial" w:cs="Arial"/>
          <w:b/>
          <w:bCs/>
          <w:sz w:val="22"/>
          <w:szCs w:val="22"/>
        </w:rPr>
        <w:br w:type="page"/>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77CD2ACB" w:rsidR="007E3EE8" w:rsidRPr="007E3EE8" w:rsidRDefault="00236459" w:rsidP="006210ED">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w:t>
      </w:r>
      <w:r w:rsidR="006E7E56">
        <w:rPr>
          <w:rFonts w:ascii="Arial" w:hAnsi="Arial" w:cs="Arial"/>
          <w:sz w:val="22"/>
          <w:szCs w:val="22"/>
        </w:rPr>
        <w:t xml:space="preserve">hlavní odvodňovací zařízení </w:t>
      </w:r>
      <w:r w:rsidR="000C19FB">
        <w:rPr>
          <w:rFonts w:ascii="Arial" w:hAnsi="Arial" w:cs="Arial"/>
          <w:sz w:val="22"/>
          <w:szCs w:val="22"/>
        </w:rPr>
        <w:t>(</w:t>
      </w:r>
      <w:r w:rsidR="007E3EE8" w:rsidRPr="007E3EE8">
        <w:rPr>
          <w:rFonts w:ascii="Arial" w:hAnsi="Arial" w:cs="Arial"/>
          <w:sz w:val="22"/>
          <w:szCs w:val="22"/>
        </w:rPr>
        <w:t>HOZ</w:t>
      </w:r>
      <w:r w:rsidR="000C19FB">
        <w:rPr>
          <w:rFonts w:ascii="Arial" w:hAnsi="Arial" w:cs="Arial"/>
          <w:sz w:val="22"/>
          <w:szCs w:val="22"/>
        </w:rPr>
        <w:t>)</w:t>
      </w:r>
      <w:r w:rsidR="007E3EE8" w:rsidRPr="007E3EE8">
        <w:rPr>
          <w:rFonts w:ascii="Arial" w:hAnsi="Arial" w:cs="Arial"/>
          <w:sz w:val="22"/>
          <w:szCs w:val="22"/>
        </w:rPr>
        <w:t xml:space="preserve"> </w:t>
      </w:r>
      <w:r w:rsidR="007E3EE8" w:rsidRPr="007627A5">
        <w:rPr>
          <w:rFonts w:ascii="Arial" w:hAnsi="Arial" w:cs="Arial"/>
          <w:sz w:val="22"/>
          <w:szCs w:val="22"/>
        </w:rPr>
        <w:t xml:space="preserve">v </w:t>
      </w:r>
      <w:r w:rsidR="007E3EE8" w:rsidRPr="00071419">
        <w:rPr>
          <w:rFonts w:ascii="Arial" w:hAnsi="Arial" w:cs="Arial"/>
          <w:sz w:val="22"/>
          <w:szCs w:val="22"/>
          <w:u w:val="single"/>
        </w:rPr>
        <w:t xml:space="preserve">k.ú. </w:t>
      </w:r>
      <w:r w:rsidR="00C01DC2">
        <w:rPr>
          <w:rFonts w:ascii="Arial" w:hAnsi="Arial" w:cs="Arial"/>
          <w:sz w:val="22"/>
          <w:szCs w:val="22"/>
          <w:u w:val="single"/>
        </w:rPr>
        <w:t>Klučenice</w:t>
      </w:r>
      <w:r w:rsidR="007E3EE8" w:rsidRPr="00071419">
        <w:rPr>
          <w:rFonts w:ascii="Arial" w:hAnsi="Arial" w:cs="Arial"/>
          <w:sz w:val="22"/>
          <w:szCs w:val="22"/>
          <w:u w:val="single"/>
        </w:rPr>
        <w:t xml:space="preserve">, obec </w:t>
      </w:r>
      <w:r w:rsidR="00C01DC2">
        <w:rPr>
          <w:rFonts w:ascii="Arial" w:hAnsi="Arial" w:cs="Arial"/>
          <w:sz w:val="22"/>
          <w:szCs w:val="22"/>
          <w:u w:val="single"/>
        </w:rPr>
        <w:t>Klučenice</w:t>
      </w:r>
      <w:r w:rsidR="007E3EE8" w:rsidRPr="00071419">
        <w:rPr>
          <w:rFonts w:ascii="Arial" w:hAnsi="Arial" w:cs="Arial"/>
          <w:sz w:val="22"/>
          <w:szCs w:val="22"/>
          <w:u w:val="single"/>
        </w:rPr>
        <w:t xml:space="preserve">, okres </w:t>
      </w:r>
      <w:r w:rsidR="00C01DC2">
        <w:rPr>
          <w:rFonts w:ascii="Arial" w:hAnsi="Arial" w:cs="Arial"/>
          <w:sz w:val="22"/>
          <w:szCs w:val="22"/>
          <w:u w:val="single"/>
        </w:rPr>
        <w:t>Příbram</w:t>
      </w:r>
      <w:r w:rsidR="007E3EE8" w:rsidRPr="007627A5">
        <w:rPr>
          <w:rFonts w:ascii="Arial" w:hAnsi="Arial" w:cs="Arial"/>
          <w:sz w:val="22"/>
          <w:szCs w:val="22"/>
        </w:rPr>
        <w:t>, která je evidována v</w:t>
      </w:r>
      <w:r w:rsidR="006E7E56">
        <w:rPr>
          <w:rFonts w:ascii="Arial" w:hAnsi="Arial" w:cs="Arial"/>
          <w:sz w:val="22"/>
          <w:szCs w:val="22"/>
        </w:rPr>
        <w:t> </w:t>
      </w:r>
      <w:r w:rsidR="007E3EE8" w:rsidRPr="007627A5">
        <w:rPr>
          <w:rFonts w:ascii="Arial" w:hAnsi="Arial" w:cs="Arial"/>
          <w:sz w:val="22"/>
          <w:szCs w:val="22"/>
        </w:rPr>
        <w:t>souladu s</w:t>
      </w:r>
      <w:r w:rsidR="00FC1C7C">
        <w:rPr>
          <w:rFonts w:ascii="Arial" w:hAnsi="Arial" w:cs="Arial"/>
          <w:sz w:val="22"/>
          <w:szCs w:val="22"/>
        </w:rPr>
        <w:t> </w:t>
      </w:r>
      <w:r w:rsidR="007E3EE8" w:rsidRPr="007627A5">
        <w:rPr>
          <w:rFonts w:ascii="Arial" w:hAnsi="Arial" w:cs="Arial"/>
          <w:sz w:val="22"/>
          <w:szCs w:val="22"/>
        </w:rPr>
        <w:t>§ 56 odst. 6 zákona č. 254/2001 Sb., o vodách a o změně</w:t>
      </w:r>
      <w:r w:rsidR="007E3EE8" w:rsidRPr="007E3EE8">
        <w:rPr>
          <w:rFonts w:ascii="Arial" w:hAnsi="Arial" w:cs="Arial"/>
          <w:sz w:val="22"/>
          <w:szCs w:val="22"/>
        </w:rPr>
        <w:t xml:space="preserve"> některých zákonů (vodní zákon), ve znění pozdějších předpisů a § 4 odst. 2 zákona č.</w:t>
      </w:r>
      <w:r w:rsidR="006E7E56">
        <w:rPr>
          <w:rFonts w:ascii="Arial" w:hAnsi="Arial" w:cs="Arial"/>
          <w:sz w:val="22"/>
          <w:szCs w:val="22"/>
        </w:rPr>
        <w:t> </w:t>
      </w:r>
      <w:r w:rsidR="007E3EE8" w:rsidRPr="007E3EE8">
        <w:rPr>
          <w:rFonts w:ascii="Arial" w:hAnsi="Arial" w:cs="Arial"/>
          <w:sz w:val="22"/>
          <w:szCs w:val="22"/>
        </w:rPr>
        <w:t>503/2012 Sb., o</w:t>
      </w:r>
      <w:r w:rsidR="00E259D5">
        <w:rPr>
          <w:rFonts w:ascii="Arial" w:hAnsi="Arial" w:cs="Arial"/>
          <w:sz w:val="22"/>
          <w:szCs w:val="22"/>
        </w:rPr>
        <w:t> </w:t>
      </w:r>
      <w:r w:rsidR="007E3EE8" w:rsidRPr="007E3EE8">
        <w:rPr>
          <w:rFonts w:ascii="Arial" w:hAnsi="Arial" w:cs="Arial"/>
          <w:sz w:val="22"/>
          <w:szCs w:val="22"/>
        </w:rPr>
        <w:t>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732B72FC" w:rsidR="007E3EE8" w:rsidRPr="007627A5" w:rsidRDefault="007E3EE8" w:rsidP="006210ED">
      <w:pPr>
        <w:pStyle w:val="vnintext"/>
        <w:numPr>
          <w:ilvl w:val="0"/>
          <w:numId w:val="42"/>
        </w:numPr>
        <w:spacing w:after="120"/>
        <w:rPr>
          <w:rFonts w:ascii="Arial" w:hAnsi="Arial" w:cs="Arial"/>
          <w:sz w:val="22"/>
          <w:szCs w:val="22"/>
        </w:rPr>
      </w:pPr>
      <w:r w:rsidRPr="00196D4D">
        <w:rPr>
          <w:rFonts w:ascii="Arial" w:hAnsi="Arial" w:cs="Arial"/>
          <w:sz w:val="22"/>
          <w:szCs w:val="22"/>
        </w:rPr>
        <w:t>„</w:t>
      </w:r>
      <w:r w:rsidR="00C01DC2" w:rsidRPr="00C01DC2">
        <w:rPr>
          <w:rFonts w:ascii="Arial" w:hAnsi="Arial" w:cs="Arial"/>
          <w:b/>
          <w:bCs/>
          <w:sz w:val="22"/>
          <w:szCs w:val="22"/>
        </w:rPr>
        <w:t>Kosobudy, Kanál K3</w:t>
      </w:r>
      <w:r w:rsidRPr="00196D4D">
        <w:rPr>
          <w:rFonts w:ascii="Arial" w:hAnsi="Arial" w:cs="Arial"/>
          <w:sz w:val="22"/>
          <w:szCs w:val="22"/>
        </w:rPr>
        <w:t xml:space="preserve">“, ID </w:t>
      </w:r>
      <w:r w:rsidR="00C01DC2">
        <w:rPr>
          <w:rFonts w:ascii="Arial" w:hAnsi="Arial" w:cs="Arial"/>
          <w:sz w:val="22"/>
          <w:szCs w:val="22"/>
        </w:rPr>
        <w:t>215</w:t>
      </w:r>
      <w:r w:rsidRPr="00196D4D">
        <w:rPr>
          <w:rFonts w:ascii="Arial" w:hAnsi="Arial" w:cs="Arial"/>
          <w:sz w:val="22"/>
          <w:szCs w:val="22"/>
        </w:rPr>
        <w:t>0000</w:t>
      </w:r>
      <w:r w:rsidR="00C01DC2">
        <w:rPr>
          <w:rFonts w:ascii="Arial" w:hAnsi="Arial" w:cs="Arial"/>
          <w:sz w:val="22"/>
          <w:szCs w:val="22"/>
        </w:rPr>
        <w:t>190</w:t>
      </w:r>
      <w:r w:rsidRPr="00196D4D">
        <w:rPr>
          <w:rFonts w:ascii="Arial" w:hAnsi="Arial" w:cs="Arial"/>
          <w:sz w:val="22"/>
          <w:szCs w:val="22"/>
        </w:rPr>
        <w:t xml:space="preserve">-11201000, </w:t>
      </w:r>
      <w:r w:rsidR="00C01DC2">
        <w:rPr>
          <w:rFonts w:ascii="Arial" w:hAnsi="Arial" w:cs="Arial"/>
          <w:sz w:val="22"/>
          <w:szCs w:val="22"/>
        </w:rPr>
        <w:t xml:space="preserve">trubní kanál DN 300 </w:t>
      </w:r>
      <w:r w:rsidRPr="00196D4D">
        <w:rPr>
          <w:rFonts w:ascii="Arial" w:hAnsi="Arial" w:cs="Arial"/>
          <w:sz w:val="22"/>
          <w:szCs w:val="22"/>
        </w:rPr>
        <w:t>o</w:t>
      </w:r>
      <w:r w:rsidR="00E259D5" w:rsidRPr="00196D4D">
        <w:rPr>
          <w:rFonts w:ascii="Arial" w:hAnsi="Arial" w:cs="Arial"/>
          <w:sz w:val="22"/>
          <w:szCs w:val="22"/>
        </w:rPr>
        <w:t> </w:t>
      </w:r>
      <w:r w:rsidRPr="00196D4D">
        <w:rPr>
          <w:rFonts w:ascii="Arial" w:hAnsi="Arial" w:cs="Arial"/>
          <w:sz w:val="22"/>
          <w:szCs w:val="22"/>
        </w:rPr>
        <w:t xml:space="preserve">celkové </w:t>
      </w:r>
      <w:r w:rsidRPr="007627A5">
        <w:rPr>
          <w:rFonts w:ascii="Arial" w:hAnsi="Arial" w:cs="Arial"/>
          <w:sz w:val="22"/>
          <w:szCs w:val="22"/>
        </w:rPr>
        <w:t xml:space="preserve">délce </w:t>
      </w:r>
      <w:r w:rsidR="00C01DC2">
        <w:rPr>
          <w:rFonts w:ascii="Arial" w:hAnsi="Arial" w:cs="Arial"/>
          <w:sz w:val="22"/>
          <w:szCs w:val="22"/>
        </w:rPr>
        <w:t>215</w:t>
      </w:r>
      <w:r w:rsidRPr="007627A5">
        <w:rPr>
          <w:rFonts w:ascii="Arial" w:hAnsi="Arial" w:cs="Arial"/>
          <w:sz w:val="22"/>
          <w:szCs w:val="22"/>
        </w:rPr>
        <w:t xml:space="preserve"> m, rok pořízení 19</w:t>
      </w:r>
      <w:r w:rsidR="00C01DC2">
        <w:rPr>
          <w:rFonts w:ascii="Arial" w:hAnsi="Arial" w:cs="Arial"/>
          <w:sz w:val="22"/>
          <w:szCs w:val="22"/>
        </w:rPr>
        <w:t>90</w:t>
      </w:r>
    </w:p>
    <w:p w14:paraId="25A91256" w14:textId="6C4CA38B" w:rsidR="000C19FB" w:rsidRDefault="007E3EE8" w:rsidP="006210ED">
      <w:pPr>
        <w:pStyle w:val="vnintext"/>
        <w:spacing w:after="120"/>
        <w:ind w:firstLine="0"/>
        <w:rPr>
          <w:rFonts w:ascii="Arial" w:hAnsi="Arial" w:cs="Arial"/>
          <w:sz w:val="22"/>
          <w:szCs w:val="22"/>
        </w:rPr>
      </w:pPr>
      <w:r w:rsidRPr="00674972">
        <w:rPr>
          <w:rFonts w:ascii="Arial" w:hAnsi="Arial" w:cs="Arial"/>
          <w:sz w:val="22"/>
          <w:szCs w:val="22"/>
          <w:u w:val="single"/>
        </w:rPr>
        <w:t xml:space="preserve">Předmětem ocenění bude část stavby vodního díla HOZ v délce </w:t>
      </w:r>
      <w:r w:rsidR="00AA4F19">
        <w:rPr>
          <w:rFonts w:ascii="Arial" w:hAnsi="Arial" w:cs="Arial"/>
          <w:sz w:val="22"/>
          <w:szCs w:val="22"/>
          <w:u w:val="single"/>
        </w:rPr>
        <w:t>53</w:t>
      </w:r>
      <w:r w:rsidR="003C3692" w:rsidRPr="00674972">
        <w:rPr>
          <w:rFonts w:ascii="Arial" w:hAnsi="Arial" w:cs="Arial"/>
          <w:sz w:val="22"/>
          <w:szCs w:val="22"/>
          <w:u w:val="single"/>
        </w:rPr>
        <w:t xml:space="preserve"> </w:t>
      </w:r>
      <w:r w:rsidR="0049109B" w:rsidRPr="00674972">
        <w:rPr>
          <w:rFonts w:ascii="Arial" w:hAnsi="Arial" w:cs="Arial"/>
          <w:sz w:val="22"/>
          <w:szCs w:val="22"/>
          <w:u w:val="single"/>
        </w:rPr>
        <w:t>m</w:t>
      </w:r>
      <w:r w:rsidR="0049109B" w:rsidRPr="007627A5">
        <w:rPr>
          <w:rFonts w:ascii="Arial" w:hAnsi="Arial" w:cs="Arial"/>
          <w:sz w:val="22"/>
          <w:szCs w:val="22"/>
        </w:rPr>
        <w:t xml:space="preserve"> </w:t>
      </w:r>
      <w:r w:rsidRPr="007627A5">
        <w:rPr>
          <w:rFonts w:ascii="Arial" w:hAnsi="Arial" w:cs="Arial"/>
          <w:sz w:val="22"/>
          <w:szCs w:val="22"/>
        </w:rPr>
        <w:t>nacházejí</w:t>
      </w:r>
      <w:r w:rsidR="007627A5" w:rsidRPr="007627A5">
        <w:rPr>
          <w:rFonts w:ascii="Arial" w:hAnsi="Arial" w:cs="Arial"/>
          <w:sz w:val="22"/>
          <w:szCs w:val="22"/>
        </w:rPr>
        <w:t>cí</w:t>
      </w:r>
      <w:r w:rsidRPr="007627A5">
        <w:rPr>
          <w:rFonts w:ascii="Arial" w:hAnsi="Arial" w:cs="Arial"/>
          <w:sz w:val="22"/>
          <w:szCs w:val="22"/>
        </w:rPr>
        <w:t xml:space="preserve"> se na pozem</w:t>
      </w:r>
      <w:r w:rsidR="00D27506">
        <w:rPr>
          <w:rFonts w:ascii="Arial" w:hAnsi="Arial" w:cs="Arial"/>
          <w:sz w:val="22"/>
          <w:szCs w:val="22"/>
        </w:rPr>
        <w:t xml:space="preserve">cích </w:t>
      </w:r>
      <w:r w:rsidR="006E3C40" w:rsidRPr="007627A5">
        <w:rPr>
          <w:rFonts w:ascii="Arial" w:hAnsi="Arial" w:cs="Arial"/>
          <w:sz w:val="22"/>
          <w:szCs w:val="22"/>
        </w:rPr>
        <w:t xml:space="preserve">p.č. </w:t>
      </w:r>
      <w:r w:rsidR="00AA4F19">
        <w:rPr>
          <w:rFonts w:ascii="Arial" w:hAnsi="Arial" w:cs="Arial"/>
          <w:sz w:val="22"/>
          <w:szCs w:val="22"/>
        </w:rPr>
        <w:t xml:space="preserve">137/53, 137/17, 137/18 a 1166/7 </w:t>
      </w:r>
      <w:r w:rsidR="006E3C40" w:rsidRPr="007627A5">
        <w:rPr>
          <w:rFonts w:ascii="Arial" w:hAnsi="Arial" w:cs="Arial"/>
          <w:sz w:val="22"/>
          <w:szCs w:val="22"/>
        </w:rPr>
        <w:t xml:space="preserve">v k.ú. </w:t>
      </w:r>
      <w:r w:rsidR="00AA4F19">
        <w:rPr>
          <w:rFonts w:ascii="Arial" w:hAnsi="Arial" w:cs="Arial"/>
          <w:sz w:val="22"/>
          <w:szCs w:val="22"/>
        </w:rPr>
        <w:t>Klučenice</w:t>
      </w:r>
      <w:r w:rsidR="006E3C40" w:rsidRPr="007627A5">
        <w:rPr>
          <w:rFonts w:ascii="Arial" w:hAnsi="Arial" w:cs="Arial"/>
          <w:sz w:val="22"/>
          <w:szCs w:val="22"/>
        </w:rPr>
        <w:t xml:space="preserve">. </w:t>
      </w:r>
    </w:p>
    <w:p w14:paraId="2FAB4AB9" w14:textId="27534AFE" w:rsidR="0002602B" w:rsidRDefault="0002602B" w:rsidP="006210ED">
      <w:pPr>
        <w:pStyle w:val="vnintext"/>
        <w:spacing w:after="120"/>
        <w:ind w:firstLine="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4170CB70" wp14:editId="42F05A80">
                <wp:simplePos x="0" y="0"/>
                <wp:positionH relativeFrom="column">
                  <wp:posOffset>2887883</wp:posOffset>
                </wp:positionH>
                <wp:positionV relativeFrom="paragraph">
                  <wp:posOffset>3155022</wp:posOffset>
                </wp:positionV>
                <wp:extent cx="199292" cy="23446"/>
                <wp:effectExtent l="19050" t="19050" r="29845" b="34290"/>
                <wp:wrapNone/>
                <wp:docPr id="1168414650" name="Přímá spojnice 2"/>
                <wp:cNvGraphicFramePr/>
                <a:graphic xmlns:a="http://schemas.openxmlformats.org/drawingml/2006/main">
                  <a:graphicData uri="http://schemas.microsoft.com/office/word/2010/wordprocessingShape">
                    <wps:wsp>
                      <wps:cNvCnPr/>
                      <wps:spPr>
                        <a:xfrm flipV="1">
                          <a:off x="0" y="0"/>
                          <a:ext cx="199292" cy="23446"/>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6B2949" id="Přímá spojnice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27.4pt,248.45pt" to="243.1pt,2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" strokecolor="red" strokeweight="3pt">
                <v:stroke joinstyle="miter"/>
              </v:line>
            </w:pict>
          </mc:Fallback>
        </mc:AlternateContent>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55E15B29" wp14:editId="3A44929A">
                <wp:simplePos x="0" y="0"/>
                <wp:positionH relativeFrom="column">
                  <wp:posOffset>2458867</wp:posOffset>
                </wp:positionH>
                <wp:positionV relativeFrom="paragraph">
                  <wp:posOffset>574968</wp:posOffset>
                </wp:positionV>
                <wp:extent cx="199292" cy="23446"/>
                <wp:effectExtent l="19050" t="19050" r="29845" b="34290"/>
                <wp:wrapNone/>
                <wp:docPr id="838192705" name="Přímá spojnice 2"/>
                <wp:cNvGraphicFramePr/>
                <a:graphic xmlns:a="http://schemas.openxmlformats.org/drawingml/2006/main">
                  <a:graphicData uri="http://schemas.microsoft.com/office/word/2010/wordprocessingShape">
                    <wps:wsp>
                      <wps:cNvCnPr/>
                      <wps:spPr>
                        <a:xfrm flipV="1">
                          <a:off x="0" y="0"/>
                          <a:ext cx="199292" cy="23446"/>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7763BC" id="Přímá spojnice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93.6pt,45.25pt" to="209.3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" strokecolor="red" strokeweight="3pt">
                <v:stroke joinstyle="miter"/>
              </v:line>
            </w:pict>
          </mc:Fallback>
        </mc:AlternateContent>
      </w:r>
      <w:r w:rsidRPr="0002602B">
        <w:rPr>
          <w:rFonts w:ascii="Arial" w:hAnsi="Arial" w:cs="Arial"/>
          <w:noProof/>
          <w:sz w:val="22"/>
          <w:szCs w:val="22"/>
        </w:rPr>
        <w:drawing>
          <wp:inline distT="0" distB="0" distL="0" distR="0" wp14:anchorId="2852AE91" wp14:editId="0DAF8FE1">
            <wp:extent cx="5851525" cy="3766185"/>
            <wp:effectExtent l="0" t="0" r="0" b="5715"/>
            <wp:docPr id="2113570541" name="Obrázek 1" descr="Obsah obrázku mapa,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70541" name="Obrázek 1" descr="Obsah obrázku mapa, snímek obrazovky&#10;&#10;Obsah generovaný pomocí AI může být nesprávný."/>
                    <pic:cNvPicPr/>
                  </pic:nvPicPr>
                  <pic:blipFill>
                    <a:blip r:embed="rId15"/>
                    <a:stretch>
                      <a:fillRect/>
                    </a:stretch>
                  </pic:blipFill>
                  <pic:spPr>
                    <a:xfrm>
                      <a:off x="0" y="0"/>
                      <a:ext cx="5851525" cy="3766185"/>
                    </a:xfrm>
                    <a:prstGeom prst="rect">
                      <a:avLst/>
                    </a:prstGeom>
                  </pic:spPr>
                </pic:pic>
              </a:graphicData>
            </a:graphic>
          </wp:inline>
        </w:drawing>
      </w:r>
    </w:p>
    <w:p w14:paraId="1EB74866" w14:textId="35238B7F" w:rsidR="007E3EE8" w:rsidRPr="007E3EE8" w:rsidRDefault="007E3EE8" w:rsidP="006210ED">
      <w:pPr>
        <w:pStyle w:val="vnintext"/>
        <w:spacing w:after="120"/>
        <w:ind w:firstLine="0"/>
        <w:rPr>
          <w:rFonts w:ascii="Arial" w:hAnsi="Arial" w:cs="Arial"/>
          <w:sz w:val="22"/>
          <w:szCs w:val="22"/>
        </w:rPr>
      </w:pPr>
      <w:r w:rsidRPr="007627A5">
        <w:rPr>
          <w:rFonts w:ascii="Arial" w:hAnsi="Arial" w:cs="Arial"/>
          <w:sz w:val="22"/>
          <w:szCs w:val="22"/>
        </w:rPr>
        <w:t>Pozemk</w:t>
      </w:r>
      <w:r w:rsidR="00D27506">
        <w:rPr>
          <w:rFonts w:ascii="Arial" w:hAnsi="Arial" w:cs="Arial"/>
          <w:sz w:val="22"/>
          <w:szCs w:val="22"/>
        </w:rPr>
        <w:t>y</w:t>
      </w:r>
      <w:r w:rsidRPr="007627A5">
        <w:rPr>
          <w:rFonts w:ascii="Arial" w:hAnsi="Arial" w:cs="Arial"/>
          <w:sz w:val="22"/>
          <w:szCs w:val="22"/>
        </w:rPr>
        <w:t xml:space="preserve"> pod stavbou vodníh</w:t>
      </w:r>
      <w:r w:rsidR="006E3C40" w:rsidRPr="007627A5">
        <w:rPr>
          <w:rFonts w:ascii="Arial" w:hAnsi="Arial" w:cs="Arial"/>
          <w:sz w:val="22"/>
          <w:szCs w:val="22"/>
        </w:rPr>
        <w:t>o</w:t>
      </w:r>
      <w:r w:rsidRPr="007627A5">
        <w:rPr>
          <w:rFonts w:ascii="Arial" w:hAnsi="Arial" w:cs="Arial"/>
          <w:sz w:val="22"/>
          <w:szCs w:val="22"/>
        </w:rPr>
        <w:t xml:space="preserve"> d</w:t>
      </w:r>
      <w:r w:rsidR="006E3C40" w:rsidRPr="007627A5">
        <w:rPr>
          <w:rFonts w:ascii="Arial" w:hAnsi="Arial" w:cs="Arial"/>
          <w:sz w:val="22"/>
          <w:szCs w:val="22"/>
        </w:rPr>
        <w:t>í</w:t>
      </w:r>
      <w:r w:rsidRPr="007627A5">
        <w:rPr>
          <w:rFonts w:ascii="Arial" w:hAnsi="Arial" w:cs="Arial"/>
          <w:sz w:val="22"/>
          <w:szCs w:val="22"/>
        </w:rPr>
        <w:t>l</w:t>
      </w:r>
      <w:r w:rsidR="006E3C40" w:rsidRPr="007627A5">
        <w:rPr>
          <w:rFonts w:ascii="Arial" w:hAnsi="Arial" w:cs="Arial"/>
          <w:sz w:val="22"/>
          <w:szCs w:val="22"/>
        </w:rPr>
        <w:t>a</w:t>
      </w:r>
      <w:r w:rsidRPr="007627A5">
        <w:rPr>
          <w:rFonts w:ascii="Arial" w:hAnsi="Arial" w:cs="Arial"/>
          <w:sz w:val="22"/>
          <w:szCs w:val="22"/>
        </w:rPr>
        <w:t xml:space="preserve"> HOZ ne</w:t>
      </w:r>
      <w:r w:rsidR="00D27506">
        <w:rPr>
          <w:rFonts w:ascii="Arial" w:hAnsi="Arial" w:cs="Arial"/>
          <w:sz w:val="22"/>
          <w:szCs w:val="22"/>
        </w:rPr>
        <w:t>jsou</w:t>
      </w:r>
      <w:r w:rsidRPr="007627A5">
        <w:rPr>
          <w:rFonts w:ascii="Arial" w:hAnsi="Arial" w:cs="Arial"/>
          <w:sz w:val="22"/>
          <w:szCs w:val="22"/>
        </w:rPr>
        <w:t xml:space="preserve"> předmětem ocenění.</w:t>
      </w:r>
    </w:p>
    <w:p w14:paraId="1FDAE080" w14:textId="24E48AF3"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4614B636" w:rsidR="00D14F63" w:rsidRPr="007627A5" w:rsidRDefault="0063411A" w:rsidP="009A0133">
      <w:pPr>
        <w:pStyle w:val="vnintext"/>
        <w:spacing w:after="120"/>
        <w:ind w:firstLine="0"/>
        <w:rPr>
          <w:rFonts w:ascii="Arial" w:hAnsi="Arial" w:cs="Arial"/>
          <w:sz w:val="22"/>
          <w:szCs w:val="22"/>
        </w:rPr>
      </w:pPr>
      <w:r w:rsidRPr="0063411A">
        <w:rPr>
          <w:rFonts w:ascii="Arial" w:hAnsi="Arial" w:cs="Arial"/>
          <w:sz w:val="22"/>
          <w:szCs w:val="22"/>
        </w:rPr>
        <w:t>Dodatečné majetkoprávní vypořádání.</w:t>
      </w:r>
      <w:r w:rsidR="00D14F63" w:rsidRPr="007627A5">
        <w:rPr>
          <w:rFonts w:ascii="Arial" w:hAnsi="Arial" w:cs="Arial"/>
          <w:sz w:val="22"/>
          <w:szCs w:val="22"/>
        </w:rPr>
        <w:t xml:space="preserve"> </w:t>
      </w:r>
    </w:p>
    <w:p w14:paraId="31B10243" w14:textId="18047729" w:rsidR="000A7CBE" w:rsidRDefault="000B336B" w:rsidP="009A0133">
      <w:pPr>
        <w:pStyle w:val="vnintext"/>
        <w:spacing w:after="120"/>
        <w:ind w:firstLine="0"/>
        <w:rPr>
          <w:rFonts w:ascii="Arial" w:hAnsi="Arial" w:cs="Arial"/>
          <w:sz w:val="22"/>
          <w:szCs w:val="22"/>
        </w:rPr>
      </w:pPr>
      <w:r>
        <w:rPr>
          <w:rFonts w:ascii="Arial" w:hAnsi="Arial" w:cs="Arial"/>
          <w:sz w:val="22"/>
          <w:szCs w:val="22"/>
        </w:rPr>
        <w:t xml:space="preserve">Část výše </w:t>
      </w:r>
      <w:r w:rsidR="000A7CBE" w:rsidRPr="007627A5">
        <w:rPr>
          <w:rFonts w:ascii="Arial" w:hAnsi="Arial" w:cs="Arial"/>
          <w:sz w:val="22"/>
          <w:szCs w:val="22"/>
        </w:rPr>
        <w:t>uveden</w:t>
      </w:r>
      <w:r>
        <w:rPr>
          <w:rFonts w:ascii="Arial" w:hAnsi="Arial" w:cs="Arial"/>
          <w:sz w:val="22"/>
          <w:szCs w:val="22"/>
        </w:rPr>
        <w:t>é</w:t>
      </w:r>
      <w:r w:rsidR="000A7CBE" w:rsidRPr="007627A5">
        <w:rPr>
          <w:rFonts w:ascii="Arial" w:hAnsi="Arial" w:cs="Arial"/>
          <w:sz w:val="22"/>
          <w:szCs w:val="22"/>
        </w:rPr>
        <w:t xml:space="preserve"> stavby vodníh</w:t>
      </w:r>
      <w:r w:rsidR="00C9182C" w:rsidRPr="007627A5">
        <w:rPr>
          <w:rFonts w:ascii="Arial" w:hAnsi="Arial" w:cs="Arial"/>
          <w:sz w:val="22"/>
          <w:szCs w:val="22"/>
        </w:rPr>
        <w:t>o</w:t>
      </w:r>
      <w:r w:rsidR="000A7CBE" w:rsidRPr="007627A5">
        <w:rPr>
          <w:rFonts w:ascii="Arial" w:hAnsi="Arial" w:cs="Arial"/>
          <w:sz w:val="22"/>
          <w:szCs w:val="22"/>
        </w:rPr>
        <w:t xml:space="preserve"> d</w:t>
      </w:r>
      <w:r w:rsidR="00C9182C" w:rsidRPr="007627A5">
        <w:rPr>
          <w:rFonts w:ascii="Arial" w:hAnsi="Arial" w:cs="Arial"/>
          <w:sz w:val="22"/>
          <w:szCs w:val="22"/>
        </w:rPr>
        <w:t>í</w:t>
      </w:r>
      <w:r w:rsidR="000A7CBE" w:rsidRPr="007627A5">
        <w:rPr>
          <w:rFonts w:ascii="Arial" w:hAnsi="Arial" w:cs="Arial"/>
          <w:sz w:val="22"/>
          <w:szCs w:val="22"/>
        </w:rPr>
        <w:t>l</w:t>
      </w:r>
      <w:r w:rsidR="00C9182C" w:rsidRPr="007627A5">
        <w:rPr>
          <w:rFonts w:ascii="Arial" w:hAnsi="Arial" w:cs="Arial"/>
          <w:sz w:val="22"/>
          <w:szCs w:val="22"/>
        </w:rPr>
        <w:t>a</w:t>
      </w:r>
      <w:r w:rsidR="000A7CBE" w:rsidRPr="007627A5">
        <w:rPr>
          <w:rFonts w:ascii="Arial" w:hAnsi="Arial" w:cs="Arial"/>
          <w:sz w:val="22"/>
          <w:szCs w:val="22"/>
        </w:rPr>
        <w:t xml:space="preserve"> HOZ </w:t>
      </w:r>
      <w:r>
        <w:rPr>
          <w:rFonts w:ascii="Arial" w:hAnsi="Arial" w:cs="Arial"/>
          <w:sz w:val="22"/>
          <w:szCs w:val="22"/>
        </w:rPr>
        <w:t xml:space="preserve">byla zrušena </w:t>
      </w:r>
      <w:r w:rsidR="000A7CBE" w:rsidRPr="007627A5">
        <w:rPr>
          <w:rFonts w:ascii="Arial" w:hAnsi="Arial" w:cs="Arial"/>
          <w:sz w:val="22"/>
          <w:szCs w:val="22"/>
        </w:rPr>
        <w:t xml:space="preserve">v rámci </w:t>
      </w:r>
      <w:r>
        <w:rPr>
          <w:rFonts w:ascii="Arial" w:hAnsi="Arial" w:cs="Arial"/>
          <w:sz w:val="22"/>
          <w:szCs w:val="22"/>
        </w:rPr>
        <w:t xml:space="preserve">realizace </w:t>
      </w:r>
      <w:r w:rsidR="000A7CBE" w:rsidRPr="007627A5">
        <w:rPr>
          <w:rFonts w:ascii="Arial" w:hAnsi="Arial" w:cs="Arial"/>
          <w:sz w:val="22"/>
          <w:szCs w:val="22"/>
        </w:rPr>
        <w:t xml:space="preserve">záměru </w:t>
      </w:r>
      <w:r w:rsidR="002218B1" w:rsidRPr="007627A5">
        <w:rPr>
          <w:rFonts w:ascii="Arial" w:hAnsi="Arial" w:cs="Arial"/>
          <w:sz w:val="22"/>
          <w:szCs w:val="22"/>
        </w:rPr>
        <w:t xml:space="preserve">s názvem </w:t>
      </w:r>
      <w:r w:rsidR="000A7CBE" w:rsidRPr="007627A5">
        <w:rPr>
          <w:rFonts w:ascii="Arial" w:hAnsi="Arial" w:cs="Arial"/>
          <w:sz w:val="22"/>
          <w:szCs w:val="22"/>
        </w:rPr>
        <w:t>„</w:t>
      </w:r>
      <w:r w:rsidR="00A962D3" w:rsidRPr="00A962D3">
        <w:rPr>
          <w:rFonts w:ascii="Arial" w:hAnsi="Arial" w:cs="Arial"/>
          <w:sz w:val="22"/>
          <w:szCs w:val="22"/>
        </w:rPr>
        <w:t>SO-01 Nová kontrolní šachtice DN 1000</w:t>
      </w:r>
      <w:r w:rsidR="002218B1" w:rsidRPr="007627A5">
        <w:rPr>
          <w:rFonts w:ascii="Arial" w:hAnsi="Arial" w:cs="Arial"/>
          <w:sz w:val="22"/>
          <w:szCs w:val="22"/>
        </w:rPr>
        <w:t xml:space="preserve">“. </w:t>
      </w:r>
      <w:r w:rsidR="00E5125D">
        <w:rPr>
          <w:rFonts w:ascii="Arial" w:hAnsi="Arial" w:cs="Arial"/>
          <w:sz w:val="22"/>
          <w:szCs w:val="22"/>
        </w:rPr>
        <w:t xml:space="preserve">Předmětem vypořádání, a tedy i ocenění je však celý úsek HOZ od této nové šachty po výustní objekt v délce 53 m. </w:t>
      </w:r>
      <w:r w:rsidR="00D82C10">
        <w:rPr>
          <w:rFonts w:ascii="Arial" w:hAnsi="Arial" w:cs="Arial"/>
          <w:sz w:val="22"/>
          <w:szCs w:val="22"/>
        </w:rPr>
        <w:t xml:space="preserve"> </w:t>
      </w:r>
    </w:p>
    <w:p w14:paraId="6EB09F27" w14:textId="6ABB74CE" w:rsidR="000A7CBE" w:rsidRPr="000A7CBE" w:rsidRDefault="000A7CBE" w:rsidP="009A0133">
      <w:pPr>
        <w:pStyle w:val="vnintext"/>
        <w:spacing w:after="120"/>
        <w:ind w:firstLine="0"/>
        <w:rPr>
          <w:rFonts w:ascii="Arial" w:hAnsi="Arial" w:cs="Arial"/>
          <w:sz w:val="22"/>
          <w:szCs w:val="22"/>
        </w:rPr>
      </w:pPr>
      <w:r w:rsidRPr="007627A5">
        <w:rPr>
          <w:rFonts w:ascii="Arial" w:hAnsi="Arial" w:cs="Arial"/>
          <w:sz w:val="22"/>
          <w:szCs w:val="22"/>
        </w:rPr>
        <w:t xml:space="preserve">Na tento stavební záměr bylo vydáno </w:t>
      </w:r>
      <w:r w:rsidR="00A962D3" w:rsidRPr="00A962D3">
        <w:rPr>
          <w:rFonts w:ascii="Arial" w:hAnsi="Arial" w:cs="Arial"/>
          <w:sz w:val="22"/>
          <w:szCs w:val="22"/>
        </w:rPr>
        <w:t>Městským úřadem Sedlčany, odborem výstavby a</w:t>
      </w:r>
      <w:r w:rsidR="00E5125D">
        <w:rPr>
          <w:rFonts w:ascii="Arial" w:hAnsi="Arial" w:cs="Arial"/>
          <w:sz w:val="22"/>
          <w:szCs w:val="22"/>
        </w:rPr>
        <w:t> </w:t>
      </w:r>
      <w:r w:rsidR="00A962D3" w:rsidRPr="00A962D3">
        <w:rPr>
          <w:rFonts w:ascii="Arial" w:hAnsi="Arial" w:cs="Arial"/>
          <w:sz w:val="22"/>
          <w:szCs w:val="22"/>
        </w:rPr>
        <w:t>územního plánování, dne 17.9.2024 pod čj. MÚ-S/OVUP/13348/2024-7</w:t>
      </w:r>
      <w:r w:rsidR="000551FB">
        <w:rPr>
          <w:rFonts w:ascii="Arial" w:hAnsi="Arial" w:cs="Arial"/>
          <w:sz w:val="22"/>
          <w:szCs w:val="22"/>
        </w:rPr>
        <w:t xml:space="preserve">, </w:t>
      </w:r>
      <w:r w:rsidR="00E5125D" w:rsidRPr="00E5125D">
        <w:rPr>
          <w:rFonts w:ascii="Arial" w:hAnsi="Arial" w:cs="Arial"/>
          <w:sz w:val="22"/>
          <w:szCs w:val="22"/>
        </w:rPr>
        <w:t>Rozhodnutí o</w:t>
      </w:r>
      <w:r w:rsidR="00E5125D">
        <w:rPr>
          <w:rFonts w:ascii="Arial" w:hAnsi="Arial" w:cs="Arial"/>
          <w:sz w:val="22"/>
          <w:szCs w:val="22"/>
        </w:rPr>
        <w:t> </w:t>
      </w:r>
      <w:r w:rsidR="00E5125D" w:rsidRPr="00E5125D">
        <w:rPr>
          <w:rFonts w:ascii="Arial" w:hAnsi="Arial" w:cs="Arial"/>
          <w:sz w:val="22"/>
          <w:szCs w:val="22"/>
        </w:rPr>
        <w:t>společném povolení stavby vodního díla</w:t>
      </w:r>
      <w:r w:rsidRPr="007627A5">
        <w:rPr>
          <w:rFonts w:ascii="Arial" w:hAnsi="Arial" w:cs="Arial"/>
          <w:sz w:val="22"/>
          <w:szCs w:val="22"/>
        </w:rPr>
        <w:t>.</w:t>
      </w:r>
    </w:p>
    <w:p w14:paraId="50660EBA" w14:textId="6A5383E4" w:rsidR="00F847CC" w:rsidRDefault="00945E4D" w:rsidP="009C3E7E">
      <w:pPr>
        <w:pStyle w:val="vnintext"/>
        <w:spacing w:before="200"/>
        <w:ind w:firstLine="0"/>
        <w:rPr>
          <w:rFonts w:ascii="Arial" w:hAnsi="Arial" w:cs="Arial"/>
          <w:sz w:val="22"/>
          <w:szCs w:val="22"/>
        </w:rPr>
      </w:pPr>
      <w:r w:rsidRPr="00945E4D">
        <w:rPr>
          <w:rFonts w:ascii="Arial" w:hAnsi="Arial" w:cs="Arial"/>
          <w:sz w:val="22"/>
          <w:szCs w:val="22"/>
        </w:rPr>
        <w:t xml:space="preserve">Stavba vodního díla HOZ nebude pro účely dodatečného majetkoprávního vypořádání oceněna dle oceňovací vyhlášky v aktuálně platném znění, ale </w:t>
      </w:r>
      <w:r w:rsidRPr="00F10080">
        <w:rPr>
          <w:rFonts w:ascii="Arial" w:hAnsi="Arial" w:cs="Arial"/>
          <w:b/>
          <w:bCs/>
          <w:sz w:val="22"/>
          <w:szCs w:val="22"/>
        </w:rPr>
        <w:t xml:space="preserve">ve znění platném k datu </w:t>
      </w:r>
      <w:r w:rsidR="00F10080" w:rsidRPr="00F10080">
        <w:rPr>
          <w:rFonts w:ascii="Arial" w:hAnsi="Arial" w:cs="Arial"/>
          <w:b/>
          <w:bCs/>
          <w:sz w:val="22"/>
          <w:szCs w:val="22"/>
        </w:rPr>
        <w:t>1</w:t>
      </w:r>
      <w:r w:rsidRPr="00F10080">
        <w:rPr>
          <w:rFonts w:ascii="Arial" w:hAnsi="Arial" w:cs="Arial"/>
          <w:b/>
          <w:bCs/>
          <w:sz w:val="22"/>
          <w:szCs w:val="22"/>
        </w:rPr>
        <w:t>.</w:t>
      </w:r>
      <w:r w:rsidR="009126CC">
        <w:rPr>
          <w:rFonts w:ascii="Arial" w:hAnsi="Arial" w:cs="Arial"/>
          <w:b/>
          <w:bCs/>
          <w:sz w:val="22"/>
          <w:szCs w:val="22"/>
        </w:rPr>
        <w:t>2</w:t>
      </w:r>
      <w:r w:rsidRPr="00F10080">
        <w:rPr>
          <w:rFonts w:ascii="Arial" w:hAnsi="Arial" w:cs="Arial"/>
          <w:b/>
          <w:bCs/>
          <w:sz w:val="22"/>
          <w:szCs w:val="22"/>
        </w:rPr>
        <w:t>.202</w:t>
      </w:r>
      <w:r w:rsidR="00F10080" w:rsidRPr="00F10080">
        <w:rPr>
          <w:rFonts w:ascii="Arial" w:hAnsi="Arial" w:cs="Arial"/>
          <w:b/>
          <w:bCs/>
          <w:sz w:val="22"/>
          <w:szCs w:val="22"/>
        </w:rPr>
        <w:t>6</w:t>
      </w:r>
      <w:r w:rsidRPr="00945E4D">
        <w:rPr>
          <w:rFonts w:ascii="Arial" w:hAnsi="Arial" w:cs="Arial"/>
          <w:sz w:val="22"/>
          <w:szCs w:val="22"/>
        </w:rPr>
        <w:t xml:space="preserve">, než byly zahájeny práce na záměru a došlo fyzicky ke zrušení části stavby vodního díla HOZ </w:t>
      </w:r>
      <w:r w:rsidR="004A3768">
        <w:rPr>
          <w:rFonts w:ascii="Arial" w:hAnsi="Arial" w:cs="Arial"/>
          <w:sz w:val="22"/>
          <w:szCs w:val="22"/>
        </w:rPr>
        <w:t xml:space="preserve">v místě </w:t>
      </w:r>
      <w:r w:rsidR="004A3768">
        <w:rPr>
          <w:rFonts w:ascii="Arial" w:hAnsi="Arial" w:cs="Arial"/>
          <w:sz w:val="22"/>
          <w:szCs w:val="22"/>
        </w:rPr>
        <w:lastRenderedPageBreak/>
        <w:t xml:space="preserve">šachty </w:t>
      </w:r>
      <w:r w:rsidRPr="00945E4D">
        <w:rPr>
          <w:rFonts w:ascii="Arial" w:hAnsi="Arial" w:cs="Arial"/>
          <w:sz w:val="22"/>
          <w:szCs w:val="22"/>
        </w:rPr>
        <w:t xml:space="preserve">a dále nebude oceněna jako stavba určená k odstranění, a to z důvodu, že zrušení (odstranění) stavby bylo vyvoláno záměrem stavebníka.    </w:t>
      </w:r>
    </w:p>
    <w:p w14:paraId="1BB2B9A9" w14:textId="79B2835A"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56ED975A"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w:t>
      </w:r>
      <w:r w:rsidR="001046E0">
        <w:rPr>
          <w:rFonts w:ascii="Arial" w:hAnsi="Arial" w:cs="Arial"/>
          <w:sz w:val="22"/>
          <w:szCs w:val="22"/>
        </w:rPr>
        <w:t xml:space="preserve">platném k datu ocenění </w:t>
      </w:r>
      <w:r w:rsidR="001046E0" w:rsidRPr="00836EB0">
        <w:rPr>
          <w:rFonts w:ascii="Arial" w:hAnsi="Arial" w:cs="Arial"/>
          <w:sz w:val="22"/>
          <w:szCs w:val="22"/>
        </w:rPr>
        <w:t>(k 1.</w:t>
      </w:r>
      <w:r w:rsidR="009126CC">
        <w:rPr>
          <w:rFonts w:ascii="Arial" w:hAnsi="Arial" w:cs="Arial"/>
          <w:sz w:val="22"/>
          <w:szCs w:val="22"/>
        </w:rPr>
        <w:t>2</w:t>
      </w:r>
      <w:r w:rsidR="001046E0" w:rsidRPr="00836EB0">
        <w:rPr>
          <w:rFonts w:ascii="Arial" w:hAnsi="Arial" w:cs="Arial"/>
          <w:sz w:val="22"/>
          <w:szCs w:val="22"/>
        </w:rPr>
        <w:t>.202</w:t>
      </w:r>
      <w:r w:rsidR="001046E0">
        <w:rPr>
          <w:rFonts w:ascii="Arial" w:hAnsi="Arial" w:cs="Arial"/>
          <w:sz w:val="22"/>
          <w:szCs w:val="22"/>
        </w:rPr>
        <w:t>6</w:t>
      </w:r>
      <w:r w:rsidR="001046E0" w:rsidRPr="00836EB0">
        <w:rPr>
          <w:rFonts w:ascii="Arial" w:hAnsi="Arial" w:cs="Arial"/>
          <w:sz w:val="22"/>
          <w:szCs w:val="22"/>
        </w:rPr>
        <w:t>).</w:t>
      </w:r>
      <w:r w:rsidRPr="00D14F63">
        <w:rPr>
          <w:rFonts w:ascii="Arial" w:hAnsi="Arial" w:cs="Arial"/>
          <w:sz w:val="22"/>
          <w:szCs w:val="22"/>
        </w:rPr>
        <w:t xml:space="preserve">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5353268" w14:textId="3FFE31C5" w:rsidR="00D14F63" w:rsidRPr="007627A5"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Nabyvatel věci nemovité</w:t>
      </w:r>
      <w:r w:rsidR="003F5482" w:rsidRPr="007627A5">
        <w:rPr>
          <w:rFonts w:ascii="Arial" w:hAnsi="Arial" w:cs="Arial"/>
          <w:b/>
          <w:bCs/>
          <w:sz w:val="22"/>
          <w:szCs w:val="22"/>
        </w:rPr>
        <w:t xml:space="preserve"> (neevidované v KN)</w:t>
      </w:r>
      <w:r w:rsidRPr="007627A5">
        <w:rPr>
          <w:rFonts w:ascii="Arial" w:hAnsi="Arial" w:cs="Arial"/>
          <w:b/>
          <w:bCs/>
          <w:sz w:val="22"/>
          <w:szCs w:val="22"/>
        </w:rPr>
        <w:t>:</w:t>
      </w:r>
    </w:p>
    <w:p w14:paraId="74DBAFA5" w14:textId="0A1E69AC" w:rsidR="00D14F63" w:rsidRPr="007627A5" w:rsidRDefault="000A5192" w:rsidP="00F74A94">
      <w:pPr>
        <w:pStyle w:val="vnintext"/>
        <w:ind w:firstLine="0"/>
        <w:rPr>
          <w:rFonts w:ascii="Arial" w:hAnsi="Arial" w:cs="Arial"/>
          <w:sz w:val="22"/>
          <w:szCs w:val="22"/>
        </w:rPr>
      </w:pPr>
      <w:r>
        <w:rPr>
          <w:rFonts w:ascii="Arial" w:hAnsi="Arial" w:cs="Arial"/>
          <w:sz w:val="22"/>
          <w:szCs w:val="22"/>
        </w:rPr>
        <w:t>Obec Klučenice, Klučenice 16, 262 56 Klučenice</w:t>
      </w:r>
      <w:r w:rsidR="00481174">
        <w:rPr>
          <w:rFonts w:ascii="Arial" w:hAnsi="Arial" w:cs="Arial"/>
          <w:sz w:val="22"/>
          <w:szCs w:val="22"/>
        </w:rPr>
        <w:t xml:space="preserve">, IČO: </w:t>
      </w:r>
      <w:r>
        <w:rPr>
          <w:rFonts w:ascii="Arial" w:hAnsi="Arial" w:cs="Arial"/>
          <w:sz w:val="22"/>
          <w:szCs w:val="22"/>
        </w:rPr>
        <w:t>00242420</w:t>
      </w:r>
      <w:r w:rsidR="001376F8">
        <w:rPr>
          <w:rFonts w:ascii="Arial" w:hAnsi="Arial" w:cs="Arial"/>
          <w:sz w:val="22"/>
          <w:szCs w:val="22"/>
        </w:rPr>
        <w:t xml:space="preserve"> </w:t>
      </w:r>
      <w:r w:rsidR="00593097" w:rsidRPr="007627A5">
        <w:rPr>
          <w:rFonts w:ascii="Arial" w:hAnsi="Arial" w:cs="Arial"/>
          <w:sz w:val="22"/>
          <w:szCs w:val="22"/>
        </w:rPr>
        <w:t>(</w:t>
      </w:r>
      <w:r w:rsidR="003F5482" w:rsidRPr="007627A5">
        <w:rPr>
          <w:rFonts w:ascii="Arial" w:hAnsi="Arial" w:cs="Arial"/>
          <w:sz w:val="22"/>
          <w:szCs w:val="22"/>
        </w:rPr>
        <w:t>stavební</w:t>
      </w:r>
      <w:r w:rsidR="001376F8">
        <w:rPr>
          <w:rFonts w:ascii="Arial" w:hAnsi="Arial" w:cs="Arial"/>
          <w:sz w:val="22"/>
          <w:szCs w:val="22"/>
        </w:rPr>
        <w:t>k</w:t>
      </w:r>
      <w:r w:rsidR="003F5482" w:rsidRPr="007627A5">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 xml:space="preserve">Specifické požadavky </w:t>
      </w:r>
      <w:r w:rsidR="00E609A3" w:rsidRPr="007627A5">
        <w:rPr>
          <w:rFonts w:ascii="Arial" w:hAnsi="Arial" w:cs="Arial"/>
          <w:b/>
          <w:bCs/>
          <w:sz w:val="22"/>
          <w:szCs w:val="22"/>
        </w:rPr>
        <w:t>O</w:t>
      </w:r>
      <w:r w:rsidRPr="007627A5">
        <w:rPr>
          <w:rFonts w:ascii="Arial" w:hAnsi="Arial" w:cs="Arial"/>
          <w:b/>
          <w:bCs/>
          <w:sz w:val="22"/>
          <w:szCs w:val="22"/>
        </w:rPr>
        <w:t>bjednatele:</w:t>
      </w:r>
    </w:p>
    <w:p w14:paraId="5A7E65AE" w14:textId="77777777" w:rsidR="000C19FB" w:rsidRDefault="000C19FB" w:rsidP="000C19FB">
      <w:pPr>
        <w:pStyle w:val="vnintext"/>
        <w:numPr>
          <w:ilvl w:val="0"/>
          <w:numId w:val="42"/>
        </w:numPr>
        <w:rPr>
          <w:rFonts w:ascii="Arial" w:hAnsi="Arial" w:cs="Arial"/>
          <w:sz w:val="22"/>
          <w:szCs w:val="22"/>
        </w:rPr>
      </w:pPr>
      <w:r>
        <w:rPr>
          <w:rFonts w:ascii="Arial" w:hAnsi="Arial" w:cs="Arial"/>
          <w:sz w:val="22"/>
          <w:szCs w:val="22"/>
        </w:rPr>
        <w:t>Objednatel poskytne na vyžádání vzorky realizovaných prodejů obdobných staveb vodních děl HOZ v rámci celé ČR za účelem stanovení obvyklé ceny porovnáním.</w:t>
      </w:r>
    </w:p>
    <w:p w14:paraId="3E0FA192" w14:textId="77777777" w:rsidR="000C19FB" w:rsidRPr="00D14F63" w:rsidRDefault="000C19FB" w:rsidP="000C19FB">
      <w:pPr>
        <w:pStyle w:val="vnintext"/>
        <w:numPr>
          <w:ilvl w:val="0"/>
          <w:numId w:val="42"/>
        </w:numPr>
        <w:rPr>
          <w:rFonts w:ascii="Arial" w:hAnsi="Arial" w:cs="Arial"/>
          <w:sz w:val="22"/>
          <w:szCs w:val="22"/>
        </w:rPr>
      </w:pPr>
      <w:r>
        <w:rPr>
          <w:rFonts w:ascii="Arial" w:hAnsi="Arial" w:cs="Arial"/>
          <w:sz w:val="22"/>
          <w:szCs w:val="22"/>
        </w:rPr>
        <w:t xml:space="preserve">Cena zjištěná bude určena dle </w:t>
      </w:r>
      <w:r w:rsidRPr="007627A5">
        <w:rPr>
          <w:rFonts w:ascii="Arial" w:hAnsi="Arial" w:cs="Arial"/>
          <w:sz w:val="22"/>
          <w:szCs w:val="22"/>
        </w:rPr>
        <w:t xml:space="preserve">§ 17 </w:t>
      </w:r>
      <w:r w:rsidRPr="001527E8">
        <w:rPr>
          <w:rFonts w:ascii="Arial" w:hAnsi="Arial" w:cs="Arial"/>
          <w:sz w:val="22"/>
          <w:szCs w:val="22"/>
        </w:rPr>
        <w:t>a Příloh</w:t>
      </w:r>
      <w:r>
        <w:rPr>
          <w:rFonts w:ascii="Arial" w:hAnsi="Arial" w:cs="Arial"/>
          <w:sz w:val="22"/>
          <w:szCs w:val="22"/>
        </w:rPr>
        <w:t>y</w:t>
      </w:r>
      <w:r w:rsidRPr="001527E8">
        <w:rPr>
          <w:rFonts w:ascii="Arial" w:hAnsi="Arial" w:cs="Arial"/>
          <w:sz w:val="22"/>
          <w:szCs w:val="22"/>
        </w:rPr>
        <w:t xml:space="preserve"> č. 15 bod 17 oceňovací vyhlášky</w:t>
      </w:r>
      <w:r w:rsidRPr="007E3EE8">
        <w:rPr>
          <w:rFonts w:ascii="Arial" w:hAnsi="Arial" w:cs="Arial"/>
          <w:sz w:val="22"/>
          <w:szCs w:val="22"/>
        </w:rPr>
        <w:t xml:space="preserve"> (stavb</w:t>
      </w:r>
      <w:r>
        <w:rPr>
          <w:rFonts w:ascii="Arial" w:hAnsi="Arial" w:cs="Arial"/>
          <w:sz w:val="22"/>
          <w:szCs w:val="22"/>
        </w:rPr>
        <w:t>a</w:t>
      </w:r>
      <w:r w:rsidRPr="007E3EE8">
        <w:rPr>
          <w:rFonts w:ascii="Arial" w:hAnsi="Arial" w:cs="Arial"/>
          <w:sz w:val="22"/>
          <w:szCs w:val="22"/>
        </w:rPr>
        <w:t xml:space="preserve"> k</w:t>
      </w:r>
      <w:r>
        <w:rPr>
          <w:rFonts w:ascii="Arial" w:hAnsi="Arial" w:cs="Arial"/>
          <w:sz w:val="22"/>
          <w:szCs w:val="22"/>
        </w:rPr>
        <w:t> </w:t>
      </w:r>
      <w:r w:rsidRPr="007E3EE8">
        <w:rPr>
          <w:rFonts w:ascii="Arial" w:hAnsi="Arial" w:cs="Arial"/>
          <w:sz w:val="22"/>
          <w:szCs w:val="22"/>
        </w:rPr>
        <w:t xml:space="preserve">vodohospodářským melioracím </w:t>
      </w:r>
      <w:r w:rsidRPr="007627A5">
        <w:rPr>
          <w:rFonts w:ascii="Arial" w:hAnsi="Arial" w:cs="Arial"/>
          <w:sz w:val="22"/>
          <w:szCs w:val="22"/>
        </w:rPr>
        <w:t>pozemků – Inženýrská stavba – Hydromeliorace</w:t>
      </w:r>
      <w:r w:rsidRPr="001527E8">
        <w:rPr>
          <w:rFonts w:ascii="Arial" w:hAnsi="Arial" w:cs="Arial"/>
          <w:sz w:val="22"/>
          <w:szCs w:val="22"/>
        </w:rPr>
        <w:t>)</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0E49133D" w14:textId="77777777" w:rsidR="005D1600" w:rsidRDefault="005D1600" w:rsidP="009C3E7E">
      <w:pPr>
        <w:jc w:val="both"/>
        <w:rPr>
          <w:rFonts w:ascii="Arial" w:hAnsi="Arial" w:cs="Arial"/>
          <w:sz w:val="22"/>
          <w:szCs w:val="22"/>
        </w:rPr>
      </w:pPr>
    </w:p>
    <w:p w14:paraId="78117540" w14:textId="23B267E9"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E7985B6"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007D5AB0">
        <w:rPr>
          <w:rFonts w:ascii="Arial" w:hAnsi="Arial" w:cs="Arial"/>
          <w:b/>
          <w:sz w:val="22"/>
          <w:szCs w:val="22"/>
        </w:rPr>
        <w:t xml:space="preserve"> </w:t>
      </w:r>
      <w:r w:rsidRPr="00BB771A">
        <w:rPr>
          <w:rFonts w:ascii="Arial" w:hAnsi="Arial" w:cs="Arial"/>
          <w:sz w:val="22"/>
          <w:szCs w:val="22"/>
        </w:rPr>
        <w:t>Kč</w:t>
      </w:r>
    </w:p>
    <w:p w14:paraId="76329452" w14:textId="770B6D82"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007D5AB0">
        <w:rPr>
          <w:rFonts w:ascii="Arial" w:hAnsi="Arial" w:cs="Arial"/>
          <w:b/>
          <w:sz w:val="22"/>
          <w:szCs w:val="22"/>
        </w:rPr>
        <w:t xml:space="preserve"> </w:t>
      </w:r>
      <w:r w:rsidRPr="00BB771A">
        <w:rPr>
          <w:rFonts w:ascii="Arial" w:hAnsi="Arial" w:cs="Arial"/>
          <w:sz w:val="22"/>
          <w:szCs w:val="22"/>
        </w:rPr>
        <w:t>Kč</w:t>
      </w:r>
    </w:p>
    <w:p w14:paraId="431165D4" w14:textId="0C74FEA1"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007D5AB0">
        <w:rPr>
          <w:rFonts w:ascii="Arial" w:hAnsi="Arial" w:cs="Arial"/>
          <w:b/>
          <w:sz w:val="22"/>
          <w:szCs w:val="22"/>
        </w:rPr>
        <w:t xml:space="preserve"> </w:t>
      </w:r>
      <w:r w:rsidRPr="00BB771A">
        <w:rPr>
          <w:rFonts w:ascii="Arial" w:hAnsi="Arial" w:cs="Arial"/>
          <w:sz w:val="22"/>
          <w:szCs w:val="22"/>
        </w:rPr>
        <w:t>Kč</w:t>
      </w:r>
    </w:p>
    <w:p w14:paraId="65A26261" w14:textId="07D8136D"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3CA5758" w:rsidR="006A4D23" w:rsidRPr="004C6906" w:rsidRDefault="00F9079B" w:rsidP="009C3E7E">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25C5C4E"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C61877">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0B004FF"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1024/11a,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07C416E0"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676DFF">
      <w:pPr>
        <w:spacing w:after="120"/>
        <w:ind w:firstLine="425"/>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29ECC87B" w14:textId="4D68BAA1"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do datové nebo e-mailové schránky </w:t>
      </w:r>
      <w:r w:rsidRPr="0038246F">
        <w:rPr>
          <w:rFonts w:ascii="Arial" w:hAnsi="Arial" w:cs="Arial"/>
          <w:color w:val="0070C0"/>
          <w:sz w:val="22"/>
          <w:szCs w:val="22"/>
          <w:u w:val="single"/>
        </w:rPr>
        <w:t>(</w:t>
      </w:r>
      <w:hyperlink r:id="rId17" w:history="1">
        <w:r w:rsidRPr="0038246F">
          <w:rPr>
            <w:rFonts w:ascii="Arial" w:hAnsi="Arial" w:cs="Arial"/>
            <w:color w:val="0070C0"/>
            <w:sz w:val="22"/>
            <w:szCs w:val="22"/>
            <w:u w:val="single"/>
          </w:rPr>
          <w:t>epodatelna@spu.gov.cz</w:t>
        </w:r>
      </w:hyperlink>
      <w:r w:rsidRPr="0011178C">
        <w:rPr>
          <w:rFonts w:ascii="Arial" w:hAnsi="Arial" w:cs="Arial"/>
          <w:sz w:val="22"/>
          <w:szCs w:val="22"/>
        </w:rPr>
        <w:t>) 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2C410D1"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512A3">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158A23AA"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1F8D56A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96E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C3E7E">
      <w:pPr>
        <w:pStyle w:val="Odstavecseseznamem"/>
        <w:rPr>
          <w:rFonts w:ascii="Arial" w:hAnsi="Arial" w:cs="Arial"/>
          <w:sz w:val="22"/>
          <w:szCs w:val="22"/>
        </w:rPr>
      </w:pPr>
    </w:p>
    <w:p w14:paraId="270EE9AD" w14:textId="77777777" w:rsidR="002B74E6" w:rsidRPr="009E6E1E" w:rsidRDefault="002B74E6"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lastRenderedPageBreak/>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12464578" w14:textId="46C0F1BD" w:rsidR="00223678" w:rsidRDefault="00223678" w:rsidP="00B15A1C">
      <w:pPr>
        <w:rPr>
          <w:rFonts w:ascii="Arial" w:hAnsi="Arial" w:cs="Arial"/>
          <w:snapToGrid w:val="0"/>
          <w:sz w:val="22"/>
          <w:szCs w:val="22"/>
        </w:rPr>
      </w:pPr>
      <w:r>
        <w:rPr>
          <w:rFonts w:ascii="Arial" w:hAnsi="Arial" w:cs="Arial"/>
          <w:snapToGrid w:val="0"/>
          <w:sz w:val="22"/>
          <w:szCs w:val="22"/>
        </w:rPr>
        <w:t>Státního pozemkového úřadu</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5A2FF9">
        <w:rPr>
          <w:rFonts w:ascii="Arial" w:hAnsi="Arial" w:cs="Arial"/>
          <w:b/>
          <w:sz w:val="22"/>
          <w:szCs w:val="22"/>
          <w:highlight w:val="yellow"/>
        </w:rPr>
        <w:t>(budou předány až vybranému Zhotoviteli)</w:t>
      </w:r>
      <w:r w:rsidRPr="005A2FF9">
        <w:rPr>
          <w:rFonts w:ascii="Arial" w:hAnsi="Arial" w:cs="Arial"/>
          <w:b/>
          <w:sz w:val="22"/>
          <w:szCs w:val="22"/>
          <w:highlight w:val="yellow"/>
        </w:rPr>
        <w:t>:</w:t>
      </w:r>
      <w:r w:rsidR="00BD7B28">
        <w:rPr>
          <w:rFonts w:ascii="Arial" w:hAnsi="Arial" w:cs="Arial"/>
          <w:b/>
          <w:sz w:val="22"/>
          <w:szCs w:val="22"/>
        </w:rPr>
        <w:t xml:space="preserve"> </w:t>
      </w:r>
    </w:p>
    <w:p w14:paraId="5B3D3CCF" w14:textId="7C6AB0DB" w:rsidR="00A249D9" w:rsidRPr="007627A5" w:rsidRDefault="00A249D9" w:rsidP="009C3E7E">
      <w:pPr>
        <w:numPr>
          <w:ilvl w:val="0"/>
          <w:numId w:val="38"/>
        </w:numPr>
        <w:jc w:val="both"/>
        <w:rPr>
          <w:rFonts w:ascii="Arial" w:hAnsi="Arial" w:cs="Arial"/>
          <w:sz w:val="22"/>
          <w:szCs w:val="22"/>
        </w:rPr>
      </w:pPr>
      <w:r w:rsidRPr="007627A5">
        <w:rPr>
          <w:rFonts w:ascii="Arial" w:hAnsi="Arial" w:cs="Arial"/>
          <w:sz w:val="22"/>
          <w:szCs w:val="22"/>
        </w:rPr>
        <w:t xml:space="preserve">karta stavebního objektu HOZ z majetkové evidence </w:t>
      </w:r>
      <w:r w:rsidR="00AF1951" w:rsidRPr="007627A5">
        <w:rPr>
          <w:rFonts w:ascii="Arial" w:hAnsi="Arial" w:cs="Arial"/>
          <w:sz w:val="22"/>
          <w:szCs w:val="22"/>
        </w:rPr>
        <w:t>O</w:t>
      </w:r>
      <w:r w:rsidRPr="007627A5">
        <w:rPr>
          <w:rFonts w:ascii="Arial" w:hAnsi="Arial" w:cs="Arial"/>
          <w:sz w:val="22"/>
          <w:szCs w:val="22"/>
        </w:rPr>
        <w:t>bjednatele</w:t>
      </w:r>
    </w:p>
    <w:p w14:paraId="1B489D67" w14:textId="43205D78" w:rsidR="002674C6" w:rsidRPr="007627A5" w:rsidRDefault="001633F8" w:rsidP="009C3E7E">
      <w:pPr>
        <w:numPr>
          <w:ilvl w:val="0"/>
          <w:numId w:val="38"/>
        </w:numPr>
        <w:jc w:val="both"/>
        <w:rPr>
          <w:rFonts w:ascii="Arial" w:hAnsi="Arial" w:cs="Arial"/>
          <w:sz w:val="22"/>
          <w:szCs w:val="22"/>
        </w:rPr>
      </w:pPr>
      <w:r>
        <w:rPr>
          <w:rFonts w:ascii="Arial" w:hAnsi="Arial" w:cs="Arial"/>
          <w:sz w:val="22"/>
          <w:szCs w:val="22"/>
        </w:rPr>
        <w:t>r</w:t>
      </w:r>
      <w:r w:rsidR="002674C6" w:rsidRPr="007627A5">
        <w:rPr>
          <w:rFonts w:ascii="Arial" w:hAnsi="Arial" w:cs="Arial"/>
          <w:sz w:val="22"/>
          <w:szCs w:val="22"/>
        </w:rPr>
        <w:t xml:space="preserve">ozhodnutí o </w:t>
      </w:r>
      <w:r w:rsidR="001B6193">
        <w:rPr>
          <w:rFonts w:ascii="Arial" w:hAnsi="Arial" w:cs="Arial"/>
          <w:sz w:val="22"/>
          <w:szCs w:val="22"/>
        </w:rPr>
        <w:t xml:space="preserve">společném </w:t>
      </w:r>
      <w:r w:rsidR="002674C6" w:rsidRPr="007627A5">
        <w:rPr>
          <w:rFonts w:ascii="Arial" w:hAnsi="Arial" w:cs="Arial"/>
          <w:sz w:val="22"/>
          <w:szCs w:val="22"/>
        </w:rPr>
        <w:t xml:space="preserve">povolení stavby </w:t>
      </w:r>
      <w:r w:rsidR="00A62BFC">
        <w:rPr>
          <w:rFonts w:ascii="Arial" w:hAnsi="Arial" w:cs="Arial"/>
          <w:sz w:val="22"/>
          <w:szCs w:val="22"/>
        </w:rPr>
        <w:t>z</w:t>
      </w:r>
      <w:r w:rsidR="002674C6" w:rsidRPr="007627A5">
        <w:rPr>
          <w:rFonts w:ascii="Arial" w:hAnsi="Arial" w:cs="Arial"/>
          <w:sz w:val="22"/>
          <w:szCs w:val="22"/>
        </w:rPr>
        <w:t xml:space="preserve">e dne </w:t>
      </w:r>
      <w:r w:rsidR="001B6193" w:rsidRPr="001B6193">
        <w:rPr>
          <w:rFonts w:ascii="Arial" w:hAnsi="Arial" w:cs="Arial"/>
          <w:sz w:val="22"/>
          <w:szCs w:val="22"/>
        </w:rPr>
        <w:t>17.9.2024 čj. MÚ-S/OVUP/13348/2024-7</w:t>
      </w:r>
    </w:p>
    <w:sectPr w:rsidR="002674C6" w:rsidRPr="007627A5"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D8A6" w14:textId="77777777" w:rsidR="002D665E" w:rsidRDefault="002D665E" w:rsidP="007B5020">
      <w:r>
        <w:separator/>
      </w:r>
    </w:p>
  </w:endnote>
  <w:endnote w:type="continuationSeparator" w:id="0">
    <w:p w14:paraId="72CA341E" w14:textId="77777777" w:rsidR="002D665E" w:rsidRDefault="002D66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126C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3DC4" w14:textId="77777777" w:rsidR="002D665E" w:rsidRDefault="002D665E" w:rsidP="007B5020">
      <w:r>
        <w:separator/>
      </w:r>
    </w:p>
  </w:footnote>
  <w:footnote w:type="continuationSeparator" w:id="0">
    <w:p w14:paraId="21A6B273" w14:textId="77777777" w:rsidR="002D665E" w:rsidRDefault="002D66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25A33"/>
    <w:rsid w:val="0002602B"/>
    <w:rsid w:val="000318F5"/>
    <w:rsid w:val="000357BF"/>
    <w:rsid w:val="00051C32"/>
    <w:rsid w:val="00052881"/>
    <w:rsid w:val="000551FB"/>
    <w:rsid w:val="00056AB5"/>
    <w:rsid w:val="000604EF"/>
    <w:rsid w:val="00062129"/>
    <w:rsid w:val="000649D0"/>
    <w:rsid w:val="0006677A"/>
    <w:rsid w:val="000702EA"/>
    <w:rsid w:val="00071419"/>
    <w:rsid w:val="00073DCE"/>
    <w:rsid w:val="00076DDD"/>
    <w:rsid w:val="000770F8"/>
    <w:rsid w:val="000822AC"/>
    <w:rsid w:val="00084BFF"/>
    <w:rsid w:val="00092F04"/>
    <w:rsid w:val="000937AB"/>
    <w:rsid w:val="000A0CE4"/>
    <w:rsid w:val="000A1DBF"/>
    <w:rsid w:val="000A293B"/>
    <w:rsid w:val="000A5192"/>
    <w:rsid w:val="000A7CBE"/>
    <w:rsid w:val="000B336B"/>
    <w:rsid w:val="000C0DB9"/>
    <w:rsid w:val="000C12F7"/>
    <w:rsid w:val="000C19FB"/>
    <w:rsid w:val="000D2C17"/>
    <w:rsid w:val="000D4C1B"/>
    <w:rsid w:val="000D6142"/>
    <w:rsid w:val="000E0EC7"/>
    <w:rsid w:val="000E1283"/>
    <w:rsid w:val="000E3970"/>
    <w:rsid w:val="000E4025"/>
    <w:rsid w:val="000E456A"/>
    <w:rsid w:val="000E52E0"/>
    <w:rsid w:val="000E7A91"/>
    <w:rsid w:val="000F49B4"/>
    <w:rsid w:val="000F5F22"/>
    <w:rsid w:val="000F753A"/>
    <w:rsid w:val="001046E0"/>
    <w:rsid w:val="0011178C"/>
    <w:rsid w:val="00112666"/>
    <w:rsid w:val="001145E3"/>
    <w:rsid w:val="00114F08"/>
    <w:rsid w:val="00115BD9"/>
    <w:rsid w:val="001301F2"/>
    <w:rsid w:val="001315A4"/>
    <w:rsid w:val="001376F8"/>
    <w:rsid w:val="001424F0"/>
    <w:rsid w:val="00142928"/>
    <w:rsid w:val="00151AFC"/>
    <w:rsid w:val="00151B44"/>
    <w:rsid w:val="00157BCF"/>
    <w:rsid w:val="00157C5C"/>
    <w:rsid w:val="0016008D"/>
    <w:rsid w:val="001633F8"/>
    <w:rsid w:val="00165FEF"/>
    <w:rsid w:val="00166E29"/>
    <w:rsid w:val="00175470"/>
    <w:rsid w:val="00180BC2"/>
    <w:rsid w:val="00194CFC"/>
    <w:rsid w:val="00196D4D"/>
    <w:rsid w:val="001B3797"/>
    <w:rsid w:val="001B6193"/>
    <w:rsid w:val="001B61D8"/>
    <w:rsid w:val="001C0257"/>
    <w:rsid w:val="001C0941"/>
    <w:rsid w:val="001C171A"/>
    <w:rsid w:val="001C23B5"/>
    <w:rsid w:val="001C257E"/>
    <w:rsid w:val="001C56F4"/>
    <w:rsid w:val="001C7985"/>
    <w:rsid w:val="001D247A"/>
    <w:rsid w:val="001D4BA2"/>
    <w:rsid w:val="001D50F1"/>
    <w:rsid w:val="001D5353"/>
    <w:rsid w:val="001E082A"/>
    <w:rsid w:val="001E36E3"/>
    <w:rsid w:val="001E3928"/>
    <w:rsid w:val="001E6E31"/>
    <w:rsid w:val="001F2D69"/>
    <w:rsid w:val="001F7D8E"/>
    <w:rsid w:val="001F7D96"/>
    <w:rsid w:val="00204861"/>
    <w:rsid w:val="00205314"/>
    <w:rsid w:val="00211832"/>
    <w:rsid w:val="00211B25"/>
    <w:rsid w:val="0021705E"/>
    <w:rsid w:val="002207F7"/>
    <w:rsid w:val="002218B1"/>
    <w:rsid w:val="00223678"/>
    <w:rsid w:val="0023379E"/>
    <w:rsid w:val="00236459"/>
    <w:rsid w:val="00237D02"/>
    <w:rsid w:val="00240DE6"/>
    <w:rsid w:val="00244B51"/>
    <w:rsid w:val="00244F32"/>
    <w:rsid w:val="00247C60"/>
    <w:rsid w:val="002512A3"/>
    <w:rsid w:val="002529EC"/>
    <w:rsid w:val="00252EF4"/>
    <w:rsid w:val="00253821"/>
    <w:rsid w:val="00255B09"/>
    <w:rsid w:val="00257DEF"/>
    <w:rsid w:val="00261155"/>
    <w:rsid w:val="00262551"/>
    <w:rsid w:val="002674C6"/>
    <w:rsid w:val="00271587"/>
    <w:rsid w:val="00273D55"/>
    <w:rsid w:val="00276435"/>
    <w:rsid w:val="0027647E"/>
    <w:rsid w:val="002769E4"/>
    <w:rsid w:val="002810CA"/>
    <w:rsid w:val="00283EFB"/>
    <w:rsid w:val="002903A1"/>
    <w:rsid w:val="002903B3"/>
    <w:rsid w:val="002919E1"/>
    <w:rsid w:val="00292EBE"/>
    <w:rsid w:val="0029515F"/>
    <w:rsid w:val="00296C9A"/>
    <w:rsid w:val="002A206E"/>
    <w:rsid w:val="002A3A9C"/>
    <w:rsid w:val="002A5FC2"/>
    <w:rsid w:val="002B41F1"/>
    <w:rsid w:val="002B43FB"/>
    <w:rsid w:val="002B56C6"/>
    <w:rsid w:val="002B620C"/>
    <w:rsid w:val="002B63EA"/>
    <w:rsid w:val="002B74E6"/>
    <w:rsid w:val="002B7B9A"/>
    <w:rsid w:val="002C2373"/>
    <w:rsid w:val="002C3C68"/>
    <w:rsid w:val="002D1FB9"/>
    <w:rsid w:val="002D23D3"/>
    <w:rsid w:val="002D665E"/>
    <w:rsid w:val="002E270E"/>
    <w:rsid w:val="002E48F9"/>
    <w:rsid w:val="002E7834"/>
    <w:rsid w:val="002F1E94"/>
    <w:rsid w:val="002F41A4"/>
    <w:rsid w:val="002F431A"/>
    <w:rsid w:val="002F45E2"/>
    <w:rsid w:val="002F489D"/>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07B5"/>
    <w:rsid w:val="00337418"/>
    <w:rsid w:val="00337F16"/>
    <w:rsid w:val="00342629"/>
    <w:rsid w:val="00343770"/>
    <w:rsid w:val="00343BE6"/>
    <w:rsid w:val="003462A0"/>
    <w:rsid w:val="00346911"/>
    <w:rsid w:val="003504A2"/>
    <w:rsid w:val="00356207"/>
    <w:rsid w:val="0036017E"/>
    <w:rsid w:val="003617FB"/>
    <w:rsid w:val="0036225B"/>
    <w:rsid w:val="003626B3"/>
    <w:rsid w:val="0036286B"/>
    <w:rsid w:val="00364C55"/>
    <w:rsid w:val="00366A53"/>
    <w:rsid w:val="00366AA5"/>
    <w:rsid w:val="00366F30"/>
    <w:rsid w:val="00370CC3"/>
    <w:rsid w:val="00371507"/>
    <w:rsid w:val="00372C78"/>
    <w:rsid w:val="003733EA"/>
    <w:rsid w:val="003779CE"/>
    <w:rsid w:val="00377E78"/>
    <w:rsid w:val="0038110F"/>
    <w:rsid w:val="0038246F"/>
    <w:rsid w:val="00382AE5"/>
    <w:rsid w:val="00392284"/>
    <w:rsid w:val="003941F4"/>
    <w:rsid w:val="0039773C"/>
    <w:rsid w:val="003A2DA8"/>
    <w:rsid w:val="003A7B75"/>
    <w:rsid w:val="003B06E3"/>
    <w:rsid w:val="003B31C4"/>
    <w:rsid w:val="003B4521"/>
    <w:rsid w:val="003B4A81"/>
    <w:rsid w:val="003C3692"/>
    <w:rsid w:val="003C3B2C"/>
    <w:rsid w:val="003D0547"/>
    <w:rsid w:val="003E0F28"/>
    <w:rsid w:val="003E20DA"/>
    <w:rsid w:val="003E348D"/>
    <w:rsid w:val="003F1417"/>
    <w:rsid w:val="003F3411"/>
    <w:rsid w:val="003F5482"/>
    <w:rsid w:val="003F67A3"/>
    <w:rsid w:val="004023D6"/>
    <w:rsid w:val="00405CD4"/>
    <w:rsid w:val="00413849"/>
    <w:rsid w:val="00414EC6"/>
    <w:rsid w:val="00422DA3"/>
    <w:rsid w:val="00425BB8"/>
    <w:rsid w:val="0043544F"/>
    <w:rsid w:val="004368C4"/>
    <w:rsid w:val="00440B5D"/>
    <w:rsid w:val="00441862"/>
    <w:rsid w:val="00442FC0"/>
    <w:rsid w:val="00443DFD"/>
    <w:rsid w:val="004513B1"/>
    <w:rsid w:val="004523DA"/>
    <w:rsid w:val="00454EB3"/>
    <w:rsid w:val="00455FF4"/>
    <w:rsid w:val="0045793B"/>
    <w:rsid w:val="00463719"/>
    <w:rsid w:val="00466132"/>
    <w:rsid w:val="00474A3B"/>
    <w:rsid w:val="00476D2D"/>
    <w:rsid w:val="0048038D"/>
    <w:rsid w:val="00481174"/>
    <w:rsid w:val="00484A6E"/>
    <w:rsid w:val="0048772B"/>
    <w:rsid w:val="00490245"/>
    <w:rsid w:val="0049109B"/>
    <w:rsid w:val="0049666B"/>
    <w:rsid w:val="004A3768"/>
    <w:rsid w:val="004A4099"/>
    <w:rsid w:val="004A4634"/>
    <w:rsid w:val="004B350E"/>
    <w:rsid w:val="004B4625"/>
    <w:rsid w:val="004B637A"/>
    <w:rsid w:val="004B7EB4"/>
    <w:rsid w:val="004C6906"/>
    <w:rsid w:val="004D7214"/>
    <w:rsid w:val="004E1E46"/>
    <w:rsid w:val="004E2E7E"/>
    <w:rsid w:val="004E3616"/>
    <w:rsid w:val="004F122C"/>
    <w:rsid w:val="004F2506"/>
    <w:rsid w:val="004F2B9F"/>
    <w:rsid w:val="004F71E0"/>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53B3"/>
    <w:rsid w:val="00557591"/>
    <w:rsid w:val="00562DD4"/>
    <w:rsid w:val="00564906"/>
    <w:rsid w:val="005703E7"/>
    <w:rsid w:val="00570C82"/>
    <w:rsid w:val="00571F8A"/>
    <w:rsid w:val="00573066"/>
    <w:rsid w:val="00575B99"/>
    <w:rsid w:val="0057733D"/>
    <w:rsid w:val="00577E60"/>
    <w:rsid w:val="00582363"/>
    <w:rsid w:val="00583D7D"/>
    <w:rsid w:val="0058487D"/>
    <w:rsid w:val="00585FDF"/>
    <w:rsid w:val="00593097"/>
    <w:rsid w:val="00594657"/>
    <w:rsid w:val="005A2FF9"/>
    <w:rsid w:val="005A648F"/>
    <w:rsid w:val="005A6DEC"/>
    <w:rsid w:val="005A77D0"/>
    <w:rsid w:val="005B10CF"/>
    <w:rsid w:val="005B26C0"/>
    <w:rsid w:val="005B2A69"/>
    <w:rsid w:val="005B4C1B"/>
    <w:rsid w:val="005B67C7"/>
    <w:rsid w:val="005C2442"/>
    <w:rsid w:val="005C2779"/>
    <w:rsid w:val="005C4DFF"/>
    <w:rsid w:val="005C53CC"/>
    <w:rsid w:val="005D02C2"/>
    <w:rsid w:val="005D0501"/>
    <w:rsid w:val="005D0C31"/>
    <w:rsid w:val="005D1600"/>
    <w:rsid w:val="005D535B"/>
    <w:rsid w:val="005E1B75"/>
    <w:rsid w:val="005E40FE"/>
    <w:rsid w:val="005E5E83"/>
    <w:rsid w:val="005E6BFE"/>
    <w:rsid w:val="006059BA"/>
    <w:rsid w:val="0060643D"/>
    <w:rsid w:val="006210ED"/>
    <w:rsid w:val="00622DF5"/>
    <w:rsid w:val="00624823"/>
    <w:rsid w:val="00625CD4"/>
    <w:rsid w:val="00631344"/>
    <w:rsid w:val="006338ED"/>
    <w:rsid w:val="0063411A"/>
    <w:rsid w:val="0063501C"/>
    <w:rsid w:val="00635275"/>
    <w:rsid w:val="006371AA"/>
    <w:rsid w:val="00647F1C"/>
    <w:rsid w:val="0065029E"/>
    <w:rsid w:val="006514B4"/>
    <w:rsid w:val="00665EF9"/>
    <w:rsid w:val="006704DB"/>
    <w:rsid w:val="00670829"/>
    <w:rsid w:val="00670A2C"/>
    <w:rsid w:val="00674972"/>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B6D3D"/>
    <w:rsid w:val="006C05C7"/>
    <w:rsid w:val="006C2467"/>
    <w:rsid w:val="006C37F9"/>
    <w:rsid w:val="006C4798"/>
    <w:rsid w:val="006E3C40"/>
    <w:rsid w:val="006E7E56"/>
    <w:rsid w:val="006F4CAE"/>
    <w:rsid w:val="00701967"/>
    <w:rsid w:val="0070317D"/>
    <w:rsid w:val="00704BA7"/>
    <w:rsid w:val="00707ADC"/>
    <w:rsid w:val="0071082C"/>
    <w:rsid w:val="00711A42"/>
    <w:rsid w:val="00712AE7"/>
    <w:rsid w:val="00716F5F"/>
    <w:rsid w:val="007246EE"/>
    <w:rsid w:val="00730875"/>
    <w:rsid w:val="007418B4"/>
    <w:rsid w:val="00742BC2"/>
    <w:rsid w:val="007459D1"/>
    <w:rsid w:val="00745A7C"/>
    <w:rsid w:val="00745F73"/>
    <w:rsid w:val="00750443"/>
    <w:rsid w:val="0075560C"/>
    <w:rsid w:val="00755AB1"/>
    <w:rsid w:val="00762622"/>
    <w:rsid w:val="007627A5"/>
    <w:rsid w:val="00762A0B"/>
    <w:rsid w:val="00762AF4"/>
    <w:rsid w:val="00764872"/>
    <w:rsid w:val="007649B0"/>
    <w:rsid w:val="00764C1F"/>
    <w:rsid w:val="0076585C"/>
    <w:rsid w:val="00767910"/>
    <w:rsid w:val="00773468"/>
    <w:rsid w:val="007734F9"/>
    <w:rsid w:val="00782D5B"/>
    <w:rsid w:val="00782DF1"/>
    <w:rsid w:val="00786914"/>
    <w:rsid w:val="00786B24"/>
    <w:rsid w:val="0079593D"/>
    <w:rsid w:val="007A3EE9"/>
    <w:rsid w:val="007B0FA7"/>
    <w:rsid w:val="007B2E00"/>
    <w:rsid w:val="007B355B"/>
    <w:rsid w:val="007B3864"/>
    <w:rsid w:val="007B5020"/>
    <w:rsid w:val="007C2D01"/>
    <w:rsid w:val="007D14F4"/>
    <w:rsid w:val="007D4C25"/>
    <w:rsid w:val="007D513F"/>
    <w:rsid w:val="007D53B4"/>
    <w:rsid w:val="007D5529"/>
    <w:rsid w:val="007D5AB0"/>
    <w:rsid w:val="007E184D"/>
    <w:rsid w:val="007E1D76"/>
    <w:rsid w:val="007E3EE8"/>
    <w:rsid w:val="007F2838"/>
    <w:rsid w:val="00803F15"/>
    <w:rsid w:val="00810B29"/>
    <w:rsid w:val="00812169"/>
    <w:rsid w:val="00812D42"/>
    <w:rsid w:val="0082434D"/>
    <w:rsid w:val="00824F6F"/>
    <w:rsid w:val="00827AFC"/>
    <w:rsid w:val="00833644"/>
    <w:rsid w:val="00834C18"/>
    <w:rsid w:val="0084206F"/>
    <w:rsid w:val="00846597"/>
    <w:rsid w:val="0085231F"/>
    <w:rsid w:val="008537DF"/>
    <w:rsid w:val="00854821"/>
    <w:rsid w:val="0085577E"/>
    <w:rsid w:val="0086097E"/>
    <w:rsid w:val="00861F47"/>
    <w:rsid w:val="008637CE"/>
    <w:rsid w:val="00863BE9"/>
    <w:rsid w:val="008701DE"/>
    <w:rsid w:val="00870AF3"/>
    <w:rsid w:val="00872A46"/>
    <w:rsid w:val="00881F4D"/>
    <w:rsid w:val="0088454C"/>
    <w:rsid w:val="00885869"/>
    <w:rsid w:val="0088607F"/>
    <w:rsid w:val="008876F9"/>
    <w:rsid w:val="00891B57"/>
    <w:rsid w:val="008934E1"/>
    <w:rsid w:val="00896E71"/>
    <w:rsid w:val="0089799E"/>
    <w:rsid w:val="008A2F89"/>
    <w:rsid w:val="008B1BFF"/>
    <w:rsid w:val="008B2970"/>
    <w:rsid w:val="008B59D1"/>
    <w:rsid w:val="008B64CB"/>
    <w:rsid w:val="008B6E3A"/>
    <w:rsid w:val="008C2F86"/>
    <w:rsid w:val="008C7863"/>
    <w:rsid w:val="008E1675"/>
    <w:rsid w:val="008E3B1D"/>
    <w:rsid w:val="008E703A"/>
    <w:rsid w:val="008E7ACA"/>
    <w:rsid w:val="008F026D"/>
    <w:rsid w:val="008F5EC8"/>
    <w:rsid w:val="00900BEB"/>
    <w:rsid w:val="0090166C"/>
    <w:rsid w:val="00902562"/>
    <w:rsid w:val="009126CC"/>
    <w:rsid w:val="00913B58"/>
    <w:rsid w:val="00914E63"/>
    <w:rsid w:val="009206DE"/>
    <w:rsid w:val="00922D20"/>
    <w:rsid w:val="00926FE7"/>
    <w:rsid w:val="00932097"/>
    <w:rsid w:val="00941363"/>
    <w:rsid w:val="009423B2"/>
    <w:rsid w:val="00945E4D"/>
    <w:rsid w:val="0095541F"/>
    <w:rsid w:val="00955A34"/>
    <w:rsid w:val="00957EB9"/>
    <w:rsid w:val="00962581"/>
    <w:rsid w:val="00964B1E"/>
    <w:rsid w:val="00970AC1"/>
    <w:rsid w:val="00972451"/>
    <w:rsid w:val="009727F6"/>
    <w:rsid w:val="009825B4"/>
    <w:rsid w:val="009868F3"/>
    <w:rsid w:val="00986C9E"/>
    <w:rsid w:val="009874C6"/>
    <w:rsid w:val="00987FE6"/>
    <w:rsid w:val="0099240C"/>
    <w:rsid w:val="009967A3"/>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18B7"/>
    <w:rsid w:val="009F4EF5"/>
    <w:rsid w:val="00A01BFA"/>
    <w:rsid w:val="00A03C47"/>
    <w:rsid w:val="00A167A0"/>
    <w:rsid w:val="00A2115A"/>
    <w:rsid w:val="00A249D9"/>
    <w:rsid w:val="00A25C31"/>
    <w:rsid w:val="00A26537"/>
    <w:rsid w:val="00A27C71"/>
    <w:rsid w:val="00A300F2"/>
    <w:rsid w:val="00A3436C"/>
    <w:rsid w:val="00A357C3"/>
    <w:rsid w:val="00A362D6"/>
    <w:rsid w:val="00A37DDA"/>
    <w:rsid w:val="00A433F7"/>
    <w:rsid w:val="00A50287"/>
    <w:rsid w:val="00A508EB"/>
    <w:rsid w:val="00A518B2"/>
    <w:rsid w:val="00A61C70"/>
    <w:rsid w:val="00A62BFC"/>
    <w:rsid w:val="00A657FA"/>
    <w:rsid w:val="00A7600A"/>
    <w:rsid w:val="00A962D3"/>
    <w:rsid w:val="00AA4F19"/>
    <w:rsid w:val="00AA5CDE"/>
    <w:rsid w:val="00AB01F6"/>
    <w:rsid w:val="00AB2DEB"/>
    <w:rsid w:val="00AB2EDF"/>
    <w:rsid w:val="00AB3A52"/>
    <w:rsid w:val="00AB41AD"/>
    <w:rsid w:val="00AC2522"/>
    <w:rsid w:val="00AC4BA6"/>
    <w:rsid w:val="00AC7653"/>
    <w:rsid w:val="00AC780A"/>
    <w:rsid w:val="00AD3112"/>
    <w:rsid w:val="00AD4C3D"/>
    <w:rsid w:val="00AD71D4"/>
    <w:rsid w:val="00AD7956"/>
    <w:rsid w:val="00AE19AB"/>
    <w:rsid w:val="00AE6B99"/>
    <w:rsid w:val="00AE7E67"/>
    <w:rsid w:val="00AF0142"/>
    <w:rsid w:val="00AF1951"/>
    <w:rsid w:val="00AF307C"/>
    <w:rsid w:val="00AF36D9"/>
    <w:rsid w:val="00AF4182"/>
    <w:rsid w:val="00AF5E2A"/>
    <w:rsid w:val="00B04064"/>
    <w:rsid w:val="00B15A1C"/>
    <w:rsid w:val="00B22C14"/>
    <w:rsid w:val="00B27982"/>
    <w:rsid w:val="00B338B8"/>
    <w:rsid w:val="00B405DA"/>
    <w:rsid w:val="00B44150"/>
    <w:rsid w:val="00B539C7"/>
    <w:rsid w:val="00B53A7E"/>
    <w:rsid w:val="00B55A65"/>
    <w:rsid w:val="00B6042F"/>
    <w:rsid w:val="00B60BC5"/>
    <w:rsid w:val="00B62F8C"/>
    <w:rsid w:val="00B726A9"/>
    <w:rsid w:val="00B73A77"/>
    <w:rsid w:val="00B76827"/>
    <w:rsid w:val="00B77736"/>
    <w:rsid w:val="00B8086B"/>
    <w:rsid w:val="00B844F6"/>
    <w:rsid w:val="00B9151F"/>
    <w:rsid w:val="00B92F18"/>
    <w:rsid w:val="00BA57D4"/>
    <w:rsid w:val="00BB771A"/>
    <w:rsid w:val="00BB7A86"/>
    <w:rsid w:val="00BC0939"/>
    <w:rsid w:val="00BC5482"/>
    <w:rsid w:val="00BD044C"/>
    <w:rsid w:val="00BD5108"/>
    <w:rsid w:val="00BD523D"/>
    <w:rsid w:val="00BD52C4"/>
    <w:rsid w:val="00BD56CE"/>
    <w:rsid w:val="00BD5F4E"/>
    <w:rsid w:val="00BD7B28"/>
    <w:rsid w:val="00BE03A5"/>
    <w:rsid w:val="00BE3467"/>
    <w:rsid w:val="00BF0750"/>
    <w:rsid w:val="00BF2919"/>
    <w:rsid w:val="00BF32EB"/>
    <w:rsid w:val="00BF4434"/>
    <w:rsid w:val="00C01DC2"/>
    <w:rsid w:val="00C0205C"/>
    <w:rsid w:val="00C03BA4"/>
    <w:rsid w:val="00C108EF"/>
    <w:rsid w:val="00C12C43"/>
    <w:rsid w:val="00C149A6"/>
    <w:rsid w:val="00C21CC8"/>
    <w:rsid w:val="00C220FD"/>
    <w:rsid w:val="00C22812"/>
    <w:rsid w:val="00C25BA2"/>
    <w:rsid w:val="00C2710E"/>
    <w:rsid w:val="00C33519"/>
    <w:rsid w:val="00C40021"/>
    <w:rsid w:val="00C41DF6"/>
    <w:rsid w:val="00C45C22"/>
    <w:rsid w:val="00C5646B"/>
    <w:rsid w:val="00C61877"/>
    <w:rsid w:val="00C62C02"/>
    <w:rsid w:val="00C6483B"/>
    <w:rsid w:val="00C66CCB"/>
    <w:rsid w:val="00C75B23"/>
    <w:rsid w:val="00C81809"/>
    <w:rsid w:val="00C81EB9"/>
    <w:rsid w:val="00C82480"/>
    <w:rsid w:val="00C8331A"/>
    <w:rsid w:val="00C84209"/>
    <w:rsid w:val="00C87831"/>
    <w:rsid w:val="00C9182C"/>
    <w:rsid w:val="00CA4758"/>
    <w:rsid w:val="00CA58F5"/>
    <w:rsid w:val="00CA71A8"/>
    <w:rsid w:val="00CB176C"/>
    <w:rsid w:val="00CB2368"/>
    <w:rsid w:val="00CC0146"/>
    <w:rsid w:val="00CC45F3"/>
    <w:rsid w:val="00CC4C01"/>
    <w:rsid w:val="00CC5762"/>
    <w:rsid w:val="00CD0534"/>
    <w:rsid w:val="00CD61F3"/>
    <w:rsid w:val="00CE43F8"/>
    <w:rsid w:val="00D03433"/>
    <w:rsid w:val="00D05F20"/>
    <w:rsid w:val="00D11436"/>
    <w:rsid w:val="00D11B1C"/>
    <w:rsid w:val="00D14F63"/>
    <w:rsid w:val="00D170A9"/>
    <w:rsid w:val="00D173CD"/>
    <w:rsid w:val="00D2020B"/>
    <w:rsid w:val="00D220A0"/>
    <w:rsid w:val="00D23AAD"/>
    <w:rsid w:val="00D246F5"/>
    <w:rsid w:val="00D24D97"/>
    <w:rsid w:val="00D27506"/>
    <w:rsid w:val="00D32E3E"/>
    <w:rsid w:val="00D35599"/>
    <w:rsid w:val="00D43CF4"/>
    <w:rsid w:val="00D4499C"/>
    <w:rsid w:val="00D461AC"/>
    <w:rsid w:val="00D51B44"/>
    <w:rsid w:val="00D55208"/>
    <w:rsid w:val="00D66B3E"/>
    <w:rsid w:val="00D77B73"/>
    <w:rsid w:val="00D81ED9"/>
    <w:rsid w:val="00D82C10"/>
    <w:rsid w:val="00D83127"/>
    <w:rsid w:val="00D8368A"/>
    <w:rsid w:val="00D960F1"/>
    <w:rsid w:val="00D96EC6"/>
    <w:rsid w:val="00DA0339"/>
    <w:rsid w:val="00DA2488"/>
    <w:rsid w:val="00DA4213"/>
    <w:rsid w:val="00DA5B49"/>
    <w:rsid w:val="00DB15F2"/>
    <w:rsid w:val="00DB7ACF"/>
    <w:rsid w:val="00DC2824"/>
    <w:rsid w:val="00DC2E20"/>
    <w:rsid w:val="00DC4D78"/>
    <w:rsid w:val="00DC54C6"/>
    <w:rsid w:val="00DD27A1"/>
    <w:rsid w:val="00DD571E"/>
    <w:rsid w:val="00DD6BFA"/>
    <w:rsid w:val="00DE4E09"/>
    <w:rsid w:val="00DE5F7D"/>
    <w:rsid w:val="00DE750B"/>
    <w:rsid w:val="00DF07BC"/>
    <w:rsid w:val="00DF62B8"/>
    <w:rsid w:val="00DF7FF5"/>
    <w:rsid w:val="00E03FDB"/>
    <w:rsid w:val="00E04C3B"/>
    <w:rsid w:val="00E058A0"/>
    <w:rsid w:val="00E134D5"/>
    <w:rsid w:val="00E259D5"/>
    <w:rsid w:val="00E30858"/>
    <w:rsid w:val="00E416ED"/>
    <w:rsid w:val="00E437BD"/>
    <w:rsid w:val="00E50644"/>
    <w:rsid w:val="00E5125D"/>
    <w:rsid w:val="00E53A5B"/>
    <w:rsid w:val="00E609A3"/>
    <w:rsid w:val="00E60DF8"/>
    <w:rsid w:val="00E65DDB"/>
    <w:rsid w:val="00E70E12"/>
    <w:rsid w:val="00E7679B"/>
    <w:rsid w:val="00E80807"/>
    <w:rsid w:val="00E8080A"/>
    <w:rsid w:val="00E86738"/>
    <w:rsid w:val="00E92014"/>
    <w:rsid w:val="00E94483"/>
    <w:rsid w:val="00EA08B5"/>
    <w:rsid w:val="00EA1C2F"/>
    <w:rsid w:val="00EA210A"/>
    <w:rsid w:val="00EB55CF"/>
    <w:rsid w:val="00EC33D0"/>
    <w:rsid w:val="00EC5914"/>
    <w:rsid w:val="00ED2DD0"/>
    <w:rsid w:val="00ED5945"/>
    <w:rsid w:val="00EE4F70"/>
    <w:rsid w:val="00EF077C"/>
    <w:rsid w:val="00EF53E5"/>
    <w:rsid w:val="00EF5744"/>
    <w:rsid w:val="00EF6671"/>
    <w:rsid w:val="00F03CBB"/>
    <w:rsid w:val="00F10080"/>
    <w:rsid w:val="00F201B9"/>
    <w:rsid w:val="00F20DFB"/>
    <w:rsid w:val="00F23412"/>
    <w:rsid w:val="00F237E8"/>
    <w:rsid w:val="00F33DC7"/>
    <w:rsid w:val="00F44112"/>
    <w:rsid w:val="00F52B32"/>
    <w:rsid w:val="00F60F97"/>
    <w:rsid w:val="00F623E6"/>
    <w:rsid w:val="00F649E9"/>
    <w:rsid w:val="00F66E0A"/>
    <w:rsid w:val="00F7033A"/>
    <w:rsid w:val="00F70B68"/>
    <w:rsid w:val="00F719BF"/>
    <w:rsid w:val="00F71EF7"/>
    <w:rsid w:val="00F74A94"/>
    <w:rsid w:val="00F76903"/>
    <w:rsid w:val="00F844C3"/>
    <w:rsid w:val="00F847CC"/>
    <w:rsid w:val="00F9079B"/>
    <w:rsid w:val="00F96295"/>
    <w:rsid w:val="00F979D5"/>
    <w:rsid w:val="00FA10A4"/>
    <w:rsid w:val="00FA419D"/>
    <w:rsid w:val="00FA4353"/>
    <w:rsid w:val="00FA7091"/>
    <w:rsid w:val="00FA712F"/>
    <w:rsid w:val="00FB0DAF"/>
    <w:rsid w:val="00FB4511"/>
    <w:rsid w:val="00FC15F8"/>
    <w:rsid w:val="00FC1C7C"/>
    <w:rsid w:val="00FC493E"/>
    <w:rsid w:val="00FC550B"/>
    <w:rsid w:val="00FD1B57"/>
    <w:rsid w:val="00FD5F55"/>
    <w:rsid w:val="00FE0029"/>
    <w:rsid w:val="00FF4179"/>
    <w:rsid w:val="00FF5A2D"/>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9</Pages>
  <Words>3771</Words>
  <Characters>22249</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439</cp:revision>
  <cp:lastPrinted>2023-01-02T13:44:00Z</cp:lastPrinted>
  <dcterms:created xsi:type="dcterms:W3CDTF">2025-09-11T08:49:00Z</dcterms:created>
  <dcterms:modified xsi:type="dcterms:W3CDTF">2026-04-15T09:12:00Z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