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commentRangeStart w:id="0"/>
      <w:r w:rsidRPr="003C0D30">
        <w:rPr>
          <w:rFonts w:ascii="Arial" w:hAnsi="Arial" w:cs="Arial"/>
          <w:b/>
          <w:sz w:val="22"/>
          <w:szCs w:val="22"/>
        </w:rPr>
        <w:t>SMLOUVA O DÍLO</w:t>
      </w:r>
      <w:commentRangeEnd w:id="0"/>
      <w:r w:rsidR="00493BC3">
        <w:rPr>
          <w:rStyle w:val="Odkaznakoment"/>
          <w:rFonts w:ascii="Times New Roman" w:eastAsia="Times New Roman" w:hAnsi="Times New Roman" w:cs="Times New Roman"/>
          <w:spacing w:val="0"/>
          <w:kern w:val="0"/>
        </w:rPr>
        <w:commentReference w:id="0"/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3E28822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>, 130 00 Praha 3 – Žižkov, IČO: 013 12 774, Krajský pozemkový úřad pro</w:t>
      </w:r>
      <w:r w:rsidR="006F526F" w:rsidRPr="006F526F">
        <w:t xml:space="preserve"> </w:t>
      </w:r>
      <w:r w:rsidR="006F526F" w:rsidRPr="006F526F">
        <w:rPr>
          <w:rFonts w:ascii="Arial" w:hAnsi="Arial" w:cs="Arial"/>
          <w:sz w:val="22"/>
          <w:szCs w:val="22"/>
        </w:rPr>
        <w:t>Jihomoravský kraj</w:t>
      </w:r>
      <w:r w:rsidR="00997C61">
        <w:rPr>
          <w:rFonts w:ascii="Arial" w:hAnsi="Arial" w:cs="Arial"/>
          <w:sz w:val="22"/>
          <w:szCs w:val="22"/>
        </w:rPr>
        <w:t xml:space="preserve">, </w:t>
      </w:r>
      <w:r w:rsidR="00997C61" w:rsidRPr="003C0D30">
        <w:rPr>
          <w:rFonts w:ascii="Arial" w:hAnsi="Arial" w:cs="Arial"/>
          <w:snapToGrid w:val="0"/>
          <w:sz w:val="22"/>
          <w:szCs w:val="22"/>
        </w:rPr>
        <w:t>na adrese</w:t>
      </w:r>
      <w:r w:rsidR="00997C61">
        <w:rPr>
          <w:rFonts w:ascii="Arial" w:hAnsi="Arial" w:cs="Arial"/>
          <w:snapToGrid w:val="0"/>
          <w:sz w:val="22"/>
          <w:szCs w:val="22"/>
        </w:rPr>
        <w:t xml:space="preserve"> Hroznová 17, 602 00 Brno</w:t>
      </w:r>
    </w:p>
    <w:p w14:paraId="1E55C822" w14:textId="614EE179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AE240E">
        <w:rPr>
          <w:rFonts w:ascii="Arial" w:hAnsi="Arial" w:cs="Arial"/>
          <w:sz w:val="22"/>
          <w:szCs w:val="22"/>
        </w:rPr>
        <w:t>Ing. Pavlem Zajíčkem, ředitelem KPÚ pro JmK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07F6B83B" w14:textId="77777777" w:rsidR="005F513C" w:rsidRDefault="00797092" w:rsidP="005F513C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6D2CA5">
        <w:rPr>
          <w:rFonts w:ascii="Arial" w:hAnsi="Arial" w:cs="Arial"/>
          <w:sz w:val="22"/>
          <w:szCs w:val="22"/>
        </w:rPr>
        <w:t>Ing. Pavlem Zajíčkem, ředitelem KPÚ pro JmK</w:t>
      </w:r>
      <w:r w:rsidR="006D2CA5"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5F513C" w:rsidRPr="005F513C">
        <w:rPr>
          <w:rFonts w:ascii="Arial" w:hAnsi="Arial" w:cs="Arial"/>
          <w:snapToGrid w:val="0"/>
          <w:sz w:val="22"/>
          <w:szCs w:val="22"/>
        </w:rPr>
        <w:t xml:space="preserve">Ing. et Ing. Luďkem Drápalem, MBA, vedoucím Pobočky Břeclav </w:t>
      </w:r>
    </w:p>
    <w:p w14:paraId="532BF7CA" w14:textId="7C0286B5" w:rsidR="00797092" w:rsidRPr="003C0D30" w:rsidRDefault="00797092" w:rsidP="005F513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985983D" w14:textId="77777777" w:rsidR="002559B9" w:rsidRPr="002559B9" w:rsidRDefault="002559B9" w:rsidP="002559B9">
      <w:pPr>
        <w:spacing w:before="0" w:after="120"/>
        <w:ind w:left="567" w:right="1418"/>
        <w:rPr>
          <w:rFonts w:ascii="Arial" w:hAnsi="Arial" w:cs="Arial"/>
          <w:sz w:val="22"/>
          <w:szCs w:val="22"/>
        </w:rPr>
      </w:pPr>
      <w:r w:rsidRPr="002559B9">
        <w:rPr>
          <w:rFonts w:ascii="Arial" w:hAnsi="Arial" w:cs="Arial"/>
          <w:sz w:val="22"/>
          <w:szCs w:val="22"/>
        </w:rPr>
        <w:t xml:space="preserve">Tel.: </w:t>
      </w:r>
      <w:r w:rsidRPr="002559B9">
        <w:rPr>
          <w:rFonts w:ascii="Arial" w:hAnsi="Arial" w:cs="Arial"/>
          <w:sz w:val="22"/>
          <w:szCs w:val="22"/>
        </w:rPr>
        <w:tab/>
        <w:t>+420 727 956 365</w:t>
      </w:r>
    </w:p>
    <w:p w14:paraId="12D5102A" w14:textId="1EF7FB38" w:rsidR="002559B9" w:rsidRDefault="002559B9" w:rsidP="002559B9">
      <w:pPr>
        <w:spacing w:before="0" w:after="120"/>
        <w:ind w:left="567" w:right="1418"/>
        <w:rPr>
          <w:rFonts w:ascii="Arial" w:hAnsi="Arial" w:cs="Arial"/>
          <w:sz w:val="22"/>
          <w:szCs w:val="22"/>
        </w:rPr>
      </w:pPr>
      <w:r w:rsidRPr="002559B9">
        <w:rPr>
          <w:rFonts w:ascii="Arial" w:hAnsi="Arial" w:cs="Arial"/>
          <w:sz w:val="22"/>
          <w:szCs w:val="22"/>
        </w:rPr>
        <w:t xml:space="preserve">E-mail: </w:t>
      </w:r>
      <w:r w:rsidRPr="002559B9">
        <w:rPr>
          <w:rFonts w:ascii="Arial" w:hAnsi="Arial" w:cs="Arial"/>
          <w:sz w:val="22"/>
          <w:szCs w:val="22"/>
        </w:rPr>
        <w:tab/>
      </w:r>
      <w:hyperlink r:id="rId16" w:history="1">
        <w:r w:rsidR="00B76EB7" w:rsidRPr="0099769D">
          <w:rPr>
            <w:rStyle w:val="Hypertextovodkaz"/>
            <w:rFonts w:ascii="Arial" w:hAnsi="Arial" w:cs="Arial"/>
            <w:sz w:val="22"/>
            <w:szCs w:val="22"/>
          </w:rPr>
          <w:t>breclav.pk@spu.gov.cz</w:t>
        </w:r>
      </w:hyperlink>
    </w:p>
    <w:p w14:paraId="1A4CEAA3" w14:textId="0882892C" w:rsidR="00797092" w:rsidRPr="003C0D30" w:rsidRDefault="00797092" w:rsidP="002559B9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53557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353557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353557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353557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353557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353557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., IČO: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., zapsaná v obchodním rejstříku vedeném u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 soudu v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., oddíl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., vložka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7FA9FF2" w14:textId="77777777" w:rsidR="00797092" w:rsidRPr="00353557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Zastoupená: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353557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353557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r w:rsidR="00316F18" w:rsidRPr="00353557">
        <w:rPr>
          <w:rFonts w:ascii="Arial" w:hAnsi="Arial" w:cs="Arial"/>
          <w:sz w:val="22"/>
          <w:szCs w:val="22"/>
          <w:highlight w:val="yellow"/>
        </w:rPr>
        <w:t>zastoupená</w:t>
      </w:r>
      <w:r w:rsidRPr="00353557">
        <w:rPr>
          <w:rFonts w:ascii="Arial" w:hAnsi="Arial" w:cs="Arial"/>
          <w:bCs/>
          <w:sz w:val="22"/>
          <w:szCs w:val="22"/>
          <w:highlight w:val="yellow"/>
        </w:rPr>
        <w:t>:</w:t>
      </w:r>
      <w:proofErr w:type="gramStart"/>
      <w:r w:rsidRPr="00353557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353557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353557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r w:rsidR="00316F18" w:rsidRPr="00353557">
        <w:rPr>
          <w:rFonts w:ascii="Arial" w:hAnsi="Arial" w:cs="Arial"/>
          <w:sz w:val="22"/>
          <w:szCs w:val="22"/>
          <w:highlight w:val="yellow"/>
        </w:rPr>
        <w:t>zastoupená</w:t>
      </w:r>
      <w:r w:rsidRPr="00353557">
        <w:rPr>
          <w:rFonts w:ascii="Arial" w:hAnsi="Arial" w:cs="Arial"/>
          <w:sz w:val="22"/>
          <w:szCs w:val="22"/>
          <w:highlight w:val="yellow"/>
        </w:rPr>
        <w:t>:</w:t>
      </w:r>
      <w:proofErr w:type="gramStart"/>
      <w:r w:rsidRPr="00353557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35355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353557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35355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353557">
        <w:rPr>
          <w:rFonts w:ascii="Arial" w:hAnsi="Arial" w:cs="Arial"/>
          <w:sz w:val="22"/>
          <w:szCs w:val="22"/>
          <w:highlight w:val="yellow"/>
        </w:rPr>
        <w:t>Tel.:</w:t>
      </w:r>
      <w:proofErr w:type="gramStart"/>
      <w:r w:rsidRPr="00353557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35355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353557">
        <w:rPr>
          <w:rFonts w:ascii="Arial" w:hAnsi="Arial" w:cs="Arial"/>
          <w:sz w:val="22"/>
          <w:szCs w:val="22"/>
          <w:highlight w:val="yellow"/>
        </w:rPr>
        <w:t>E-mail: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353557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353557">
        <w:rPr>
          <w:rFonts w:ascii="Arial" w:hAnsi="Arial" w:cs="Arial"/>
          <w:sz w:val="22"/>
          <w:szCs w:val="22"/>
          <w:highlight w:val="yellow"/>
        </w:rPr>
        <w:t>ID datové schránky: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35355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353557">
        <w:rPr>
          <w:rFonts w:ascii="Arial" w:hAnsi="Arial" w:cs="Arial"/>
          <w:b/>
          <w:sz w:val="22"/>
          <w:szCs w:val="22"/>
          <w:highlight w:val="yellow"/>
        </w:rPr>
        <w:t>Bankovní spojení: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35355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353557">
        <w:rPr>
          <w:rFonts w:ascii="Arial" w:hAnsi="Arial" w:cs="Arial"/>
          <w:sz w:val="22"/>
          <w:szCs w:val="22"/>
          <w:highlight w:val="yellow"/>
        </w:rPr>
        <w:t>Číslo účtu:</w:t>
      </w:r>
      <w:proofErr w:type="gramStart"/>
      <w:r w:rsidRPr="00353557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53557">
        <w:rPr>
          <w:rFonts w:ascii="Arial" w:hAnsi="Arial" w:cs="Arial"/>
          <w:sz w:val="22"/>
          <w:szCs w:val="22"/>
          <w:highlight w:val="yellow"/>
        </w:rPr>
        <w:t>DIČ:</w:t>
      </w:r>
      <w:proofErr w:type="gramStart"/>
      <w:r w:rsidRPr="00353557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1C6CFF58" w14:textId="77777777" w:rsidR="005128EB" w:rsidRDefault="005128EB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br w:type="page"/>
      </w:r>
    </w:p>
    <w:p w14:paraId="6FB0F684" w14:textId="1FC2824D" w:rsidR="00D9408D" w:rsidRPr="00CF2707" w:rsidRDefault="00D9408D" w:rsidP="00CF2707">
      <w:pPr>
        <w:pStyle w:val="Textkomente"/>
        <w:spacing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proofErr w:type="gramStart"/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313206" w:rsidRPr="00313206">
        <w:rPr>
          <w:rFonts w:ascii="Arial" w:hAnsi="Arial" w:cs="Arial"/>
          <w:b/>
          <w:bCs/>
          <w:snapToGrid w:val="0"/>
          <w:sz w:val="22"/>
          <w:szCs w:val="22"/>
        </w:rPr>
        <w:t>JMK</w:t>
      </w:r>
      <w:proofErr w:type="gramEnd"/>
      <w:r w:rsidR="00313206" w:rsidRPr="00313206">
        <w:rPr>
          <w:rFonts w:ascii="Arial" w:hAnsi="Arial" w:cs="Arial"/>
          <w:b/>
          <w:bCs/>
          <w:snapToGrid w:val="0"/>
          <w:sz w:val="22"/>
          <w:szCs w:val="22"/>
        </w:rPr>
        <w:t xml:space="preserve">/6_BV_Čejč_Ježov_LoukaUO_MVrbka_Mutěnice_Nenkovice_TvarožnáLhota_VelkNVel_Vytyčení po KoPÚ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5128EB">
      <w:pPr>
        <w:pStyle w:val="Nadpis1"/>
        <w:numPr>
          <w:ilvl w:val="0"/>
          <w:numId w:val="0"/>
        </w:numPr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97A9CBF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</w:t>
      </w:r>
      <w:r w:rsidR="00E71AA4">
        <w:rPr>
          <w:rFonts w:ascii="Arial" w:hAnsi="Arial" w:cs="Arial"/>
          <w:sz w:val="22"/>
          <w:szCs w:val="22"/>
        </w:rPr>
        <w:t> </w:t>
      </w:r>
      <w:r w:rsidR="2A2CE0EA" w:rsidRPr="00D32B3A">
        <w:rPr>
          <w:rFonts w:ascii="Arial" w:hAnsi="Arial" w:cs="Arial"/>
          <w:sz w:val="22"/>
          <w:szCs w:val="22"/>
        </w:rPr>
        <w:t>konkrétních pozemkových úpravách v</w:t>
      </w:r>
      <w:r w:rsidR="005128EB">
        <w:rPr>
          <w:rFonts w:ascii="Arial" w:hAnsi="Arial" w:cs="Arial"/>
          <w:sz w:val="22"/>
          <w:szCs w:val="22"/>
        </w:rPr>
        <w:t> </w:t>
      </w:r>
      <w:proofErr w:type="gramStart"/>
      <w:r w:rsidR="2A2CE0EA" w:rsidRPr="00D32B3A">
        <w:rPr>
          <w:rFonts w:ascii="Arial" w:hAnsi="Arial" w:cs="Arial"/>
          <w:sz w:val="22"/>
          <w:szCs w:val="22"/>
        </w:rPr>
        <w:t>dotčen</w:t>
      </w:r>
      <w:r w:rsidR="005128EB">
        <w:rPr>
          <w:rFonts w:ascii="Arial" w:hAnsi="Arial" w:cs="Arial"/>
          <w:sz w:val="22"/>
          <w:szCs w:val="22"/>
        </w:rPr>
        <w:t xml:space="preserve">ých 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</w:t>
      </w:r>
      <w:proofErr w:type="gramEnd"/>
      <w:r w:rsidR="74F75FBC" w:rsidRPr="00D32B3A">
        <w:rPr>
          <w:rFonts w:ascii="Arial" w:hAnsi="Arial" w:cs="Arial"/>
          <w:sz w:val="22"/>
          <w:szCs w:val="22"/>
        </w:rPr>
        <w:t xml:space="preserve"> ú</w:t>
      </w:r>
      <w:r w:rsidR="2A2CE0EA" w:rsidRPr="00D32B3A">
        <w:rPr>
          <w:rFonts w:ascii="Arial" w:hAnsi="Arial" w:cs="Arial"/>
          <w:sz w:val="22"/>
          <w:szCs w:val="22"/>
        </w:rPr>
        <w:t>.</w:t>
      </w:r>
      <w:r w:rsidR="00364919">
        <w:rPr>
          <w:rFonts w:ascii="Arial" w:hAnsi="Arial" w:cs="Arial"/>
          <w:sz w:val="22"/>
          <w:szCs w:val="22"/>
        </w:rPr>
        <w:t xml:space="preserve"> </w:t>
      </w:r>
      <w:r w:rsidR="00B73FE4">
        <w:rPr>
          <w:rFonts w:ascii="Arial" w:hAnsi="Arial" w:cs="Arial"/>
          <w:sz w:val="22"/>
          <w:szCs w:val="22"/>
        </w:rPr>
        <w:t>dle přílohy č.1</w:t>
      </w:r>
    </w:p>
    <w:p w14:paraId="62398B62" w14:textId="5428EC6B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4E7541D2" w:rsidR="00653491" w:rsidRPr="00C4237B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b/>
          <w:bCs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C4237B" w:rsidRPr="00C4237B">
        <w:rPr>
          <w:rFonts w:ascii="Arial" w:hAnsi="Arial" w:cs="Arial"/>
          <w:b/>
          <w:bCs/>
          <w:sz w:val="22"/>
          <w:szCs w:val="22"/>
          <w:highlight w:val="yellow"/>
        </w:rPr>
        <w:t>doplnit</w:t>
      </w:r>
    </w:p>
    <w:p w14:paraId="370EADEF" w14:textId="4F22FA25" w:rsidR="001B3396" w:rsidRPr="001B3396" w:rsidRDefault="00C05583" w:rsidP="00796A8B">
      <w:pPr>
        <w:pStyle w:val="Odstavecseseznamem"/>
        <w:numPr>
          <w:ilvl w:val="1"/>
          <w:numId w:val="37"/>
        </w:numPr>
        <w:spacing w:after="240"/>
        <w:ind w:hanging="574"/>
        <w:rPr>
          <w:rFonts w:ascii="Arial" w:hAnsi="Arial" w:cs="Arial"/>
          <w:sz w:val="22"/>
          <w:szCs w:val="22"/>
        </w:rPr>
      </w:pPr>
      <w:r w:rsidRPr="001B3396">
        <w:rPr>
          <w:rFonts w:ascii="Arial" w:hAnsi="Arial" w:cs="Arial"/>
          <w:sz w:val="22"/>
          <w:szCs w:val="22"/>
        </w:rPr>
        <w:t>Podkladem pro vyt</w:t>
      </w:r>
      <w:r w:rsidR="00311E5C" w:rsidRPr="001B3396">
        <w:rPr>
          <w:rFonts w:ascii="Arial" w:hAnsi="Arial" w:cs="Arial"/>
          <w:sz w:val="22"/>
          <w:szCs w:val="22"/>
        </w:rPr>
        <w:t>y</w:t>
      </w:r>
      <w:r w:rsidRPr="001B3396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1B3396">
        <w:rPr>
          <w:rFonts w:ascii="Arial" w:hAnsi="Arial" w:cs="Arial"/>
          <w:sz w:val="22"/>
          <w:szCs w:val="22"/>
        </w:rPr>
        <w:t xml:space="preserve">pozemků </w:t>
      </w:r>
      <w:r w:rsidR="008B50BB" w:rsidRPr="001B3396">
        <w:rPr>
          <w:rFonts w:ascii="Arial" w:hAnsi="Arial" w:cs="Arial"/>
          <w:sz w:val="22"/>
          <w:szCs w:val="22"/>
        </w:rPr>
        <w:t xml:space="preserve">jsou </w:t>
      </w:r>
      <w:r w:rsidRPr="001B3396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1B3396">
        <w:rPr>
          <w:rFonts w:ascii="Arial" w:hAnsi="Arial" w:cs="Arial"/>
          <w:sz w:val="22"/>
          <w:szCs w:val="22"/>
        </w:rPr>
        <w:t xml:space="preserve"> vlastníků</w:t>
      </w:r>
      <w:r w:rsidRPr="001B3396">
        <w:rPr>
          <w:rFonts w:ascii="Arial" w:hAnsi="Arial" w:cs="Arial"/>
          <w:sz w:val="22"/>
          <w:szCs w:val="22"/>
        </w:rPr>
        <w:t xml:space="preserve"> o vyt</w:t>
      </w:r>
      <w:r w:rsidR="00183368" w:rsidRPr="001B3396">
        <w:rPr>
          <w:rFonts w:ascii="Arial" w:hAnsi="Arial" w:cs="Arial"/>
          <w:sz w:val="22"/>
          <w:szCs w:val="22"/>
        </w:rPr>
        <w:t>y</w:t>
      </w:r>
      <w:r w:rsidRPr="001B3396">
        <w:rPr>
          <w:rFonts w:ascii="Arial" w:hAnsi="Arial" w:cs="Arial"/>
          <w:sz w:val="22"/>
          <w:szCs w:val="22"/>
        </w:rPr>
        <w:t xml:space="preserve">čení vedené u </w:t>
      </w:r>
      <w:r w:rsidR="001B3396" w:rsidRPr="001B3396">
        <w:rPr>
          <w:rFonts w:ascii="Arial" w:hAnsi="Arial" w:cs="Arial"/>
          <w:sz w:val="22"/>
          <w:szCs w:val="22"/>
        </w:rPr>
        <w:t xml:space="preserve">KPÚ pro Jihomoravský kraj, Pobočky Břeclav, okres </w:t>
      </w:r>
      <w:r w:rsidR="00231B7C">
        <w:rPr>
          <w:rFonts w:ascii="Arial" w:hAnsi="Arial" w:cs="Arial"/>
          <w:sz w:val="22"/>
          <w:szCs w:val="22"/>
        </w:rPr>
        <w:t>Hodonín</w:t>
      </w:r>
      <w:r w:rsidR="001B3396" w:rsidRPr="001B3396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796A8B">
      <w:pPr>
        <w:pStyle w:val="Odstavecseseznamem"/>
        <w:numPr>
          <w:ilvl w:val="1"/>
          <w:numId w:val="37"/>
        </w:numPr>
        <w:spacing w:before="0" w:after="24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796A8B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796A8B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2E3AAB3B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231B7C">
        <w:rPr>
          <w:rFonts w:ascii="Arial" w:hAnsi="Arial" w:cs="Arial"/>
          <w:sz w:val="22"/>
          <w:szCs w:val="22"/>
        </w:rPr>
        <w:t xml:space="preserve"> Čejč, Ježov, Louka u Ostrohu, Malá </w:t>
      </w:r>
      <w:proofErr w:type="spellStart"/>
      <w:r w:rsidR="00231B7C">
        <w:rPr>
          <w:rFonts w:ascii="Arial" w:hAnsi="Arial" w:cs="Arial"/>
          <w:sz w:val="22"/>
          <w:szCs w:val="22"/>
        </w:rPr>
        <w:t>Vrbka,Mutěnice</w:t>
      </w:r>
      <w:proofErr w:type="spellEnd"/>
      <w:r w:rsidR="00231B7C">
        <w:rPr>
          <w:rFonts w:ascii="Arial" w:hAnsi="Arial" w:cs="Arial"/>
          <w:sz w:val="22"/>
          <w:szCs w:val="22"/>
        </w:rPr>
        <w:t xml:space="preserve">, Nenkovice, Tvarožná </w:t>
      </w:r>
      <w:proofErr w:type="spellStart"/>
      <w:r w:rsidR="00231B7C">
        <w:rPr>
          <w:rFonts w:ascii="Arial" w:hAnsi="Arial" w:cs="Arial"/>
          <w:sz w:val="22"/>
          <w:szCs w:val="22"/>
        </w:rPr>
        <w:t>lhota</w:t>
      </w:r>
      <w:proofErr w:type="spellEnd"/>
      <w:r w:rsidR="00231B7C">
        <w:rPr>
          <w:rFonts w:ascii="Arial" w:hAnsi="Arial" w:cs="Arial"/>
          <w:sz w:val="22"/>
          <w:szCs w:val="22"/>
        </w:rPr>
        <w:t xml:space="preserve">, Velká Nad </w:t>
      </w:r>
      <w:proofErr w:type="gramStart"/>
      <w:r w:rsidR="00231B7C">
        <w:rPr>
          <w:rFonts w:ascii="Arial" w:hAnsi="Arial" w:cs="Arial"/>
          <w:sz w:val="22"/>
          <w:szCs w:val="22"/>
        </w:rPr>
        <w:t>Veličkou</w:t>
      </w:r>
      <w:r w:rsidR="00FC7A2C">
        <w:rPr>
          <w:rFonts w:ascii="Arial" w:hAnsi="Arial" w:cs="Arial"/>
          <w:sz w:val="22"/>
          <w:szCs w:val="22"/>
        </w:rPr>
        <w:t xml:space="preserve"> </w:t>
      </w:r>
      <w:r w:rsidR="00AA4335" w:rsidRPr="0042773E">
        <w:rPr>
          <w:rFonts w:ascii="Arial" w:hAnsi="Arial" w:cs="Arial"/>
          <w:sz w:val="22"/>
          <w:szCs w:val="22"/>
        </w:rPr>
        <w:t xml:space="preserve"> okres</w:t>
      </w:r>
      <w:proofErr w:type="gramEnd"/>
      <w:r w:rsidR="00AA4335" w:rsidRPr="0042773E">
        <w:rPr>
          <w:rFonts w:ascii="Arial" w:hAnsi="Arial" w:cs="Arial"/>
          <w:sz w:val="22"/>
          <w:szCs w:val="22"/>
        </w:rPr>
        <w:t>:</w:t>
      </w:r>
      <w:r w:rsidR="00231B7C">
        <w:rPr>
          <w:rFonts w:ascii="Arial" w:hAnsi="Arial" w:cs="Arial"/>
          <w:sz w:val="22"/>
          <w:szCs w:val="22"/>
        </w:rPr>
        <w:t xml:space="preserve"> Hodonín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4A301B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164D1B4A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402E27" w:rsidRPr="00420DF8">
        <w:rPr>
          <w:rFonts w:ascii="Arial" w:hAnsi="Arial" w:cs="Arial"/>
          <w:b/>
          <w:bCs/>
          <w:sz w:val="22"/>
          <w:szCs w:val="22"/>
        </w:rPr>
        <w:t>5</w:t>
      </w:r>
      <w:r w:rsidR="00420DF8" w:rsidRPr="00420DF8">
        <w:rPr>
          <w:rFonts w:ascii="Arial" w:hAnsi="Arial" w:cs="Arial"/>
          <w:b/>
          <w:bCs/>
          <w:sz w:val="22"/>
          <w:szCs w:val="22"/>
        </w:rPr>
        <w:t xml:space="preserve"> </w:t>
      </w:r>
      <w:r w:rsidR="006D681C" w:rsidRPr="00420DF8">
        <w:rPr>
          <w:rFonts w:ascii="Arial" w:hAnsi="Arial" w:cs="Arial"/>
          <w:b/>
          <w:bCs/>
          <w:sz w:val="22"/>
          <w:szCs w:val="22"/>
        </w:rPr>
        <w:t>pracovních dní</w:t>
      </w:r>
      <w:r w:rsidR="00BA3D97" w:rsidRPr="00420DF8">
        <w:rPr>
          <w:rFonts w:ascii="Arial" w:hAnsi="Arial" w:cs="Arial"/>
          <w:b/>
          <w:bCs/>
          <w:sz w:val="22"/>
          <w:szCs w:val="22"/>
        </w:rPr>
        <w:t xml:space="preserve"> před termínem pro </w:t>
      </w:r>
      <w:r w:rsidR="002744AA" w:rsidRPr="00420DF8">
        <w:rPr>
          <w:rFonts w:ascii="Arial" w:hAnsi="Arial" w:cs="Arial"/>
          <w:b/>
          <w:bCs/>
          <w:sz w:val="22"/>
          <w:szCs w:val="22"/>
        </w:rPr>
        <w:t>předání a převzetí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57832088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>uvede do</w:t>
      </w:r>
      <w:r w:rsidR="00135B69">
        <w:rPr>
          <w:rFonts w:ascii="Arial" w:hAnsi="Arial" w:cs="Arial"/>
          <w:sz w:val="22"/>
          <w:szCs w:val="22"/>
        </w:rPr>
        <w:t> </w:t>
      </w:r>
      <w:r w:rsidR="00857A74" w:rsidRPr="00014665">
        <w:rPr>
          <w:rFonts w:ascii="Arial" w:hAnsi="Arial" w:cs="Arial"/>
          <w:sz w:val="22"/>
          <w:szCs w:val="22"/>
        </w:rPr>
        <w:t xml:space="preserve">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</w:t>
      </w:r>
      <w:r w:rsidR="00ED75A0" w:rsidRPr="00014665">
        <w:rPr>
          <w:rFonts w:ascii="Arial" w:hAnsi="Arial" w:cs="Arial"/>
          <w:sz w:val="22"/>
          <w:szCs w:val="22"/>
        </w:rPr>
        <w:lastRenderedPageBreak/>
        <w:t xml:space="preserve">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7EF098B" w:rsidR="002B5853" w:rsidRPr="00C52722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b/>
          <w:bCs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27FB9">
        <w:rPr>
          <w:rFonts w:ascii="Arial" w:hAnsi="Arial" w:cs="Arial"/>
          <w:sz w:val="22"/>
          <w:szCs w:val="22"/>
        </w:rPr>
        <w:t xml:space="preserve">Jihomoravský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27FB9">
        <w:rPr>
          <w:rFonts w:ascii="Arial" w:hAnsi="Arial" w:cs="Arial"/>
          <w:sz w:val="22"/>
          <w:szCs w:val="22"/>
        </w:rPr>
        <w:t>Břeclav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34BAC">
        <w:rPr>
          <w:rFonts w:ascii="Arial" w:hAnsi="Arial" w:cs="Arial"/>
          <w:sz w:val="22"/>
          <w:szCs w:val="22"/>
        </w:rPr>
        <w:t xml:space="preserve">1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C52722">
        <w:rPr>
          <w:rFonts w:ascii="Arial" w:hAnsi="Arial" w:cs="Arial"/>
          <w:b/>
          <w:bCs/>
          <w:sz w:val="22"/>
          <w:szCs w:val="22"/>
        </w:rPr>
        <w:t xml:space="preserve">Zhotovitel předá </w:t>
      </w:r>
      <w:r w:rsidR="00527B62" w:rsidRPr="00C52722">
        <w:rPr>
          <w:rFonts w:ascii="Arial" w:hAnsi="Arial" w:cs="Arial"/>
          <w:b/>
          <w:bCs/>
          <w:sz w:val="22"/>
          <w:szCs w:val="22"/>
        </w:rPr>
        <w:t>zákres vytyčen</w:t>
      </w:r>
      <w:r w:rsidR="005F38B8" w:rsidRPr="00C52722">
        <w:rPr>
          <w:rFonts w:ascii="Arial" w:hAnsi="Arial" w:cs="Arial"/>
          <w:b/>
          <w:bCs/>
          <w:sz w:val="22"/>
          <w:szCs w:val="22"/>
        </w:rPr>
        <w:t>ých hranic</w:t>
      </w:r>
      <w:r w:rsidR="00527B62" w:rsidRPr="00C52722">
        <w:rPr>
          <w:rFonts w:ascii="Arial" w:hAnsi="Arial" w:cs="Arial"/>
          <w:b/>
          <w:bCs/>
          <w:sz w:val="22"/>
          <w:szCs w:val="22"/>
        </w:rPr>
        <w:t xml:space="preserve"> parcel ve formátu </w:t>
      </w:r>
      <w:r w:rsidR="00B2052C" w:rsidRPr="00C52722">
        <w:rPr>
          <w:rFonts w:ascii="Arial" w:hAnsi="Arial" w:cs="Arial"/>
          <w:b/>
          <w:bCs/>
          <w:sz w:val="22"/>
          <w:szCs w:val="22"/>
        </w:rPr>
        <w:t>dgn</w:t>
      </w:r>
      <w:r w:rsidR="00527B62" w:rsidRPr="00C52722">
        <w:rPr>
          <w:rFonts w:ascii="Arial" w:hAnsi="Arial" w:cs="Arial"/>
          <w:b/>
          <w:bCs/>
          <w:sz w:val="22"/>
          <w:szCs w:val="22"/>
        </w:rPr>
        <w:t xml:space="preserve">. </w:t>
      </w:r>
      <w:r w:rsidR="008B77F6" w:rsidRPr="00C52722">
        <w:rPr>
          <w:rFonts w:ascii="Arial" w:hAnsi="Arial" w:cs="Arial"/>
          <w:b/>
          <w:bCs/>
          <w:sz w:val="22"/>
          <w:szCs w:val="22"/>
        </w:rPr>
        <w:t>Digitální data budou předá</w:t>
      </w:r>
      <w:r w:rsidR="00F04956" w:rsidRPr="00C52722">
        <w:rPr>
          <w:rFonts w:ascii="Arial" w:hAnsi="Arial" w:cs="Arial"/>
          <w:b/>
          <w:bCs/>
          <w:sz w:val="22"/>
          <w:szCs w:val="22"/>
        </w:rPr>
        <w:t>na</w:t>
      </w:r>
      <w:r w:rsidR="00CB7B66" w:rsidRPr="00C52722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B7B66" w:rsidRPr="00C52722">
        <w:rPr>
          <w:rFonts w:ascii="Arial" w:hAnsi="Arial" w:cs="Arial"/>
          <w:b/>
          <w:bCs/>
          <w:sz w:val="22"/>
          <w:szCs w:val="22"/>
        </w:rPr>
        <w:t>na</w:t>
      </w:r>
      <w:r w:rsidR="006A2ACF">
        <w:rPr>
          <w:rFonts w:ascii="Arial" w:hAnsi="Arial" w:cs="Arial"/>
          <w:b/>
          <w:bCs/>
          <w:sz w:val="22"/>
          <w:szCs w:val="22"/>
        </w:rPr>
        <w:t> </w:t>
      </w:r>
      <w:r w:rsidR="00CB7B66" w:rsidRPr="00C52722">
        <w:rPr>
          <w:rFonts w:ascii="Arial" w:hAnsi="Arial" w:cs="Arial"/>
          <w:b/>
          <w:bCs/>
          <w:sz w:val="22"/>
          <w:szCs w:val="22"/>
        </w:rPr>
        <w:t>výměnné úložiště Státního pozemkového úřadu</w:t>
      </w:r>
      <w:r w:rsidR="0034297B" w:rsidRPr="00C52722">
        <w:rPr>
          <w:rFonts w:ascii="Arial" w:hAnsi="Arial" w:cs="Arial"/>
          <w:b/>
          <w:bCs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0149D3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49D3">
        <w:rPr>
          <w:rFonts w:ascii="Arial" w:hAnsi="Arial" w:cs="Arial"/>
          <w:sz w:val="22"/>
          <w:szCs w:val="22"/>
        </w:rPr>
        <w:t>Zahájení činnosti:</w:t>
      </w:r>
      <w:r w:rsidR="00AD699E" w:rsidRPr="000149D3">
        <w:rPr>
          <w:rFonts w:ascii="Arial" w:hAnsi="Arial" w:cs="Arial"/>
          <w:sz w:val="22"/>
          <w:szCs w:val="22"/>
        </w:rPr>
        <w:t xml:space="preserve"> </w:t>
      </w:r>
      <w:r w:rsidR="00D6451F" w:rsidRPr="000149D3">
        <w:rPr>
          <w:rFonts w:ascii="Arial" w:hAnsi="Arial" w:cs="Arial"/>
          <w:sz w:val="22"/>
          <w:szCs w:val="22"/>
        </w:rPr>
        <w:t xml:space="preserve">po podpisu </w:t>
      </w:r>
      <w:r w:rsidR="00215CEC" w:rsidRPr="000149D3">
        <w:rPr>
          <w:rFonts w:ascii="Arial" w:hAnsi="Arial" w:cs="Arial"/>
          <w:sz w:val="22"/>
          <w:szCs w:val="22"/>
        </w:rPr>
        <w:t>S</w:t>
      </w:r>
      <w:r w:rsidR="00D6451F" w:rsidRPr="000149D3">
        <w:rPr>
          <w:rFonts w:ascii="Arial" w:hAnsi="Arial" w:cs="Arial"/>
          <w:sz w:val="22"/>
          <w:szCs w:val="22"/>
        </w:rPr>
        <w:t xml:space="preserve">mlouvy </w:t>
      </w:r>
      <w:r w:rsidR="00993230" w:rsidRPr="000149D3">
        <w:rPr>
          <w:rFonts w:ascii="Arial" w:hAnsi="Arial" w:cs="Arial"/>
          <w:sz w:val="22"/>
          <w:szCs w:val="22"/>
        </w:rPr>
        <w:t>S</w:t>
      </w:r>
      <w:r w:rsidR="008345B9" w:rsidRPr="000149D3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37E617F" w:rsidR="00294AF8" w:rsidRPr="000149D3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C4237B" w:rsidRPr="00C4237B">
        <w:rPr>
          <w:rFonts w:ascii="Arial" w:hAnsi="Arial" w:cs="Arial"/>
          <w:b/>
          <w:bCs/>
          <w:sz w:val="22"/>
          <w:szCs w:val="22"/>
          <w:highlight w:val="yellow"/>
        </w:rPr>
        <w:t>doplnit</w:t>
      </w:r>
      <w:r w:rsidR="00294AF8" w:rsidRPr="00C4237B">
        <w:rPr>
          <w:rFonts w:ascii="Arial" w:hAnsi="Arial" w:cs="Arial"/>
          <w:b/>
          <w:bCs/>
          <w:sz w:val="22"/>
          <w:szCs w:val="22"/>
        </w:rPr>
        <w:t xml:space="preserve"> </w:t>
      </w:r>
      <w:r w:rsidR="00294AF8" w:rsidRPr="00972A20">
        <w:rPr>
          <w:rFonts w:ascii="Arial" w:hAnsi="Arial" w:cs="Arial"/>
          <w:sz w:val="22"/>
          <w:szCs w:val="22"/>
        </w:rPr>
        <w:t xml:space="preserve">dnů. </w:t>
      </w:r>
      <w:r w:rsidR="00294AF8" w:rsidRPr="000149D3">
        <w:rPr>
          <w:rFonts w:ascii="Arial" w:hAnsi="Arial" w:cs="Arial"/>
          <w:sz w:val="22"/>
          <w:szCs w:val="22"/>
        </w:rPr>
        <w:t xml:space="preserve">Tato lhůta začíná běžet ode dne následujícího po dni, kdy dojde </w:t>
      </w:r>
      <w:r w:rsidR="0010420E" w:rsidRPr="000149D3">
        <w:rPr>
          <w:rFonts w:ascii="Arial" w:hAnsi="Arial" w:cs="Arial"/>
          <w:sz w:val="22"/>
          <w:szCs w:val="22"/>
        </w:rPr>
        <w:t>k </w:t>
      </w:r>
      <w:r w:rsidR="00294AF8" w:rsidRPr="000149D3">
        <w:rPr>
          <w:rFonts w:ascii="Arial" w:hAnsi="Arial" w:cs="Arial"/>
          <w:sz w:val="22"/>
          <w:szCs w:val="22"/>
        </w:rPr>
        <w:t>uveřejnění</w:t>
      </w:r>
      <w:r w:rsidR="0010420E" w:rsidRPr="000149D3">
        <w:rPr>
          <w:rFonts w:ascii="Arial" w:hAnsi="Arial" w:cs="Arial"/>
          <w:sz w:val="22"/>
          <w:szCs w:val="22"/>
        </w:rPr>
        <w:t xml:space="preserve"> uzavřené </w:t>
      </w:r>
      <w:r w:rsidR="00831940" w:rsidRPr="000149D3">
        <w:rPr>
          <w:rFonts w:ascii="Arial" w:hAnsi="Arial" w:cs="Arial"/>
          <w:sz w:val="22"/>
          <w:szCs w:val="22"/>
        </w:rPr>
        <w:t>S</w:t>
      </w:r>
      <w:r w:rsidR="0010420E" w:rsidRPr="000149D3">
        <w:rPr>
          <w:rFonts w:ascii="Arial" w:hAnsi="Arial" w:cs="Arial"/>
          <w:sz w:val="22"/>
          <w:szCs w:val="22"/>
        </w:rPr>
        <w:t>mlouvy</w:t>
      </w:r>
      <w:r w:rsidR="00294AF8" w:rsidRPr="000149D3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0149D3">
        <w:rPr>
          <w:rFonts w:ascii="Arial" w:hAnsi="Arial" w:cs="Arial"/>
          <w:sz w:val="22"/>
          <w:szCs w:val="22"/>
        </w:rPr>
        <w:br/>
      </w:r>
      <w:r w:rsidR="00294AF8" w:rsidRPr="000149D3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0149D3">
        <w:rPr>
          <w:rFonts w:ascii="Arial" w:hAnsi="Arial" w:cs="Arial"/>
          <w:sz w:val="22"/>
          <w:szCs w:val="22"/>
        </w:rPr>
        <w:t>S</w:t>
      </w:r>
      <w:r w:rsidR="00294AF8" w:rsidRPr="000149D3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0149D3">
        <w:rPr>
          <w:rFonts w:ascii="Arial" w:hAnsi="Arial" w:cs="Arial"/>
          <w:sz w:val="22"/>
          <w:szCs w:val="22"/>
        </w:rPr>
        <w:t>S</w:t>
      </w:r>
      <w:r w:rsidR="00294AF8" w:rsidRPr="000149D3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11430A64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6B1CE6">
        <w:rPr>
          <w:rFonts w:ascii="Arial" w:hAnsi="Arial" w:cs="Arial"/>
          <w:sz w:val="22"/>
          <w:szCs w:val="22"/>
        </w:rPr>
        <w:t xml:space="preserve"> v okrese </w:t>
      </w:r>
      <w:r w:rsidR="006A2ACF">
        <w:rPr>
          <w:rFonts w:ascii="Arial" w:hAnsi="Arial" w:cs="Arial"/>
          <w:sz w:val="22"/>
          <w:szCs w:val="22"/>
        </w:rPr>
        <w:t>Hodonín</w:t>
      </w:r>
      <w:r w:rsidR="006B1CE6">
        <w:rPr>
          <w:rFonts w:ascii="Arial" w:hAnsi="Arial" w:cs="Arial"/>
          <w:sz w:val="22"/>
          <w:szCs w:val="22"/>
        </w:rPr>
        <w:t xml:space="preserve"> 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6B1CE6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2AE2C69" w14:textId="77777777" w:rsidR="005209F7" w:rsidRPr="005209F7" w:rsidRDefault="00FD4817" w:rsidP="005209F7">
      <w:pPr>
        <w:pStyle w:val="Odstavecseseznamem"/>
        <w:numPr>
          <w:ilvl w:val="1"/>
          <w:numId w:val="75"/>
        </w:numPr>
        <w:ind w:left="567" w:hanging="567"/>
        <w:rPr>
          <w:rFonts w:ascii="Arial" w:hAnsi="Arial" w:cs="Arial"/>
          <w:sz w:val="22"/>
          <w:szCs w:val="22"/>
        </w:rPr>
      </w:pPr>
      <w:r w:rsidRPr="005209F7">
        <w:rPr>
          <w:rFonts w:ascii="Arial" w:hAnsi="Arial" w:cs="Arial"/>
          <w:sz w:val="22"/>
          <w:szCs w:val="22"/>
        </w:rPr>
        <w:t xml:space="preserve">Dokončené </w:t>
      </w:r>
      <w:r w:rsidR="00FF0C21" w:rsidRPr="005209F7">
        <w:rPr>
          <w:rFonts w:ascii="Arial" w:hAnsi="Arial" w:cs="Arial"/>
          <w:sz w:val="22"/>
          <w:szCs w:val="22"/>
        </w:rPr>
        <w:t>Dílo</w:t>
      </w:r>
      <w:r w:rsidRPr="005209F7">
        <w:rPr>
          <w:rFonts w:ascii="Arial" w:hAnsi="Arial" w:cs="Arial"/>
          <w:sz w:val="22"/>
          <w:szCs w:val="22"/>
        </w:rPr>
        <w:t xml:space="preserve"> bude předáno </w:t>
      </w:r>
      <w:r w:rsidR="00A87320" w:rsidRPr="005209F7">
        <w:rPr>
          <w:rFonts w:ascii="Arial" w:hAnsi="Arial" w:cs="Arial"/>
          <w:sz w:val="22"/>
          <w:szCs w:val="22"/>
        </w:rPr>
        <w:t>O</w:t>
      </w:r>
      <w:r w:rsidR="00D6451F" w:rsidRPr="005209F7">
        <w:rPr>
          <w:rFonts w:ascii="Arial" w:hAnsi="Arial" w:cs="Arial"/>
          <w:sz w:val="22"/>
          <w:szCs w:val="22"/>
        </w:rPr>
        <w:t xml:space="preserve">bjednateli </w:t>
      </w:r>
      <w:r w:rsidR="00145065" w:rsidRPr="005209F7">
        <w:rPr>
          <w:rFonts w:ascii="Arial" w:hAnsi="Arial" w:cs="Arial"/>
          <w:sz w:val="22"/>
          <w:szCs w:val="22"/>
        </w:rPr>
        <w:t>na adrese:</w:t>
      </w:r>
      <w:r w:rsidR="006B2EE2" w:rsidRPr="005209F7">
        <w:rPr>
          <w:rFonts w:ascii="Arial" w:hAnsi="Arial" w:cs="Arial"/>
          <w:sz w:val="22"/>
          <w:szCs w:val="22"/>
        </w:rPr>
        <w:t xml:space="preserve"> </w:t>
      </w:r>
      <w:r w:rsidR="005209F7" w:rsidRPr="005209F7">
        <w:rPr>
          <w:rFonts w:ascii="Arial" w:hAnsi="Arial" w:cs="Arial"/>
          <w:sz w:val="22"/>
          <w:szCs w:val="22"/>
        </w:rPr>
        <w:t>Krajský pozemkový úřad pro Jihomoravský kraj, Pobočka Břeclav, Náměstí T.G.Masaryka 2957/</w:t>
      </w:r>
      <w:proofErr w:type="gramStart"/>
      <w:r w:rsidR="005209F7" w:rsidRPr="005209F7">
        <w:rPr>
          <w:rFonts w:ascii="Arial" w:hAnsi="Arial" w:cs="Arial"/>
          <w:sz w:val="22"/>
          <w:szCs w:val="22"/>
        </w:rPr>
        <w:t>9a</w:t>
      </w:r>
      <w:proofErr w:type="gramEnd"/>
      <w:r w:rsidR="005209F7" w:rsidRPr="005209F7">
        <w:rPr>
          <w:rFonts w:ascii="Arial" w:hAnsi="Arial" w:cs="Arial"/>
          <w:sz w:val="22"/>
          <w:szCs w:val="22"/>
        </w:rPr>
        <w:t>, 690 02 Břeclav</w:t>
      </w:r>
    </w:p>
    <w:p w14:paraId="2D78EFEF" w14:textId="1DDD258E" w:rsidR="00FD4817" w:rsidRPr="00014665" w:rsidRDefault="00FD4817" w:rsidP="005209F7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06D6BD32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6B253FA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66768E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65897CA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F72DEC">
        <w:rPr>
          <w:rFonts w:ascii="Arial" w:hAnsi="Arial" w:cs="Arial"/>
          <w:b/>
          <w:bCs/>
          <w:sz w:val="22"/>
          <w:szCs w:val="22"/>
        </w:rPr>
        <w:t>294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51FA3570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C4237B" w:rsidRPr="00C4237B">
        <w:rPr>
          <w:rFonts w:ascii="Arial" w:hAnsi="Arial" w:cs="Arial"/>
          <w:b/>
          <w:sz w:val="22"/>
          <w:szCs w:val="22"/>
          <w:highlight w:val="yellow"/>
        </w:rPr>
        <w:t>doplnit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487DC9D0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C4237B" w:rsidRPr="00C4237B">
        <w:rPr>
          <w:rFonts w:ascii="Arial" w:hAnsi="Arial" w:cs="Arial"/>
          <w:b/>
          <w:sz w:val="22"/>
          <w:szCs w:val="22"/>
          <w:highlight w:val="yellow"/>
        </w:rPr>
        <w:t>doplnit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2433460D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C4237B" w:rsidRPr="00C4237B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doplnit </w:t>
      </w:r>
      <w:r w:rsidRPr="00C4237B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="00C4237B" w:rsidRPr="00C4237B">
        <w:rPr>
          <w:rFonts w:ascii="Arial" w:hAnsi="Arial" w:cs="Arial"/>
          <w:b/>
          <w:sz w:val="22"/>
          <w:szCs w:val="22"/>
          <w:highlight w:val="yellow"/>
          <w:u w:val="single"/>
        </w:rPr>
        <w:t>doplnit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03078A63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C4237B" w:rsidRPr="00C4237B">
        <w:rPr>
          <w:rFonts w:ascii="Arial" w:hAnsi="Arial" w:cs="Arial"/>
          <w:b/>
          <w:sz w:val="22"/>
          <w:szCs w:val="22"/>
          <w:highlight w:val="yellow"/>
          <w:u w:val="double"/>
        </w:rPr>
        <w:t>doplnit</w:t>
      </w:r>
      <w:r w:rsidR="00C4237B" w:rsidRPr="00C4237B">
        <w:rPr>
          <w:rFonts w:ascii="Arial" w:hAnsi="Arial" w:cs="Arial"/>
          <w:b/>
          <w:sz w:val="22"/>
          <w:szCs w:val="22"/>
          <w:u w:val="double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double"/>
        </w:rPr>
        <w:t>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FF8ED3F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</w:t>
      </w:r>
      <w:r w:rsidR="00A316BF" w:rsidRPr="00A316BF">
        <w:rPr>
          <w:rFonts w:ascii="Arial" w:hAnsi="Arial" w:cs="Arial"/>
          <w:sz w:val="22"/>
          <w:szCs w:val="22"/>
        </w:rPr>
        <w:t>Krajský pozemkový úřad pro Jihomoravský kraj, Pobočka Břeclav, nám. T. G. Masaryka 2957/</w:t>
      </w:r>
      <w:proofErr w:type="gramStart"/>
      <w:r w:rsidR="00A316BF" w:rsidRPr="00A316BF">
        <w:rPr>
          <w:rFonts w:ascii="Arial" w:hAnsi="Arial" w:cs="Arial"/>
          <w:sz w:val="22"/>
          <w:szCs w:val="22"/>
        </w:rPr>
        <w:t>9a</w:t>
      </w:r>
      <w:proofErr w:type="gramEnd"/>
      <w:r w:rsidR="00A316BF" w:rsidRPr="00A316BF">
        <w:rPr>
          <w:rFonts w:ascii="Arial" w:hAnsi="Arial" w:cs="Arial"/>
          <w:sz w:val="22"/>
          <w:szCs w:val="22"/>
        </w:rPr>
        <w:t xml:space="preserve">, 690 02 Břeclav. Elektronická faktura bude doručena do datové nebo e-mailové schránky (epodatelna@spu.gov.cz) </w:t>
      </w:r>
      <w:r w:rsidRPr="00CF0EDE">
        <w:rPr>
          <w:rFonts w:ascii="Arial" w:hAnsi="Arial" w:cs="Arial"/>
          <w:sz w:val="22"/>
          <w:szCs w:val="22"/>
        </w:rPr>
        <w:t xml:space="preserve">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224A75" w:rsidRPr="00224A75">
        <w:rPr>
          <w:rFonts w:ascii="Arial" w:hAnsi="Arial" w:cs="Arial"/>
          <w:b/>
          <w:snapToGrid w:val="0"/>
          <w:sz w:val="22"/>
          <w:szCs w:val="22"/>
        </w:rPr>
        <w:t>Krajský pozemkový úřad pro</w:t>
      </w:r>
      <w:r w:rsidR="00B937BC">
        <w:rPr>
          <w:rFonts w:ascii="Arial" w:hAnsi="Arial" w:cs="Arial"/>
          <w:b/>
          <w:snapToGrid w:val="0"/>
          <w:sz w:val="22"/>
          <w:szCs w:val="22"/>
        </w:rPr>
        <w:t> </w:t>
      </w:r>
      <w:r w:rsidR="00224A75" w:rsidRPr="00224A75">
        <w:rPr>
          <w:rFonts w:ascii="Arial" w:hAnsi="Arial" w:cs="Arial"/>
          <w:b/>
          <w:snapToGrid w:val="0"/>
          <w:sz w:val="22"/>
          <w:szCs w:val="22"/>
        </w:rPr>
        <w:t>Jihomoravský kraj, Pobočka Břeclav, nám. T. G. Masaryka 2957/</w:t>
      </w:r>
      <w:proofErr w:type="gramStart"/>
      <w:r w:rsidR="00224A75" w:rsidRPr="00224A75">
        <w:rPr>
          <w:rFonts w:ascii="Arial" w:hAnsi="Arial" w:cs="Arial"/>
          <w:b/>
          <w:snapToGrid w:val="0"/>
          <w:sz w:val="22"/>
          <w:szCs w:val="22"/>
        </w:rPr>
        <w:t>9a</w:t>
      </w:r>
      <w:proofErr w:type="gramEnd"/>
      <w:r w:rsidR="00224A75" w:rsidRPr="00224A75">
        <w:rPr>
          <w:rFonts w:ascii="Arial" w:hAnsi="Arial" w:cs="Arial"/>
          <w:b/>
          <w:snapToGrid w:val="0"/>
          <w:sz w:val="22"/>
          <w:szCs w:val="22"/>
        </w:rPr>
        <w:t xml:space="preserve">, 690 02 Břeclav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625FA9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625FA9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625FA9">
        <w:rPr>
          <w:rFonts w:ascii="Arial" w:hAnsi="Arial" w:cs="Arial"/>
          <w:sz w:val="22"/>
          <w:szCs w:val="22"/>
        </w:rPr>
        <w:br/>
      </w:r>
      <w:r w:rsidRPr="00625FA9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625FA9">
        <w:rPr>
          <w:rFonts w:ascii="Arial" w:hAnsi="Arial" w:cs="Arial"/>
          <w:sz w:val="22"/>
          <w:szCs w:val="22"/>
        </w:rPr>
        <w:t>S</w:t>
      </w:r>
      <w:r w:rsidRPr="00625FA9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625FA9">
        <w:rPr>
          <w:rFonts w:ascii="Arial" w:hAnsi="Arial" w:cs="Arial"/>
          <w:sz w:val="22"/>
          <w:szCs w:val="22"/>
        </w:rPr>
        <w:t>S</w:t>
      </w:r>
      <w:r w:rsidRPr="00625FA9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625FA9">
        <w:rPr>
          <w:rFonts w:ascii="Arial" w:hAnsi="Arial" w:cs="Arial"/>
          <w:sz w:val="22"/>
          <w:szCs w:val="22"/>
        </w:rPr>
        <w:t>S</w:t>
      </w:r>
      <w:r w:rsidRPr="00625FA9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625FA9">
        <w:rPr>
          <w:rFonts w:ascii="Arial" w:hAnsi="Arial" w:cs="Arial"/>
          <w:sz w:val="22"/>
          <w:szCs w:val="22"/>
        </w:rPr>
        <w:t>O</w:t>
      </w:r>
      <w:r w:rsidRPr="00625FA9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625FA9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625FA9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625FA9">
        <w:rPr>
          <w:rFonts w:ascii="Arial" w:hAnsi="Arial" w:cs="Arial"/>
          <w:sz w:val="22"/>
          <w:szCs w:val="22"/>
        </w:rPr>
        <w:t>S</w:t>
      </w:r>
      <w:r w:rsidRPr="00625FA9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D95FBE1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C77C24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C77C24">
        <w:rPr>
          <w:rFonts w:ascii="Arial" w:hAnsi="Arial" w:cs="Arial"/>
          <w:sz w:val="22"/>
          <w:szCs w:val="22"/>
        </w:rPr>
        <w:t xml:space="preserve"> Hodonín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6E78A86E" w14:textId="6A19CDF9" w:rsidR="00C15359" w:rsidRPr="00014665" w:rsidRDefault="00C15359" w:rsidP="000B4BCA">
      <w:pPr>
        <w:tabs>
          <w:tab w:val="left" w:pos="567"/>
          <w:tab w:val="left" w:pos="5670"/>
        </w:tabs>
        <w:ind w:left="4963" w:hanging="4963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D40E5A">
        <w:rPr>
          <w:rFonts w:ascii="Arial" w:hAnsi="Arial" w:cs="Arial"/>
          <w:sz w:val="22"/>
          <w:szCs w:val="22"/>
          <w:highlight w:val="yellow"/>
        </w:rPr>
        <w:t>[</w:t>
      </w:r>
      <w:r w:rsidRPr="00D40E5A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="000B4BCA">
        <w:rPr>
          <w:rFonts w:ascii="Arial" w:hAnsi="Arial" w:cs="Arial"/>
          <w:b/>
          <w:bCs/>
          <w:sz w:val="22"/>
          <w:szCs w:val="22"/>
          <w:highlight w:val="yellow"/>
        </w:rPr>
        <w:t>-</w:t>
      </w:r>
      <w:proofErr w:type="spellStart"/>
      <w:r w:rsidR="000B4BCA">
        <w:rPr>
          <w:rFonts w:ascii="Arial" w:hAnsi="Arial" w:cs="Arial"/>
          <w:b/>
          <w:bCs/>
          <w:sz w:val="22"/>
          <w:szCs w:val="22"/>
          <w:highlight w:val="yellow"/>
        </w:rPr>
        <w:t>dopnit</w:t>
      </w:r>
      <w:proofErr w:type="spellEnd"/>
      <w:r w:rsidRPr="00D40E5A">
        <w:rPr>
          <w:rFonts w:ascii="Arial" w:hAnsi="Arial" w:cs="Arial"/>
          <w:sz w:val="22"/>
          <w:szCs w:val="22"/>
          <w:highlight w:val="yellow"/>
        </w:rPr>
        <w:t>]</w:t>
      </w:r>
    </w:p>
    <w:p w14:paraId="0780E320" w14:textId="58A93AEA" w:rsidR="00C15359" w:rsidRPr="000B4BCA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625FA9">
        <w:rPr>
          <w:rFonts w:ascii="Arial" w:hAnsi="Arial" w:cs="Arial"/>
          <w:sz w:val="22"/>
          <w:szCs w:val="22"/>
        </w:rPr>
        <w:t>Brno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D40E5A">
        <w:rPr>
          <w:rFonts w:ascii="Arial" w:hAnsi="Arial" w:cs="Arial"/>
          <w:sz w:val="22"/>
          <w:szCs w:val="22"/>
          <w:highlight w:val="yellow"/>
        </w:rPr>
        <w:t xml:space="preserve">Místo: </w:t>
      </w:r>
      <w:r w:rsidR="000B4BCA" w:rsidRPr="000B4BCA">
        <w:rPr>
          <w:rFonts w:ascii="Arial" w:hAnsi="Arial" w:cs="Arial"/>
          <w:b/>
          <w:bCs/>
          <w:sz w:val="22"/>
          <w:szCs w:val="22"/>
          <w:highlight w:val="yellow"/>
        </w:rPr>
        <w:t>Doplnit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09BDF376" w:rsidR="00BB303E" w:rsidRPr="00014665" w:rsidRDefault="00783825" w:rsidP="00BB303E">
      <w:pPr>
        <w:ind w:left="0"/>
        <w:rPr>
          <w:rFonts w:ascii="Arial" w:hAnsi="Arial" w:cs="Arial"/>
          <w:sz w:val="22"/>
          <w:szCs w:val="22"/>
        </w:rPr>
      </w:pPr>
      <w:r w:rsidRPr="00783825">
        <w:rPr>
          <w:rFonts w:ascii="Arial" w:hAnsi="Arial" w:cs="Arial"/>
          <w:sz w:val="22"/>
          <w:szCs w:val="22"/>
        </w:rPr>
        <w:t>Ing. Pavel Zajíček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D40E5A">
        <w:rPr>
          <w:rFonts w:ascii="Arial" w:hAnsi="Arial" w:cs="Arial"/>
          <w:sz w:val="22"/>
          <w:szCs w:val="22"/>
          <w:highlight w:val="yellow"/>
        </w:rPr>
        <w:t>Jméno: …………</w:t>
      </w:r>
    </w:p>
    <w:p w14:paraId="1F5A5897" w14:textId="0B5492A2" w:rsidR="00BB303E" w:rsidRPr="00014665" w:rsidRDefault="00783825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D40E5A">
        <w:rPr>
          <w:rFonts w:ascii="Arial" w:hAnsi="Arial" w:cs="Arial"/>
          <w:sz w:val="22"/>
          <w:szCs w:val="22"/>
          <w:highlight w:val="yellow"/>
        </w:rPr>
        <w:t>Funkce: …………</w:t>
      </w:r>
    </w:p>
    <w:bookmarkEnd w:id="2"/>
    <w:p w14:paraId="65F16EC6" w14:textId="77777777" w:rsidR="00662490" w:rsidRDefault="00662490" w:rsidP="00662490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Krajského pozemkového úřadu pro Jihomoravský kraj</w:t>
      </w:r>
    </w:p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7"/>
      <w:footerReference w:type="default" r:id="rId18"/>
      <w:headerReference w:type="first" r:id="rId19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rolená Irena Ing." w:date="2025-04-23T09:34:00Z" w:initials="IS">
    <w:p w14:paraId="51D85A57" w14:textId="77777777" w:rsidR="006670A3" w:rsidRDefault="00493BC3" w:rsidP="006670A3">
      <w:pPr>
        <w:pStyle w:val="Textkomente"/>
        <w:ind w:left="0"/>
        <w:jc w:val="left"/>
      </w:pPr>
      <w:r>
        <w:rPr>
          <w:rStyle w:val="Odkaznakoment"/>
        </w:rPr>
        <w:annotationRef/>
      </w:r>
      <w:r w:rsidR="006670A3">
        <w:rPr>
          <w:b/>
          <w:bCs/>
        </w:rPr>
        <w:t xml:space="preserve">SM 05/2019 </w:t>
      </w:r>
    </w:p>
    <w:p w14:paraId="740EA806" w14:textId="77777777" w:rsidR="006670A3" w:rsidRDefault="006670A3" w:rsidP="006670A3">
      <w:pPr>
        <w:pStyle w:val="Textkomente"/>
        <w:ind w:left="0"/>
        <w:jc w:val="left"/>
      </w:pPr>
      <w:r>
        <w:rPr>
          <w:b/>
          <w:bCs/>
        </w:rPr>
        <w:t xml:space="preserve">Příloha č. 3 - VZOR_Vytyčení pozemků po PÚ </w:t>
      </w:r>
    </w:p>
    <w:p w14:paraId="7150E803" w14:textId="77777777" w:rsidR="006670A3" w:rsidRDefault="006670A3" w:rsidP="006670A3">
      <w:pPr>
        <w:pStyle w:val="Textkomente"/>
        <w:ind w:left="0"/>
        <w:jc w:val="left"/>
      </w:pPr>
      <w:r>
        <w:t>Pozn. název přílohy odstranit</w:t>
      </w:r>
    </w:p>
    <w:p w14:paraId="57CA75B3" w14:textId="77777777" w:rsidR="006670A3" w:rsidRDefault="006670A3" w:rsidP="006670A3">
      <w:pPr>
        <w:pStyle w:val="Textkomente"/>
        <w:ind w:left="0"/>
        <w:jc w:val="left"/>
      </w:pPr>
      <w:r>
        <w:rPr>
          <w:b/>
          <w:bCs/>
        </w:rPr>
        <w:t>(5.5.2025)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CA75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0E751B" w16cex:dateUtc="2025-04-23T0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CA75B3" w16cid:durableId="420E75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86C1" w14:textId="77777777" w:rsidR="00B07DB5" w:rsidRDefault="00B07DB5" w:rsidP="003C2E23">
      <w:pPr>
        <w:spacing w:before="0"/>
      </w:pPr>
      <w:r>
        <w:separator/>
      </w:r>
    </w:p>
  </w:endnote>
  <w:endnote w:type="continuationSeparator" w:id="0">
    <w:p w14:paraId="6CF24859" w14:textId="77777777" w:rsidR="00B07DB5" w:rsidRDefault="00B07DB5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 w:rsidRPr="00C00B6D">
              <w:rPr>
                <w:rFonts w:ascii="Arial" w:hAnsi="Arial" w:cs="Arial"/>
              </w:rPr>
              <w:t xml:space="preserve"> </w:t>
            </w:r>
            <w:r w:rsidRPr="00C00B6D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C00B6D">
              <w:rPr>
                <w:rFonts w:ascii="Arial" w:hAnsi="Arial" w:cs="Arial"/>
                <w:bCs/>
              </w:rPr>
              <w:instrText>PAGE</w:instrText>
            </w:r>
            <w:r w:rsidRPr="00C00B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C00B6D">
              <w:rPr>
                <w:rFonts w:ascii="Arial" w:hAnsi="Arial" w:cs="Arial"/>
                <w:bCs/>
                <w:noProof/>
              </w:rPr>
              <w:t>11</w:t>
            </w:r>
            <w:r w:rsidRPr="00C00B6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C00B6D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C00B6D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C00B6D">
              <w:rPr>
                <w:rFonts w:ascii="Arial" w:hAnsi="Arial" w:cs="Arial"/>
                <w:bCs/>
              </w:rPr>
              <w:instrText>NUMPAGES</w:instrText>
            </w:r>
            <w:r w:rsidRPr="00C00B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C00B6D">
              <w:rPr>
                <w:rFonts w:ascii="Arial" w:hAnsi="Arial" w:cs="Arial"/>
                <w:bCs/>
                <w:noProof/>
              </w:rPr>
              <w:t>11</w:t>
            </w:r>
            <w:r w:rsidRPr="00C00B6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4D75" w14:textId="77777777" w:rsidR="00B07DB5" w:rsidRDefault="00B07DB5" w:rsidP="003C2E23">
      <w:pPr>
        <w:spacing w:before="0"/>
      </w:pPr>
      <w:r>
        <w:separator/>
      </w:r>
    </w:p>
  </w:footnote>
  <w:footnote w:type="continuationSeparator" w:id="0">
    <w:p w14:paraId="1FD18F17" w14:textId="77777777" w:rsidR="00B07DB5" w:rsidRDefault="00B07DB5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5B4E3247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4E1A99">
      <w:rPr>
        <w:rFonts w:ascii="Arial" w:hAnsi="Arial" w:cs="Arial"/>
        <w:sz w:val="16"/>
        <w:szCs w:val="16"/>
      </w:rPr>
      <w:t xml:space="preserve">k.ú. </w:t>
    </w:r>
    <w:r w:rsidR="00A131C8">
      <w:rPr>
        <w:rFonts w:ascii="Arial" w:hAnsi="Arial" w:cs="Arial"/>
        <w:sz w:val="16"/>
        <w:szCs w:val="16"/>
      </w:rPr>
      <w:t xml:space="preserve">Čejč, Ježov, Louka u Ostrohu, Malá Vrbka, Mutěnice, </w:t>
    </w:r>
    <w:r w:rsidR="000E63D9">
      <w:rPr>
        <w:rFonts w:ascii="Arial" w:hAnsi="Arial" w:cs="Arial"/>
        <w:sz w:val="16"/>
        <w:szCs w:val="16"/>
      </w:rPr>
      <w:t>Nenkovice, Tvarožná Lhota, Velká Nad Veličkou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65F7D7D4" w:rsidR="00FF0C21" w:rsidRDefault="00FF0C21" w:rsidP="005A2BEC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5A2BEC">
      <w:rPr>
        <w:rFonts w:ascii="Arial" w:hAnsi="Arial" w:cs="Arial"/>
        <w:sz w:val="16"/>
        <w:szCs w:val="16"/>
      </w:rPr>
      <w:t>282-2026-523203</w:t>
    </w:r>
  </w:p>
  <w:p w14:paraId="4855AD84" w14:textId="6746816E" w:rsidR="00EA5611" w:rsidRPr="00FF7DBF" w:rsidRDefault="00EA5611" w:rsidP="00944DA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B61940">
      <w:rPr>
        <w:rFonts w:ascii="Arial" w:hAnsi="Arial" w:cs="Arial"/>
        <w:sz w:val="16"/>
        <w:szCs w:val="16"/>
      </w:rPr>
      <w:t xml:space="preserve">: </w:t>
    </w:r>
    <w:r w:rsidR="00EC2445" w:rsidRPr="00EC2445">
      <w:rPr>
        <w:rFonts w:ascii="Arial" w:hAnsi="Arial" w:cs="Arial"/>
        <w:sz w:val="16"/>
        <w:szCs w:val="16"/>
      </w:rPr>
      <w:t>spudms00000016552837</w:t>
    </w:r>
  </w:p>
  <w:p w14:paraId="12A62E41" w14:textId="776D9637" w:rsidR="00FF0C21" w:rsidRPr="00FF7DBF" w:rsidRDefault="00FF0C21" w:rsidP="00944DA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CC1540">
      <w:rPr>
        <w:rFonts w:ascii="Arial" w:hAnsi="Arial" w:cs="Arial"/>
        <w:sz w:val="16"/>
        <w:szCs w:val="16"/>
        <w:highlight w:val="yellow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445B5837" w14:textId="77777777" w:rsidR="00C00B6D" w:rsidRDefault="00FF0C21" w:rsidP="00C00B6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2"/>
        <w:szCs w:val="12"/>
      </w:rPr>
    </w:pPr>
    <w:r w:rsidRPr="00FF7DBF">
      <w:rPr>
        <w:rFonts w:ascii="Arial" w:hAnsi="Arial" w:cs="Arial"/>
        <w:sz w:val="16"/>
        <w:szCs w:val="16"/>
      </w:rPr>
      <w:tab/>
    </w:r>
    <w:r w:rsidR="00C00B6D" w:rsidRPr="00C00B6D">
      <w:rPr>
        <w:rFonts w:ascii="Arial" w:hAnsi="Arial" w:cs="Arial"/>
        <w:sz w:val="12"/>
        <w:szCs w:val="12"/>
      </w:rPr>
      <w:t>JMK/6_BV_Čejč_Ježov_LoukaUO_MVrbka_Mutěnice_</w:t>
    </w:r>
  </w:p>
  <w:p w14:paraId="30283B4E" w14:textId="6614A136" w:rsidR="00FF0C21" w:rsidRPr="00C00B6D" w:rsidRDefault="00C00B6D" w:rsidP="00C00B6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2"/>
        <w:szCs w:val="12"/>
      </w:rPr>
    </w:pPr>
    <w:proofErr w:type="spellStart"/>
    <w:r w:rsidRPr="00C00B6D">
      <w:rPr>
        <w:rFonts w:ascii="Arial" w:hAnsi="Arial" w:cs="Arial"/>
        <w:sz w:val="12"/>
        <w:szCs w:val="12"/>
      </w:rPr>
      <w:t>Nenkovice_TvarožnáLhota_V</w:t>
    </w:r>
    <w:proofErr w:type="spellEnd"/>
    <w:r>
      <w:rPr>
        <w:rFonts w:ascii="Arial" w:hAnsi="Arial" w:cs="Arial"/>
        <w:sz w:val="12"/>
        <w:szCs w:val="12"/>
      </w:rPr>
      <w:t> </w:t>
    </w:r>
    <w:proofErr w:type="spellStart"/>
    <w:r w:rsidRPr="00C00B6D">
      <w:rPr>
        <w:rFonts w:ascii="Arial" w:hAnsi="Arial" w:cs="Arial"/>
        <w:sz w:val="12"/>
        <w:szCs w:val="12"/>
      </w:rPr>
      <w:t>lkNVel_Vytyčení</w:t>
    </w:r>
    <w:proofErr w:type="spellEnd"/>
    <w:r w:rsidRPr="00C00B6D">
      <w:rPr>
        <w:rFonts w:ascii="Arial" w:hAnsi="Arial" w:cs="Arial"/>
        <w:sz w:val="12"/>
        <w:szCs w:val="12"/>
      </w:rPr>
      <w:t xml:space="preserve"> po KoPÚ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rolená Irena Ing.">
    <w15:presenceInfo w15:providerId="AD" w15:userId="S::i.strolena@spucr.cz::08d6c7fb-0842-42a3-9ae9-b0a8fb18c8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49D3"/>
    <w:rsid w:val="00015283"/>
    <w:rsid w:val="00015AA5"/>
    <w:rsid w:val="0002130A"/>
    <w:rsid w:val="0002251A"/>
    <w:rsid w:val="00022CF5"/>
    <w:rsid w:val="00027FB9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B4BCA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63D9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35B69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339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E"/>
    <w:rsid w:val="0020230F"/>
    <w:rsid w:val="0021014D"/>
    <w:rsid w:val="00212C72"/>
    <w:rsid w:val="00215CEC"/>
    <w:rsid w:val="00216EBA"/>
    <w:rsid w:val="00224A75"/>
    <w:rsid w:val="00224CC3"/>
    <w:rsid w:val="00225AE6"/>
    <w:rsid w:val="002305CB"/>
    <w:rsid w:val="0023080A"/>
    <w:rsid w:val="00231B7C"/>
    <w:rsid w:val="00234489"/>
    <w:rsid w:val="002473E7"/>
    <w:rsid w:val="00250409"/>
    <w:rsid w:val="002516BA"/>
    <w:rsid w:val="00252819"/>
    <w:rsid w:val="00254450"/>
    <w:rsid w:val="00254AAB"/>
    <w:rsid w:val="002559B9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B7697"/>
    <w:rsid w:val="002C2239"/>
    <w:rsid w:val="002D0F04"/>
    <w:rsid w:val="002D1360"/>
    <w:rsid w:val="002D2D6F"/>
    <w:rsid w:val="002D3FE6"/>
    <w:rsid w:val="002D42B2"/>
    <w:rsid w:val="002D62E3"/>
    <w:rsid w:val="002D6D51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3206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557"/>
    <w:rsid w:val="00353BAC"/>
    <w:rsid w:val="00354E99"/>
    <w:rsid w:val="003562D7"/>
    <w:rsid w:val="00356A51"/>
    <w:rsid w:val="0036029C"/>
    <w:rsid w:val="00364919"/>
    <w:rsid w:val="00364A25"/>
    <w:rsid w:val="00364EAE"/>
    <w:rsid w:val="00367549"/>
    <w:rsid w:val="003706E7"/>
    <w:rsid w:val="003713B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2DC1"/>
    <w:rsid w:val="00402E27"/>
    <w:rsid w:val="00406B4F"/>
    <w:rsid w:val="00406BA3"/>
    <w:rsid w:val="004078C7"/>
    <w:rsid w:val="00411B27"/>
    <w:rsid w:val="00412A79"/>
    <w:rsid w:val="00412EF4"/>
    <w:rsid w:val="0041374A"/>
    <w:rsid w:val="004160DA"/>
    <w:rsid w:val="00420DF8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301B"/>
    <w:rsid w:val="004A5B21"/>
    <w:rsid w:val="004A6235"/>
    <w:rsid w:val="004A6F97"/>
    <w:rsid w:val="004B31E9"/>
    <w:rsid w:val="004B6BAF"/>
    <w:rsid w:val="004B7CA2"/>
    <w:rsid w:val="004B7CBE"/>
    <w:rsid w:val="004C0066"/>
    <w:rsid w:val="004C0AB2"/>
    <w:rsid w:val="004C0BB1"/>
    <w:rsid w:val="004C3487"/>
    <w:rsid w:val="004C6C5E"/>
    <w:rsid w:val="004D297C"/>
    <w:rsid w:val="004D4F64"/>
    <w:rsid w:val="004D6D49"/>
    <w:rsid w:val="004D781B"/>
    <w:rsid w:val="004E1A99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28EB"/>
    <w:rsid w:val="00514AFE"/>
    <w:rsid w:val="00514DE6"/>
    <w:rsid w:val="0051542E"/>
    <w:rsid w:val="00515DB3"/>
    <w:rsid w:val="005174F6"/>
    <w:rsid w:val="005209F7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2BEC"/>
    <w:rsid w:val="005A44DB"/>
    <w:rsid w:val="005A457D"/>
    <w:rsid w:val="005A5A6A"/>
    <w:rsid w:val="005B0DC2"/>
    <w:rsid w:val="005B6735"/>
    <w:rsid w:val="005B7E18"/>
    <w:rsid w:val="005C1B05"/>
    <w:rsid w:val="005C64D9"/>
    <w:rsid w:val="005D05CC"/>
    <w:rsid w:val="005D12B7"/>
    <w:rsid w:val="005D2927"/>
    <w:rsid w:val="005E0F42"/>
    <w:rsid w:val="005E362D"/>
    <w:rsid w:val="005E4A68"/>
    <w:rsid w:val="005F38B8"/>
    <w:rsid w:val="005F4DB0"/>
    <w:rsid w:val="005F513C"/>
    <w:rsid w:val="00600BC1"/>
    <w:rsid w:val="00610F2F"/>
    <w:rsid w:val="0061170B"/>
    <w:rsid w:val="00613A2F"/>
    <w:rsid w:val="00625FA9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490"/>
    <w:rsid w:val="00662DB9"/>
    <w:rsid w:val="006650CF"/>
    <w:rsid w:val="006670A3"/>
    <w:rsid w:val="0066768E"/>
    <w:rsid w:val="00667744"/>
    <w:rsid w:val="006725F5"/>
    <w:rsid w:val="00674AF3"/>
    <w:rsid w:val="00681860"/>
    <w:rsid w:val="006858DE"/>
    <w:rsid w:val="006902C6"/>
    <w:rsid w:val="006A2316"/>
    <w:rsid w:val="006A2ACF"/>
    <w:rsid w:val="006A6A69"/>
    <w:rsid w:val="006A6EC7"/>
    <w:rsid w:val="006B1CE6"/>
    <w:rsid w:val="006B2EE2"/>
    <w:rsid w:val="006B43B9"/>
    <w:rsid w:val="006B7D60"/>
    <w:rsid w:val="006C325B"/>
    <w:rsid w:val="006D0149"/>
    <w:rsid w:val="006D2CA5"/>
    <w:rsid w:val="006D681C"/>
    <w:rsid w:val="006E0028"/>
    <w:rsid w:val="006E4835"/>
    <w:rsid w:val="006F0948"/>
    <w:rsid w:val="006F526F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3825"/>
    <w:rsid w:val="007848EE"/>
    <w:rsid w:val="007927EB"/>
    <w:rsid w:val="00794DBB"/>
    <w:rsid w:val="00796A8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37CE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44DAD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2271"/>
    <w:rsid w:val="00993230"/>
    <w:rsid w:val="00997C61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131C8"/>
    <w:rsid w:val="00A21ECB"/>
    <w:rsid w:val="00A245BA"/>
    <w:rsid w:val="00A269F7"/>
    <w:rsid w:val="00A30CA7"/>
    <w:rsid w:val="00A316BF"/>
    <w:rsid w:val="00A364C0"/>
    <w:rsid w:val="00A42678"/>
    <w:rsid w:val="00A42C8F"/>
    <w:rsid w:val="00A456D8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240E"/>
    <w:rsid w:val="00AE3CA7"/>
    <w:rsid w:val="00AE4C0A"/>
    <w:rsid w:val="00AF0F3B"/>
    <w:rsid w:val="00AF1651"/>
    <w:rsid w:val="00AF265D"/>
    <w:rsid w:val="00B0012F"/>
    <w:rsid w:val="00B05E13"/>
    <w:rsid w:val="00B07DB5"/>
    <w:rsid w:val="00B2052C"/>
    <w:rsid w:val="00B24B48"/>
    <w:rsid w:val="00B2624E"/>
    <w:rsid w:val="00B26FC9"/>
    <w:rsid w:val="00B32793"/>
    <w:rsid w:val="00B33054"/>
    <w:rsid w:val="00B33B52"/>
    <w:rsid w:val="00B40096"/>
    <w:rsid w:val="00B467FB"/>
    <w:rsid w:val="00B50728"/>
    <w:rsid w:val="00B51C4C"/>
    <w:rsid w:val="00B5735E"/>
    <w:rsid w:val="00B5778D"/>
    <w:rsid w:val="00B61940"/>
    <w:rsid w:val="00B649BB"/>
    <w:rsid w:val="00B654CB"/>
    <w:rsid w:val="00B721A9"/>
    <w:rsid w:val="00B73FE4"/>
    <w:rsid w:val="00B7660C"/>
    <w:rsid w:val="00B768A0"/>
    <w:rsid w:val="00B76EB7"/>
    <w:rsid w:val="00B817EB"/>
    <w:rsid w:val="00B8241A"/>
    <w:rsid w:val="00B8444D"/>
    <w:rsid w:val="00B90274"/>
    <w:rsid w:val="00B91F41"/>
    <w:rsid w:val="00B9310B"/>
    <w:rsid w:val="00B937BC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0B6D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37B"/>
    <w:rsid w:val="00C42F4E"/>
    <w:rsid w:val="00C43AD5"/>
    <w:rsid w:val="00C475A0"/>
    <w:rsid w:val="00C47E81"/>
    <w:rsid w:val="00C50112"/>
    <w:rsid w:val="00C52227"/>
    <w:rsid w:val="00C52722"/>
    <w:rsid w:val="00C55D41"/>
    <w:rsid w:val="00C60D2B"/>
    <w:rsid w:val="00C6184E"/>
    <w:rsid w:val="00C70585"/>
    <w:rsid w:val="00C77C24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1540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707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6DC4"/>
    <w:rsid w:val="00D07C20"/>
    <w:rsid w:val="00D12161"/>
    <w:rsid w:val="00D12C22"/>
    <w:rsid w:val="00D16CCC"/>
    <w:rsid w:val="00D172A1"/>
    <w:rsid w:val="00D269A2"/>
    <w:rsid w:val="00D27829"/>
    <w:rsid w:val="00D32B3A"/>
    <w:rsid w:val="00D3488C"/>
    <w:rsid w:val="00D34B0D"/>
    <w:rsid w:val="00D34BAC"/>
    <w:rsid w:val="00D35738"/>
    <w:rsid w:val="00D40BD8"/>
    <w:rsid w:val="00D40E5A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3640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1E1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1AA4"/>
    <w:rsid w:val="00E77B74"/>
    <w:rsid w:val="00E8025E"/>
    <w:rsid w:val="00E845E4"/>
    <w:rsid w:val="00E85AC9"/>
    <w:rsid w:val="00E91044"/>
    <w:rsid w:val="00E92D95"/>
    <w:rsid w:val="00E96004"/>
    <w:rsid w:val="00EA3780"/>
    <w:rsid w:val="00EA5611"/>
    <w:rsid w:val="00EA776A"/>
    <w:rsid w:val="00EA7A43"/>
    <w:rsid w:val="00EB2AF3"/>
    <w:rsid w:val="00EB3FB1"/>
    <w:rsid w:val="00EC2445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553D"/>
    <w:rsid w:val="00F679C8"/>
    <w:rsid w:val="00F7000A"/>
    <w:rsid w:val="00F70D9F"/>
    <w:rsid w:val="00F72DEC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C7A2C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5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reclav.pk@sp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HCUZCRXN6NH5-1026808181-24568</_dlc_DocId>
    <_dlc_DocIdUrl xmlns="85f4b5cc-4033-44c7-b405-f5eed34c8154">
      <Url>https://spucr.sharepoint.com/sites/Portal/_layouts/15/DocIdRedir.aspx?ID=HCUZCRXN6NH5-1026808181-24568</Url>
      <Description>HCUZCRXN6NH5-1026808181-24568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87524-2074-472C-9178-036E1D7FA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4901</Words>
  <Characters>28918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Tisarová Mária Ing.</cp:lastModifiedBy>
  <cp:revision>22</cp:revision>
  <cp:lastPrinted>2019-05-02T06:41:00Z</cp:lastPrinted>
  <dcterms:created xsi:type="dcterms:W3CDTF">2026-04-10T05:30:00Z</dcterms:created>
  <dcterms:modified xsi:type="dcterms:W3CDTF">2026-04-14T09:07:00Z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55a88d97-5ebf-4ddf-ad28-61edaec53c31</vt:lpwstr>
  </property>
  <property fmtid="{D5CDD505-2E9C-101B-9397-08002B2CF9AE}" pid="4" name="MediaServiceImageTags">
    <vt:lpwstr/>
  </property>
</Properties>
</file>