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31AA376" w14:textId="77777777" w:rsidR="004E181F" w:rsidRDefault="004E181F"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4AD748E" w14:textId="76195422" w:rsidR="004E181F" w:rsidRPr="004E181F" w:rsidRDefault="004E181F"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5166</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4BD943D"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37ECB39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32373D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92321F5"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215BF">
        <w:rPr>
          <w:rFonts w:ascii="Arial" w:hAnsi="Arial" w:cs="Arial"/>
          <w:b/>
          <w:sz w:val="22"/>
          <w:szCs w:val="22"/>
          <w:u w:val="single"/>
        </w:rPr>
        <w:t> </w:t>
      </w:r>
      <w:r w:rsidRPr="006059BA">
        <w:rPr>
          <w:rFonts w:ascii="Arial" w:hAnsi="Arial" w:cs="Arial"/>
          <w:b/>
          <w:sz w:val="22"/>
          <w:szCs w:val="22"/>
          <w:u w:val="single"/>
        </w:rPr>
        <w:t>názvem</w:t>
      </w:r>
      <w:r w:rsidR="00D215BF">
        <w:rPr>
          <w:rFonts w:ascii="Arial" w:hAnsi="Arial" w:cs="Arial"/>
          <w:b/>
          <w:sz w:val="22"/>
          <w:szCs w:val="22"/>
          <w:u w:val="single"/>
        </w:rPr>
        <w:t xml:space="preserve"> </w:t>
      </w:r>
      <w:r w:rsidR="00D215BF" w:rsidRPr="00D215BF">
        <w:rPr>
          <w:rFonts w:ascii="Arial" w:hAnsi="Arial" w:cs="Arial"/>
          <w:b/>
          <w:sz w:val="22"/>
          <w:szCs w:val="22"/>
          <w:u w:val="single"/>
        </w:rPr>
        <w:t>MSK</w:t>
      </w:r>
      <w:r w:rsidR="00D215BF">
        <w:rPr>
          <w:rFonts w:ascii="Arial" w:hAnsi="Arial" w:cs="Arial"/>
          <w:b/>
          <w:sz w:val="22"/>
          <w:szCs w:val="22"/>
          <w:u w:val="single"/>
        </w:rPr>
        <w:t>/</w:t>
      </w:r>
      <w:r w:rsidR="00D215BF" w:rsidRPr="00D215BF">
        <w:rPr>
          <w:rFonts w:ascii="Arial" w:hAnsi="Arial" w:cs="Arial"/>
          <w:b/>
          <w:sz w:val="22"/>
          <w:szCs w:val="22"/>
          <w:u w:val="single"/>
        </w:rPr>
        <w:t>48_KI_Tyra_pozemky</w:t>
      </w:r>
      <w:r w:rsidR="00970D7D">
        <w:rPr>
          <w:rFonts w:ascii="Arial" w:hAnsi="Arial" w:cs="Arial"/>
          <w:b/>
          <w:sz w:val="22"/>
          <w:szCs w:val="22"/>
          <w:u w:val="single"/>
        </w:rPr>
        <w:t xml:space="preserve"> Vypořádání podílového spoluvlastnictví – k.ú. Tyra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12C73FD1" w:rsidR="00084DCA" w:rsidRPr="00084DCA" w:rsidRDefault="00970D7D"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Ing. Pavel Gora</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1542161A"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24633E">
        <w:rPr>
          <w:rFonts w:ascii="Arial" w:hAnsi="Arial" w:cs="Arial"/>
          <w:sz w:val="22"/>
          <w:szCs w:val="22"/>
        </w:rPr>
        <w:t xml:space="preserve"> 569</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546BCF0E" w:rsidR="00084DCA" w:rsidRDefault="0024633E" w:rsidP="00084DCA">
      <w:pPr>
        <w:rPr>
          <w:rFonts w:ascii="Arial" w:hAnsi="Arial" w:cs="Arial"/>
          <w:b/>
          <w:bCs/>
          <w:iCs/>
          <w:sz w:val="22"/>
          <w:szCs w:val="22"/>
        </w:rPr>
      </w:pPr>
      <w:r>
        <w:rPr>
          <w:rFonts w:ascii="Arial" w:hAnsi="Arial" w:cs="Arial"/>
          <w:b/>
          <w:bCs/>
          <w:iCs/>
          <w:sz w:val="22"/>
          <w:szCs w:val="22"/>
        </w:rPr>
        <w:t>Třinec</w:t>
      </w:r>
      <w:r>
        <w:rPr>
          <w:rFonts w:ascii="Arial" w:hAnsi="Arial" w:cs="Arial"/>
          <w:b/>
          <w:bCs/>
          <w:iCs/>
          <w:sz w:val="22"/>
          <w:szCs w:val="22"/>
        </w:rPr>
        <w:tab/>
      </w:r>
      <w:r>
        <w:rPr>
          <w:rFonts w:ascii="Arial" w:hAnsi="Arial" w:cs="Arial"/>
          <w:b/>
          <w:bCs/>
          <w:iCs/>
          <w:sz w:val="22"/>
          <w:szCs w:val="22"/>
        </w:rPr>
        <w:tab/>
        <w:t>Tyra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437/4</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orná půda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175</w:t>
      </w:r>
    </w:p>
    <w:p w14:paraId="3151D17A" w14:textId="77777777" w:rsidR="0024633E" w:rsidRDefault="0024633E" w:rsidP="00084DCA">
      <w:pPr>
        <w:rPr>
          <w:rFonts w:ascii="Arial" w:hAnsi="Arial" w:cs="Arial"/>
          <w:b/>
          <w:bCs/>
          <w:iCs/>
          <w:sz w:val="22"/>
          <w:szCs w:val="22"/>
        </w:rPr>
      </w:pPr>
    </w:p>
    <w:p w14:paraId="2384187A" w14:textId="2E5C848C" w:rsidR="0024633E" w:rsidRPr="00084DCA" w:rsidRDefault="0024633E" w:rsidP="0024633E">
      <w:pPr>
        <w:rPr>
          <w:rFonts w:ascii="Arial" w:hAnsi="Arial" w:cs="Arial"/>
          <w:sz w:val="22"/>
          <w:szCs w:val="22"/>
        </w:rPr>
      </w:pPr>
      <w:r w:rsidRPr="00084DCA">
        <w:rPr>
          <w:rFonts w:ascii="Arial" w:hAnsi="Arial" w:cs="Arial"/>
          <w:sz w:val="22"/>
          <w:szCs w:val="22"/>
        </w:rPr>
        <w:t>Pozemky ve vlastnictví státu vedené na LV</w:t>
      </w:r>
      <w:r>
        <w:rPr>
          <w:rFonts w:ascii="Arial" w:hAnsi="Arial" w:cs="Arial"/>
          <w:sz w:val="22"/>
          <w:szCs w:val="22"/>
        </w:rPr>
        <w:t xml:space="preserve"> 581</w:t>
      </w:r>
    </w:p>
    <w:p w14:paraId="1DABB7EB"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5FBB83AB" w14:textId="77777777" w:rsidR="0024633E" w:rsidRPr="00084DCA" w:rsidRDefault="0024633E" w:rsidP="0024633E">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37B71408"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058859BE" w14:textId="2557EA01" w:rsidR="0024633E" w:rsidRDefault="0024633E" w:rsidP="002774FD">
      <w:pPr>
        <w:spacing w:after="120"/>
        <w:rPr>
          <w:rFonts w:ascii="Arial" w:hAnsi="Arial" w:cs="Arial"/>
          <w:b/>
          <w:bCs/>
          <w:iCs/>
          <w:sz w:val="22"/>
          <w:szCs w:val="22"/>
        </w:rPr>
      </w:pPr>
      <w:r>
        <w:rPr>
          <w:rFonts w:ascii="Arial" w:hAnsi="Arial" w:cs="Arial"/>
          <w:b/>
          <w:bCs/>
          <w:iCs/>
          <w:sz w:val="22"/>
          <w:szCs w:val="22"/>
        </w:rPr>
        <w:t>Třinec</w:t>
      </w:r>
      <w:r>
        <w:rPr>
          <w:rFonts w:ascii="Arial" w:hAnsi="Arial" w:cs="Arial"/>
          <w:b/>
          <w:bCs/>
          <w:iCs/>
          <w:sz w:val="22"/>
          <w:szCs w:val="22"/>
        </w:rPr>
        <w:tab/>
      </w:r>
      <w:r>
        <w:rPr>
          <w:rFonts w:ascii="Arial" w:hAnsi="Arial" w:cs="Arial"/>
          <w:b/>
          <w:bCs/>
          <w:iCs/>
          <w:sz w:val="22"/>
          <w:szCs w:val="22"/>
        </w:rPr>
        <w:tab/>
        <w:t>Tyra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436/2</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trvalý travní porost</w:t>
      </w:r>
      <w:r>
        <w:rPr>
          <w:rFonts w:ascii="Arial" w:hAnsi="Arial" w:cs="Arial"/>
          <w:b/>
          <w:bCs/>
          <w:iCs/>
          <w:sz w:val="22"/>
          <w:szCs w:val="22"/>
        </w:rPr>
        <w:tab/>
      </w:r>
      <w:r>
        <w:rPr>
          <w:rFonts w:ascii="Arial" w:hAnsi="Arial" w:cs="Arial"/>
          <w:b/>
          <w:bCs/>
          <w:iCs/>
          <w:sz w:val="22"/>
          <w:szCs w:val="22"/>
        </w:rPr>
        <w:tab/>
        <w:t>4027</w:t>
      </w:r>
    </w:p>
    <w:p w14:paraId="5C06ACED" w14:textId="347C477A" w:rsidR="0024633E" w:rsidRDefault="0024633E" w:rsidP="002774FD">
      <w:pPr>
        <w:spacing w:after="120"/>
        <w:rPr>
          <w:rFonts w:ascii="Arial" w:hAnsi="Arial" w:cs="Arial"/>
          <w:b/>
          <w:bCs/>
          <w:iCs/>
          <w:sz w:val="22"/>
          <w:szCs w:val="22"/>
        </w:rPr>
      </w:pPr>
      <w:r>
        <w:rPr>
          <w:rFonts w:ascii="Arial" w:hAnsi="Arial" w:cs="Arial"/>
          <w:b/>
          <w:bCs/>
          <w:iCs/>
          <w:sz w:val="22"/>
          <w:szCs w:val="22"/>
        </w:rPr>
        <w:t>Třinec</w:t>
      </w:r>
      <w:r>
        <w:rPr>
          <w:rFonts w:ascii="Arial" w:hAnsi="Arial" w:cs="Arial"/>
          <w:b/>
          <w:bCs/>
          <w:iCs/>
          <w:sz w:val="22"/>
          <w:szCs w:val="22"/>
        </w:rPr>
        <w:tab/>
      </w:r>
      <w:r>
        <w:rPr>
          <w:rFonts w:ascii="Arial" w:hAnsi="Arial" w:cs="Arial"/>
          <w:b/>
          <w:bCs/>
          <w:iCs/>
          <w:sz w:val="22"/>
          <w:szCs w:val="22"/>
        </w:rPr>
        <w:tab/>
        <w:t>Tyra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437/2</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orná půda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3037</w:t>
      </w:r>
    </w:p>
    <w:p w14:paraId="7492C5EF" w14:textId="29C40B81" w:rsidR="0024633E" w:rsidRPr="0024633E" w:rsidRDefault="0024633E" w:rsidP="002774FD">
      <w:pPr>
        <w:spacing w:after="120"/>
        <w:rPr>
          <w:rFonts w:ascii="Arial" w:hAnsi="Arial" w:cs="Arial"/>
          <w:b/>
          <w:bCs/>
          <w:iCs/>
          <w:sz w:val="22"/>
          <w:szCs w:val="22"/>
        </w:rPr>
      </w:pPr>
      <w:r>
        <w:rPr>
          <w:rFonts w:ascii="Arial" w:hAnsi="Arial" w:cs="Arial"/>
          <w:b/>
          <w:bCs/>
          <w:iCs/>
          <w:sz w:val="22"/>
          <w:szCs w:val="22"/>
        </w:rPr>
        <w:t>Třinec</w:t>
      </w:r>
      <w:r>
        <w:rPr>
          <w:rFonts w:ascii="Arial" w:hAnsi="Arial" w:cs="Arial"/>
          <w:b/>
          <w:bCs/>
          <w:iCs/>
          <w:sz w:val="22"/>
          <w:szCs w:val="22"/>
        </w:rPr>
        <w:tab/>
      </w:r>
      <w:r>
        <w:rPr>
          <w:rFonts w:ascii="Arial" w:hAnsi="Arial" w:cs="Arial"/>
          <w:b/>
          <w:bCs/>
          <w:iCs/>
          <w:sz w:val="22"/>
          <w:szCs w:val="22"/>
        </w:rPr>
        <w:tab/>
        <w:t>Tyra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436/7</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orná půda</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967</w:t>
      </w:r>
    </w:p>
    <w:p w14:paraId="69CF3EC5" w14:textId="77777777" w:rsidR="002774FD" w:rsidRDefault="002774FD" w:rsidP="00A01BFA">
      <w:pPr>
        <w:keepNext/>
        <w:tabs>
          <w:tab w:val="num" w:pos="1474"/>
        </w:tabs>
        <w:spacing w:before="240" w:after="120"/>
        <w:jc w:val="both"/>
        <w:rPr>
          <w:rFonts w:ascii="Arial" w:hAnsi="Arial" w:cs="Arial"/>
          <w:b/>
          <w:bCs/>
          <w:sz w:val="22"/>
          <w:szCs w:val="22"/>
        </w:rPr>
      </w:pPr>
    </w:p>
    <w:p w14:paraId="7205E2B8" w14:textId="38C1470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47C3C4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24633E">
        <w:rPr>
          <w:rFonts w:ascii="Arial" w:hAnsi="Arial" w:cs="Arial"/>
          <w:sz w:val="22"/>
          <w:szCs w:val="22"/>
        </w:rPr>
        <w:tab/>
      </w:r>
      <w:r w:rsidR="00D215BF">
        <w:rPr>
          <w:rFonts w:ascii="Arial" w:hAnsi="Arial" w:cs="Arial"/>
          <w:sz w:val="22"/>
          <w:szCs w:val="22"/>
        </w:rPr>
        <w:t>…</w:t>
      </w:r>
      <w:r w:rsidR="0024633E">
        <w:rPr>
          <w:rFonts w:ascii="Arial" w:hAnsi="Arial" w:cs="Arial"/>
          <w:sz w:val="22"/>
          <w:szCs w:val="22"/>
        </w:rPr>
        <w:t xml:space="preserve">,00 </w:t>
      </w:r>
      <w:r w:rsidRPr="00BB771A">
        <w:rPr>
          <w:rFonts w:ascii="Arial" w:hAnsi="Arial" w:cs="Arial"/>
          <w:sz w:val="22"/>
          <w:szCs w:val="22"/>
        </w:rPr>
        <w:t>Kč</w:t>
      </w:r>
    </w:p>
    <w:p w14:paraId="76329452" w14:textId="2F274E6B"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24633E">
        <w:rPr>
          <w:rFonts w:ascii="Arial" w:hAnsi="Arial" w:cs="Arial"/>
          <w:sz w:val="22"/>
          <w:szCs w:val="22"/>
        </w:rPr>
        <w:tab/>
      </w:r>
      <w:r w:rsidR="00D215BF">
        <w:rPr>
          <w:rFonts w:ascii="Arial" w:hAnsi="Arial" w:cs="Arial"/>
          <w:sz w:val="22"/>
          <w:szCs w:val="22"/>
        </w:rPr>
        <w:t>…</w:t>
      </w:r>
      <w:r w:rsidR="0024633E">
        <w:rPr>
          <w:rFonts w:ascii="Arial" w:hAnsi="Arial" w:cs="Arial"/>
          <w:sz w:val="22"/>
          <w:szCs w:val="22"/>
        </w:rPr>
        <w:t xml:space="preserve">,00 </w:t>
      </w:r>
      <w:r w:rsidRPr="00BB771A">
        <w:rPr>
          <w:rFonts w:ascii="Arial" w:hAnsi="Arial" w:cs="Arial"/>
          <w:sz w:val="22"/>
          <w:szCs w:val="22"/>
        </w:rPr>
        <w:t>Kč</w:t>
      </w:r>
    </w:p>
    <w:p w14:paraId="431165D4" w14:textId="22AE020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215BF">
        <w:rPr>
          <w:rFonts w:ascii="Arial" w:hAnsi="Arial" w:cs="Arial"/>
          <w:bCs/>
          <w:sz w:val="22"/>
          <w:szCs w:val="22"/>
        </w:rPr>
        <w:t>…</w:t>
      </w:r>
      <w:r w:rsidR="0024633E">
        <w:rPr>
          <w:rFonts w:ascii="Arial" w:hAnsi="Arial" w:cs="Arial"/>
          <w:bCs/>
          <w:sz w:val="22"/>
          <w:szCs w:val="22"/>
        </w:rPr>
        <w:t xml:space="preserve">,00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9DF02FA"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D215BF">
        <w:rPr>
          <w:rFonts w:ascii="Arial" w:hAnsi="Arial" w:cs="Arial"/>
          <w:b/>
          <w:bCs/>
          <w:sz w:val="22"/>
          <w:szCs w:val="22"/>
        </w:rPr>
        <w:t>…</w:t>
      </w:r>
      <w:r w:rsidR="004E181F">
        <w:rPr>
          <w:rFonts w:ascii="Arial" w:hAnsi="Arial" w:cs="Arial"/>
          <w:b/>
          <w:bCs/>
          <w:sz w:val="22"/>
          <w:szCs w:val="22"/>
        </w:rPr>
        <w:t xml:space="preserve"> </w:t>
      </w:r>
      <w:r w:rsidR="3D93C363" w:rsidRPr="004E181F">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238CAD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9933595" w14:textId="77777777" w:rsidR="002774FD" w:rsidRDefault="002774FD" w:rsidP="002774FD">
      <w:pPr>
        <w:pStyle w:val="Odstavecseseznamem"/>
        <w:spacing w:line="276" w:lineRule="auto"/>
        <w:ind w:left="360"/>
        <w:contextualSpacing w:val="0"/>
        <w:jc w:val="both"/>
        <w:rPr>
          <w:rFonts w:ascii="Arial" w:hAnsi="Arial" w:cs="Arial"/>
          <w:sz w:val="22"/>
          <w:szCs w:val="22"/>
        </w:rPr>
      </w:pPr>
    </w:p>
    <w:p w14:paraId="0F7B67B4" w14:textId="77777777" w:rsidR="002774FD" w:rsidRPr="009E6E1E" w:rsidRDefault="002774FD" w:rsidP="002774FD">
      <w:pPr>
        <w:pStyle w:val="Odstavecseseznamem"/>
        <w:rPr>
          <w:rFonts w:ascii="Arial" w:hAnsi="Arial" w:cs="Arial"/>
          <w:sz w:val="22"/>
          <w:szCs w:val="22"/>
        </w:rPr>
      </w:pPr>
    </w:p>
    <w:p w14:paraId="0C461E50" w14:textId="77777777" w:rsidR="002774FD" w:rsidRDefault="002774FD"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5CE1474"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700C8CA2" w14:textId="77777777" w:rsidR="002774FD" w:rsidRDefault="002774FD" w:rsidP="002774FD">
      <w:pPr>
        <w:spacing w:before="600"/>
        <w:rPr>
          <w:rFonts w:ascii="Arial" w:hAnsi="Arial" w:cs="Arial"/>
          <w:b/>
          <w:sz w:val="22"/>
          <w:szCs w:val="22"/>
        </w:rPr>
      </w:pP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725DA776" w14:textId="77777777" w:rsidR="002774FD" w:rsidRPr="00144501"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5A6A1BA9" w14:textId="47ED34EB" w:rsidR="00BD7B28" w:rsidRPr="000012B1" w:rsidRDefault="00BD7B28" w:rsidP="002774FD">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8750" w14:textId="77777777" w:rsidR="00F14E17" w:rsidRDefault="00F14E17" w:rsidP="007B5020">
      <w:r>
        <w:separator/>
      </w:r>
    </w:p>
  </w:endnote>
  <w:endnote w:type="continuationSeparator" w:id="0">
    <w:p w14:paraId="50655B42" w14:textId="77777777" w:rsidR="00F14E17" w:rsidRDefault="00F14E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215B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86AD" w14:textId="77777777" w:rsidR="00F14E17" w:rsidRDefault="00F14E17" w:rsidP="007B5020">
      <w:r>
        <w:separator/>
      </w:r>
    </w:p>
  </w:footnote>
  <w:footnote w:type="continuationSeparator" w:id="0">
    <w:p w14:paraId="0E61516B" w14:textId="77777777" w:rsidR="00F14E17" w:rsidRDefault="00F14E1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1A3"/>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181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195A"/>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3A80"/>
    <w:rsid w:val="00BF4434"/>
    <w:rsid w:val="00C03BA4"/>
    <w:rsid w:val="00C108EF"/>
    <w:rsid w:val="00C12C43"/>
    <w:rsid w:val="00C149A6"/>
    <w:rsid w:val="00C21CC8"/>
    <w:rsid w:val="00C220FD"/>
    <w:rsid w:val="00C22812"/>
    <w:rsid w:val="00C40021"/>
    <w:rsid w:val="00C41DF6"/>
    <w:rsid w:val="00C425C9"/>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15BF"/>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14E17"/>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3556</Words>
  <Characters>20987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cp:revision>
  <cp:lastPrinted>2023-01-02T13:44:00Z</cp:lastPrinted>
  <dcterms:created xsi:type="dcterms:W3CDTF">2026-03-10T11:17:00Z</dcterms:created>
  <dcterms:modified xsi:type="dcterms:W3CDTF">2026-04-08T07:44:00Z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