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0FD5FD72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9D6BB4">
        <w:rPr>
          <w:rFonts w:ascii="Arial" w:hAnsi="Arial" w:cs="Arial"/>
          <w:iCs/>
          <w:sz w:val="22"/>
          <w:szCs w:val="22"/>
        </w:rPr>
        <w:t>Mgr. Jiří Koudelka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3A3705">
        <w:rPr>
          <w:rFonts w:ascii="Arial" w:hAnsi="Arial" w:cs="Arial"/>
          <w:iCs/>
          <w:sz w:val="22"/>
          <w:szCs w:val="22"/>
        </w:rPr>
        <w:t>Prostějov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 </w:t>
      </w:r>
      <w:r w:rsidR="009D6BB4">
        <w:rPr>
          <w:rFonts w:ascii="Arial" w:hAnsi="Arial" w:cs="Arial"/>
          <w:iCs/>
          <w:sz w:val="22"/>
          <w:szCs w:val="22"/>
        </w:rPr>
        <w:t>Daniel Gottvald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3A3705">
        <w:rPr>
          <w:rFonts w:ascii="Arial" w:hAnsi="Arial" w:cs="Arial"/>
          <w:iCs/>
          <w:sz w:val="22"/>
          <w:szCs w:val="22"/>
        </w:rPr>
        <w:t>Prostějov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418E2E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9D6BB4">
        <w:rPr>
          <w:rFonts w:ascii="Arial" w:hAnsi="Arial" w:cs="Arial"/>
          <w:snapToGrid w:val="0"/>
          <w:sz w:val="22"/>
          <w:szCs w:val="22"/>
        </w:rPr>
        <w:t>602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 </w:t>
      </w:r>
      <w:r w:rsidR="009D6BB4">
        <w:rPr>
          <w:rFonts w:ascii="Arial" w:hAnsi="Arial" w:cs="Arial"/>
          <w:snapToGrid w:val="0"/>
          <w:sz w:val="22"/>
          <w:szCs w:val="22"/>
        </w:rPr>
        <w:t>753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 </w:t>
      </w:r>
      <w:r w:rsidR="009D6BB4">
        <w:rPr>
          <w:rFonts w:ascii="Arial" w:hAnsi="Arial" w:cs="Arial"/>
          <w:snapToGrid w:val="0"/>
          <w:sz w:val="22"/>
          <w:szCs w:val="22"/>
        </w:rPr>
        <w:t>815</w:t>
      </w:r>
    </w:p>
    <w:p w14:paraId="6DA97DD3" w14:textId="3960C8A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>
        <w:rPr>
          <w:rFonts w:ascii="Arial" w:hAnsi="Arial" w:cs="Arial"/>
          <w:snapToGrid w:val="0"/>
          <w:sz w:val="22"/>
          <w:szCs w:val="22"/>
        </w:rPr>
        <w:t>p</w:t>
      </w:r>
      <w:r w:rsidR="009D6BB4">
        <w:rPr>
          <w:rFonts w:ascii="Arial" w:hAnsi="Arial" w:cs="Arial"/>
          <w:snapToGrid w:val="0"/>
          <w:sz w:val="22"/>
          <w:szCs w:val="22"/>
        </w:rPr>
        <w:t>rostejov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62EB2610" w14:textId="77777777" w:rsidR="00490DBB" w:rsidRPr="003C0D30" w:rsidRDefault="00490DBB" w:rsidP="00490DBB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72202DA5" w14:textId="24F3876F" w:rsidR="00490DBB" w:rsidRPr="00017F75" w:rsidRDefault="00490DBB" w:rsidP="00490DB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017F75">
        <w:rPr>
          <w:rFonts w:ascii="Arial" w:hAnsi="Arial" w:cs="Arial"/>
          <w:sz w:val="22"/>
          <w:szCs w:val="22"/>
        </w:rPr>
        <w:t>Řepčín</w:t>
      </w:r>
      <w:proofErr w:type="spellEnd"/>
      <w:r w:rsidRPr="00017F75">
        <w:rPr>
          <w:rFonts w:ascii="Arial" w:hAnsi="Arial" w:cs="Arial"/>
          <w:sz w:val="22"/>
          <w:szCs w:val="22"/>
        </w:rPr>
        <w:t xml:space="preserve"> 250, </w:t>
      </w:r>
      <w:r w:rsidR="009D0603">
        <w:rPr>
          <w:rFonts w:ascii="Arial" w:hAnsi="Arial" w:cs="Arial"/>
          <w:sz w:val="22"/>
          <w:szCs w:val="22"/>
        </w:rPr>
        <w:t xml:space="preserve">779 00 Olomouc, </w:t>
      </w:r>
      <w:r w:rsidRPr="00017F75">
        <w:rPr>
          <w:rFonts w:ascii="Arial" w:hAnsi="Arial" w:cs="Arial"/>
          <w:sz w:val="22"/>
          <w:szCs w:val="22"/>
        </w:rPr>
        <w:t xml:space="preserve">IČO: 25817639, zapsaná v obchodním rejstříku vedeném </w:t>
      </w:r>
      <w:r w:rsidR="009D0603">
        <w:rPr>
          <w:rFonts w:ascii="Arial" w:hAnsi="Arial" w:cs="Arial"/>
          <w:sz w:val="22"/>
          <w:szCs w:val="22"/>
        </w:rPr>
        <w:br/>
      </w:r>
      <w:r w:rsidRPr="00017F75">
        <w:rPr>
          <w:rFonts w:ascii="Arial" w:hAnsi="Arial" w:cs="Arial"/>
          <w:sz w:val="22"/>
          <w:szCs w:val="22"/>
        </w:rPr>
        <w:t>u Krajského soudu v Ostravě, oddíl C, vložka 18691.</w:t>
      </w:r>
    </w:p>
    <w:p w14:paraId="5783FA1E" w14:textId="77777777" w:rsidR="00490DBB" w:rsidRPr="00017F75" w:rsidRDefault="00490DBB" w:rsidP="00490DB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7D1F2F61" w14:textId="77777777" w:rsidR="00490DBB" w:rsidRPr="00017F75" w:rsidRDefault="00490DBB" w:rsidP="00490DB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30699E51" w14:textId="6D0C73A2" w:rsidR="00490DBB" w:rsidRPr="00017F75" w:rsidRDefault="00490DBB" w:rsidP="00490DB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1B614F">
        <w:rPr>
          <w:rFonts w:ascii="Arial" w:hAnsi="Arial" w:cs="Arial"/>
          <w:sz w:val="22"/>
          <w:szCs w:val="22"/>
        </w:rPr>
        <w:t>xxxxx</w:t>
      </w:r>
      <w:proofErr w:type="spellEnd"/>
    </w:p>
    <w:p w14:paraId="036F25DE" w14:textId="77777777" w:rsidR="00490DBB" w:rsidRPr="00017F75" w:rsidRDefault="00490DBB" w:rsidP="009D0603">
      <w:pPr>
        <w:spacing w:before="0"/>
        <w:ind w:left="0" w:firstLine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Kontaktní údaje:</w:t>
      </w:r>
    </w:p>
    <w:p w14:paraId="5A0C66E0" w14:textId="7EDE777A" w:rsidR="00490DBB" w:rsidRPr="00017F75" w:rsidRDefault="00490DBB" w:rsidP="009D060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1B614F">
        <w:rPr>
          <w:rFonts w:ascii="Arial" w:hAnsi="Arial" w:cs="Arial"/>
          <w:sz w:val="22"/>
          <w:szCs w:val="22"/>
        </w:rPr>
        <w:t>xxxxx</w:t>
      </w:r>
      <w:proofErr w:type="spellEnd"/>
    </w:p>
    <w:p w14:paraId="28D3862E" w14:textId="2B330C3E" w:rsidR="00490DBB" w:rsidRPr="00017F75" w:rsidRDefault="00490DBB" w:rsidP="009D060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1B614F">
        <w:rPr>
          <w:rFonts w:ascii="Arial" w:hAnsi="Arial" w:cs="Arial"/>
          <w:sz w:val="22"/>
          <w:szCs w:val="22"/>
        </w:rPr>
        <w:t>xxxxx</w:t>
      </w:r>
      <w:proofErr w:type="spellEnd"/>
    </w:p>
    <w:p w14:paraId="55CF4E47" w14:textId="77777777" w:rsidR="00490DBB" w:rsidRPr="00017F75" w:rsidRDefault="00490DBB" w:rsidP="009D060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ID datové schránky: 38x3gc2</w:t>
      </w:r>
    </w:p>
    <w:p w14:paraId="0CFAE325" w14:textId="77777777" w:rsidR="00490DBB" w:rsidRPr="00017F75" w:rsidRDefault="00490DBB" w:rsidP="009D060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Bankovní spojení: Fio banka a.s., pobočka v Olomouci</w:t>
      </w:r>
    </w:p>
    <w:p w14:paraId="0FE8C4C2" w14:textId="77777777" w:rsidR="00490DBB" w:rsidRPr="00017F75" w:rsidRDefault="00490DBB" w:rsidP="009D060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Číslo účtu: 2600142140/2010</w:t>
      </w:r>
    </w:p>
    <w:p w14:paraId="6FD0F06F" w14:textId="77777777" w:rsidR="00490DBB" w:rsidRDefault="00490DBB" w:rsidP="009D060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DIČ: CZ25817639 </w:t>
      </w:r>
    </w:p>
    <w:p w14:paraId="3DA4C7BD" w14:textId="77777777" w:rsidR="00490DBB" w:rsidRPr="003C0D30" w:rsidRDefault="00490DBB" w:rsidP="00490DB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58F6969" w:rsidR="00797092" w:rsidRPr="00D32B3A" w:rsidRDefault="00490DBB" w:rsidP="00490DBB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 </w:t>
      </w:r>
      <w:r w:rsidR="00797092" w:rsidRPr="00D32B3A">
        <w:rPr>
          <w:rFonts w:ascii="Arial" w:hAnsi="Arial" w:cs="Arial"/>
          <w:sz w:val="22"/>
          <w:szCs w:val="22"/>
        </w:rPr>
        <w:t>(Objednatel a Zhotovitel dále jako „</w:t>
      </w:r>
      <w:r w:rsidR="00797092" w:rsidRPr="00D32B3A">
        <w:rPr>
          <w:rFonts w:ascii="Arial" w:hAnsi="Arial" w:cs="Arial"/>
          <w:b/>
          <w:sz w:val="22"/>
          <w:szCs w:val="22"/>
        </w:rPr>
        <w:t>Smluvní strany</w:t>
      </w:r>
      <w:r w:rsidR="00797092" w:rsidRPr="00D32B3A">
        <w:rPr>
          <w:rFonts w:ascii="Arial" w:hAnsi="Arial" w:cs="Arial"/>
          <w:sz w:val="22"/>
          <w:szCs w:val="22"/>
        </w:rPr>
        <w:t>“ a každý z nich samostatně jako „</w:t>
      </w:r>
      <w:r w:rsidR="00797092" w:rsidRPr="00D32B3A">
        <w:rPr>
          <w:rFonts w:ascii="Arial" w:hAnsi="Arial" w:cs="Arial"/>
          <w:b/>
          <w:sz w:val="22"/>
          <w:szCs w:val="22"/>
        </w:rPr>
        <w:t>Smluvní strana</w:t>
      </w:r>
      <w:r w:rsidR="00797092" w:rsidRPr="00D32B3A">
        <w:rPr>
          <w:rFonts w:ascii="Arial" w:hAnsi="Arial" w:cs="Arial"/>
          <w:sz w:val="22"/>
          <w:szCs w:val="22"/>
        </w:rPr>
        <w:t>“)</w:t>
      </w:r>
    </w:p>
    <w:p w14:paraId="6FB0F684" w14:textId="631D52D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8D141B">
        <w:rPr>
          <w:rFonts w:ascii="Arial" w:hAnsi="Arial" w:cs="Arial"/>
          <w:sz w:val="22"/>
          <w:szCs w:val="22"/>
        </w:rPr>
        <w:t xml:space="preserve">Výzvy: </w:t>
      </w:r>
      <w:r w:rsidR="005B56DF" w:rsidRPr="005B56DF">
        <w:rPr>
          <w:rFonts w:ascii="Arial" w:hAnsi="Arial" w:cs="Arial"/>
          <w:b/>
          <w:bCs/>
          <w:snapToGrid w:val="0"/>
          <w:sz w:val="22"/>
          <w:szCs w:val="22"/>
        </w:rPr>
        <w:t>OL/10_PV_Repechy_Vytyčení pozemků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0D5E26B8" w:rsidR="005378AD" w:rsidRPr="00EE6FB5" w:rsidRDefault="00C05583" w:rsidP="00EE6FB5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29D926CA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490DBB">
        <w:rPr>
          <w:rFonts w:ascii="Arial" w:hAnsi="Arial" w:cs="Arial"/>
          <w:sz w:val="22"/>
          <w:szCs w:val="22"/>
        </w:rPr>
        <w:t>1.4.2026.</w:t>
      </w:r>
    </w:p>
    <w:p w14:paraId="085E7CB4" w14:textId="2DB5D14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33E092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705">
        <w:rPr>
          <w:rFonts w:ascii="Arial" w:hAnsi="Arial" w:cs="Arial"/>
          <w:b/>
          <w:bCs/>
          <w:sz w:val="22"/>
          <w:szCs w:val="22"/>
        </w:rPr>
        <w:t>Repechy</w:t>
      </w:r>
      <w:proofErr w:type="spellEnd"/>
      <w:r w:rsidR="00F8259F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D720BD4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1ADC616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9B3969" w:rsidRPr="00597FAC">
        <w:rPr>
          <w:rFonts w:ascii="Arial" w:hAnsi="Arial" w:cs="Arial"/>
          <w:b/>
          <w:bCs/>
          <w:sz w:val="22"/>
          <w:szCs w:val="22"/>
        </w:rPr>
        <w:t>60</w:t>
      </w:r>
      <w:r w:rsidR="00490DBB" w:rsidRPr="00597FAC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3A8F5B4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705">
        <w:rPr>
          <w:rFonts w:ascii="Arial" w:hAnsi="Arial" w:cs="Arial"/>
          <w:sz w:val="22"/>
          <w:szCs w:val="22"/>
        </w:rPr>
        <w:t>Repechy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7781151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3A3705">
        <w:rPr>
          <w:rFonts w:ascii="Arial" w:hAnsi="Arial" w:cs="Arial"/>
          <w:sz w:val="22"/>
          <w:szCs w:val="22"/>
        </w:rPr>
        <w:t>Aloise Krále 4</w:t>
      </w:r>
      <w:r w:rsidR="00372344" w:rsidRPr="00372344">
        <w:rPr>
          <w:rFonts w:ascii="Arial" w:hAnsi="Arial" w:cs="Arial"/>
          <w:sz w:val="22"/>
          <w:szCs w:val="22"/>
        </w:rPr>
        <w:t>, 7</w:t>
      </w:r>
      <w:r w:rsidR="003A3705">
        <w:rPr>
          <w:rFonts w:ascii="Arial" w:hAnsi="Arial" w:cs="Arial"/>
          <w:sz w:val="22"/>
          <w:szCs w:val="22"/>
        </w:rPr>
        <w:t>96</w:t>
      </w:r>
      <w:r w:rsidR="00372344" w:rsidRPr="00372344">
        <w:rPr>
          <w:rFonts w:ascii="Arial" w:hAnsi="Arial" w:cs="Arial"/>
          <w:sz w:val="22"/>
          <w:szCs w:val="22"/>
        </w:rPr>
        <w:t xml:space="preserve"> 0</w:t>
      </w:r>
      <w:r w:rsidR="003A3705">
        <w:rPr>
          <w:rFonts w:ascii="Arial" w:hAnsi="Arial" w:cs="Arial"/>
          <w:sz w:val="22"/>
          <w:szCs w:val="22"/>
        </w:rPr>
        <w:t>1</w:t>
      </w:r>
      <w:r w:rsidR="00372344" w:rsidRPr="00372344">
        <w:rPr>
          <w:rFonts w:ascii="Arial" w:hAnsi="Arial" w:cs="Arial"/>
          <w:sz w:val="22"/>
          <w:szCs w:val="22"/>
        </w:rPr>
        <w:t xml:space="preserve"> </w:t>
      </w:r>
      <w:r w:rsidR="003A3705">
        <w:rPr>
          <w:rFonts w:ascii="Arial" w:hAnsi="Arial" w:cs="Arial"/>
          <w:sz w:val="22"/>
          <w:szCs w:val="22"/>
        </w:rPr>
        <w:t>Prostějov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lastRenderedPageBreak/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0088061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457F3">
        <w:rPr>
          <w:rFonts w:ascii="Arial" w:hAnsi="Arial" w:cs="Arial"/>
          <w:b/>
          <w:bCs/>
          <w:sz w:val="22"/>
          <w:szCs w:val="22"/>
        </w:rPr>
        <w:t>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814A59E" w:rsidR="0000200D" w:rsidRPr="00490DBB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490DBB" w:rsidRPr="00490DBB">
        <w:rPr>
          <w:rFonts w:ascii="Arial" w:hAnsi="Arial" w:cs="Arial"/>
          <w:b/>
          <w:sz w:val="22"/>
          <w:szCs w:val="22"/>
        </w:rPr>
        <w:t>1 500</w:t>
      </w:r>
      <w:r w:rsidR="0000200D" w:rsidRPr="00490DBB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90DBB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490DBB">
        <w:rPr>
          <w:rFonts w:ascii="Arial" w:hAnsi="Arial" w:cs="Arial"/>
          <w:i/>
          <w:sz w:val="22"/>
          <w:szCs w:val="22"/>
        </w:rPr>
        <w:t>(pozn.: 1 MJ = 100</w:t>
      </w:r>
      <w:r w:rsidR="00ED3243" w:rsidRPr="00490DB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90DBB">
        <w:rPr>
          <w:rFonts w:ascii="Arial" w:hAnsi="Arial" w:cs="Arial"/>
          <w:i/>
          <w:sz w:val="22"/>
          <w:szCs w:val="22"/>
        </w:rPr>
        <w:t>bm</w:t>
      </w:r>
      <w:proofErr w:type="spellEnd"/>
      <w:r w:rsidRPr="00490DBB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3023D2EE" w:rsidR="0000200D" w:rsidRPr="00490DBB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490DBB">
        <w:rPr>
          <w:rFonts w:ascii="Arial" w:hAnsi="Arial" w:cs="Arial"/>
          <w:b/>
          <w:sz w:val="22"/>
          <w:szCs w:val="22"/>
        </w:rPr>
        <w:t xml:space="preserve">Smluvní cena celkem </w:t>
      </w:r>
      <w:r w:rsidRPr="00490DBB">
        <w:rPr>
          <w:rFonts w:ascii="Arial" w:hAnsi="Arial" w:cs="Arial"/>
          <w:b/>
          <w:sz w:val="22"/>
          <w:szCs w:val="22"/>
        </w:rPr>
        <w:tab/>
      </w:r>
      <w:r w:rsidRPr="00490DBB">
        <w:rPr>
          <w:rFonts w:ascii="Arial" w:hAnsi="Arial" w:cs="Arial"/>
          <w:b/>
          <w:sz w:val="22"/>
          <w:szCs w:val="22"/>
        </w:rPr>
        <w:tab/>
        <w:t xml:space="preserve"> </w:t>
      </w:r>
      <w:r w:rsidRPr="00490DBB">
        <w:rPr>
          <w:rFonts w:ascii="Arial" w:hAnsi="Arial" w:cs="Arial"/>
          <w:b/>
          <w:sz w:val="22"/>
          <w:szCs w:val="22"/>
        </w:rPr>
        <w:tab/>
      </w:r>
      <w:proofErr w:type="gramStart"/>
      <w:r w:rsidRPr="00490DBB">
        <w:rPr>
          <w:rFonts w:ascii="Arial" w:hAnsi="Arial" w:cs="Arial"/>
          <w:b/>
          <w:sz w:val="22"/>
          <w:szCs w:val="22"/>
        </w:rPr>
        <w:tab/>
      </w:r>
      <w:r w:rsidR="00EE6FB5">
        <w:rPr>
          <w:rFonts w:ascii="Arial" w:hAnsi="Arial" w:cs="Arial"/>
          <w:b/>
          <w:sz w:val="22"/>
          <w:szCs w:val="22"/>
        </w:rPr>
        <w:t xml:space="preserve">  </w:t>
      </w:r>
      <w:r w:rsidR="00490DBB" w:rsidRPr="00490DBB">
        <w:rPr>
          <w:rFonts w:ascii="Arial" w:hAnsi="Arial" w:cs="Arial"/>
          <w:b/>
          <w:sz w:val="22"/>
          <w:szCs w:val="22"/>
        </w:rPr>
        <w:t>9</w:t>
      </w:r>
      <w:proofErr w:type="gramEnd"/>
      <w:r w:rsidR="00EE6FB5">
        <w:rPr>
          <w:rFonts w:ascii="Arial" w:hAnsi="Arial" w:cs="Arial"/>
          <w:b/>
          <w:sz w:val="22"/>
          <w:szCs w:val="22"/>
        </w:rPr>
        <w:t> </w:t>
      </w:r>
      <w:r w:rsidR="00490DBB" w:rsidRPr="00490DBB">
        <w:rPr>
          <w:rFonts w:ascii="Arial" w:hAnsi="Arial" w:cs="Arial"/>
          <w:b/>
          <w:sz w:val="22"/>
          <w:szCs w:val="22"/>
        </w:rPr>
        <w:t>000</w:t>
      </w:r>
      <w:r w:rsidR="00EE6FB5">
        <w:rPr>
          <w:rFonts w:ascii="Arial" w:hAnsi="Arial" w:cs="Arial"/>
          <w:b/>
          <w:sz w:val="22"/>
          <w:szCs w:val="22"/>
        </w:rPr>
        <w:t>,00</w:t>
      </w:r>
      <w:r w:rsidRPr="00490DBB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5904396" w:rsidR="0000200D" w:rsidRPr="00490DBB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490DBB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 w:rsidRPr="00490DBB">
        <w:rPr>
          <w:rFonts w:ascii="Arial" w:hAnsi="Arial" w:cs="Arial"/>
          <w:b/>
          <w:sz w:val="22"/>
          <w:szCs w:val="22"/>
          <w:u w:val="single"/>
        </w:rPr>
        <w:t>21</w:t>
      </w:r>
      <w:r w:rsidRPr="00490DBB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490DBB">
        <w:rPr>
          <w:rFonts w:ascii="Arial" w:hAnsi="Arial" w:cs="Arial"/>
          <w:b/>
          <w:sz w:val="22"/>
          <w:szCs w:val="22"/>
          <w:u w:val="single"/>
        </w:rPr>
        <w:tab/>
      </w:r>
      <w:r w:rsidRPr="00490DBB">
        <w:rPr>
          <w:rFonts w:ascii="Arial" w:hAnsi="Arial" w:cs="Arial"/>
          <w:b/>
          <w:sz w:val="22"/>
          <w:szCs w:val="22"/>
          <w:u w:val="single"/>
        </w:rPr>
        <w:tab/>
      </w:r>
      <w:r w:rsidRPr="00490DBB">
        <w:rPr>
          <w:rFonts w:ascii="Arial" w:hAnsi="Arial" w:cs="Arial"/>
          <w:b/>
          <w:sz w:val="22"/>
          <w:szCs w:val="22"/>
          <w:u w:val="single"/>
        </w:rPr>
        <w:tab/>
      </w:r>
      <w:r w:rsidRPr="00490DBB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490DBB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490DBB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13019E" w:rsidRPr="00490DBB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490DBB" w:rsidRPr="00490DBB">
        <w:rPr>
          <w:rFonts w:ascii="Arial" w:hAnsi="Arial" w:cs="Arial"/>
          <w:b/>
          <w:sz w:val="22"/>
          <w:szCs w:val="22"/>
          <w:u w:val="single"/>
        </w:rPr>
        <w:t>1</w:t>
      </w:r>
      <w:r w:rsidR="00EE6FB5">
        <w:rPr>
          <w:rFonts w:ascii="Arial" w:hAnsi="Arial" w:cs="Arial"/>
          <w:b/>
          <w:sz w:val="22"/>
          <w:szCs w:val="22"/>
          <w:u w:val="single"/>
        </w:rPr>
        <w:t> </w:t>
      </w:r>
      <w:r w:rsidR="00490DBB" w:rsidRPr="00490DBB">
        <w:rPr>
          <w:rFonts w:ascii="Arial" w:hAnsi="Arial" w:cs="Arial"/>
          <w:b/>
          <w:sz w:val="22"/>
          <w:szCs w:val="22"/>
          <w:u w:val="single"/>
        </w:rPr>
        <w:t>890</w:t>
      </w:r>
      <w:r w:rsidR="00EE6FB5">
        <w:rPr>
          <w:rFonts w:ascii="Arial" w:hAnsi="Arial" w:cs="Arial"/>
          <w:b/>
          <w:sz w:val="22"/>
          <w:szCs w:val="22"/>
          <w:u w:val="single"/>
        </w:rPr>
        <w:t>,00</w:t>
      </w:r>
      <w:r w:rsidRPr="00490DBB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4379049E" w:rsidR="0000200D" w:rsidRPr="00490DBB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490DBB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490DBB">
        <w:rPr>
          <w:rFonts w:ascii="Arial" w:hAnsi="Arial" w:cs="Arial"/>
          <w:b/>
          <w:sz w:val="22"/>
          <w:szCs w:val="22"/>
          <w:u w:val="double"/>
        </w:rPr>
        <w:tab/>
      </w:r>
      <w:r w:rsidRPr="00490DBB">
        <w:rPr>
          <w:rFonts w:ascii="Arial" w:hAnsi="Arial" w:cs="Arial"/>
          <w:b/>
          <w:sz w:val="22"/>
          <w:szCs w:val="22"/>
          <w:u w:val="double"/>
        </w:rPr>
        <w:tab/>
      </w:r>
      <w:r w:rsidRPr="00490DBB">
        <w:rPr>
          <w:rFonts w:ascii="Arial" w:hAnsi="Arial" w:cs="Arial"/>
          <w:b/>
          <w:sz w:val="22"/>
          <w:szCs w:val="22"/>
          <w:u w:val="double"/>
        </w:rPr>
        <w:tab/>
      </w:r>
      <w:r w:rsidRPr="00490DBB">
        <w:rPr>
          <w:rFonts w:ascii="Arial" w:hAnsi="Arial" w:cs="Arial"/>
          <w:b/>
          <w:sz w:val="22"/>
          <w:szCs w:val="22"/>
          <w:u w:val="double"/>
        </w:rPr>
        <w:tab/>
      </w:r>
      <w:r w:rsidRPr="00490DBB">
        <w:rPr>
          <w:rFonts w:ascii="Arial" w:hAnsi="Arial" w:cs="Arial"/>
          <w:b/>
          <w:sz w:val="22"/>
          <w:szCs w:val="22"/>
          <w:u w:val="double"/>
        </w:rPr>
        <w:tab/>
      </w:r>
      <w:r w:rsidR="00490DBB" w:rsidRPr="00490DBB">
        <w:rPr>
          <w:rFonts w:ascii="Arial" w:hAnsi="Arial" w:cs="Arial"/>
          <w:b/>
          <w:sz w:val="22"/>
          <w:szCs w:val="22"/>
          <w:u w:val="double"/>
        </w:rPr>
        <w:t>10</w:t>
      </w:r>
      <w:r w:rsidR="00EE6FB5">
        <w:rPr>
          <w:rFonts w:ascii="Arial" w:hAnsi="Arial" w:cs="Arial"/>
          <w:b/>
          <w:sz w:val="22"/>
          <w:szCs w:val="22"/>
          <w:u w:val="double"/>
        </w:rPr>
        <w:t> </w:t>
      </w:r>
      <w:r w:rsidR="00490DBB" w:rsidRPr="00490DBB">
        <w:rPr>
          <w:rFonts w:ascii="Arial" w:hAnsi="Arial" w:cs="Arial"/>
          <w:b/>
          <w:sz w:val="22"/>
          <w:szCs w:val="22"/>
          <w:u w:val="double"/>
        </w:rPr>
        <w:t>890</w:t>
      </w:r>
      <w:r w:rsidR="00EE6FB5">
        <w:rPr>
          <w:rFonts w:ascii="Arial" w:hAnsi="Arial" w:cs="Arial"/>
          <w:b/>
          <w:sz w:val="22"/>
          <w:szCs w:val="22"/>
          <w:u w:val="double"/>
        </w:rPr>
        <w:t>,00</w:t>
      </w:r>
      <w:r w:rsidRPr="00490DBB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490DBB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490DBB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490DBB">
        <w:rPr>
          <w:rFonts w:ascii="Arial" w:hAnsi="Arial" w:cs="Arial"/>
          <w:sz w:val="22"/>
          <w:szCs w:val="22"/>
        </w:rPr>
        <w:t>Z</w:t>
      </w:r>
      <w:r w:rsidR="00182CB8" w:rsidRPr="00490DBB">
        <w:rPr>
          <w:rFonts w:ascii="Arial" w:hAnsi="Arial" w:cs="Arial"/>
          <w:sz w:val="22"/>
          <w:szCs w:val="22"/>
        </w:rPr>
        <w:t>hotovitel</w:t>
      </w:r>
      <w:r w:rsidRPr="00490DBB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490DBB">
        <w:rPr>
          <w:rFonts w:ascii="Arial" w:hAnsi="Arial" w:cs="Arial"/>
          <w:sz w:val="22"/>
          <w:szCs w:val="22"/>
        </w:rPr>
        <w:t>Sjednan</w:t>
      </w:r>
      <w:r w:rsidR="00D05D09" w:rsidRPr="00490DBB">
        <w:rPr>
          <w:rFonts w:ascii="Arial" w:hAnsi="Arial" w:cs="Arial"/>
          <w:sz w:val="22"/>
          <w:szCs w:val="22"/>
        </w:rPr>
        <w:t>ou</w:t>
      </w:r>
      <w:r w:rsidRPr="00490DBB">
        <w:rPr>
          <w:rFonts w:ascii="Arial" w:hAnsi="Arial" w:cs="Arial"/>
          <w:sz w:val="22"/>
          <w:szCs w:val="22"/>
        </w:rPr>
        <w:t xml:space="preserve"> celkov</w:t>
      </w:r>
      <w:r w:rsidR="00D05D09" w:rsidRPr="00490DBB">
        <w:rPr>
          <w:rFonts w:ascii="Arial" w:hAnsi="Arial" w:cs="Arial"/>
          <w:sz w:val="22"/>
          <w:szCs w:val="22"/>
        </w:rPr>
        <w:t>ou</w:t>
      </w:r>
      <w:r w:rsidRPr="00490DBB">
        <w:rPr>
          <w:rFonts w:ascii="Arial" w:hAnsi="Arial" w:cs="Arial"/>
          <w:sz w:val="22"/>
          <w:szCs w:val="22"/>
        </w:rPr>
        <w:t xml:space="preserve"> cen</w:t>
      </w:r>
      <w:r w:rsidR="00D05D09" w:rsidRPr="00490DBB">
        <w:rPr>
          <w:rFonts w:ascii="Arial" w:hAnsi="Arial" w:cs="Arial"/>
          <w:sz w:val="22"/>
          <w:szCs w:val="22"/>
        </w:rPr>
        <w:t>u</w:t>
      </w:r>
      <w:r w:rsidR="00563793" w:rsidRPr="00490DBB">
        <w:rPr>
          <w:rFonts w:ascii="Arial" w:hAnsi="Arial" w:cs="Arial"/>
          <w:sz w:val="22"/>
          <w:szCs w:val="22"/>
        </w:rPr>
        <w:t xml:space="preserve"> s DPH</w:t>
      </w:r>
      <w:r w:rsidRPr="00490DBB">
        <w:rPr>
          <w:rFonts w:ascii="Arial" w:hAnsi="Arial" w:cs="Arial"/>
          <w:sz w:val="22"/>
          <w:szCs w:val="22"/>
        </w:rPr>
        <w:t xml:space="preserve"> lze změnit pouze v případě, že</w:t>
      </w:r>
      <w:r w:rsidRPr="00014665">
        <w:rPr>
          <w:rFonts w:ascii="Arial" w:hAnsi="Arial" w:cs="Arial"/>
          <w:sz w:val="22"/>
          <w:szCs w:val="22"/>
        </w:rPr>
        <w:t xml:space="preserve">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C1F854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3A3705">
        <w:rPr>
          <w:rFonts w:ascii="Arial" w:hAnsi="Arial" w:cs="Arial"/>
          <w:sz w:val="22"/>
          <w:szCs w:val="22"/>
        </w:rPr>
        <w:t>Prostějov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3A3705">
        <w:rPr>
          <w:rFonts w:ascii="Arial" w:hAnsi="Arial" w:cs="Arial"/>
          <w:b/>
          <w:snapToGrid w:val="0"/>
          <w:sz w:val="22"/>
          <w:szCs w:val="22"/>
        </w:rPr>
        <w:t>Prostějov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13019E">
        <w:rPr>
          <w:rFonts w:ascii="Arial" w:hAnsi="Arial" w:cs="Arial"/>
          <w:snapToGrid w:val="0"/>
          <w:sz w:val="22"/>
          <w:szCs w:val="22"/>
        </w:rPr>
        <w:t>Aloise Krále 4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>, 7</w:t>
      </w:r>
      <w:r w:rsidR="0013019E">
        <w:rPr>
          <w:rFonts w:ascii="Arial" w:hAnsi="Arial" w:cs="Arial"/>
          <w:snapToGrid w:val="0"/>
          <w:sz w:val="22"/>
          <w:szCs w:val="22"/>
        </w:rPr>
        <w:t>96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 xml:space="preserve"> 0</w:t>
      </w:r>
      <w:r w:rsidR="0013019E">
        <w:rPr>
          <w:rFonts w:ascii="Arial" w:hAnsi="Arial" w:cs="Arial"/>
          <w:snapToGrid w:val="0"/>
          <w:sz w:val="22"/>
          <w:szCs w:val="22"/>
        </w:rPr>
        <w:t>1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3A3705">
        <w:rPr>
          <w:rFonts w:ascii="Arial" w:hAnsi="Arial" w:cs="Arial"/>
          <w:snapToGrid w:val="0"/>
          <w:sz w:val="22"/>
          <w:szCs w:val="22"/>
        </w:rPr>
        <w:t>Prostějov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628E10C2" w14:textId="324E41FC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</w:t>
      </w:r>
      <w:r w:rsidR="00A969AE">
        <w:rPr>
          <w:rFonts w:ascii="Arial" w:hAnsi="Arial" w:cs="Arial"/>
          <w:sz w:val="22"/>
          <w:szCs w:val="22"/>
        </w:rPr>
        <w:t xml:space="preserve">a účinnosti </w:t>
      </w:r>
      <w:r w:rsidRPr="00014665">
        <w:rPr>
          <w:rFonts w:ascii="Arial" w:hAnsi="Arial" w:cs="Arial"/>
          <w:sz w:val="22"/>
          <w:szCs w:val="22"/>
        </w:rPr>
        <w:t xml:space="preserve">dnem podpisu </w:t>
      </w:r>
      <w:r w:rsidR="00A969AE">
        <w:rPr>
          <w:rFonts w:ascii="Arial" w:hAnsi="Arial" w:cs="Arial"/>
          <w:sz w:val="22"/>
          <w:szCs w:val="22"/>
        </w:rPr>
        <w:t>obou s</w:t>
      </w:r>
      <w:r w:rsidRPr="00014665">
        <w:rPr>
          <w:rFonts w:ascii="Arial" w:hAnsi="Arial" w:cs="Arial"/>
          <w:sz w:val="22"/>
          <w:szCs w:val="22"/>
        </w:rPr>
        <w:t xml:space="preserve">mluvních stran. </w:t>
      </w:r>
    </w:p>
    <w:p w14:paraId="40771960" w14:textId="31019D59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bookmarkEnd w:id="1"/>
    <w:p w14:paraId="35989907" w14:textId="77777777" w:rsidR="009B59F2" w:rsidRPr="00014665" w:rsidRDefault="009B59F2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s.r.o.</w:t>
      </w:r>
    </w:p>
    <w:p w14:paraId="3A3366ED" w14:textId="77777777" w:rsidR="009B59F2" w:rsidRDefault="009B59F2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</w:p>
    <w:p w14:paraId="61007394" w14:textId="0CD79616" w:rsidR="009B59F2" w:rsidRPr="001B614F" w:rsidRDefault="009B59F2" w:rsidP="009B59F2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</w:t>
      </w:r>
      <w:r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: </w:t>
      </w:r>
      <w:r w:rsidR="001B614F"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13.04.2026</w:t>
      </w:r>
      <w:r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1B614F"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1B614F"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1B614F" w:rsidRPr="001B614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10.04.2026</w:t>
      </w:r>
    </w:p>
    <w:p w14:paraId="695EDAAA" w14:textId="77777777" w:rsidR="009B59F2" w:rsidRDefault="009B59F2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6F7AD28" w14:textId="77777777" w:rsidR="009B59F2" w:rsidRDefault="009B59F2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EBD082B" w14:textId="77777777" w:rsidR="003C5F45" w:rsidRDefault="003C5F45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6587FF34" w14:textId="77777777" w:rsidR="003C5F45" w:rsidRDefault="003C5F45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6BACBF9" w14:textId="77777777" w:rsidR="009B59F2" w:rsidRPr="00014665" w:rsidRDefault="009B59F2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FE88A65" w14:textId="77777777" w:rsidR="009B59F2" w:rsidRPr="00014665" w:rsidRDefault="009B59F2" w:rsidP="009B59F2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3711F638" w14:textId="77777777" w:rsidR="009B59F2" w:rsidRPr="00014665" w:rsidRDefault="009B59F2" w:rsidP="009B59F2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Marchovský</w:t>
      </w:r>
      <w:proofErr w:type="spellEnd"/>
    </w:p>
    <w:p w14:paraId="471F9EA8" w14:textId="77777777" w:rsidR="009B59F2" w:rsidRPr="00014665" w:rsidRDefault="009B59F2" w:rsidP="009B59F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2316647B" w14:textId="77777777" w:rsidR="009B59F2" w:rsidRDefault="009B59F2" w:rsidP="009B59F2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D19872B" w14:textId="77777777" w:rsidR="009B59F2" w:rsidRDefault="009B59F2" w:rsidP="009B59F2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47635736" w14:textId="77777777" w:rsidR="009B59F2" w:rsidRDefault="009B59F2" w:rsidP="009B59F2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946980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837FAEF" w14:textId="77777777" w:rsidR="001B614F" w:rsidRDefault="001B614F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721C967" w14:textId="77777777" w:rsidR="001B614F" w:rsidRDefault="001B614F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16B5A9D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3D3BC5E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5810422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791A54F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32AFCDC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73E9560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39C67CF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BB67FF9" w14:textId="77777777" w:rsidR="0041303D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EA89C05" w14:textId="0B99F0C6" w:rsidR="0041303D" w:rsidRPr="002A1445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DNS 09 – Výzva č. 10 – OL/10_PV_Repechy_Vytyčení pozemků</w:t>
      </w:r>
    </w:p>
    <w:p w14:paraId="75761F24" w14:textId="77777777" w:rsidR="0041303D" w:rsidRPr="00280D94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4F95922D" w14:textId="77777777" w:rsidR="0041303D" w:rsidRPr="00D52410" w:rsidRDefault="0041303D" w:rsidP="0041303D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2591"/>
        <w:gridCol w:w="4529"/>
        <w:gridCol w:w="983"/>
      </w:tblGrid>
      <w:tr w:rsidR="0041303D" w:rsidRPr="00F3426C" w14:paraId="2D968643" w14:textId="77777777" w:rsidTr="00106F38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5A9FB" w14:textId="77777777" w:rsidR="0041303D" w:rsidRPr="00F3426C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3226CFA9" w14:textId="77777777" w:rsidR="0041303D" w:rsidRPr="00F3426C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15F95931" w14:textId="77777777" w:rsidR="0041303D" w:rsidRPr="00F3426C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7BA1" w14:textId="77777777" w:rsidR="0041303D" w:rsidRPr="00F3426C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41303D" w:rsidRPr="00F3426C" w14:paraId="49C88FDA" w14:textId="77777777" w:rsidTr="00106F38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A989B7" w14:textId="77777777" w:rsidR="0041303D" w:rsidRPr="00F3426C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3D14EEFF" w14:textId="77777777" w:rsidR="0041303D" w:rsidRPr="00072B82" w:rsidRDefault="0041303D" w:rsidP="00106F3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Repechy</w:t>
            </w:r>
            <w:proofErr w:type="spellEnd"/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67218B59" w14:textId="77777777" w:rsidR="0041303D" w:rsidRPr="00072B82" w:rsidRDefault="0041303D" w:rsidP="00106F3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EBB698" w14:textId="77777777" w:rsidR="0041303D" w:rsidRPr="00072B82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41303D" w:rsidRPr="00F3426C" w14:paraId="23A550A1" w14:textId="77777777" w:rsidTr="00106F38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E438599" w14:textId="77777777" w:rsidR="0041303D" w:rsidRPr="00F3426C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F690B88" w14:textId="77777777" w:rsidR="0041303D" w:rsidRPr="00F3426C" w:rsidRDefault="0041303D" w:rsidP="00106F38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Prostějov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EC4F27" w14:textId="77777777" w:rsidR="0041303D" w:rsidRPr="00F3426C" w:rsidRDefault="0041303D" w:rsidP="00106F3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</w:tbl>
    <w:p w14:paraId="1812F294" w14:textId="77777777" w:rsidR="0041303D" w:rsidRDefault="0041303D" w:rsidP="0041303D"/>
    <w:p w14:paraId="0DC661F5" w14:textId="77777777" w:rsidR="0041303D" w:rsidRPr="00014665" w:rsidRDefault="0041303D" w:rsidP="009B59F2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E1C0FD8" w:rsidR="00910DD9" w:rsidRPr="00014665" w:rsidRDefault="00910DD9" w:rsidP="009B59F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789E" w14:textId="77777777" w:rsidR="00D631E7" w:rsidRDefault="00D631E7" w:rsidP="003C2E23">
      <w:pPr>
        <w:spacing w:before="0"/>
      </w:pPr>
      <w:r>
        <w:separator/>
      </w:r>
    </w:p>
  </w:endnote>
  <w:endnote w:type="continuationSeparator" w:id="0">
    <w:p w14:paraId="69A820EC" w14:textId="77777777" w:rsidR="00D631E7" w:rsidRDefault="00D631E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44F7" w14:textId="77777777" w:rsidR="00A2554F" w:rsidRDefault="00A25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50A8D209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9B3969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9B3969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AE65" w14:textId="77777777" w:rsidR="00A2554F" w:rsidRDefault="00A25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11A9" w14:textId="77777777" w:rsidR="00D631E7" w:rsidRDefault="00D631E7" w:rsidP="003C2E23">
      <w:pPr>
        <w:spacing w:before="0"/>
      </w:pPr>
      <w:r>
        <w:separator/>
      </w:r>
    </w:p>
  </w:footnote>
  <w:footnote w:type="continuationSeparator" w:id="0">
    <w:p w14:paraId="6162EE37" w14:textId="77777777" w:rsidR="00D631E7" w:rsidRDefault="00D631E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61BB" w14:textId="77777777" w:rsidR="00A2554F" w:rsidRDefault="00A255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14FE3F54" w:rsidR="00FF0C21" w:rsidRPr="00DC4D21" w:rsidRDefault="005B56DF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5B56DF">
      <w:rPr>
        <w:rFonts w:ascii="Arial" w:hAnsi="Arial" w:cs="Arial"/>
        <w:sz w:val="16"/>
        <w:szCs w:val="16"/>
      </w:rPr>
      <w:t>OL/10_PV_Repechy_Vytyčení pozemků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16B3B1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423C2">
      <w:rPr>
        <w:rFonts w:ascii="Arial" w:hAnsi="Arial" w:cs="Arial"/>
        <w:sz w:val="16"/>
        <w:szCs w:val="16"/>
      </w:rPr>
      <w:t xml:space="preserve"> </w:t>
    </w:r>
    <w:r w:rsidR="00B602D5" w:rsidRPr="002C7F0F">
      <w:rPr>
        <w:rFonts w:ascii="Arial" w:hAnsi="Arial" w:cs="Arial"/>
        <w:sz w:val="16"/>
        <w:szCs w:val="16"/>
      </w:rPr>
      <w:t>222</w:t>
    </w:r>
    <w:r w:rsidR="007423C2" w:rsidRPr="002C7F0F">
      <w:rPr>
        <w:rFonts w:ascii="Arial" w:hAnsi="Arial" w:cs="Arial"/>
        <w:sz w:val="16"/>
        <w:szCs w:val="16"/>
      </w:rPr>
      <w:t>-202</w:t>
    </w:r>
    <w:r w:rsidR="00B602D5" w:rsidRPr="002C7F0F">
      <w:rPr>
        <w:rFonts w:ascii="Arial" w:hAnsi="Arial" w:cs="Arial"/>
        <w:sz w:val="16"/>
        <w:szCs w:val="16"/>
      </w:rPr>
      <w:t>6</w:t>
    </w:r>
    <w:r w:rsidR="007423C2" w:rsidRPr="002C7F0F">
      <w:rPr>
        <w:rFonts w:ascii="Arial" w:hAnsi="Arial" w:cs="Arial"/>
        <w:sz w:val="16"/>
        <w:szCs w:val="16"/>
      </w:rPr>
      <w:t>-52120</w:t>
    </w:r>
    <w:r w:rsidR="00B602D5" w:rsidRPr="002C7F0F">
      <w:rPr>
        <w:rFonts w:ascii="Arial" w:hAnsi="Arial" w:cs="Arial"/>
        <w:sz w:val="16"/>
        <w:szCs w:val="16"/>
      </w:rPr>
      <w:t>3</w:t>
    </w:r>
    <w:r w:rsidRPr="00FF7DBF">
      <w:rPr>
        <w:rFonts w:ascii="Arial" w:hAnsi="Arial" w:cs="Arial"/>
        <w:sz w:val="16"/>
        <w:szCs w:val="16"/>
      </w:rPr>
      <w:tab/>
    </w:r>
  </w:p>
  <w:p w14:paraId="4855AD84" w14:textId="36A14A8F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687E6C">
      <w:rPr>
        <w:rFonts w:ascii="Arial" w:hAnsi="Arial" w:cs="Arial"/>
        <w:sz w:val="16"/>
        <w:szCs w:val="16"/>
      </w:rPr>
      <w:t xml:space="preserve">: </w:t>
    </w:r>
    <w:r w:rsidR="00A2554F" w:rsidRPr="00A2554F">
      <w:rPr>
        <w:rFonts w:ascii="Arial" w:hAnsi="Arial" w:cs="Arial"/>
        <w:sz w:val="16"/>
        <w:szCs w:val="16"/>
      </w:rPr>
      <w:t>spudms00000016548655</w:t>
    </w:r>
  </w:p>
  <w:p w14:paraId="0C492D63" w14:textId="7D5E52EB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5B56DF" w:rsidRPr="005B56DF">
      <w:rPr>
        <w:rFonts w:ascii="Arial" w:hAnsi="Arial" w:cs="Arial"/>
        <w:sz w:val="16"/>
        <w:szCs w:val="16"/>
      </w:rPr>
      <w:t>OL/10_PV_Repechy_Vytyčení pozemků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73918516">
    <w:abstractNumId w:val="43"/>
  </w:num>
  <w:num w:numId="2" w16cid:durableId="976224382">
    <w:abstractNumId w:val="15"/>
  </w:num>
  <w:num w:numId="3" w16cid:durableId="1098864071">
    <w:abstractNumId w:val="2"/>
  </w:num>
  <w:num w:numId="4" w16cid:durableId="1076130656">
    <w:abstractNumId w:val="23"/>
  </w:num>
  <w:num w:numId="5" w16cid:durableId="729231729">
    <w:abstractNumId w:val="14"/>
  </w:num>
  <w:num w:numId="6" w16cid:durableId="1397901636">
    <w:abstractNumId w:val="38"/>
  </w:num>
  <w:num w:numId="7" w16cid:durableId="511459804">
    <w:abstractNumId w:val="4"/>
  </w:num>
  <w:num w:numId="8" w16cid:durableId="1252196574">
    <w:abstractNumId w:val="5"/>
  </w:num>
  <w:num w:numId="9" w16cid:durableId="1083574308">
    <w:abstractNumId w:val="40"/>
  </w:num>
  <w:num w:numId="10" w16cid:durableId="846211671">
    <w:abstractNumId w:val="53"/>
  </w:num>
  <w:num w:numId="11" w16cid:durableId="1653173715">
    <w:abstractNumId w:val="0"/>
  </w:num>
  <w:num w:numId="12" w16cid:durableId="1780104531">
    <w:abstractNumId w:val="44"/>
  </w:num>
  <w:num w:numId="13" w16cid:durableId="1506356707">
    <w:abstractNumId w:val="56"/>
  </w:num>
  <w:num w:numId="14" w16cid:durableId="958494870">
    <w:abstractNumId w:val="10"/>
  </w:num>
  <w:num w:numId="15" w16cid:durableId="1492260551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569462165">
    <w:abstractNumId w:val="32"/>
  </w:num>
  <w:num w:numId="17" w16cid:durableId="924340542">
    <w:abstractNumId w:val="21"/>
  </w:num>
  <w:num w:numId="18" w16cid:durableId="1544488449">
    <w:abstractNumId w:val="54"/>
  </w:num>
  <w:num w:numId="19" w16cid:durableId="824277543">
    <w:abstractNumId w:val="34"/>
  </w:num>
  <w:num w:numId="20" w16cid:durableId="917909206">
    <w:abstractNumId w:val="26"/>
  </w:num>
  <w:num w:numId="21" w16cid:durableId="1919440285">
    <w:abstractNumId w:val="36"/>
  </w:num>
  <w:num w:numId="22" w16cid:durableId="1356661772">
    <w:abstractNumId w:val="28"/>
  </w:num>
  <w:num w:numId="23" w16cid:durableId="1096749888">
    <w:abstractNumId w:val="52"/>
  </w:num>
  <w:num w:numId="24" w16cid:durableId="1543975857">
    <w:abstractNumId w:val="58"/>
  </w:num>
  <w:num w:numId="25" w16cid:durableId="1106465804">
    <w:abstractNumId w:val="25"/>
  </w:num>
  <w:num w:numId="26" w16cid:durableId="242879348">
    <w:abstractNumId w:val="3"/>
  </w:num>
  <w:num w:numId="27" w16cid:durableId="967660995">
    <w:abstractNumId w:val="37"/>
  </w:num>
  <w:num w:numId="28" w16cid:durableId="939289372">
    <w:abstractNumId w:val="8"/>
  </w:num>
  <w:num w:numId="29" w16cid:durableId="1491021044">
    <w:abstractNumId w:val="41"/>
  </w:num>
  <w:num w:numId="30" w16cid:durableId="96173406">
    <w:abstractNumId w:val="13"/>
  </w:num>
  <w:num w:numId="31" w16cid:durableId="1853183623">
    <w:abstractNumId w:val="22"/>
  </w:num>
  <w:num w:numId="32" w16cid:durableId="1820801930">
    <w:abstractNumId w:val="49"/>
  </w:num>
  <w:num w:numId="33" w16cid:durableId="1421684134">
    <w:abstractNumId w:val="33"/>
  </w:num>
  <w:num w:numId="34" w16cid:durableId="1236359078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888885457">
    <w:abstractNumId w:val="1"/>
  </w:num>
  <w:num w:numId="36" w16cid:durableId="1407998264">
    <w:abstractNumId w:val="20"/>
  </w:num>
  <w:num w:numId="37" w16cid:durableId="1450737474">
    <w:abstractNumId w:val="16"/>
  </w:num>
  <w:num w:numId="38" w16cid:durableId="1853689385">
    <w:abstractNumId w:val="48"/>
  </w:num>
  <w:num w:numId="39" w16cid:durableId="676924157">
    <w:abstractNumId w:val="9"/>
  </w:num>
  <w:num w:numId="40" w16cid:durableId="497893278">
    <w:abstractNumId w:val="50"/>
  </w:num>
  <w:num w:numId="41" w16cid:durableId="93475680">
    <w:abstractNumId w:val="27"/>
  </w:num>
  <w:num w:numId="42" w16cid:durableId="1092094094">
    <w:abstractNumId w:val="19"/>
  </w:num>
  <w:num w:numId="43" w16cid:durableId="941687514">
    <w:abstractNumId w:val="51"/>
  </w:num>
  <w:num w:numId="44" w16cid:durableId="114644916">
    <w:abstractNumId w:val="12"/>
  </w:num>
  <w:num w:numId="45" w16cid:durableId="1827283070">
    <w:abstractNumId w:val="46"/>
  </w:num>
  <w:num w:numId="46" w16cid:durableId="764375813">
    <w:abstractNumId w:val="55"/>
  </w:num>
  <w:num w:numId="47" w16cid:durableId="719132333">
    <w:abstractNumId w:val="39"/>
  </w:num>
  <w:num w:numId="48" w16cid:durableId="663708970">
    <w:abstractNumId w:val="7"/>
  </w:num>
  <w:num w:numId="49" w16cid:durableId="229511234">
    <w:abstractNumId w:val="11"/>
  </w:num>
  <w:num w:numId="50" w16cid:durableId="780029750">
    <w:abstractNumId w:val="20"/>
  </w:num>
  <w:num w:numId="51" w16cid:durableId="149247795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6031308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32016143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40536052">
    <w:abstractNumId w:val="45"/>
  </w:num>
  <w:num w:numId="55" w16cid:durableId="632440335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2020540446">
    <w:abstractNumId w:val="17"/>
  </w:num>
  <w:num w:numId="57" w16cid:durableId="1004093392">
    <w:abstractNumId w:val="47"/>
  </w:num>
  <w:num w:numId="58" w16cid:durableId="1509641028">
    <w:abstractNumId w:val="29"/>
  </w:num>
  <w:num w:numId="59" w16cid:durableId="571545861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733813666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580822237">
    <w:abstractNumId w:val="59"/>
  </w:num>
  <w:num w:numId="62" w16cid:durableId="998268431">
    <w:abstractNumId w:val="18"/>
  </w:num>
  <w:num w:numId="63" w16cid:durableId="831528089">
    <w:abstractNumId w:val="6"/>
  </w:num>
  <w:num w:numId="64" w16cid:durableId="1995404723">
    <w:abstractNumId w:val="20"/>
  </w:num>
  <w:num w:numId="65" w16cid:durableId="37319113">
    <w:abstractNumId w:val="20"/>
  </w:num>
  <w:num w:numId="66" w16cid:durableId="670984254">
    <w:abstractNumId w:val="20"/>
  </w:num>
  <w:num w:numId="67" w16cid:durableId="87042418">
    <w:abstractNumId w:val="20"/>
  </w:num>
  <w:num w:numId="68" w16cid:durableId="1841500945">
    <w:abstractNumId w:val="20"/>
  </w:num>
  <w:num w:numId="69" w16cid:durableId="494225607">
    <w:abstractNumId w:val="20"/>
  </w:num>
  <w:num w:numId="70" w16cid:durableId="1861429157">
    <w:abstractNumId w:val="20"/>
  </w:num>
  <w:num w:numId="71" w16cid:durableId="1123579744">
    <w:abstractNumId w:val="20"/>
  </w:num>
  <w:num w:numId="72" w16cid:durableId="1908221548">
    <w:abstractNumId w:val="20"/>
  </w:num>
  <w:num w:numId="73" w16cid:durableId="1267730686">
    <w:abstractNumId w:val="20"/>
  </w:num>
  <w:num w:numId="74" w16cid:durableId="254019765">
    <w:abstractNumId w:val="20"/>
  </w:num>
  <w:num w:numId="75" w16cid:durableId="820734078">
    <w:abstractNumId w:val="42"/>
  </w:num>
  <w:num w:numId="76" w16cid:durableId="1442216877">
    <w:abstractNumId w:val="35"/>
  </w:num>
  <w:num w:numId="77" w16cid:durableId="128673635">
    <w:abstractNumId w:val="24"/>
  </w:num>
  <w:num w:numId="78" w16cid:durableId="1605528830">
    <w:abstractNumId w:val="57"/>
  </w:num>
  <w:num w:numId="79" w16cid:durableId="509881333">
    <w:abstractNumId w:val="20"/>
  </w:num>
  <w:num w:numId="80" w16cid:durableId="1033309224">
    <w:abstractNumId w:val="20"/>
  </w:num>
  <w:num w:numId="81" w16cid:durableId="1743478446">
    <w:abstractNumId w:val="20"/>
  </w:num>
  <w:num w:numId="82" w16cid:durableId="2077311426">
    <w:abstractNumId w:val="20"/>
  </w:num>
  <w:num w:numId="83" w16cid:durableId="423452549">
    <w:abstractNumId w:val="20"/>
  </w:num>
  <w:num w:numId="84" w16cid:durableId="41909007">
    <w:abstractNumId w:val="20"/>
  </w:num>
  <w:num w:numId="85" w16cid:durableId="399404586">
    <w:abstractNumId w:val="20"/>
  </w:num>
  <w:num w:numId="86" w16cid:durableId="1080567533">
    <w:abstractNumId w:val="20"/>
  </w:num>
  <w:num w:numId="87" w16cid:durableId="365251727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2DE7"/>
    <w:rsid w:val="000304D9"/>
    <w:rsid w:val="00032DA2"/>
    <w:rsid w:val="000442FC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17CF7"/>
    <w:rsid w:val="00123FF9"/>
    <w:rsid w:val="0013019E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47BC2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614F"/>
    <w:rsid w:val="001B7512"/>
    <w:rsid w:val="001C05F9"/>
    <w:rsid w:val="001C44F1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5C27"/>
    <w:rsid w:val="001F62AA"/>
    <w:rsid w:val="00201C50"/>
    <w:rsid w:val="0020230F"/>
    <w:rsid w:val="0021014D"/>
    <w:rsid w:val="00212C72"/>
    <w:rsid w:val="00215CEC"/>
    <w:rsid w:val="00216EBA"/>
    <w:rsid w:val="002175DD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5475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7F0F"/>
    <w:rsid w:val="002D0F04"/>
    <w:rsid w:val="002D1360"/>
    <w:rsid w:val="002D1FE4"/>
    <w:rsid w:val="002D2D6F"/>
    <w:rsid w:val="002D3FE6"/>
    <w:rsid w:val="002D42B2"/>
    <w:rsid w:val="002D62E3"/>
    <w:rsid w:val="002D6F72"/>
    <w:rsid w:val="002E1025"/>
    <w:rsid w:val="002E31BE"/>
    <w:rsid w:val="002E548E"/>
    <w:rsid w:val="002E621C"/>
    <w:rsid w:val="002E7C14"/>
    <w:rsid w:val="002F173C"/>
    <w:rsid w:val="002F3640"/>
    <w:rsid w:val="002F62F9"/>
    <w:rsid w:val="002F637C"/>
    <w:rsid w:val="002F6689"/>
    <w:rsid w:val="002F6DD0"/>
    <w:rsid w:val="002F724D"/>
    <w:rsid w:val="003022B8"/>
    <w:rsid w:val="00302AD9"/>
    <w:rsid w:val="00304C46"/>
    <w:rsid w:val="0031115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705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5F45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03D"/>
    <w:rsid w:val="0041374A"/>
    <w:rsid w:val="004160DA"/>
    <w:rsid w:val="00417FAE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023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0DBB"/>
    <w:rsid w:val="0049333A"/>
    <w:rsid w:val="00493BC3"/>
    <w:rsid w:val="0049768D"/>
    <w:rsid w:val="004A2C5E"/>
    <w:rsid w:val="004A38FB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6453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4762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D8A"/>
    <w:rsid w:val="00545EC8"/>
    <w:rsid w:val="005471E0"/>
    <w:rsid w:val="00547C96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97FAC"/>
    <w:rsid w:val="005A0078"/>
    <w:rsid w:val="005A109E"/>
    <w:rsid w:val="005A44DB"/>
    <w:rsid w:val="005A457D"/>
    <w:rsid w:val="005A5A6A"/>
    <w:rsid w:val="005B0DC2"/>
    <w:rsid w:val="005B56DF"/>
    <w:rsid w:val="005B6735"/>
    <w:rsid w:val="005C1B05"/>
    <w:rsid w:val="005C64D9"/>
    <w:rsid w:val="005D05CC"/>
    <w:rsid w:val="005D2927"/>
    <w:rsid w:val="005E0F42"/>
    <w:rsid w:val="005E2EE3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36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5AA1"/>
    <w:rsid w:val="00687E6C"/>
    <w:rsid w:val="006902C6"/>
    <w:rsid w:val="006A08F8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121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23C2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763B2"/>
    <w:rsid w:val="00781E3F"/>
    <w:rsid w:val="007848EE"/>
    <w:rsid w:val="00786BA3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365AE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141B"/>
    <w:rsid w:val="008D2D69"/>
    <w:rsid w:val="008D4E25"/>
    <w:rsid w:val="008D5DAE"/>
    <w:rsid w:val="008D75C0"/>
    <w:rsid w:val="008D793B"/>
    <w:rsid w:val="008E5987"/>
    <w:rsid w:val="008E6CCF"/>
    <w:rsid w:val="008F0BF1"/>
    <w:rsid w:val="008F15CC"/>
    <w:rsid w:val="008F3688"/>
    <w:rsid w:val="008F51AE"/>
    <w:rsid w:val="008F5F5B"/>
    <w:rsid w:val="008F7E74"/>
    <w:rsid w:val="0090165D"/>
    <w:rsid w:val="0091090C"/>
    <w:rsid w:val="00910DD9"/>
    <w:rsid w:val="00911064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958E8"/>
    <w:rsid w:val="009A250C"/>
    <w:rsid w:val="009A31A6"/>
    <w:rsid w:val="009B371D"/>
    <w:rsid w:val="009B3969"/>
    <w:rsid w:val="009B59F2"/>
    <w:rsid w:val="009C090B"/>
    <w:rsid w:val="009C5EB7"/>
    <w:rsid w:val="009D0603"/>
    <w:rsid w:val="009D0C34"/>
    <w:rsid w:val="009D199B"/>
    <w:rsid w:val="009D3B5A"/>
    <w:rsid w:val="009D4450"/>
    <w:rsid w:val="009D61F0"/>
    <w:rsid w:val="009D6BB4"/>
    <w:rsid w:val="009E0440"/>
    <w:rsid w:val="009E257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554F"/>
    <w:rsid w:val="00A269F7"/>
    <w:rsid w:val="00A30CA7"/>
    <w:rsid w:val="00A314DA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969AE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2DC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4670"/>
    <w:rsid w:val="00B5735E"/>
    <w:rsid w:val="00B5778D"/>
    <w:rsid w:val="00B602D5"/>
    <w:rsid w:val="00B649BB"/>
    <w:rsid w:val="00B654CB"/>
    <w:rsid w:val="00B670F3"/>
    <w:rsid w:val="00B721A9"/>
    <w:rsid w:val="00B735D5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5524"/>
    <w:rsid w:val="00BA6F0A"/>
    <w:rsid w:val="00BA715F"/>
    <w:rsid w:val="00BB156E"/>
    <w:rsid w:val="00BB303E"/>
    <w:rsid w:val="00BB7B59"/>
    <w:rsid w:val="00BC6261"/>
    <w:rsid w:val="00BC6A31"/>
    <w:rsid w:val="00BC6F9C"/>
    <w:rsid w:val="00BD4F5D"/>
    <w:rsid w:val="00BE0C70"/>
    <w:rsid w:val="00BE3533"/>
    <w:rsid w:val="00BE3B44"/>
    <w:rsid w:val="00BE49A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63D8"/>
    <w:rsid w:val="00C90564"/>
    <w:rsid w:val="00C94DA3"/>
    <w:rsid w:val="00CA2120"/>
    <w:rsid w:val="00CA7CD0"/>
    <w:rsid w:val="00CB2710"/>
    <w:rsid w:val="00CB2ED5"/>
    <w:rsid w:val="00CB390D"/>
    <w:rsid w:val="00CB5D75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B59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31E7"/>
    <w:rsid w:val="00D6451F"/>
    <w:rsid w:val="00D75D18"/>
    <w:rsid w:val="00D808C3"/>
    <w:rsid w:val="00D83C46"/>
    <w:rsid w:val="00D853A6"/>
    <w:rsid w:val="00D9408D"/>
    <w:rsid w:val="00D95ACB"/>
    <w:rsid w:val="00D9605D"/>
    <w:rsid w:val="00D96345"/>
    <w:rsid w:val="00DA09DE"/>
    <w:rsid w:val="00DA100E"/>
    <w:rsid w:val="00DA350C"/>
    <w:rsid w:val="00DB1CE9"/>
    <w:rsid w:val="00DB1DE3"/>
    <w:rsid w:val="00DB2C28"/>
    <w:rsid w:val="00DB30DC"/>
    <w:rsid w:val="00DB42A3"/>
    <w:rsid w:val="00DB533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87D46"/>
    <w:rsid w:val="00E92D95"/>
    <w:rsid w:val="00E96004"/>
    <w:rsid w:val="00EA3780"/>
    <w:rsid w:val="00EA5611"/>
    <w:rsid w:val="00EA746D"/>
    <w:rsid w:val="00EA776A"/>
    <w:rsid w:val="00EA7A43"/>
    <w:rsid w:val="00EB067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E6FB5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0557"/>
    <w:rsid w:val="00F22BA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D2A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259F"/>
    <w:rsid w:val="00F84A9A"/>
    <w:rsid w:val="00F87E91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4130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41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F2331B-5C88-466F-B77C-2299291D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4827</Words>
  <Characters>28484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23</cp:revision>
  <cp:lastPrinted>2026-04-01T11:32:00Z</cp:lastPrinted>
  <dcterms:created xsi:type="dcterms:W3CDTF">2026-03-18T13:49:00Z</dcterms:created>
  <dcterms:modified xsi:type="dcterms:W3CDTF">2026-04-13T12:29:00Z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