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7D1" w14:textId="77777777" w:rsidR="00F20464" w:rsidRPr="00F20464" w:rsidRDefault="00F20464" w:rsidP="00F20464">
      <w:pPr>
        <w:jc w:val="center"/>
        <w:rPr>
          <w:sz w:val="28"/>
          <w:szCs w:val="28"/>
        </w:rPr>
      </w:pPr>
      <w:r w:rsidRPr="00F20464">
        <w:rPr>
          <w:sz w:val="28"/>
          <w:szCs w:val="28"/>
        </w:rPr>
        <w:t>Přehled číselně vyjádřitelných údajů z nabídek podaných dodavateli pro účely hodnocení ve veřejné zakázce:</w:t>
      </w:r>
    </w:p>
    <w:p w14:paraId="6A681083" w14:textId="77777777" w:rsidR="00DF40BA" w:rsidRDefault="00DF40BA" w:rsidP="00DF40BA">
      <w:pPr>
        <w:rPr>
          <w:sz w:val="28"/>
          <w:szCs w:val="32"/>
        </w:rPr>
      </w:pPr>
    </w:p>
    <w:p w14:paraId="79FCCF44" w14:textId="1C3117E3" w:rsidR="0054789E" w:rsidRDefault="000078D0" w:rsidP="00DF40BA">
      <w:pPr>
        <w:rPr>
          <w:b/>
          <w:bCs/>
          <w:sz w:val="28"/>
          <w:szCs w:val="32"/>
        </w:rPr>
      </w:pPr>
      <w:r w:rsidRPr="000078D0">
        <w:rPr>
          <w:b/>
          <w:bCs/>
          <w:sz w:val="28"/>
          <w:szCs w:val="32"/>
        </w:rPr>
        <w:t>Vytvoření a podpora nového webu Státního pozemkového úřadu</w:t>
      </w:r>
    </w:p>
    <w:p w14:paraId="75FBA0A6" w14:textId="77777777" w:rsidR="000078D0" w:rsidRDefault="000078D0" w:rsidP="00DF40BA">
      <w:pPr>
        <w:rPr>
          <w:sz w:val="28"/>
          <w:szCs w:val="3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551"/>
        <w:gridCol w:w="2127"/>
        <w:gridCol w:w="2290"/>
        <w:gridCol w:w="1815"/>
      </w:tblGrid>
      <w:tr w:rsidR="00DF0DAB" w:rsidRPr="002B21A2" w14:paraId="3772CF79" w14:textId="4F118F6D" w:rsidTr="00DF0DAB">
        <w:tc>
          <w:tcPr>
            <w:tcW w:w="426" w:type="dxa"/>
          </w:tcPr>
          <w:p w14:paraId="1110DB07" w14:textId="77777777" w:rsidR="00DF0DAB" w:rsidRPr="00E00014" w:rsidRDefault="00DF0DAB" w:rsidP="00DF0DAB">
            <w:pPr>
              <w:spacing w:after="0" w:line="276" w:lineRule="auto"/>
              <w:jc w:val="center"/>
              <w:rPr>
                <w:szCs w:val="22"/>
              </w:rPr>
            </w:pP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0511C967" w14:textId="747D96D8" w:rsidR="00DF0DAB" w:rsidRPr="00E00014" w:rsidRDefault="00DF0DAB" w:rsidP="00DF0DAB">
            <w:pPr>
              <w:spacing w:after="0" w:line="276" w:lineRule="auto"/>
              <w:jc w:val="center"/>
              <w:rPr>
                <w:szCs w:val="22"/>
              </w:rPr>
            </w:pPr>
            <w:r w:rsidRPr="00E00014">
              <w:rPr>
                <w:szCs w:val="22"/>
              </w:rPr>
              <w:t>Nabídková cena za vytvoření webových stránek dle technické specifikace v Kč bez DPH</w:t>
            </w:r>
            <w:r w:rsidRPr="002B21A2">
              <w:rPr>
                <w:rFonts w:cs="Arial"/>
                <w:szCs w:val="20"/>
              </w:rPr>
              <w:t>: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16683981" w14:textId="792A971A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E00014">
              <w:rPr>
                <w:szCs w:val="22"/>
              </w:rPr>
              <w:t xml:space="preserve">Cena za 1 člověkohodinu Ad hoc služby </w:t>
            </w:r>
            <w:r w:rsidRPr="00E00014">
              <w:rPr>
                <w:rFonts w:cs="Arial"/>
                <w:szCs w:val="22"/>
              </w:rPr>
              <w:t>v Kč bez DPH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2290" w:type="dxa"/>
            <w:vAlign w:val="center"/>
          </w:tcPr>
          <w:p w14:paraId="609BB75A" w14:textId="3B6C9DD5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E00014">
              <w:rPr>
                <w:szCs w:val="22"/>
              </w:rPr>
              <w:t xml:space="preserve">Cena za služby Údržby a podpory za 1 měsíc v </w:t>
            </w:r>
            <w:r w:rsidRPr="00E00014">
              <w:rPr>
                <w:rFonts w:cs="Arial"/>
                <w:szCs w:val="22"/>
              </w:rPr>
              <w:t>Kč bez DPH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1815" w:type="dxa"/>
            <w:vAlign w:val="center"/>
          </w:tcPr>
          <w:p w14:paraId="6FB829DA" w14:textId="570A338F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Termín</w:t>
            </w:r>
            <w:r w:rsidRPr="00042540">
              <w:rPr>
                <w:szCs w:val="22"/>
              </w:rPr>
              <w:t xml:space="preserve"> vytvoření webových stránek</w:t>
            </w:r>
            <w:r>
              <w:rPr>
                <w:szCs w:val="22"/>
              </w:rPr>
              <w:t xml:space="preserve"> v týdnech.</w:t>
            </w:r>
          </w:p>
        </w:tc>
      </w:tr>
      <w:tr w:rsidR="00DF0DAB" w:rsidRPr="002B21A2" w14:paraId="2387ED24" w14:textId="072A878F" w:rsidTr="00DF0DAB">
        <w:tc>
          <w:tcPr>
            <w:tcW w:w="426" w:type="dxa"/>
          </w:tcPr>
          <w:p w14:paraId="35469233" w14:textId="59901606" w:rsidR="00DF0DAB" w:rsidRPr="000078D0" w:rsidRDefault="00DF0DAB" w:rsidP="00DF0DA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58D23DB8" w14:textId="4EAF4713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1 820 000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1496A92B" w14:textId="60471926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1 150</w:t>
            </w:r>
          </w:p>
        </w:tc>
        <w:tc>
          <w:tcPr>
            <w:tcW w:w="2290" w:type="dxa"/>
            <w:vAlign w:val="center"/>
          </w:tcPr>
          <w:p w14:paraId="72E48A9E" w14:textId="768955F4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18 500</w:t>
            </w:r>
          </w:p>
        </w:tc>
        <w:tc>
          <w:tcPr>
            <w:tcW w:w="1815" w:type="dxa"/>
          </w:tcPr>
          <w:p w14:paraId="059F3A11" w14:textId="5CD1F8AB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DF0DAB" w:rsidRPr="002B21A2" w14:paraId="1BE029C5" w14:textId="48834BBB" w:rsidTr="00DF0DAB">
        <w:tc>
          <w:tcPr>
            <w:tcW w:w="426" w:type="dxa"/>
          </w:tcPr>
          <w:p w14:paraId="54DB7934" w14:textId="07A9D780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4C8E5318" w14:textId="6F637063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2 350 000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0B16AE51" w14:textId="6AEEC4A7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1 950</w:t>
            </w:r>
          </w:p>
        </w:tc>
        <w:tc>
          <w:tcPr>
            <w:tcW w:w="2290" w:type="dxa"/>
            <w:vAlign w:val="center"/>
          </w:tcPr>
          <w:p w14:paraId="002A10CD" w14:textId="15E7D70B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18 900</w:t>
            </w:r>
          </w:p>
        </w:tc>
        <w:tc>
          <w:tcPr>
            <w:tcW w:w="1815" w:type="dxa"/>
          </w:tcPr>
          <w:p w14:paraId="6FFD2F8E" w14:textId="1FB5BDC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</w:tr>
      <w:tr w:rsidR="00DF0DAB" w:rsidRPr="002B21A2" w14:paraId="06F5B4D8" w14:textId="5F1646A2" w:rsidTr="00DF0DAB">
        <w:tc>
          <w:tcPr>
            <w:tcW w:w="426" w:type="dxa"/>
          </w:tcPr>
          <w:p w14:paraId="73C3D44A" w14:textId="19BCEB85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5493B547" w14:textId="02C5A7D2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1 800 000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419E5735" w14:textId="4B3A73FE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1 400</w:t>
            </w:r>
          </w:p>
        </w:tc>
        <w:tc>
          <w:tcPr>
            <w:tcW w:w="2290" w:type="dxa"/>
            <w:vAlign w:val="center"/>
          </w:tcPr>
          <w:p w14:paraId="7284741A" w14:textId="273F9560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10 000</w:t>
            </w:r>
          </w:p>
        </w:tc>
        <w:tc>
          <w:tcPr>
            <w:tcW w:w="1815" w:type="dxa"/>
          </w:tcPr>
          <w:p w14:paraId="74A08BFE" w14:textId="4A703540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DF0DAB" w:rsidRPr="002B21A2" w14:paraId="5049338A" w14:textId="4E2772A1" w:rsidTr="00DF0DAB">
        <w:tc>
          <w:tcPr>
            <w:tcW w:w="426" w:type="dxa"/>
          </w:tcPr>
          <w:p w14:paraId="294F5161" w14:textId="7FA4129F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55F2B0F3" w14:textId="3AB41325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1 500 000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5A7B4C3E" w14:textId="6CEAAA7E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1 500</w:t>
            </w:r>
          </w:p>
        </w:tc>
        <w:tc>
          <w:tcPr>
            <w:tcW w:w="2290" w:type="dxa"/>
            <w:vAlign w:val="center"/>
          </w:tcPr>
          <w:p w14:paraId="4728CAED" w14:textId="1F61A7DE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20 000</w:t>
            </w:r>
          </w:p>
        </w:tc>
        <w:tc>
          <w:tcPr>
            <w:tcW w:w="1815" w:type="dxa"/>
          </w:tcPr>
          <w:p w14:paraId="5A655EEE" w14:textId="198301B0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</w:tr>
      <w:tr w:rsidR="00DF0DAB" w:rsidRPr="002B21A2" w14:paraId="7F722EF5" w14:textId="7DF7C57F" w:rsidTr="00DF0DAB">
        <w:tc>
          <w:tcPr>
            <w:tcW w:w="426" w:type="dxa"/>
          </w:tcPr>
          <w:p w14:paraId="6CD4B9F8" w14:textId="546B5EA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5B4F93EE" w14:textId="62F1AF08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2 499 000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16EB017B" w14:textId="08356E07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1 000</w:t>
            </w:r>
          </w:p>
        </w:tc>
        <w:tc>
          <w:tcPr>
            <w:tcW w:w="2290" w:type="dxa"/>
            <w:vAlign w:val="center"/>
          </w:tcPr>
          <w:p w14:paraId="50A4945D" w14:textId="0ED401A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8 000</w:t>
            </w:r>
          </w:p>
        </w:tc>
        <w:tc>
          <w:tcPr>
            <w:tcW w:w="1815" w:type="dxa"/>
          </w:tcPr>
          <w:p w14:paraId="25608EB3" w14:textId="278B9481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DF0DAB" w:rsidRPr="002B21A2" w14:paraId="30F850F9" w14:textId="044F42B8" w:rsidTr="00DF0DAB">
        <w:tc>
          <w:tcPr>
            <w:tcW w:w="426" w:type="dxa"/>
          </w:tcPr>
          <w:p w14:paraId="717BC291" w14:textId="361A7D3D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5E5BB719" w14:textId="37EF46CC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1 730 000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7F8C2BE5" w14:textId="606C987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1 250</w:t>
            </w:r>
          </w:p>
        </w:tc>
        <w:tc>
          <w:tcPr>
            <w:tcW w:w="2290" w:type="dxa"/>
            <w:vAlign w:val="center"/>
          </w:tcPr>
          <w:p w14:paraId="3F7CED06" w14:textId="6921CFE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12 500</w:t>
            </w:r>
          </w:p>
        </w:tc>
        <w:tc>
          <w:tcPr>
            <w:tcW w:w="1815" w:type="dxa"/>
          </w:tcPr>
          <w:p w14:paraId="6FBF5094" w14:textId="4087E09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</w:tr>
      <w:tr w:rsidR="00DF0DAB" w:rsidRPr="002B21A2" w14:paraId="2AA63FC4" w14:textId="19831F66" w:rsidTr="00DF0DAB">
        <w:tc>
          <w:tcPr>
            <w:tcW w:w="426" w:type="dxa"/>
          </w:tcPr>
          <w:p w14:paraId="557705EE" w14:textId="314367D3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390AEE93" w14:textId="33E4394D" w:rsidR="00DF0DAB" w:rsidRPr="00E00014" w:rsidRDefault="00DF0DAB" w:rsidP="00780ACB">
            <w:pPr>
              <w:spacing w:after="0" w:line="276" w:lineRule="auto"/>
              <w:jc w:val="center"/>
              <w:rPr>
                <w:szCs w:val="22"/>
              </w:rPr>
            </w:pPr>
            <w:r w:rsidRPr="000078D0">
              <w:rPr>
                <w:rFonts w:cs="Arial"/>
                <w:sz w:val="18"/>
                <w:szCs w:val="18"/>
              </w:rPr>
              <w:t>2 100 000</w:t>
            </w:r>
          </w:p>
        </w:tc>
        <w:tc>
          <w:tcPr>
            <w:tcW w:w="2127" w:type="dxa"/>
            <w:tcMar>
              <w:left w:w="85" w:type="dxa"/>
              <w:right w:w="85" w:type="dxa"/>
            </w:tcMar>
            <w:vAlign w:val="center"/>
          </w:tcPr>
          <w:p w14:paraId="736F50F2" w14:textId="4156742D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2 400</w:t>
            </w:r>
          </w:p>
        </w:tc>
        <w:tc>
          <w:tcPr>
            <w:tcW w:w="2290" w:type="dxa"/>
            <w:vAlign w:val="center"/>
          </w:tcPr>
          <w:p w14:paraId="10814210" w14:textId="63D1D8AF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078D0">
              <w:rPr>
                <w:rFonts w:cs="Arial"/>
                <w:sz w:val="18"/>
                <w:szCs w:val="18"/>
              </w:rPr>
              <w:t>20 000</w:t>
            </w:r>
          </w:p>
        </w:tc>
        <w:tc>
          <w:tcPr>
            <w:tcW w:w="1815" w:type="dxa"/>
          </w:tcPr>
          <w:p w14:paraId="5658599B" w14:textId="3C9EB712" w:rsidR="00DF0DAB" w:rsidRPr="000078D0" w:rsidRDefault="00DF0DAB" w:rsidP="00780ACB">
            <w:pPr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</w:tr>
    </w:tbl>
    <w:p w14:paraId="6242839F" w14:textId="77777777" w:rsidR="00DF40BA" w:rsidRPr="00DF40BA" w:rsidRDefault="00DF40BA" w:rsidP="00DF40BA">
      <w:pPr>
        <w:rPr>
          <w:sz w:val="28"/>
          <w:szCs w:val="32"/>
        </w:rPr>
      </w:pPr>
    </w:p>
    <w:sectPr w:rsidR="00DF40BA" w:rsidRPr="00DF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BA"/>
    <w:rsid w:val="000078D0"/>
    <w:rsid w:val="0054789E"/>
    <w:rsid w:val="00780ACB"/>
    <w:rsid w:val="00812DB1"/>
    <w:rsid w:val="00B70A9A"/>
    <w:rsid w:val="00D61E8A"/>
    <w:rsid w:val="00DF0DAB"/>
    <w:rsid w:val="00DF40BA"/>
    <w:rsid w:val="00F2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F808"/>
  <w15:chartTrackingRefBased/>
  <w15:docId w15:val="{D165E324-F4FD-4AA5-97E9-D8378BED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BA"/>
    <w:pPr>
      <w:spacing w:after="12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4</cp:revision>
  <dcterms:created xsi:type="dcterms:W3CDTF">2024-07-04T11:49:00Z</dcterms:created>
  <dcterms:modified xsi:type="dcterms:W3CDTF">2026-04-09T11:59:00Z</dcterms:modified>
</cp:coreProperties>
</file>