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6AEB" w14:textId="77777777" w:rsidR="00341CF5" w:rsidRDefault="00341CF5" w:rsidP="00912DCF">
      <w:pPr>
        <w:pStyle w:val="Nzev"/>
      </w:pPr>
    </w:p>
    <w:p w14:paraId="283CD6C0" w14:textId="37CD0CAF"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1024/11a, 130 00 Praha 3</w:t>
      </w:r>
      <w:bookmarkEnd w:id="0"/>
    </w:p>
    <w:p w14:paraId="0DB8DDAE" w14:textId="77777777" w:rsidR="000823CE" w:rsidRPr="000823CE" w:rsidRDefault="000823CE" w:rsidP="000823CE">
      <w:pPr>
        <w:overflowPunct w:val="0"/>
        <w:autoSpaceDE w:val="0"/>
        <w:autoSpaceDN w:val="0"/>
        <w:adjustRightInd w:val="0"/>
        <w:spacing w:before="0" w:after="0"/>
        <w:contextualSpacing w:val="0"/>
        <w:textAlignment w:val="baseline"/>
        <w:rPr>
          <w:rFonts w:cs="Arial"/>
          <w:b/>
          <w:szCs w:val="22"/>
        </w:rPr>
      </w:pPr>
      <w:r w:rsidRPr="000823CE">
        <w:rPr>
          <w:rFonts w:cs="Arial"/>
          <w:b/>
          <w:szCs w:val="22"/>
        </w:rPr>
        <w:t>Krajský pozemkový úřad pro Středočeský kraj a hl. město Praha</w:t>
      </w:r>
    </w:p>
    <w:p w14:paraId="081D1995" w14:textId="77777777" w:rsidR="000823CE" w:rsidRPr="000823CE" w:rsidRDefault="000823CE" w:rsidP="000823CE">
      <w:pPr>
        <w:widowControl w:val="0"/>
        <w:tabs>
          <w:tab w:val="left" w:pos="4536"/>
        </w:tabs>
        <w:suppressAutoHyphens/>
        <w:spacing w:before="0" w:after="0" w:line="240" w:lineRule="auto"/>
        <w:ind w:left="4536" w:hanging="4536"/>
        <w:contextualSpacing w:val="0"/>
        <w:rPr>
          <w:rFonts w:cs="Arial"/>
          <w:b/>
          <w:szCs w:val="22"/>
        </w:rPr>
      </w:pPr>
      <w:r w:rsidRPr="000823CE">
        <w:rPr>
          <w:rFonts w:cs="Arial"/>
          <w:b/>
          <w:szCs w:val="22"/>
        </w:rPr>
        <w:t xml:space="preserve">Adresa: </w:t>
      </w:r>
      <w:r w:rsidRPr="000823CE">
        <w:rPr>
          <w:rFonts w:eastAsiaTheme="minorHAnsi" w:cs="Arial"/>
          <w:b/>
          <w:color w:val="000000"/>
          <w:szCs w:val="22"/>
          <w:lang w:eastAsia="en-US"/>
        </w:rPr>
        <w:t>nám. Winstona Churchilla 1800/2, 130 00 Praha 3</w:t>
      </w:r>
    </w:p>
    <w:p w14:paraId="5F6B1389" w14:textId="77777777" w:rsidR="000823CE" w:rsidRPr="000823CE" w:rsidRDefault="000823CE" w:rsidP="000823CE">
      <w:pPr>
        <w:overflowPunct w:val="0"/>
        <w:autoSpaceDE w:val="0"/>
        <w:autoSpaceDN w:val="0"/>
        <w:adjustRightInd w:val="0"/>
        <w:spacing w:before="0" w:after="0"/>
        <w:contextualSpacing w:val="0"/>
        <w:textAlignment w:val="baseline"/>
        <w:rPr>
          <w:rFonts w:cs="Arial"/>
          <w:bCs/>
          <w:snapToGrid w:val="0"/>
          <w:szCs w:val="22"/>
          <w:highlight w:val="yellow"/>
          <w:lang w:val="en-US"/>
        </w:rPr>
      </w:pPr>
      <w:r w:rsidRPr="000823CE">
        <w:rPr>
          <w:rFonts w:cs="Arial"/>
          <w:b/>
          <w:szCs w:val="22"/>
        </w:rPr>
        <w:t xml:space="preserve">Pobočka Nymburk </w:t>
      </w:r>
    </w:p>
    <w:p w14:paraId="29D967A1" w14:textId="77777777" w:rsidR="000823CE" w:rsidRPr="000823CE" w:rsidRDefault="000823CE" w:rsidP="000823CE">
      <w:pPr>
        <w:overflowPunct w:val="0"/>
        <w:autoSpaceDE w:val="0"/>
        <w:autoSpaceDN w:val="0"/>
        <w:adjustRightInd w:val="0"/>
        <w:spacing w:before="0" w:after="0"/>
        <w:contextualSpacing w:val="0"/>
        <w:textAlignment w:val="baseline"/>
        <w:rPr>
          <w:rFonts w:cs="Arial"/>
          <w:b/>
          <w:szCs w:val="22"/>
        </w:rPr>
      </w:pPr>
      <w:r w:rsidRPr="000823CE">
        <w:rPr>
          <w:rFonts w:cs="Arial"/>
          <w:b/>
          <w:szCs w:val="22"/>
        </w:rPr>
        <w:t>Adresa: Soudní 17/3, 288 02 Nymburk</w:t>
      </w:r>
    </w:p>
    <w:p w14:paraId="5D1EDD84" w14:textId="613EEC01"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zastoupen</w:t>
      </w:r>
      <w:r w:rsidR="003322F5">
        <w:rPr>
          <w:rFonts w:eastAsia="Lucida Sans Unicode" w:cs="Arial"/>
        </w:rPr>
        <w:t>á</w:t>
      </w:r>
      <w:r w:rsidRPr="005C59DC">
        <w:rPr>
          <w:rFonts w:eastAsia="Lucida Sans Unicode" w:cs="Arial"/>
        </w:rPr>
        <w:t xml:space="preserve">: </w:t>
      </w:r>
      <w:r w:rsidR="00331A7F" w:rsidRPr="00E552B4">
        <w:rPr>
          <w:rFonts w:eastAsia="Lucida Sans Unicode" w:cs="Arial"/>
          <w:b/>
          <w:bCs/>
        </w:rPr>
        <w:t xml:space="preserve">Ing. </w:t>
      </w:r>
      <w:r w:rsidR="000823CE">
        <w:rPr>
          <w:rFonts w:eastAsia="Lucida Sans Unicode" w:cs="Arial"/>
          <w:b/>
          <w:bCs/>
        </w:rPr>
        <w:t xml:space="preserve">Zdeňkem </w:t>
      </w:r>
      <w:proofErr w:type="spellStart"/>
      <w:proofErr w:type="gramStart"/>
      <w:r w:rsidR="000823CE">
        <w:rPr>
          <w:rFonts w:eastAsia="Lucida Sans Unicode" w:cs="Arial"/>
          <w:b/>
          <w:bCs/>
        </w:rPr>
        <w:t>Jahnem,CSc</w:t>
      </w:r>
      <w:proofErr w:type="spellEnd"/>
      <w:proofErr w:type="gramEnd"/>
      <w:r w:rsidR="00331A7F" w:rsidRPr="00E552B4">
        <w:rPr>
          <w:rFonts w:eastAsia="Lucida Sans Unicode" w:cs="Arial"/>
          <w:b/>
          <w:bCs/>
        </w:rPr>
        <w:t xml:space="preserve">, vedoucím Pobočky </w:t>
      </w:r>
      <w:r w:rsidR="00FB5197">
        <w:rPr>
          <w:rFonts w:eastAsia="Lucida Sans Unicode" w:cs="Arial"/>
          <w:b/>
          <w:bCs/>
        </w:rPr>
        <w:t>Nymburk</w:t>
      </w:r>
    </w:p>
    <w:p w14:paraId="0424E5ED" w14:textId="45F0BB4E"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331A7F">
        <w:rPr>
          <w:rFonts w:eastAsia="Lucida Sans Unicode" w:cs="Arial"/>
        </w:rPr>
        <w:t xml:space="preserve">Ing. </w:t>
      </w:r>
      <w:r w:rsidR="000823CE">
        <w:rPr>
          <w:rFonts w:eastAsia="Lucida Sans Unicode" w:cs="Arial"/>
        </w:rPr>
        <w:t>Zdeněk Jahn, CSc</w:t>
      </w:r>
      <w:r w:rsidR="003322F5">
        <w:rPr>
          <w:rFonts w:eastAsia="Lucida Sans Unicode" w:cs="Arial"/>
        </w:rPr>
        <w:t>.</w:t>
      </w:r>
    </w:p>
    <w:p w14:paraId="63B9CDD1" w14:textId="77777777" w:rsidR="000823CE" w:rsidRDefault="00101BC4" w:rsidP="000823CE">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0823CE">
        <w:rPr>
          <w:rFonts w:eastAsia="Lucida Sans Unicode" w:cs="Arial"/>
          <w:snapToGrid w:val="0"/>
        </w:rPr>
        <w:t>Ing. Jaroslav Poděbradský</w:t>
      </w:r>
      <w:r w:rsidR="00331A7F">
        <w:rPr>
          <w:rFonts w:eastAsia="Lucida Sans Unicode" w:cs="Arial"/>
          <w:snapToGrid w:val="0"/>
        </w:rPr>
        <w:t xml:space="preserve"> </w:t>
      </w:r>
    </w:p>
    <w:p w14:paraId="4007D70B" w14:textId="20186A7C" w:rsidR="000823CE" w:rsidRPr="000823CE" w:rsidRDefault="000823CE" w:rsidP="000823CE">
      <w:pPr>
        <w:widowControl w:val="0"/>
        <w:tabs>
          <w:tab w:val="left" w:pos="4678"/>
        </w:tabs>
        <w:suppressAutoHyphens/>
        <w:spacing w:after="0" w:line="240" w:lineRule="auto"/>
        <w:ind w:left="4678" w:hanging="4678"/>
        <w:rPr>
          <w:rFonts w:eastAsia="Lucida Sans Unicode" w:cs="Arial"/>
        </w:rPr>
      </w:pPr>
      <w:r w:rsidRPr="000823CE">
        <w:rPr>
          <w:rFonts w:eastAsia="Lucida Sans Unicode" w:cs="Arial"/>
          <w:szCs w:val="22"/>
        </w:rPr>
        <w:t xml:space="preserve">     Tel.:</w:t>
      </w:r>
      <w:r w:rsidRPr="000823CE">
        <w:rPr>
          <w:rFonts w:eastAsia="Lucida Sans Unicode" w:cs="Arial"/>
          <w:szCs w:val="22"/>
        </w:rPr>
        <w:tab/>
        <w:t>+420 721 973 650</w:t>
      </w:r>
      <w:r w:rsidRPr="000823CE">
        <w:rPr>
          <w:rFonts w:eastAsia="Lucida Sans Unicode" w:cs="Arial"/>
          <w:szCs w:val="22"/>
        </w:rPr>
        <w:tab/>
      </w:r>
      <w:r w:rsidRPr="000823CE">
        <w:rPr>
          <w:rFonts w:eastAsia="Lucida Sans Unicode" w:cs="Arial"/>
          <w:szCs w:val="22"/>
        </w:rPr>
        <w:tab/>
        <w:t xml:space="preserve"> </w:t>
      </w:r>
    </w:p>
    <w:p w14:paraId="07D19A77" w14:textId="42FC9AE8" w:rsidR="000823CE" w:rsidRPr="000823CE" w:rsidRDefault="000823CE" w:rsidP="000823CE">
      <w:pPr>
        <w:widowControl w:val="0"/>
        <w:tabs>
          <w:tab w:val="left" w:pos="4536"/>
        </w:tabs>
        <w:suppressAutoHyphens/>
        <w:spacing w:before="0" w:after="0" w:line="240" w:lineRule="auto"/>
        <w:contextualSpacing w:val="0"/>
        <w:jc w:val="left"/>
        <w:rPr>
          <w:rFonts w:eastAsia="Lucida Sans Unicode" w:cs="Arial"/>
          <w:szCs w:val="22"/>
        </w:rPr>
      </w:pPr>
      <w:r w:rsidRPr="000823CE">
        <w:rPr>
          <w:rFonts w:eastAsia="Lucida Sans Unicode" w:cs="Arial"/>
          <w:szCs w:val="22"/>
        </w:rPr>
        <w:t xml:space="preserve">      E-mail:</w:t>
      </w:r>
      <w:r w:rsidRPr="000823CE">
        <w:rPr>
          <w:rFonts w:eastAsia="Lucida Sans Unicode" w:cs="Arial"/>
          <w:szCs w:val="22"/>
        </w:rPr>
        <w:tab/>
        <w:t>j</w:t>
      </w:r>
      <w:r>
        <w:rPr>
          <w:rFonts w:eastAsia="Lucida Sans Unicode" w:cs="Arial"/>
          <w:szCs w:val="22"/>
        </w:rPr>
        <w:t>aroslav</w:t>
      </w:r>
      <w:r w:rsidRPr="000823CE">
        <w:rPr>
          <w:rFonts w:eastAsia="Lucida Sans Unicode" w:cs="Arial"/>
          <w:szCs w:val="22"/>
        </w:rPr>
        <w:t>.podebradsky@spu.</w:t>
      </w:r>
      <w:r>
        <w:rPr>
          <w:rFonts w:eastAsia="Lucida Sans Unicode" w:cs="Arial"/>
          <w:szCs w:val="22"/>
        </w:rPr>
        <w:t>gov.</w:t>
      </w:r>
      <w:r w:rsidRPr="000823CE">
        <w:rPr>
          <w:rFonts w:eastAsia="Lucida Sans Unicode" w:cs="Arial"/>
          <w:szCs w:val="22"/>
        </w:rPr>
        <w:t>cz</w:t>
      </w:r>
    </w:p>
    <w:p w14:paraId="0F1F7610" w14:textId="77777777" w:rsidR="000823CE" w:rsidRPr="000823CE" w:rsidRDefault="000823CE" w:rsidP="000823CE">
      <w:pPr>
        <w:widowControl w:val="0"/>
        <w:tabs>
          <w:tab w:val="left" w:pos="4536"/>
        </w:tabs>
        <w:suppressAutoHyphens/>
        <w:spacing w:before="0" w:after="0" w:line="240" w:lineRule="auto"/>
        <w:contextualSpacing w:val="0"/>
        <w:jc w:val="left"/>
        <w:rPr>
          <w:rFonts w:eastAsia="Lucida Sans Unicode" w:cs="Arial"/>
          <w:szCs w:val="22"/>
        </w:rPr>
      </w:pPr>
      <w:r w:rsidRPr="000823CE">
        <w:rPr>
          <w:rFonts w:eastAsia="Lucida Sans Unicode" w:cs="Arial"/>
          <w:szCs w:val="22"/>
        </w:rPr>
        <w:t xml:space="preserve">      ID DS:</w:t>
      </w:r>
      <w:r w:rsidRPr="000823CE">
        <w:rPr>
          <w:rFonts w:eastAsia="Lucida Sans Unicode" w:cs="Arial"/>
          <w:szCs w:val="22"/>
        </w:rPr>
        <w:tab/>
        <w:t>z49per3</w:t>
      </w:r>
    </w:p>
    <w:p w14:paraId="45010B72" w14:textId="77777777" w:rsidR="000823CE" w:rsidRPr="000823CE" w:rsidRDefault="000823CE" w:rsidP="000823CE">
      <w:pPr>
        <w:widowControl w:val="0"/>
        <w:tabs>
          <w:tab w:val="left" w:pos="4536"/>
        </w:tabs>
        <w:suppressAutoHyphens/>
        <w:spacing w:before="0" w:after="0" w:line="240" w:lineRule="auto"/>
        <w:contextualSpacing w:val="0"/>
        <w:jc w:val="left"/>
        <w:rPr>
          <w:rFonts w:eastAsia="Lucida Sans Unicode" w:cs="Arial"/>
          <w:szCs w:val="22"/>
        </w:rPr>
      </w:pPr>
      <w:r w:rsidRPr="000823CE">
        <w:rPr>
          <w:rFonts w:eastAsia="Lucida Sans Unicode" w:cs="Arial"/>
          <w:szCs w:val="22"/>
        </w:rPr>
        <w:t xml:space="preserve">      Bankovní spojení:</w:t>
      </w:r>
      <w:r w:rsidRPr="000823CE">
        <w:rPr>
          <w:rFonts w:eastAsia="Lucida Sans Unicode" w:cs="Arial"/>
          <w:szCs w:val="22"/>
        </w:rPr>
        <w:tab/>
        <w:t xml:space="preserve">ČNB </w:t>
      </w:r>
      <w:r w:rsidRPr="000823CE">
        <w:rPr>
          <w:rFonts w:eastAsia="Lucida Sans Unicode" w:cs="Arial"/>
          <w:szCs w:val="22"/>
        </w:rPr>
        <w:tab/>
      </w:r>
    </w:p>
    <w:p w14:paraId="5420E0C4" w14:textId="77777777" w:rsidR="000823CE" w:rsidRPr="000823CE" w:rsidRDefault="000823CE" w:rsidP="000823CE">
      <w:pPr>
        <w:widowControl w:val="0"/>
        <w:tabs>
          <w:tab w:val="left" w:pos="4536"/>
        </w:tabs>
        <w:suppressAutoHyphens/>
        <w:spacing w:before="0" w:after="0" w:line="240" w:lineRule="auto"/>
        <w:contextualSpacing w:val="0"/>
        <w:jc w:val="left"/>
        <w:rPr>
          <w:rFonts w:eastAsia="Lucida Sans Unicode" w:cs="Arial"/>
          <w:bCs/>
          <w:szCs w:val="22"/>
        </w:rPr>
      </w:pPr>
      <w:r w:rsidRPr="000823CE">
        <w:rPr>
          <w:rFonts w:eastAsia="Lucida Sans Unicode" w:cs="Arial"/>
          <w:bCs/>
          <w:szCs w:val="22"/>
        </w:rPr>
        <w:t xml:space="preserve">      Číslo účtu:</w:t>
      </w:r>
      <w:r w:rsidRPr="000823CE">
        <w:rPr>
          <w:rFonts w:eastAsia="Lucida Sans Unicode" w:cs="Arial"/>
          <w:bCs/>
          <w:szCs w:val="22"/>
        </w:rPr>
        <w:tab/>
        <w:t>3723001/0710</w:t>
      </w:r>
    </w:p>
    <w:p w14:paraId="0C5B9C91" w14:textId="77777777" w:rsidR="000823CE" w:rsidRPr="000823CE" w:rsidRDefault="000823CE" w:rsidP="000823CE">
      <w:pPr>
        <w:widowControl w:val="0"/>
        <w:tabs>
          <w:tab w:val="left" w:pos="4536"/>
        </w:tabs>
        <w:suppressAutoHyphens/>
        <w:spacing w:before="0" w:after="0" w:line="240" w:lineRule="auto"/>
        <w:contextualSpacing w:val="0"/>
        <w:jc w:val="left"/>
        <w:rPr>
          <w:rFonts w:eastAsia="Lucida Sans Unicode" w:cs="Arial"/>
          <w:bCs/>
          <w:szCs w:val="22"/>
        </w:rPr>
      </w:pPr>
      <w:r w:rsidRPr="000823CE">
        <w:rPr>
          <w:rFonts w:eastAsia="Lucida Sans Unicode" w:cs="Arial"/>
          <w:bCs/>
          <w:szCs w:val="22"/>
        </w:rPr>
        <w:t xml:space="preserve">      IČO:</w:t>
      </w:r>
      <w:r w:rsidRPr="000823CE">
        <w:rPr>
          <w:rFonts w:eastAsia="Lucida Sans Unicode" w:cs="Arial"/>
          <w:bCs/>
          <w:szCs w:val="22"/>
        </w:rPr>
        <w:tab/>
        <w:t xml:space="preserve">01312774                                                                 </w:t>
      </w:r>
    </w:p>
    <w:p w14:paraId="31922697" w14:textId="77777777" w:rsidR="000823CE" w:rsidRPr="000823CE" w:rsidRDefault="000823CE" w:rsidP="000823CE">
      <w:pPr>
        <w:widowControl w:val="0"/>
        <w:tabs>
          <w:tab w:val="left" w:pos="4536"/>
        </w:tabs>
        <w:suppressAutoHyphens/>
        <w:spacing w:before="0" w:after="0" w:line="240" w:lineRule="auto"/>
        <w:contextualSpacing w:val="0"/>
        <w:jc w:val="left"/>
        <w:rPr>
          <w:rFonts w:eastAsia="Lucida Sans Unicode" w:cs="Arial"/>
          <w:bCs/>
          <w:szCs w:val="22"/>
        </w:rPr>
      </w:pPr>
      <w:r w:rsidRPr="000823CE">
        <w:rPr>
          <w:rFonts w:eastAsia="Lucida Sans Unicode" w:cs="Arial"/>
          <w:bCs/>
          <w:szCs w:val="22"/>
        </w:rPr>
        <w:t xml:space="preserve">      DIČ:</w:t>
      </w:r>
      <w:r w:rsidRPr="000823CE">
        <w:rPr>
          <w:rFonts w:eastAsia="Lucida Sans Unicode" w:cs="Arial"/>
          <w:bCs/>
          <w:szCs w:val="22"/>
        </w:rPr>
        <w:tab/>
        <w:t xml:space="preserve">není plátcem DPH </w:t>
      </w:r>
    </w:p>
    <w:p w14:paraId="4EDF465F" w14:textId="77777777" w:rsidR="000823CE" w:rsidRPr="000823CE" w:rsidRDefault="000823CE" w:rsidP="000823CE">
      <w:pPr>
        <w:overflowPunct w:val="0"/>
        <w:autoSpaceDE w:val="0"/>
        <w:autoSpaceDN w:val="0"/>
        <w:adjustRightInd w:val="0"/>
        <w:spacing w:before="0" w:after="0"/>
        <w:ind w:firstLine="360"/>
        <w:contextualSpacing w:val="0"/>
        <w:textAlignment w:val="baseline"/>
        <w:rPr>
          <w:rFonts w:cs="Arial"/>
          <w:szCs w:val="22"/>
        </w:rPr>
      </w:pPr>
      <w:r w:rsidRPr="000823CE">
        <w:rPr>
          <w:rFonts w:cs="Arial"/>
          <w:szCs w:val="22"/>
        </w:rPr>
        <w:t>(dále jen „</w:t>
      </w:r>
      <w:r w:rsidRPr="000823CE">
        <w:rPr>
          <w:rFonts w:cs="Arial"/>
          <w:b/>
          <w:szCs w:val="22"/>
        </w:rPr>
        <w:t>objednatel</w:t>
      </w:r>
      <w:r w:rsidRPr="000823CE">
        <w:rPr>
          <w:rFonts w:cs="Arial"/>
          <w:szCs w:val="22"/>
        </w:rPr>
        <w:t>“)</w:t>
      </w:r>
    </w:p>
    <w:p w14:paraId="2B988E76" w14:textId="669B8A58" w:rsidR="00101BC4" w:rsidRPr="005C59DC" w:rsidRDefault="00101BC4" w:rsidP="000823CE">
      <w:pPr>
        <w:widowControl w:val="0"/>
        <w:tabs>
          <w:tab w:val="left" w:pos="284"/>
          <w:tab w:val="left" w:pos="4678"/>
        </w:tabs>
        <w:suppressAutoHyphens/>
        <w:spacing w:after="0" w:line="240" w:lineRule="auto"/>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17C56B20" w:rsidR="00101BC4" w:rsidRPr="005C59DC" w:rsidRDefault="00101BC4" w:rsidP="00101BC4">
      <w:pPr>
        <w:tabs>
          <w:tab w:val="left" w:pos="4253"/>
        </w:tabs>
        <w:spacing w:line="288" w:lineRule="auto"/>
        <w:rPr>
          <w:rFonts w:cs="Arial"/>
          <w:b/>
        </w:rPr>
      </w:pPr>
      <w:r w:rsidRPr="005C59DC">
        <w:rPr>
          <w:rFonts w:cs="Arial"/>
          <w:b/>
        </w:rPr>
        <w:t xml:space="preserve">Jméno: </w:t>
      </w:r>
      <w:bookmarkStart w:id="1" w:name="_Hlk225323943"/>
      <w:r w:rsidR="00341CF5">
        <w:rPr>
          <w:rFonts w:cs="Arial"/>
          <w:b/>
        </w:rPr>
        <w:t>Atelier M.A.A.T., s.r.o.</w:t>
      </w:r>
      <w:bookmarkEnd w:id="1"/>
    </w:p>
    <w:p w14:paraId="7C77A4BA" w14:textId="7EA5CF3F"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bookmarkStart w:id="2" w:name="_Hlk225323983"/>
      <w:proofErr w:type="spellStart"/>
      <w:r w:rsidR="00341CF5">
        <w:rPr>
          <w:rFonts w:cs="Arial"/>
          <w:bCs/>
        </w:rPr>
        <w:t>Převrátilská</w:t>
      </w:r>
      <w:proofErr w:type="spellEnd"/>
      <w:r w:rsidR="00341CF5">
        <w:rPr>
          <w:rFonts w:cs="Arial"/>
          <w:bCs/>
        </w:rPr>
        <w:t xml:space="preserve"> 330/15, 390 01 Tábor</w:t>
      </w:r>
      <w:bookmarkEnd w:id="2"/>
    </w:p>
    <w:p w14:paraId="14F76697" w14:textId="23AD6AD0" w:rsidR="00101BC4" w:rsidRPr="005C59DC" w:rsidRDefault="00101BC4" w:rsidP="00101BC4">
      <w:pPr>
        <w:tabs>
          <w:tab w:val="left" w:pos="4253"/>
        </w:tabs>
        <w:spacing w:after="0" w:line="288" w:lineRule="auto"/>
        <w:rPr>
          <w:rFonts w:cs="Arial"/>
          <w:i/>
        </w:rPr>
      </w:pPr>
      <w:r w:rsidRPr="005C59DC">
        <w:rPr>
          <w:rFonts w:cs="Arial"/>
        </w:rPr>
        <w:t xml:space="preserve">zastoupený: </w:t>
      </w:r>
      <w:r w:rsidR="00341CF5">
        <w:rPr>
          <w:rFonts w:cs="Arial"/>
        </w:rPr>
        <w:t xml:space="preserve">Bc. Ing. arch. Martin </w:t>
      </w:r>
      <w:proofErr w:type="spellStart"/>
      <w:r w:rsidR="00341CF5">
        <w:rPr>
          <w:rFonts w:cs="Arial"/>
        </w:rPr>
        <w:t>J</w:t>
      </w:r>
      <w:r w:rsidR="00915372">
        <w:rPr>
          <w:rFonts w:cs="Arial"/>
        </w:rPr>
        <w:t>í</w:t>
      </w:r>
      <w:r w:rsidR="00341CF5">
        <w:rPr>
          <w:rFonts w:cs="Arial"/>
        </w:rPr>
        <w:t>rovský</w:t>
      </w:r>
      <w:proofErr w:type="spellEnd"/>
      <w:r w:rsidR="00341CF5">
        <w:rPr>
          <w:rFonts w:cs="Arial"/>
        </w:rPr>
        <w:t>, PH.D., MBA, DiS.</w:t>
      </w:r>
    </w:p>
    <w:p w14:paraId="72275B6F" w14:textId="1F68B07D"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bookmarkStart w:id="3" w:name="_Hlk225768346"/>
      <w:proofErr w:type="spellStart"/>
      <w:r w:rsidR="00557F17">
        <w:rPr>
          <w:rFonts w:cs="Arial"/>
        </w:rPr>
        <w:t>xxxxxxxxxxxxx</w:t>
      </w:r>
      <w:bookmarkEnd w:id="3"/>
      <w:proofErr w:type="spellEnd"/>
    </w:p>
    <w:p w14:paraId="6AEBB472" w14:textId="7D86957A"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proofErr w:type="spellStart"/>
      <w:r w:rsidR="00557F17">
        <w:rPr>
          <w:rFonts w:cs="Arial"/>
        </w:rPr>
        <w:t>xxxxxxxxxxxxxxxxxx</w:t>
      </w:r>
      <w:proofErr w:type="spellEnd"/>
    </w:p>
    <w:p w14:paraId="6F7674D2" w14:textId="292BA7C0"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00341CF5">
        <w:rPr>
          <w:rFonts w:cs="Arial"/>
          <w:bCs/>
          <w:snapToGrid w:val="0"/>
        </w:rPr>
        <w:t>a2993wr</w:t>
      </w:r>
    </w:p>
    <w:p w14:paraId="2E6C7C6C" w14:textId="6C307397"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00341CF5">
        <w:rPr>
          <w:rFonts w:cs="Arial"/>
        </w:rPr>
        <w:t xml:space="preserve"> </w:t>
      </w:r>
      <w:bookmarkStart w:id="4" w:name="_Hlk225324015"/>
      <w:proofErr w:type="spellStart"/>
      <w:r w:rsidR="00557F17">
        <w:rPr>
          <w:rFonts w:cs="Arial"/>
        </w:rPr>
        <w:t>xxxxxxxxxxxxxxxxxxxxxxxxxxxxxxxxxx</w:t>
      </w:r>
      <w:proofErr w:type="spellEnd"/>
    </w:p>
    <w:bookmarkEnd w:id="4"/>
    <w:p w14:paraId="12EE16E0" w14:textId="276486F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proofErr w:type="spellStart"/>
      <w:r w:rsidR="00557F17">
        <w:rPr>
          <w:rFonts w:cs="Arial"/>
        </w:rPr>
        <w:t>xxxxxxxxxxxxx</w:t>
      </w:r>
      <w:proofErr w:type="spellEnd"/>
    </w:p>
    <w:p w14:paraId="0B401618" w14:textId="77777777" w:rsidR="00557F17" w:rsidRDefault="00101BC4" w:rsidP="00557F17">
      <w:pPr>
        <w:tabs>
          <w:tab w:val="left" w:pos="284"/>
          <w:tab w:val="left" w:pos="4678"/>
        </w:tabs>
        <w:spacing w:after="0" w:line="288" w:lineRule="auto"/>
        <w:ind w:right="-110"/>
        <w:rPr>
          <w:rFonts w:cs="Arial"/>
        </w:rPr>
      </w:pPr>
      <w:r w:rsidRPr="005C59DC">
        <w:rPr>
          <w:rFonts w:cs="Arial"/>
        </w:rPr>
        <w:tab/>
        <w:t>E-mail:</w:t>
      </w:r>
      <w:r w:rsidRPr="005C59DC">
        <w:rPr>
          <w:rFonts w:cs="Arial"/>
        </w:rPr>
        <w:tab/>
      </w:r>
      <w:proofErr w:type="spellStart"/>
      <w:r w:rsidR="00557F17">
        <w:rPr>
          <w:rFonts w:cs="Arial"/>
        </w:rPr>
        <w:t>xxxxxxxxxxxxxxxxxx</w:t>
      </w:r>
      <w:proofErr w:type="spellEnd"/>
    </w:p>
    <w:p w14:paraId="67190D2A" w14:textId="5FC10740" w:rsidR="00101BC4" w:rsidRPr="005C59DC" w:rsidRDefault="00101BC4" w:rsidP="00557F17">
      <w:pPr>
        <w:tabs>
          <w:tab w:val="left" w:pos="284"/>
          <w:tab w:val="left" w:pos="4678"/>
        </w:tabs>
        <w:spacing w:after="0" w:line="288" w:lineRule="auto"/>
        <w:ind w:right="-110"/>
        <w:rPr>
          <w:rFonts w:cs="Arial"/>
        </w:rPr>
      </w:pPr>
      <w:r w:rsidRPr="005C59DC">
        <w:rPr>
          <w:rFonts w:cs="Arial"/>
        </w:rPr>
        <w:tab/>
        <w:t>Bankovní spojení:</w:t>
      </w:r>
      <w:r w:rsidRPr="005C59DC">
        <w:rPr>
          <w:rFonts w:cs="Arial"/>
        </w:rPr>
        <w:tab/>
      </w:r>
      <w:r w:rsidR="00341CF5">
        <w:rPr>
          <w:rFonts w:cs="Arial"/>
        </w:rPr>
        <w:t>FIO Banka</w:t>
      </w:r>
    </w:p>
    <w:p w14:paraId="471B01D6" w14:textId="5F0C120F"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00341CF5">
        <w:rPr>
          <w:rFonts w:cs="Arial"/>
        </w:rPr>
        <w:t>2200224710/2010</w:t>
      </w:r>
    </w:p>
    <w:p w14:paraId="72225910" w14:textId="757CBE3C"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00341CF5">
        <w:rPr>
          <w:rFonts w:cs="Arial"/>
        </w:rPr>
        <w:t>281 45 968</w:t>
      </w:r>
    </w:p>
    <w:p w14:paraId="2ABFB15A" w14:textId="40F6729E" w:rsidR="00101BC4" w:rsidRPr="005C59DC"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r w:rsidR="00341CF5">
        <w:rPr>
          <w:rFonts w:cs="Arial"/>
        </w:rPr>
        <w:t>CZ28145968</w:t>
      </w:r>
    </w:p>
    <w:p w14:paraId="17038AF6" w14:textId="64BF3700"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00341CF5">
        <w:rPr>
          <w:rFonts w:cs="Arial"/>
        </w:rPr>
        <w:t xml:space="preserve">Krajského soudu v Českých Budějovicích, </w:t>
      </w:r>
      <w:r w:rsidRPr="005C59DC">
        <w:rPr>
          <w:rFonts w:cs="Arial"/>
        </w:rPr>
        <w:t>oddíl</w:t>
      </w:r>
      <w:r w:rsidR="00341CF5">
        <w:rPr>
          <w:rFonts w:cs="Arial"/>
        </w:rPr>
        <w:t xml:space="preserve"> C, </w:t>
      </w:r>
      <w:r w:rsidRPr="005C59DC">
        <w:rPr>
          <w:rFonts w:cs="Arial"/>
        </w:rPr>
        <w:t>vložka</w:t>
      </w:r>
      <w:r w:rsidR="00341CF5">
        <w:rPr>
          <w:rFonts w:cs="Arial"/>
        </w:rPr>
        <w:t xml:space="preserve"> 20339</w:t>
      </w:r>
      <w:r w:rsidRPr="005C59DC">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3E49BF04" w:rsidR="007E7161" w:rsidRPr="00DE336C" w:rsidRDefault="000475F1" w:rsidP="003322F5">
      <w:pPr>
        <w:rPr>
          <w:rFonts w:cs="Arial"/>
          <w:b/>
          <w:bCs/>
          <w:szCs w:val="22"/>
        </w:rPr>
      </w:pPr>
      <w:r w:rsidRPr="00085415">
        <w:rPr>
          <w:rFonts w:cs="Arial"/>
        </w:rPr>
        <w:lastRenderedPageBreak/>
        <w:t xml:space="preserve">na veřejnou zakázku malého rozsahu </w:t>
      </w:r>
      <w:r w:rsidR="002921CB" w:rsidRPr="00085415">
        <w:rPr>
          <w:rFonts w:cs="Arial"/>
        </w:rPr>
        <w:t xml:space="preserve">s názvem </w:t>
      </w:r>
      <w:r w:rsidR="00DE336C" w:rsidRPr="00DE336C">
        <w:rPr>
          <w:rFonts w:cs="Arial"/>
          <w:b/>
          <w:bCs/>
          <w:szCs w:val="22"/>
        </w:rPr>
        <w:t xml:space="preserve">PD na realizaci prvků PSZ </w:t>
      </w:r>
      <w:proofErr w:type="spellStart"/>
      <w:r w:rsidR="00DE336C" w:rsidRPr="00DE336C">
        <w:rPr>
          <w:rFonts w:cs="Arial"/>
          <w:b/>
          <w:bCs/>
          <w:szCs w:val="22"/>
        </w:rPr>
        <w:t>KoPÚ</w:t>
      </w:r>
      <w:proofErr w:type="spellEnd"/>
      <w:r w:rsidR="00DE336C" w:rsidRPr="00DE336C">
        <w:rPr>
          <w:rFonts w:cs="Arial"/>
          <w:b/>
          <w:bCs/>
          <w:szCs w:val="22"/>
        </w:rPr>
        <w:t xml:space="preserve"> Rašovice u Nymburka</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8E2F4A7" w:rsidR="008665E9" w:rsidRPr="005F0F87" w:rsidRDefault="000F5BF7" w:rsidP="00D60669">
      <w:pPr>
        <w:pStyle w:val="l-L2"/>
        <w:numPr>
          <w:ilvl w:val="0"/>
          <w:numId w:val="5"/>
        </w:numPr>
        <w:ind w:left="357" w:hanging="357"/>
      </w:pPr>
      <w:r w:rsidRPr="005F0F87">
        <w:t xml:space="preserve">Účelem této smlouvy je zajištění vypracování </w:t>
      </w:r>
      <w:r w:rsidR="00DE336C" w:rsidRPr="00DE336C">
        <w:rPr>
          <w:rFonts w:cs="Arial"/>
          <w:bCs/>
          <w:szCs w:val="22"/>
          <w:lang w:eastAsia="en-US"/>
        </w:rPr>
        <w:t xml:space="preserve">pěti projektových dokumentací prvků plánu společných zařízení navržených v rámci </w:t>
      </w:r>
      <w:proofErr w:type="spellStart"/>
      <w:r w:rsidR="00DE336C" w:rsidRPr="00DE336C">
        <w:rPr>
          <w:rFonts w:cs="Arial"/>
          <w:bCs/>
          <w:szCs w:val="22"/>
          <w:lang w:eastAsia="en-US"/>
        </w:rPr>
        <w:t>KoPÚ</w:t>
      </w:r>
      <w:proofErr w:type="spellEnd"/>
      <w:r w:rsidR="00DE336C" w:rsidRPr="00DE336C">
        <w:rPr>
          <w:rFonts w:cs="Arial"/>
          <w:bCs/>
          <w:szCs w:val="22"/>
          <w:lang w:eastAsia="en-US"/>
        </w:rPr>
        <w:t xml:space="preserve"> Rašovice u Nymburka</w:t>
      </w:r>
      <w:r w:rsidR="00DE336C" w:rsidRPr="005F0F87">
        <w:t xml:space="preserve"> </w:t>
      </w:r>
      <w:r w:rsidR="00655172" w:rsidRPr="005F0F87">
        <w:t>(dále jen „projektová dokumentace“)</w:t>
      </w:r>
      <w:r w:rsidR="00E00A8F" w:rsidRPr="005F0F87">
        <w:t xml:space="preserve"> </w:t>
      </w:r>
      <w:r w:rsidRPr="005F0F87">
        <w:t>v rozsahu nezbytném pro realizaci následující</w:t>
      </w:r>
      <w:r w:rsidR="00DE336C">
        <w:t>ho díla</w:t>
      </w:r>
      <w:r w:rsidRPr="005F0F87">
        <w:t>:</w:t>
      </w:r>
    </w:p>
    <w:p w14:paraId="66705BA9" w14:textId="11A9B422" w:rsidR="000D5E1D" w:rsidRDefault="000F5BF7" w:rsidP="005F0F87">
      <w:pPr>
        <w:pStyle w:val="l-L2"/>
        <w:tabs>
          <w:tab w:val="clear" w:pos="737"/>
        </w:tabs>
        <w:ind w:left="357" w:firstLine="0"/>
      </w:pPr>
      <w:r w:rsidRPr="005F0F87">
        <w:t xml:space="preserve">Název </w:t>
      </w:r>
      <w:r w:rsidR="000D5E1D">
        <w:t xml:space="preserve">a popis </w:t>
      </w:r>
      <w:r w:rsidR="00DE336C">
        <w:t>díla</w:t>
      </w:r>
      <w:r w:rsidRPr="005F0F87">
        <w:t>:</w:t>
      </w:r>
    </w:p>
    <w:p w14:paraId="5FAAEC49" w14:textId="77777777" w:rsidR="006345BC" w:rsidRPr="00C64F0E" w:rsidRDefault="006345BC" w:rsidP="006345BC">
      <w:pPr>
        <w:pStyle w:val="Odstavecseseznamem"/>
        <w:numPr>
          <w:ilvl w:val="0"/>
          <w:numId w:val="53"/>
        </w:numPr>
        <w:spacing w:before="0" w:after="200"/>
        <w:rPr>
          <w:rFonts w:cs="Arial"/>
          <w:b/>
          <w:iCs/>
        </w:rPr>
      </w:pPr>
      <w:bookmarkStart w:id="5" w:name="_Hlk223076201"/>
      <w:r w:rsidRPr="00C64F0E">
        <w:rPr>
          <w:rFonts w:cs="Arial"/>
          <w:b/>
          <w:iCs/>
        </w:rPr>
        <w:t xml:space="preserve">LBC </w:t>
      </w:r>
      <w:r>
        <w:rPr>
          <w:rFonts w:cs="Arial"/>
          <w:b/>
          <w:iCs/>
        </w:rPr>
        <w:t>U</w:t>
      </w:r>
      <w:r w:rsidRPr="00C64F0E">
        <w:rPr>
          <w:rFonts w:cs="Arial"/>
          <w:b/>
          <w:iCs/>
        </w:rPr>
        <w:t xml:space="preserve"> </w:t>
      </w:r>
      <w:proofErr w:type="gramStart"/>
      <w:r w:rsidRPr="00C64F0E">
        <w:rPr>
          <w:rFonts w:cs="Arial"/>
          <w:b/>
          <w:iCs/>
        </w:rPr>
        <w:t>Netřebic</w:t>
      </w:r>
      <w:r>
        <w:rPr>
          <w:rFonts w:cs="Arial"/>
          <w:b/>
          <w:iCs/>
        </w:rPr>
        <w:t xml:space="preserve"> - řešené</w:t>
      </w:r>
      <w:proofErr w:type="gramEnd"/>
      <w:r>
        <w:rPr>
          <w:rFonts w:cs="Arial"/>
          <w:b/>
          <w:iCs/>
        </w:rPr>
        <w:t xml:space="preserve"> parcely KN 351, 465 </w:t>
      </w:r>
      <w:proofErr w:type="spellStart"/>
      <w:r>
        <w:rPr>
          <w:rFonts w:cs="Arial"/>
          <w:b/>
          <w:iCs/>
        </w:rPr>
        <w:t>k.ú</w:t>
      </w:r>
      <w:proofErr w:type="spellEnd"/>
      <w:r>
        <w:rPr>
          <w:rFonts w:cs="Arial"/>
          <w:b/>
          <w:iCs/>
        </w:rPr>
        <w:t>. Rašovice u Nymburka</w:t>
      </w:r>
    </w:p>
    <w:p w14:paraId="3B37A90D" w14:textId="77777777" w:rsidR="006345BC" w:rsidRPr="00C64F0E" w:rsidRDefault="006345BC" w:rsidP="006345BC">
      <w:pPr>
        <w:pStyle w:val="Odstavecseseznamem"/>
        <w:numPr>
          <w:ilvl w:val="0"/>
          <w:numId w:val="53"/>
        </w:numPr>
        <w:spacing w:before="0" w:after="200"/>
        <w:rPr>
          <w:rFonts w:cs="Arial"/>
          <w:b/>
          <w:bCs/>
        </w:rPr>
      </w:pPr>
      <w:r>
        <w:rPr>
          <w:rFonts w:cs="Arial"/>
          <w:b/>
          <w:bCs/>
        </w:rPr>
        <w:t xml:space="preserve">IP9 s funkcí </w:t>
      </w:r>
      <w:r w:rsidRPr="00C64F0E">
        <w:rPr>
          <w:rFonts w:cs="Arial"/>
          <w:b/>
          <w:bCs/>
        </w:rPr>
        <w:t>větrolam</w:t>
      </w:r>
      <w:r>
        <w:rPr>
          <w:rFonts w:cs="Arial"/>
          <w:b/>
          <w:bCs/>
        </w:rPr>
        <w:t xml:space="preserve">u – řešená parcela KN 325 </w:t>
      </w:r>
      <w:proofErr w:type="spellStart"/>
      <w:r>
        <w:rPr>
          <w:rFonts w:cs="Arial"/>
          <w:b/>
          <w:bCs/>
        </w:rPr>
        <w:t>k.ú</w:t>
      </w:r>
      <w:proofErr w:type="spellEnd"/>
      <w:r>
        <w:rPr>
          <w:rFonts w:cs="Arial"/>
          <w:b/>
          <w:bCs/>
        </w:rPr>
        <w:t xml:space="preserve"> Rašovice u Nymburka</w:t>
      </w:r>
    </w:p>
    <w:p w14:paraId="615D2D37" w14:textId="77777777" w:rsidR="006345BC" w:rsidRDefault="006345BC" w:rsidP="006345BC">
      <w:pPr>
        <w:pStyle w:val="Odstavecseseznamem"/>
        <w:numPr>
          <w:ilvl w:val="0"/>
          <w:numId w:val="53"/>
        </w:numPr>
        <w:spacing w:before="0" w:after="200"/>
        <w:rPr>
          <w:rFonts w:cs="Arial"/>
          <w:b/>
          <w:bCs/>
        </w:rPr>
      </w:pPr>
      <w:r>
        <w:rPr>
          <w:rFonts w:cs="Arial"/>
          <w:b/>
          <w:bCs/>
        </w:rPr>
        <w:t xml:space="preserve">IP7 – řešené parcely KN 386, 451 a 445 </w:t>
      </w:r>
      <w:proofErr w:type="spellStart"/>
      <w:r>
        <w:rPr>
          <w:rFonts w:cs="Arial"/>
          <w:b/>
          <w:bCs/>
        </w:rPr>
        <w:t>k.ú</w:t>
      </w:r>
      <w:proofErr w:type="spellEnd"/>
      <w:r>
        <w:rPr>
          <w:rFonts w:cs="Arial"/>
          <w:b/>
          <w:bCs/>
        </w:rPr>
        <w:t>. Rašovice u Nymburka</w:t>
      </w:r>
    </w:p>
    <w:p w14:paraId="4E9C7A7C" w14:textId="77777777" w:rsidR="006345BC" w:rsidRDefault="006345BC" w:rsidP="006345BC">
      <w:pPr>
        <w:pStyle w:val="Odstavecseseznamem"/>
        <w:numPr>
          <w:ilvl w:val="0"/>
          <w:numId w:val="53"/>
        </w:numPr>
        <w:spacing w:before="0" w:after="200"/>
        <w:rPr>
          <w:rFonts w:cs="Arial"/>
          <w:b/>
          <w:bCs/>
        </w:rPr>
      </w:pPr>
      <w:r>
        <w:rPr>
          <w:rFonts w:cs="Arial"/>
          <w:b/>
          <w:bCs/>
        </w:rPr>
        <w:t xml:space="preserve">KZ1 </w:t>
      </w:r>
      <w:proofErr w:type="gramStart"/>
      <w:r>
        <w:rPr>
          <w:rFonts w:cs="Arial"/>
          <w:b/>
          <w:bCs/>
        </w:rPr>
        <w:t>-  řešená</w:t>
      </w:r>
      <w:proofErr w:type="gramEnd"/>
      <w:r>
        <w:rPr>
          <w:rFonts w:cs="Arial"/>
          <w:b/>
          <w:bCs/>
        </w:rPr>
        <w:t xml:space="preserve"> parcela 713 </w:t>
      </w:r>
      <w:proofErr w:type="spellStart"/>
      <w:r>
        <w:rPr>
          <w:rFonts w:cs="Arial"/>
          <w:b/>
          <w:bCs/>
        </w:rPr>
        <w:t>k.ú</w:t>
      </w:r>
      <w:proofErr w:type="spellEnd"/>
      <w:r>
        <w:rPr>
          <w:rFonts w:cs="Arial"/>
          <w:b/>
          <w:bCs/>
        </w:rPr>
        <w:t>. Chleby</w:t>
      </w:r>
    </w:p>
    <w:p w14:paraId="6413C947" w14:textId="77777777" w:rsidR="006345BC" w:rsidRDefault="006345BC" w:rsidP="006345BC">
      <w:pPr>
        <w:pStyle w:val="Odstavecseseznamem"/>
        <w:numPr>
          <w:ilvl w:val="0"/>
          <w:numId w:val="53"/>
        </w:numPr>
        <w:spacing w:before="0" w:after="200"/>
        <w:rPr>
          <w:rFonts w:cs="Arial"/>
          <w:b/>
          <w:bCs/>
        </w:rPr>
      </w:pPr>
      <w:proofErr w:type="gramStart"/>
      <w:r>
        <w:rPr>
          <w:rFonts w:cs="Arial"/>
          <w:b/>
          <w:bCs/>
        </w:rPr>
        <w:t>KZ2 - řešená</w:t>
      </w:r>
      <w:proofErr w:type="gramEnd"/>
      <w:r>
        <w:rPr>
          <w:rFonts w:cs="Arial"/>
          <w:b/>
          <w:bCs/>
        </w:rPr>
        <w:t xml:space="preserve"> parcela KN 380 </w:t>
      </w:r>
      <w:proofErr w:type="spellStart"/>
      <w:r>
        <w:rPr>
          <w:rFonts w:cs="Arial"/>
          <w:b/>
          <w:bCs/>
        </w:rPr>
        <w:t>k.ú</w:t>
      </w:r>
      <w:proofErr w:type="spellEnd"/>
      <w:r>
        <w:rPr>
          <w:rFonts w:cs="Arial"/>
          <w:b/>
          <w:bCs/>
        </w:rPr>
        <w:t xml:space="preserve"> Rašovice u Nymburka</w:t>
      </w:r>
    </w:p>
    <w:bookmarkEnd w:id="5"/>
    <w:p w14:paraId="50C04C73" w14:textId="468CC8B9" w:rsidR="00DE336C" w:rsidRPr="00DE336C" w:rsidRDefault="00DE336C" w:rsidP="003322F5">
      <w:pPr>
        <w:spacing w:before="0" w:line="240" w:lineRule="auto"/>
        <w:ind w:left="426"/>
        <w:rPr>
          <w:rFonts w:cs="Arial"/>
          <w:szCs w:val="22"/>
        </w:rPr>
      </w:pPr>
      <w:r w:rsidRPr="00DE336C">
        <w:rPr>
          <w:rFonts w:cs="Arial"/>
          <w:szCs w:val="22"/>
        </w:rPr>
        <w:t>Na parcelách 451, 4</w:t>
      </w:r>
      <w:r w:rsidR="003322F5">
        <w:rPr>
          <w:rFonts w:cs="Arial"/>
          <w:szCs w:val="22"/>
        </w:rPr>
        <w:t>4</w:t>
      </w:r>
      <w:r w:rsidRPr="00DE336C">
        <w:rPr>
          <w:rFonts w:cs="Arial"/>
          <w:szCs w:val="22"/>
        </w:rPr>
        <w:t xml:space="preserve">5 a 465 </w:t>
      </w:r>
      <w:proofErr w:type="spellStart"/>
      <w:r w:rsidRPr="00DE336C">
        <w:rPr>
          <w:rFonts w:cs="Arial"/>
          <w:szCs w:val="22"/>
        </w:rPr>
        <w:t>k.ú</w:t>
      </w:r>
      <w:proofErr w:type="spellEnd"/>
      <w:r w:rsidRPr="00DE336C">
        <w:rPr>
          <w:rFonts w:cs="Arial"/>
          <w:szCs w:val="22"/>
        </w:rPr>
        <w:t xml:space="preserve">. Rašovice u Nymburka bude navrženo zatravnění vhodnou směsí pro umožnění přístupu a pojezdu obslužné techniky. </w:t>
      </w:r>
    </w:p>
    <w:p w14:paraId="27A2ADF5" w14:textId="5544F852" w:rsidR="00DE336C" w:rsidRPr="00DE336C" w:rsidRDefault="00DE336C" w:rsidP="003322F5">
      <w:pPr>
        <w:spacing w:before="0" w:line="240" w:lineRule="auto"/>
        <w:ind w:left="426"/>
        <w:rPr>
          <w:rFonts w:cs="Arial"/>
          <w:szCs w:val="22"/>
        </w:rPr>
      </w:pPr>
      <w:r w:rsidRPr="00DE336C">
        <w:rPr>
          <w:rFonts w:cs="Arial"/>
          <w:szCs w:val="22"/>
        </w:rPr>
        <w:t>Bližší specifikace předmětu veřejné zakázky je uvedena v TZ PSZ</w:t>
      </w:r>
      <w:r w:rsidR="003322F5">
        <w:rPr>
          <w:rFonts w:cs="Arial"/>
          <w:szCs w:val="22"/>
        </w:rPr>
        <w:t>,</w:t>
      </w:r>
      <w:r w:rsidRPr="00DE336C">
        <w:rPr>
          <w:rFonts w:cs="Arial"/>
          <w:szCs w:val="22"/>
        </w:rPr>
        <w:t xml:space="preserve"> jež je součástí </w:t>
      </w:r>
      <w:r>
        <w:rPr>
          <w:rFonts w:cs="Arial"/>
          <w:szCs w:val="22"/>
        </w:rPr>
        <w:t>předávaných podk</w:t>
      </w:r>
      <w:r w:rsidR="00A35410">
        <w:rPr>
          <w:rFonts w:cs="Arial"/>
          <w:szCs w:val="22"/>
        </w:rPr>
        <w:t>l</w:t>
      </w:r>
      <w:r>
        <w:rPr>
          <w:rFonts w:cs="Arial"/>
          <w:szCs w:val="22"/>
        </w:rPr>
        <w:t>adů pro vypracování díla</w:t>
      </w:r>
      <w:r w:rsidRPr="00DE336C">
        <w:rPr>
          <w:rFonts w:cs="Arial"/>
          <w:szCs w:val="22"/>
        </w:rPr>
        <w:t xml:space="preserve"> </w:t>
      </w:r>
    </w:p>
    <w:p w14:paraId="3931C117" w14:textId="19B07D8C" w:rsidR="000D5E1D" w:rsidRPr="005F0F87" w:rsidRDefault="000D5E1D" w:rsidP="003322F5">
      <w:pPr>
        <w:pStyle w:val="l-L2"/>
        <w:tabs>
          <w:tab w:val="clear" w:pos="737"/>
        </w:tabs>
        <w:ind w:left="357" w:firstLine="69"/>
      </w:pPr>
      <w:r w:rsidRPr="005F0F87">
        <w:t xml:space="preserve">Místo </w:t>
      </w:r>
      <w:r w:rsidR="003F69C1">
        <w:t>díla</w:t>
      </w:r>
      <w:r w:rsidRPr="005F0F87">
        <w:t>:</w:t>
      </w:r>
      <w:r w:rsidR="00A35410">
        <w:t xml:space="preserve"> </w:t>
      </w:r>
      <w:r w:rsidRPr="005F0F87">
        <w:tab/>
      </w:r>
      <w:proofErr w:type="spellStart"/>
      <w:r w:rsidRPr="00E552B4">
        <w:rPr>
          <w:b/>
          <w:bCs/>
        </w:rPr>
        <w:t>k.ú</w:t>
      </w:r>
      <w:proofErr w:type="spellEnd"/>
      <w:r w:rsidRPr="00E552B4">
        <w:rPr>
          <w:b/>
          <w:bCs/>
        </w:rPr>
        <w:t xml:space="preserve">. </w:t>
      </w:r>
      <w:r w:rsidR="003F69C1">
        <w:rPr>
          <w:b/>
          <w:bCs/>
        </w:rPr>
        <w:t xml:space="preserve">Rašovice u Nymburka, </w:t>
      </w:r>
      <w:proofErr w:type="spellStart"/>
      <w:r w:rsidR="003F69C1">
        <w:rPr>
          <w:b/>
          <w:bCs/>
        </w:rPr>
        <w:t>k.ú</w:t>
      </w:r>
      <w:proofErr w:type="spellEnd"/>
      <w:r w:rsidR="003F69C1">
        <w:rPr>
          <w:b/>
          <w:bCs/>
        </w:rPr>
        <w:t>. Chleby, okres Nymburk</w:t>
      </w:r>
    </w:p>
    <w:p w14:paraId="7782FD21" w14:textId="7B740BD4" w:rsidR="000F5BF7" w:rsidRDefault="000F5BF7" w:rsidP="005F0F87">
      <w:pPr>
        <w:pStyle w:val="l-L2"/>
        <w:tabs>
          <w:tab w:val="clear" w:pos="737"/>
        </w:tabs>
        <w:ind w:left="357" w:firstLine="0"/>
      </w:pPr>
      <w:r w:rsidRPr="005F0F87">
        <w:t>(dále jen „</w:t>
      </w:r>
      <w:r w:rsidR="003F69C1">
        <w:t>dílo</w:t>
      </w:r>
      <w:r w:rsidRPr="005F0F87">
        <w:t>“).</w:t>
      </w:r>
    </w:p>
    <w:p w14:paraId="7735E454" w14:textId="5FA81C69"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w:t>
      </w:r>
      <w:r w:rsidRPr="005F0F87">
        <w:t xml:space="preserve">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54C68347"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w:t>
      </w:r>
      <w:r w:rsidR="00631AE8" w:rsidRPr="005F0F87">
        <w:t xml:space="preserve">této </w:t>
      </w:r>
      <w:r w:rsidR="00024114" w:rsidRPr="005F0F87">
        <w:t>s</w:t>
      </w:r>
      <w:r w:rsidR="00631AE8" w:rsidRPr="005F0F87">
        <w:t>mlouvy</w:t>
      </w:r>
      <w:r w:rsidR="0047679A" w:rsidRPr="005F0F87">
        <w:t>,</w:t>
      </w:r>
      <w:r w:rsidR="002954D1" w:rsidRPr="005F0F87">
        <w:t xml:space="preserve"> </w:t>
      </w:r>
      <w:r w:rsidR="0047679A" w:rsidRPr="005F0F87">
        <w:t>kter</w:t>
      </w:r>
      <w:r w:rsidR="003F69C1">
        <w:t>á</w:t>
      </w:r>
      <w:r w:rsidR="0047679A" w:rsidRPr="005F0F87">
        <w:t xml:space="preserve"> j</w:t>
      </w:r>
      <w:r w:rsidR="003F69C1">
        <w:t>e</w:t>
      </w:r>
      <w:r w:rsidR="0047679A" w:rsidRPr="005F0F87">
        <w:t xml:space="preserve"> nedílnou součástí této smlouvy</w:t>
      </w:r>
      <w:r w:rsidR="00631AE8" w:rsidRPr="005F0F87">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6"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6"/>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lastRenderedPageBreak/>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lastRenderedPageBreak/>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31585E5B" w14:textId="73DF587A" w:rsidR="001B29E9" w:rsidRPr="003322F5" w:rsidRDefault="006B2BF9" w:rsidP="001B29E9">
      <w:pPr>
        <w:pStyle w:val="l-L2"/>
        <w:numPr>
          <w:ilvl w:val="0"/>
          <w:numId w:val="7"/>
        </w:numPr>
        <w:spacing w:after="0" w:line="240" w:lineRule="auto"/>
        <w:rPr>
          <w:rFonts w:cs="Arial"/>
        </w:rPr>
      </w:pPr>
      <w:r w:rsidRPr="003322F5">
        <w:rPr>
          <w:rFonts w:cs="Arial"/>
        </w:rPr>
        <w:t>implementaci nového nebo značně zlepšeného produktu, služby nebo postupu souvisejícího s předmětem veřejné zakázky, bude-li to vzhledem ke smyslu zakázky možné.</w:t>
      </w:r>
    </w:p>
    <w:p w14:paraId="116BCC27" w14:textId="463F56CC" w:rsidR="00536E8C" w:rsidRPr="001719E0" w:rsidRDefault="00B648B8" w:rsidP="001719E0">
      <w:pPr>
        <w:pStyle w:val="l-L1"/>
      </w:pPr>
      <w:bookmarkStart w:id="7" w:name="_Ref376528450"/>
      <w:r w:rsidRPr="001719E0">
        <w:t>Doba</w:t>
      </w:r>
      <w:r w:rsidR="11D742A6" w:rsidRPr="001719E0">
        <w:t xml:space="preserve"> </w:t>
      </w:r>
      <w:r w:rsidR="008960AA" w:rsidRPr="001719E0">
        <w:t>plnění</w:t>
      </w:r>
      <w:bookmarkEnd w:id="7"/>
    </w:p>
    <w:p w14:paraId="5625C451" w14:textId="483BFC95" w:rsidR="007F1905" w:rsidRPr="007F1905" w:rsidRDefault="009C22B3" w:rsidP="007F1905">
      <w:pPr>
        <w:pStyle w:val="l-L2"/>
        <w:numPr>
          <w:ilvl w:val="0"/>
          <w:numId w:val="9"/>
        </w:numPr>
        <w:ind w:left="357" w:hanging="357"/>
      </w:pPr>
      <w:bookmarkStart w:id="8" w:name="_Ref376374899"/>
      <w:bookmarkStart w:id="9" w:name="_Ref376425265"/>
      <w:r w:rsidRPr="001F5537">
        <w:t xml:space="preserve">Zhotovitel se zavazuje dokončit a předat Dílo ve lhůtě do </w:t>
      </w:r>
      <w:r w:rsidR="00512DA9">
        <w:rPr>
          <w:b/>
          <w:bCs/>
        </w:rPr>
        <w:t>20.7.2025</w:t>
      </w:r>
      <w:r w:rsidRPr="007F1905">
        <w:rPr>
          <w:i/>
          <w:iCs/>
        </w:rPr>
        <w:t>.</w:t>
      </w:r>
    </w:p>
    <w:bookmarkEnd w:id="8"/>
    <w:bookmarkEnd w:id="9"/>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10"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10"/>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1158744F" w14:textId="68F887A3" w:rsidR="00236919" w:rsidRPr="001719E0" w:rsidRDefault="008960AA" w:rsidP="001719E0">
      <w:pPr>
        <w:pStyle w:val="l-L1"/>
      </w:pPr>
      <w:r w:rsidRPr="001719E0">
        <w:t>Cena a způsob platby</w:t>
      </w:r>
    </w:p>
    <w:p w14:paraId="3034429D" w14:textId="3DCD8CD5"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341CF5">
        <w:rPr>
          <w:rFonts w:cs="Arial"/>
        </w:rPr>
        <w:t>16.3.2026</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56BAC0C1" w:rsidR="00AF7FF2"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341CF5" w:rsidRPr="00341CF5">
        <w:rPr>
          <w:rFonts w:cs="Arial"/>
          <w:b/>
          <w:bCs/>
        </w:rPr>
        <w:t xml:space="preserve">380 000,- </w:t>
      </w:r>
      <w:r w:rsidRPr="00341CF5">
        <w:rPr>
          <w:rFonts w:cs="Arial"/>
          <w:b/>
          <w:bCs/>
        </w:rPr>
        <w:t>Kč</w:t>
      </w:r>
      <w:r w:rsidRPr="00655700">
        <w:rPr>
          <w:rFonts w:cs="Arial"/>
          <w:bCs/>
        </w:rPr>
        <w:t xml:space="preserve"> bez DPH</w:t>
      </w:r>
      <w:r w:rsidR="00960166">
        <w:rPr>
          <w:rFonts w:cs="Arial"/>
          <w:bCs/>
        </w:rPr>
        <w:t>.</w:t>
      </w:r>
      <w:r w:rsidR="00960166">
        <w:rPr>
          <w:rFonts w:cs="Arial"/>
        </w:rPr>
        <w:t xml:space="preserve"> </w:t>
      </w:r>
      <w:r w:rsidRPr="00655700">
        <w:rPr>
          <w:rFonts w:cs="Arial"/>
        </w:rPr>
        <w:t>DPH bude účtována v příslušné výši stanovené zákonem.</w:t>
      </w:r>
    </w:p>
    <w:p w14:paraId="2F0766F0" w14:textId="70814B26" w:rsidR="00811861" w:rsidRDefault="00B870BB" w:rsidP="00B870BB">
      <w:pPr>
        <w:pStyle w:val="l-L2"/>
        <w:tabs>
          <w:tab w:val="clear" w:pos="737"/>
        </w:tabs>
        <w:ind w:left="0" w:firstLine="0"/>
        <w:rPr>
          <w:b/>
          <w:bCs/>
          <w:szCs w:val="22"/>
        </w:rPr>
      </w:pPr>
      <w:r>
        <w:rPr>
          <w:i/>
          <w:iCs/>
        </w:rPr>
        <w:t xml:space="preserve">     </w:t>
      </w:r>
      <w:r>
        <w:rPr>
          <w:b/>
          <w:bCs/>
          <w:szCs w:val="22"/>
        </w:rPr>
        <w:t>Cena za dozor</w:t>
      </w:r>
      <w:r w:rsidR="00A52998">
        <w:rPr>
          <w:b/>
          <w:bCs/>
          <w:szCs w:val="22"/>
        </w:rPr>
        <w:t xml:space="preserve"> projektanta</w:t>
      </w:r>
      <w:r>
        <w:rPr>
          <w:b/>
          <w:bCs/>
          <w:szCs w:val="22"/>
        </w:rPr>
        <w:t xml:space="preserve"> bude uvedena ve smlouvě na výkon </w:t>
      </w:r>
      <w:r w:rsidR="00A52998">
        <w:rPr>
          <w:b/>
          <w:bCs/>
          <w:szCs w:val="22"/>
        </w:rPr>
        <w:t>dozoru projektanta!</w:t>
      </w:r>
    </w:p>
    <w:p w14:paraId="388478DF" w14:textId="77777777" w:rsidR="00537A53" w:rsidRDefault="00537A53" w:rsidP="00B870BB">
      <w:pPr>
        <w:pStyle w:val="l-L2"/>
        <w:tabs>
          <w:tab w:val="clear" w:pos="737"/>
        </w:tabs>
        <w:ind w:left="0" w:firstLine="0"/>
        <w:rPr>
          <w:i/>
          <w:iCs/>
        </w:rPr>
      </w:pPr>
    </w:p>
    <w:tbl>
      <w:tblPr>
        <w:tblW w:w="4874"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42"/>
        <w:gridCol w:w="1598"/>
        <w:gridCol w:w="1929"/>
        <w:gridCol w:w="2940"/>
      </w:tblGrid>
      <w:tr w:rsidR="00811861" w:rsidRPr="0027653C" w14:paraId="2E28FB3F" w14:textId="77777777" w:rsidTr="00811861">
        <w:trPr>
          <w:trHeight w:val="492"/>
        </w:trPr>
        <w:tc>
          <w:tcPr>
            <w:tcW w:w="1450" w:type="pct"/>
            <w:tcBorders>
              <w:top w:val="single" w:sz="4" w:space="0" w:color="auto"/>
              <w:left w:val="single" w:sz="4" w:space="0" w:color="auto"/>
              <w:bottom w:val="single" w:sz="4" w:space="0" w:color="auto"/>
              <w:right w:val="single" w:sz="4" w:space="0" w:color="auto"/>
            </w:tcBorders>
            <w:vAlign w:val="center"/>
          </w:tcPr>
          <w:p w14:paraId="4FBBC69B" w14:textId="77777777" w:rsidR="00811861" w:rsidRPr="00811861" w:rsidRDefault="00811861" w:rsidP="009D5901">
            <w:pPr>
              <w:jc w:val="center"/>
              <w:rPr>
                <w:rFonts w:cs="Arial"/>
                <w:b/>
                <w:iCs/>
                <w:szCs w:val="22"/>
              </w:rPr>
            </w:pPr>
            <w:r w:rsidRPr="00811861">
              <w:rPr>
                <w:rFonts w:cs="Arial"/>
                <w:b/>
                <w:iCs/>
                <w:szCs w:val="22"/>
              </w:rPr>
              <w:t>Název</w:t>
            </w:r>
          </w:p>
        </w:tc>
        <w:tc>
          <w:tcPr>
            <w:tcW w:w="877" w:type="pct"/>
            <w:tcBorders>
              <w:top w:val="single" w:sz="4" w:space="0" w:color="auto"/>
              <w:left w:val="single" w:sz="4" w:space="0" w:color="auto"/>
              <w:bottom w:val="single" w:sz="4" w:space="0" w:color="auto"/>
              <w:right w:val="single" w:sz="4" w:space="0" w:color="auto"/>
            </w:tcBorders>
          </w:tcPr>
          <w:p w14:paraId="71BF0FC8" w14:textId="77777777" w:rsidR="00811861" w:rsidRPr="00811861" w:rsidRDefault="00811861" w:rsidP="009D5901">
            <w:pPr>
              <w:jc w:val="center"/>
              <w:rPr>
                <w:rFonts w:cs="Arial"/>
                <w:b/>
                <w:szCs w:val="20"/>
              </w:rPr>
            </w:pPr>
            <w:r w:rsidRPr="00811861">
              <w:rPr>
                <w:rFonts w:cs="Arial"/>
                <w:b/>
                <w:szCs w:val="20"/>
              </w:rPr>
              <w:t>Kč bez DPH</w:t>
            </w:r>
          </w:p>
        </w:tc>
        <w:tc>
          <w:tcPr>
            <w:tcW w:w="1059" w:type="pct"/>
            <w:tcBorders>
              <w:top w:val="single" w:sz="4" w:space="0" w:color="auto"/>
              <w:left w:val="single" w:sz="4" w:space="0" w:color="auto"/>
              <w:bottom w:val="single" w:sz="4" w:space="0" w:color="auto"/>
              <w:right w:val="single" w:sz="4" w:space="0" w:color="auto"/>
            </w:tcBorders>
          </w:tcPr>
          <w:p w14:paraId="49CD65F0" w14:textId="4650186A" w:rsidR="00811861" w:rsidRPr="00811861" w:rsidRDefault="00811861" w:rsidP="009D5901">
            <w:pPr>
              <w:jc w:val="center"/>
              <w:rPr>
                <w:rFonts w:cs="Arial"/>
                <w:b/>
                <w:szCs w:val="20"/>
              </w:rPr>
            </w:pPr>
            <w:r w:rsidRPr="00811861">
              <w:rPr>
                <w:rFonts w:cs="Arial"/>
                <w:b/>
                <w:szCs w:val="20"/>
              </w:rPr>
              <w:t>Samostatně DPH</w:t>
            </w:r>
          </w:p>
        </w:tc>
        <w:tc>
          <w:tcPr>
            <w:tcW w:w="1614" w:type="pct"/>
            <w:tcBorders>
              <w:top w:val="single" w:sz="4" w:space="0" w:color="auto"/>
              <w:left w:val="single" w:sz="4" w:space="0" w:color="auto"/>
              <w:bottom w:val="single" w:sz="4" w:space="0" w:color="auto"/>
              <w:right w:val="single" w:sz="4" w:space="0" w:color="auto"/>
            </w:tcBorders>
          </w:tcPr>
          <w:p w14:paraId="67CC92CF" w14:textId="77777777" w:rsidR="00811861" w:rsidRPr="00811861" w:rsidRDefault="00811861" w:rsidP="009D5901">
            <w:pPr>
              <w:jc w:val="center"/>
              <w:rPr>
                <w:rFonts w:cs="Arial"/>
                <w:b/>
                <w:szCs w:val="20"/>
              </w:rPr>
            </w:pPr>
            <w:r w:rsidRPr="00811861">
              <w:rPr>
                <w:rFonts w:cs="Arial"/>
                <w:b/>
                <w:szCs w:val="20"/>
              </w:rPr>
              <w:t>Kč s DPH</w:t>
            </w:r>
          </w:p>
        </w:tc>
      </w:tr>
      <w:tr w:rsidR="00811861" w:rsidRPr="0027653C" w14:paraId="4C3C8D87" w14:textId="77777777" w:rsidTr="00811861">
        <w:trPr>
          <w:trHeight w:val="492"/>
        </w:trPr>
        <w:tc>
          <w:tcPr>
            <w:tcW w:w="1450" w:type="pct"/>
            <w:tcBorders>
              <w:top w:val="single" w:sz="4" w:space="0" w:color="auto"/>
              <w:left w:val="single" w:sz="4" w:space="0" w:color="auto"/>
              <w:bottom w:val="single" w:sz="4" w:space="0" w:color="auto"/>
              <w:right w:val="single" w:sz="4" w:space="0" w:color="auto"/>
            </w:tcBorders>
            <w:vAlign w:val="center"/>
          </w:tcPr>
          <w:p w14:paraId="753B76E0" w14:textId="77777777" w:rsidR="00811861" w:rsidRPr="0027653C" w:rsidRDefault="00811861" w:rsidP="009D5901">
            <w:pPr>
              <w:jc w:val="center"/>
              <w:rPr>
                <w:rFonts w:cs="Arial"/>
                <w:b/>
                <w:bCs/>
                <w:szCs w:val="20"/>
              </w:rPr>
            </w:pPr>
            <w:r w:rsidRPr="00C64F0E">
              <w:rPr>
                <w:rFonts w:cs="Arial"/>
                <w:b/>
                <w:iCs/>
                <w:szCs w:val="22"/>
              </w:rPr>
              <w:t>LBC u Netřebic</w:t>
            </w:r>
          </w:p>
        </w:tc>
        <w:tc>
          <w:tcPr>
            <w:tcW w:w="877" w:type="pct"/>
            <w:tcBorders>
              <w:top w:val="single" w:sz="4" w:space="0" w:color="auto"/>
              <w:left w:val="single" w:sz="4" w:space="0" w:color="auto"/>
              <w:bottom w:val="single" w:sz="4" w:space="0" w:color="auto"/>
              <w:right w:val="single" w:sz="4" w:space="0" w:color="auto"/>
            </w:tcBorders>
          </w:tcPr>
          <w:p w14:paraId="054C6B29" w14:textId="10EB6734" w:rsidR="00811861" w:rsidRPr="0027653C" w:rsidRDefault="00341CF5" w:rsidP="006E45BB">
            <w:pPr>
              <w:jc w:val="center"/>
              <w:rPr>
                <w:rFonts w:cs="Arial"/>
                <w:szCs w:val="20"/>
              </w:rPr>
            </w:pPr>
            <w:r>
              <w:rPr>
                <w:rFonts w:cs="Arial"/>
                <w:szCs w:val="20"/>
              </w:rPr>
              <w:t>90 000,-</w:t>
            </w:r>
          </w:p>
        </w:tc>
        <w:tc>
          <w:tcPr>
            <w:tcW w:w="1059" w:type="pct"/>
            <w:tcBorders>
              <w:top w:val="single" w:sz="4" w:space="0" w:color="auto"/>
              <w:left w:val="single" w:sz="4" w:space="0" w:color="auto"/>
              <w:bottom w:val="single" w:sz="4" w:space="0" w:color="auto"/>
              <w:right w:val="single" w:sz="4" w:space="0" w:color="auto"/>
            </w:tcBorders>
          </w:tcPr>
          <w:p w14:paraId="5FB7BA11" w14:textId="01911259" w:rsidR="00811861" w:rsidRPr="0027653C" w:rsidRDefault="00341CF5" w:rsidP="006E45BB">
            <w:pPr>
              <w:jc w:val="center"/>
              <w:rPr>
                <w:rFonts w:cs="Arial"/>
                <w:szCs w:val="20"/>
              </w:rPr>
            </w:pPr>
            <w:r>
              <w:rPr>
                <w:rFonts w:cs="Arial"/>
                <w:szCs w:val="20"/>
              </w:rPr>
              <w:t>18 900,-</w:t>
            </w:r>
          </w:p>
        </w:tc>
        <w:tc>
          <w:tcPr>
            <w:tcW w:w="1614" w:type="pct"/>
            <w:tcBorders>
              <w:top w:val="single" w:sz="4" w:space="0" w:color="auto"/>
              <w:left w:val="single" w:sz="4" w:space="0" w:color="auto"/>
              <w:bottom w:val="single" w:sz="4" w:space="0" w:color="auto"/>
              <w:right w:val="single" w:sz="4" w:space="0" w:color="auto"/>
            </w:tcBorders>
          </w:tcPr>
          <w:p w14:paraId="266A0488" w14:textId="4D95474C" w:rsidR="00811861" w:rsidRPr="0027653C" w:rsidRDefault="00341CF5" w:rsidP="006E45BB">
            <w:pPr>
              <w:jc w:val="center"/>
              <w:rPr>
                <w:rFonts w:cs="Arial"/>
                <w:szCs w:val="20"/>
              </w:rPr>
            </w:pPr>
            <w:r>
              <w:rPr>
                <w:rFonts w:cs="Arial"/>
                <w:szCs w:val="20"/>
              </w:rPr>
              <w:t>108 900,-</w:t>
            </w:r>
          </w:p>
        </w:tc>
      </w:tr>
      <w:tr w:rsidR="00811861" w:rsidRPr="0027653C" w14:paraId="6A0583E9" w14:textId="77777777" w:rsidTr="00811861">
        <w:trPr>
          <w:trHeight w:val="492"/>
        </w:trPr>
        <w:tc>
          <w:tcPr>
            <w:tcW w:w="1450" w:type="pct"/>
            <w:tcBorders>
              <w:top w:val="single" w:sz="4" w:space="0" w:color="auto"/>
              <w:left w:val="single" w:sz="4" w:space="0" w:color="auto"/>
              <w:bottom w:val="single" w:sz="4" w:space="0" w:color="auto"/>
              <w:right w:val="single" w:sz="4" w:space="0" w:color="auto"/>
            </w:tcBorders>
            <w:vAlign w:val="center"/>
          </w:tcPr>
          <w:p w14:paraId="51648FE4" w14:textId="77777777" w:rsidR="00811861" w:rsidRPr="00F642AD" w:rsidRDefault="00811861" w:rsidP="009D5901">
            <w:pPr>
              <w:jc w:val="center"/>
              <w:rPr>
                <w:rFonts w:cs="Arial"/>
                <w:b/>
                <w:bCs/>
                <w:szCs w:val="22"/>
              </w:rPr>
            </w:pPr>
            <w:r w:rsidRPr="00F642AD">
              <w:rPr>
                <w:rFonts w:cs="Arial"/>
                <w:b/>
                <w:bCs/>
                <w:szCs w:val="22"/>
              </w:rPr>
              <w:t>IP9 s funkcí větrolamu</w:t>
            </w:r>
          </w:p>
        </w:tc>
        <w:tc>
          <w:tcPr>
            <w:tcW w:w="877" w:type="pct"/>
            <w:tcBorders>
              <w:top w:val="single" w:sz="4" w:space="0" w:color="auto"/>
              <w:left w:val="single" w:sz="4" w:space="0" w:color="auto"/>
              <w:bottom w:val="single" w:sz="4" w:space="0" w:color="auto"/>
              <w:right w:val="single" w:sz="4" w:space="0" w:color="auto"/>
            </w:tcBorders>
          </w:tcPr>
          <w:p w14:paraId="19F1072E" w14:textId="543522C5" w:rsidR="00811861" w:rsidRPr="0027653C" w:rsidRDefault="00341CF5" w:rsidP="006E45BB">
            <w:pPr>
              <w:jc w:val="center"/>
              <w:rPr>
                <w:rFonts w:cs="Arial"/>
                <w:szCs w:val="20"/>
              </w:rPr>
            </w:pPr>
            <w:r>
              <w:rPr>
                <w:rFonts w:cs="Arial"/>
                <w:szCs w:val="20"/>
              </w:rPr>
              <w:t>65 000,-</w:t>
            </w:r>
          </w:p>
        </w:tc>
        <w:tc>
          <w:tcPr>
            <w:tcW w:w="1059" w:type="pct"/>
            <w:tcBorders>
              <w:top w:val="single" w:sz="4" w:space="0" w:color="auto"/>
              <w:left w:val="single" w:sz="4" w:space="0" w:color="auto"/>
              <w:bottom w:val="single" w:sz="4" w:space="0" w:color="auto"/>
              <w:right w:val="single" w:sz="4" w:space="0" w:color="auto"/>
            </w:tcBorders>
          </w:tcPr>
          <w:p w14:paraId="4EAD3206" w14:textId="44678D00" w:rsidR="00811861" w:rsidRPr="0027653C" w:rsidRDefault="006E45BB" w:rsidP="006E45BB">
            <w:pPr>
              <w:jc w:val="center"/>
              <w:rPr>
                <w:rFonts w:cs="Arial"/>
                <w:szCs w:val="20"/>
              </w:rPr>
            </w:pPr>
            <w:r>
              <w:rPr>
                <w:rFonts w:cs="Arial"/>
                <w:szCs w:val="20"/>
              </w:rPr>
              <w:t>13 650,-</w:t>
            </w:r>
          </w:p>
        </w:tc>
        <w:tc>
          <w:tcPr>
            <w:tcW w:w="1614" w:type="pct"/>
            <w:tcBorders>
              <w:top w:val="single" w:sz="4" w:space="0" w:color="auto"/>
              <w:left w:val="single" w:sz="4" w:space="0" w:color="auto"/>
              <w:bottom w:val="single" w:sz="4" w:space="0" w:color="auto"/>
              <w:right w:val="single" w:sz="4" w:space="0" w:color="auto"/>
            </w:tcBorders>
          </w:tcPr>
          <w:p w14:paraId="6564E080" w14:textId="6EB30E9C" w:rsidR="00811861" w:rsidRPr="0027653C" w:rsidRDefault="006E45BB" w:rsidP="006E45BB">
            <w:pPr>
              <w:jc w:val="center"/>
              <w:rPr>
                <w:rFonts w:cs="Arial"/>
                <w:szCs w:val="20"/>
              </w:rPr>
            </w:pPr>
            <w:r>
              <w:rPr>
                <w:rFonts w:cs="Arial"/>
                <w:szCs w:val="20"/>
              </w:rPr>
              <w:t>78 650,-</w:t>
            </w:r>
          </w:p>
        </w:tc>
      </w:tr>
      <w:tr w:rsidR="00811861" w:rsidRPr="0027653C" w14:paraId="793CB5B5" w14:textId="77777777" w:rsidTr="00811861">
        <w:trPr>
          <w:trHeight w:val="492"/>
        </w:trPr>
        <w:tc>
          <w:tcPr>
            <w:tcW w:w="1450" w:type="pct"/>
            <w:tcBorders>
              <w:top w:val="single" w:sz="4" w:space="0" w:color="auto"/>
              <w:left w:val="single" w:sz="4" w:space="0" w:color="auto"/>
              <w:bottom w:val="single" w:sz="4" w:space="0" w:color="auto"/>
              <w:right w:val="single" w:sz="4" w:space="0" w:color="auto"/>
            </w:tcBorders>
            <w:vAlign w:val="center"/>
          </w:tcPr>
          <w:p w14:paraId="657471C8" w14:textId="77777777" w:rsidR="00811861" w:rsidRPr="00F642AD" w:rsidRDefault="00811861" w:rsidP="009D5901">
            <w:pPr>
              <w:jc w:val="center"/>
              <w:rPr>
                <w:rFonts w:cs="Arial"/>
                <w:b/>
                <w:bCs/>
                <w:szCs w:val="22"/>
              </w:rPr>
            </w:pPr>
            <w:r w:rsidRPr="00F642AD">
              <w:rPr>
                <w:rFonts w:cs="Arial"/>
                <w:b/>
                <w:bCs/>
                <w:szCs w:val="22"/>
              </w:rPr>
              <w:t>Interakční prvek IP7</w:t>
            </w:r>
          </w:p>
        </w:tc>
        <w:tc>
          <w:tcPr>
            <w:tcW w:w="877" w:type="pct"/>
            <w:tcBorders>
              <w:top w:val="single" w:sz="4" w:space="0" w:color="auto"/>
              <w:left w:val="single" w:sz="4" w:space="0" w:color="auto"/>
              <w:bottom w:val="single" w:sz="4" w:space="0" w:color="auto"/>
              <w:right w:val="single" w:sz="4" w:space="0" w:color="auto"/>
            </w:tcBorders>
          </w:tcPr>
          <w:p w14:paraId="3F3E009E" w14:textId="4E3A99E4" w:rsidR="00811861" w:rsidRPr="0027653C" w:rsidRDefault="00341CF5" w:rsidP="006E45BB">
            <w:pPr>
              <w:jc w:val="center"/>
              <w:rPr>
                <w:rFonts w:cs="Arial"/>
                <w:szCs w:val="20"/>
              </w:rPr>
            </w:pPr>
            <w:r>
              <w:rPr>
                <w:rFonts w:cs="Arial"/>
                <w:szCs w:val="20"/>
              </w:rPr>
              <w:t>80 000,-</w:t>
            </w:r>
          </w:p>
        </w:tc>
        <w:tc>
          <w:tcPr>
            <w:tcW w:w="1059" w:type="pct"/>
            <w:tcBorders>
              <w:top w:val="single" w:sz="4" w:space="0" w:color="auto"/>
              <w:left w:val="single" w:sz="4" w:space="0" w:color="auto"/>
              <w:bottom w:val="single" w:sz="4" w:space="0" w:color="auto"/>
              <w:right w:val="single" w:sz="4" w:space="0" w:color="auto"/>
            </w:tcBorders>
          </w:tcPr>
          <w:p w14:paraId="48AA7208" w14:textId="5379C314" w:rsidR="00811861" w:rsidRPr="0027653C" w:rsidRDefault="006E45BB" w:rsidP="006E45BB">
            <w:pPr>
              <w:jc w:val="center"/>
              <w:rPr>
                <w:rFonts w:cs="Arial"/>
                <w:szCs w:val="20"/>
              </w:rPr>
            </w:pPr>
            <w:r>
              <w:rPr>
                <w:rFonts w:cs="Arial"/>
                <w:szCs w:val="20"/>
              </w:rPr>
              <w:t>16 800,-</w:t>
            </w:r>
          </w:p>
        </w:tc>
        <w:tc>
          <w:tcPr>
            <w:tcW w:w="1614" w:type="pct"/>
            <w:tcBorders>
              <w:top w:val="single" w:sz="4" w:space="0" w:color="auto"/>
              <w:left w:val="single" w:sz="4" w:space="0" w:color="auto"/>
              <w:bottom w:val="single" w:sz="4" w:space="0" w:color="auto"/>
              <w:right w:val="single" w:sz="4" w:space="0" w:color="auto"/>
            </w:tcBorders>
          </w:tcPr>
          <w:p w14:paraId="4DE5856E" w14:textId="5687FE33" w:rsidR="00811861" w:rsidRPr="0027653C" w:rsidRDefault="006E45BB" w:rsidP="006E45BB">
            <w:pPr>
              <w:jc w:val="center"/>
              <w:rPr>
                <w:rFonts w:cs="Arial"/>
                <w:szCs w:val="20"/>
              </w:rPr>
            </w:pPr>
            <w:r>
              <w:rPr>
                <w:rFonts w:cs="Arial"/>
                <w:szCs w:val="20"/>
              </w:rPr>
              <w:t>96 800,-</w:t>
            </w:r>
          </w:p>
        </w:tc>
      </w:tr>
      <w:tr w:rsidR="00811861" w:rsidRPr="0027653C" w14:paraId="5249DA3C" w14:textId="77777777" w:rsidTr="00811861">
        <w:trPr>
          <w:trHeight w:val="492"/>
        </w:trPr>
        <w:tc>
          <w:tcPr>
            <w:tcW w:w="1450" w:type="pct"/>
            <w:tcBorders>
              <w:top w:val="single" w:sz="4" w:space="0" w:color="auto"/>
              <w:left w:val="single" w:sz="4" w:space="0" w:color="auto"/>
              <w:bottom w:val="single" w:sz="4" w:space="0" w:color="auto"/>
              <w:right w:val="single" w:sz="4" w:space="0" w:color="auto"/>
            </w:tcBorders>
            <w:vAlign w:val="center"/>
          </w:tcPr>
          <w:p w14:paraId="02891860" w14:textId="77777777" w:rsidR="00811861" w:rsidRPr="00F642AD" w:rsidRDefault="00811861" w:rsidP="009D5901">
            <w:pPr>
              <w:jc w:val="center"/>
              <w:rPr>
                <w:rFonts w:cs="Arial"/>
                <w:b/>
                <w:szCs w:val="22"/>
              </w:rPr>
            </w:pPr>
            <w:r w:rsidRPr="00F642AD">
              <w:rPr>
                <w:rFonts w:cs="Arial"/>
                <w:b/>
                <w:szCs w:val="22"/>
              </w:rPr>
              <w:t>Krajinná zeleň KZ1</w:t>
            </w:r>
          </w:p>
        </w:tc>
        <w:tc>
          <w:tcPr>
            <w:tcW w:w="877" w:type="pct"/>
            <w:tcBorders>
              <w:top w:val="single" w:sz="4" w:space="0" w:color="auto"/>
              <w:left w:val="single" w:sz="4" w:space="0" w:color="auto"/>
              <w:bottom w:val="single" w:sz="4" w:space="0" w:color="auto"/>
              <w:right w:val="single" w:sz="4" w:space="0" w:color="auto"/>
            </w:tcBorders>
          </w:tcPr>
          <w:p w14:paraId="6078CDD3" w14:textId="7F5B2FEB" w:rsidR="00811861" w:rsidRPr="0027653C" w:rsidRDefault="00341CF5" w:rsidP="006E45BB">
            <w:pPr>
              <w:jc w:val="center"/>
              <w:rPr>
                <w:rFonts w:cs="Arial"/>
                <w:szCs w:val="20"/>
              </w:rPr>
            </w:pPr>
            <w:r>
              <w:rPr>
                <w:rFonts w:cs="Arial"/>
                <w:szCs w:val="20"/>
              </w:rPr>
              <w:t>70 000,-</w:t>
            </w:r>
          </w:p>
        </w:tc>
        <w:tc>
          <w:tcPr>
            <w:tcW w:w="1059" w:type="pct"/>
            <w:tcBorders>
              <w:top w:val="single" w:sz="4" w:space="0" w:color="auto"/>
              <w:left w:val="single" w:sz="4" w:space="0" w:color="auto"/>
              <w:bottom w:val="single" w:sz="4" w:space="0" w:color="auto"/>
              <w:right w:val="single" w:sz="4" w:space="0" w:color="auto"/>
            </w:tcBorders>
          </w:tcPr>
          <w:p w14:paraId="157D0547" w14:textId="18510A1B" w:rsidR="00811861" w:rsidRPr="0027653C" w:rsidRDefault="006E45BB" w:rsidP="006E45BB">
            <w:pPr>
              <w:jc w:val="center"/>
              <w:rPr>
                <w:rFonts w:cs="Arial"/>
                <w:szCs w:val="20"/>
              </w:rPr>
            </w:pPr>
            <w:r>
              <w:rPr>
                <w:rFonts w:cs="Arial"/>
                <w:szCs w:val="20"/>
              </w:rPr>
              <w:t>14 700,-</w:t>
            </w:r>
          </w:p>
        </w:tc>
        <w:tc>
          <w:tcPr>
            <w:tcW w:w="1614" w:type="pct"/>
            <w:tcBorders>
              <w:top w:val="single" w:sz="4" w:space="0" w:color="auto"/>
              <w:left w:val="single" w:sz="4" w:space="0" w:color="auto"/>
              <w:bottom w:val="single" w:sz="4" w:space="0" w:color="auto"/>
              <w:right w:val="single" w:sz="4" w:space="0" w:color="auto"/>
            </w:tcBorders>
          </w:tcPr>
          <w:p w14:paraId="7840354E" w14:textId="00557A25" w:rsidR="00811861" w:rsidRPr="0027653C" w:rsidRDefault="006E45BB" w:rsidP="006E45BB">
            <w:pPr>
              <w:jc w:val="center"/>
              <w:rPr>
                <w:rFonts w:cs="Arial"/>
                <w:szCs w:val="20"/>
              </w:rPr>
            </w:pPr>
            <w:r>
              <w:rPr>
                <w:rFonts w:cs="Arial"/>
                <w:szCs w:val="20"/>
              </w:rPr>
              <w:t>84 700,-</w:t>
            </w:r>
          </w:p>
        </w:tc>
      </w:tr>
      <w:tr w:rsidR="00811861" w:rsidRPr="0027653C" w14:paraId="524CA3BB" w14:textId="77777777" w:rsidTr="00811861">
        <w:trPr>
          <w:trHeight w:val="492"/>
        </w:trPr>
        <w:tc>
          <w:tcPr>
            <w:tcW w:w="1450" w:type="pct"/>
            <w:tcBorders>
              <w:top w:val="single" w:sz="4" w:space="0" w:color="auto"/>
              <w:left w:val="single" w:sz="4" w:space="0" w:color="auto"/>
              <w:bottom w:val="single" w:sz="4" w:space="0" w:color="auto"/>
              <w:right w:val="single" w:sz="4" w:space="0" w:color="auto"/>
            </w:tcBorders>
            <w:vAlign w:val="center"/>
          </w:tcPr>
          <w:p w14:paraId="2CA758FC" w14:textId="77777777" w:rsidR="00811861" w:rsidRPr="00F642AD" w:rsidRDefault="00811861" w:rsidP="009D5901">
            <w:pPr>
              <w:jc w:val="center"/>
              <w:rPr>
                <w:rFonts w:cs="Arial"/>
                <w:b/>
                <w:szCs w:val="22"/>
              </w:rPr>
            </w:pPr>
            <w:r w:rsidRPr="00F642AD">
              <w:rPr>
                <w:rFonts w:cs="Arial"/>
                <w:b/>
                <w:szCs w:val="22"/>
              </w:rPr>
              <w:t>Krajinná zeleň KZ2</w:t>
            </w:r>
          </w:p>
        </w:tc>
        <w:tc>
          <w:tcPr>
            <w:tcW w:w="877" w:type="pct"/>
            <w:tcBorders>
              <w:top w:val="single" w:sz="4" w:space="0" w:color="auto"/>
              <w:left w:val="single" w:sz="4" w:space="0" w:color="auto"/>
              <w:bottom w:val="single" w:sz="4" w:space="0" w:color="auto"/>
              <w:right w:val="single" w:sz="4" w:space="0" w:color="auto"/>
            </w:tcBorders>
          </w:tcPr>
          <w:p w14:paraId="2B0D7FA9" w14:textId="373E040C" w:rsidR="00811861" w:rsidRPr="0027653C" w:rsidRDefault="006E45BB" w:rsidP="006E45BB">
            <w:pPr>
              <w:jc w:val="center"/>
              <w:rPr>
                <w:rFonts w:cs="Arial"/>
                <w:szCs w:val="20"/>
              </w:rPr>
            </w:pPr>
            <w:r>
              <w:rPr>
                <w:rFonts w:cs="Arial"/>
                <w:szCs w:val="20"/>
              </w:rPr>
              <w:t>75 000,-</w:t>
            </w:r>
          </w:p>
        </w:tc>
        <w:tc>
          <w:tcPr>
            <w:tcW w:w="1059" w:type="pct"/>
            <w:tcBorders>
              <w:top w:val="single" w:sz="4" w:space="0" w:color="auto"/>
              <w:left w:val="single" w:sz="4" w:space="0" w:color="auto"/>
              <w:bottom w:val="single" w:sz="4" w:space="0" w:color="auto"/>
              <w:right w:val="single" w:sz="4" w:space="0" w:color="auto"/>
            </w:tcBorders>
          </w:tcPr>
          <w:p w14:paraId="3FE72E24" w14:textId="6DAEBD86" w:rsidR="00811861" w:rsidRPr="0027653C" w:rsidRDefault="006E45BB" w:rsidP="006E45BB">
            <w:pPr>
              <w:jc w:val="center"/>
              <w:rPr>
                <w:rFonts w:cs="Arial"/>
                <w:szCs w:val="20"/>
              </w:rPr>
            </w:pPr>
            <w:r>
              <w:rPr>
                <w:rFonts w:cs="Arial"/>
                <w:szCs w:val="20"/>
              </w:rPr>
              <w:t>15 750,-</w:t>
            </w:r>
          </w:p>
        </w:tc>
        <w:tc>
          <w:tcPr>
            <w:tcW w:w="1614" w:type="pct"/>
            <w:tcBorders>
              <w:top w:val="single" w:sz="4" w:space="0" w:color="auto"/>
              <w:left w:val="single" w:sz="4" w:space="0" w:color="auto"/>
              <w:bottom w:val="single" w:sz="4" w:space="0" w:color="auto"/>
              <w:right w:val="single" w:sz="4" w:space="0" w:color="auto"/>
            </w:tcBorders>
          </w:tcPr>
          <w:p w14:paraId="22E1FA50" w14:textId="7CF03A58" w:rsidR="00811861" w:rsidRPr="0027653C" w:rsidRDefault="006E45BB" w:rsidP="006E45BB">
            <w:pPr>
              <w:jc w:val="center"/>
              <w:rPr>
                <w:rFonts w:cs="Arial"/>
                <w:szCs w:val="20"/>
              </w:rPr>
            </w:pPr>
            <w:r>
              <w:rPr>
                <w:rFonts w:cs="Arial"/>
                <w:szCs w:val="20"/>
              </w:rPr>
              <w:t>90 750,-</w:t>
            </w:r>
          </w:p>
        </w:tc>
      </w:tr>
      <w:tr w:rsidR="00811861" w:rsidRPr="00A17B3A" w14:paraId="4C855EF9" w14:textId="77777777" w:rsidTr="00811861">
        <w:trPr>
          <w:trHeight w:val="492"/>
        </w:trPr>
        <w:tc>
          <w:tcPr>
            <w:tcW w:w="1450" w:type="pct"/>
            <w:tcBorders>
              <w:top w:val="single" w:sz="4" w:space="0" w:color="auto"/>
              <w:left w:val="single" w:sz="4" w:space="0" w:color="auto"/>
              <w:bottom w:val="single" w:sz="4" w:space="0" w:color="auto"/>
              <w:right w:val="single" w:sz="4" w:space="0" w:color="auto"/>
            </w:tcBorders>
            <w:vAlign w:val="center"/>
          </w:tcPr>
          <w:p w14:paraId="25FC2BE4" w14:textId="77777777" w:rsidR="00811861" w:rsidRPr="00CE15F6" w:rsidRDefault="00811861" w:rsidP="009D5901">
            <w:pPr>
              <w:jc w:val="center"/>
              <w:rPr>
                <w:rFonts w:cs="Arial"/>
                <w:b/>
                <w:szCs w:val="22"/>
              </w:rPr>
            </w:pPr>
            <w:r w:rsidRPr="00CE15F6">
              <w:rPr>
                <w:rFonts w:cs="Arial"/>
                <w:b/>
                <w:szCs w:val="22"/>
              </w:rPr>
              <w:t xml:space="preserve">Nabídková cena </w:t>
            </w:r>
            <w:r>
              <w:rPr>
                <w:rFonts w:cs="Arial"/>
                <w:b/>
                <w:szCs w:val="22"/>
              </w:rPr>
              <w:t>celkem</w:t>
            </w:r>
          </w:p>
        </w:tc>
        <w:tc>
          <w:tcPr>
            <w:tcW w:w="877" w:type="pct"/>
            <w:tcBorders>
              <w:top w:val="single" w:sz="4" w:space="0" w:color="auto"/>
              <w:left w:val="single" w:sz="4" w:space="0" w:color="auto"/>
              <w:bottom w:val="single" w:sz="4" w:space="0" w:color="auto"/>
              <w:right w:val="single" w:sz="4" w:space="0" w:color="auto"/>
            </w:tcBorders>
          </w:tcPr>
          <w:p w14:paraId="562C8971" w14:textId="3406C24B" w:rsidR="00811861" w:rsidRPr="00A17B3A" w:rsidRDefault="006E45BB" w:rsidP="006E45BB">
            <w:pPr>
              <w:jc w:val="center"/>
              <w:rPr>
                <w:rFonts w:cs="Arial"/>
                <w:b/>
                <w:szCs w:val="20"/>
              </w:rPr>
            </w:pPr>
            <w:r>
              <w:rPr>
                <w:rFonts w:cs="Arial"/>
                <w:b/>
                <w:szCs w:val="20"/>
              </w:rPr>
              <w:t>380 000,-</w:t>
            </w:r>
          </w:p>
        </w:tc>
        <w:tc>
          <w:tcPr>
            <w:tcW w:w="1059" w:type="pct"/>
            <w:tcBorders>
              <w:top w:val="single" w:sz="4" w:space="0" w:color="auto"/>
              <w:left w:val="single" w:sz="4" w:space="0" w:color="auto"/>
              <w:bottom w:val="single" w:sz="4" w:space="0" w:color="auto"/>
              <w:right w:val="single" w:sz="4" w:space="0" w:color="auto"/>
            </w:tcBorders>
          </w:tcPr>
          <w:p w14:paraId="05A19610" w14:textId="0DDDBDBB" w:rsidR="00811861" w:rsidRPr="00A17B3A" w:rsidRDefault="006E45BB" w:rsidP="006E45BB">
            <w:pPr>
              <w:jc w:val="center"/>
              <w:rPr>
                <w:rFonts w:cs="Arial"/>
                <w:b/>
                <w:szCs w:val="20"/>
              </w:rPr>
            </w:pPr>
            <w:r>
              <w:rPr>
                <w:rFonts w:cs="Arial"/>
                <w:b/>
                <w:szCs w:val="20"/>
              </w:rPr>
              <w:t>79 800,-</w:t>
            </w:r>
          </w:p>
        </w:tc>
        <w:tc>
          <w:tcPr>
            <w:tcW w:w="1614" w:type="pct"/>
            <w:tcBorders>
              <w:top w:val="single" w:sz="4" w:space="0" w:color="auto"/>
              <w:left w:val="single" w:sz="4" w:space="0" w:color="auto"/>
              <w:bottom w:val="single" w:sz="4" w:space="0" w:color="auto"/>
              <w:right w:val="single" w:sz="4" w:space="0" w:color="auto"/>
            </w:tcBorders>
          </w:tcPr>
          <w:p w14:paraId="23068768" w14:textId="5851CAB6" w:rsidR="00811861" w:rsidRPr="00A17B3A" w:rsidRDefault="006E45BB" w:rsidP="006E45BB">
            <w:pPr>
              <w:jc w:val="center"/>
              <w:rPr>
                <w:rFonts w:cs="Arial"/>
                <w:b/>
                <w:szCs w:val="20"/>
              </w:rPr>
            </w:pPr>
            <w:r>
              <w:rPr>
                <w:rFonts w:cs="Arial"/>
                <w:b/>
                <w:szCs w:val="20"/>
              </w:rPr>
              <w:t>459 800,-</w:t>
            </w:r>
          </w:p>
        </w:tc>
      </w:tr>
    </w:tbl>
    <w:p w14:paraId="226DEA1B" w14:textId="77777777" w:rsidR="00C04325" w:rsidRPr="00B548B4" w:rsidRDefault="00C04325" w:rsidP="00AF7FF2">
      <w:pPr>
        <w:pStyle w:val="l-L2"/>
        <w:tabs>
          <w:tab w:val="clear" w:pos="737"/>
        </w:tabs>
        <w:ind w:left="357" w:firstLine="0"/>
        <w:rPr>
          <w:i/>
          <w:iCs/>
        </w:rPr>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lastRenderedPageBreak/>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11"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11"/>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1024/11a, PSČ 130 00, IČO 01312774.</w:t>
      </w:r>
    </w:p>
    <w:p w14:paraId="3F4C1216" w14:textId="5A235226" w:rsidR="00CF0FF4" w:rsidRPr="00537A53" w:rsidRDefault="00AF7FF2" w:rsidP="00CF0FF4">
      <w:pPr>
        <w:pStyle w:val="l-L2"/>
        <w:tabs>
          <w:tab w:val="clear" w:pos="737"/>
        </w:tabs>
        <w:ind w:left="357" w:firstLine="0"/>
        <w:rPr>
          <w:rFonts w:cs="Arial"/>
          <w:bCs/>
          <w:snapToGrid w:val="0"/>
        </w:rPr>
      </w:pPr>
      <w:r w:rsidRPr="00537A53">
        <w:rPr>
          <w:rFonts w:cs="Arial"/>
        </w:rPr>
        <w:t>Konečný příjemce: Státní pozemkový úřad</w:t>
      </w:r>
      <w:r w:rsidR="008D3FED" w:rsidRPr="00537A53">
        <w:rPr>
          <w:rFonts w:cs="Arial"/>
        </w:rPr>
        <w:t>,</w:t>
      </w:r>
      <w:r w:rsidR="00267424" w:rsidRPr="00537A53">
        <w:rPr>
          <w:rFonts w:cs="Arial"/>
        </w:rPr>
        <w:t xml:space="preserve"> </w:t>
      </w:r>
      <w:r w:rsidRPr="00537A53">
        <w:rPr>
          <w:rFonts w:cs="Arial"/>
        </w:rPr>
        <w:t>KPÚ pro</w:t>
      </w:r>
      <w:r w:rsidR="000035B6" w:rsidRPr="00537A53">
        <w:rPr>
          <w:rFonts w:cs="Arial"/>
        </w:rPr>
        <w:t xml:space="preserve"> </w:t>
      </w:r>
      <w:r w:rsidR="00811861" w:rsidRPr="00537A53">
        <w:rPr>
          <w:rFonts w:cs="Arial"/>
        </w:rPr>
        <w:t>Středočes</w:t>
      </w:r>
      <w:r w:rsidR="000035B6" w:rsidRPr="00537A53">
        <w:rPr>
          <w:rFonts w:cs="Arial"/>
        </w:rPr>
        <w:t>ký kraj</w:t>
      </w:r>
      <w:r w:rsidR="00537A53">
        <w:rPr>
          <w:rFonts w:cs="Arial"/>
        </w:rPr>
        <w:t xml:space="preserve"> a hl. město Praha</w:t>
      </w:r>
      <w:r w:rsidR="000035B6" w:rsidRPr="00537A53">
        <w:rPr>
          <w:rFonts w:cs="Arial"/>
        </w:rPr>
        <w:t xml:space="preserve">, </w:t>
      </w:r>
      <w:r w:rsidR="000035B6" w:rsidRPr="00537A53">
        <w:rPr>
          <w:rFonts w:cs="Arial"/>
          <w:b/>
          <w:bCs/>
          <w:snapToGrid w:val="0"/>
        </w:rPr>
        <w:t xml:space="preserve">Pobočka </w:t>
      </w:r>
      <w:r w:rsidR="00811861" w:rsidRPr="00537A53">
        <w:rPr>
          <w:rFonts w:cs="Arial"/>
          <w:b/>
          <w:bCs/>
          <w:snapToGrid w:val="0"/>
        </w:rPr>
        <w:t>Nymburk</w:t>
      </w:r>
      <w:r w:rsidR="000035B6" w:rsidRPr="00537A53">
        <w:rPr>
          <w:rFonts w:cs="Arial"/>
          <w:b/>
          <w:bCs/>
          <w:snapToGrid w:val="0"/>
        </w:rPr>
        <w:t xml:space="preserve">, </w:t>
      </w:r>
      <w:r w:rsidR="00811861" w:rsidRPr="00537A53">
        <w:rPr>
          <w:rFonts w:cs="Arial"/>
          <w:b/>
          <w:bCs/>
          <w:snapToGrid w:val="0"/>
        </w:rPr>
        <w:t>Soudní 17/3, 288</w:t>
      </w:r>
      <w:r w:rsidR="00537A53">
        <w:rPr>
          <w:rFonts w:cs="Arial"/>
          <w:b/>
          <w:bCs/>
          <w:snapToGrid w:val="0"/>
        </w:rPr>
        <w:t xml:space="preserve"> </w:t>
      </w:r>
      <w:r w:rsidR="00811861" w:rsidRPr="00537A53">
        <w:rPr>
          <w:rFonts w:cs="Arial"/>
          <w:b/>
          <w:bCs/>
          <w:snapToGrid w:val="0"/>
        </w:rPr>
        <w:t>02 Nymburk</w:t>
      </w:r>
      <w:r w:rsidR="000035B6" w:rsidRPr="00537A53">
        <w:rPr>
          <w:rFonts w:cs="Arial"/>
          <w:b/>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6D888F36"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ED30BD">
        <w:t>trvá</w:t>
      </w:r>
      <w:r w:rsidR="00ED30BD" w:rsidRPr="00ED30BD">
        <w:t xml:space="preserve"> </w:t>
      </w:r>
      <w:r w:rsidR="006E45BB">
        <w:rPr>
          <w:b/>
          <w:bCs/>
        </w:rPr>
        <w:t>120 měsíců</w:t>
      </w:r>
      <w:r w:rsidR="00811861">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proofErr w:type="gramStart"/>
      <w:r w:rsidR="00054689" w:rsidRPr="00313F8F">
        <w:t>Díla</w:t>
      </w:r>
      <w:r w:rsidR="00ED30BD">
        <w:t xml:space="preserve"> </w:t>
      </w:r>
      <w:r w:rsidR="005A0043" w:rsidRPr="00E32CB5">
        <w:rPr>
          <w:i/>
          <w:iCs/>
        </w:rPr>
        <w:t xml:space="preserve"> </w:t>
      </w:r>
      <w:r w:rsidR="005A0043" w:rsidRPr="00E32CB5">
        <w:t>dle</w:t>
      </w:r>
      <w:proofErr w:type="gramEnd"/>
      <w:r w:rsidR="005A0043" w:rsidRPr="00E32CB5">
        <w:t xml:space="preserv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2"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2"/>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1601F222"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w:t>
      </w:r>
      <w:r w:rsidR="006E45BB" w:rsidRPr="006E45BB">
        <w:rPr>
          <w:b/>
          <w:bCs/>
        </w:rPr>
        <w:t xml:space="preserve">96 </w:t>
      </w:r>
      <w:proofErr w:type="gramStart"/>
      <w:r w:rsidR="0043580F" w:rsidRPr="006E45BB">
        <w:rPr>
          <w:rStyle w:val="l-L2Char"/>
          <w:rFonts w:cs="Arial"/>
          <w:b/>
          <w:bCs/>
          <w:szCs w:val="22"/>
        </w:rPr>
        <w:t>měsíců</w:t>
      </w:r>
      <w:r w:rsidR="0043580F" w:rsidRPr="00217D5B">
        <w:t xml:space="preserve"> </w:t>
      </w:r>
      <w:r w:rsidRPr="00313F8F">
        <w:t xml:space="preserve"> od</w:t>
      </w:r>
      <w:proofErr w:type="gramEnd"/>
      <w:r w:rsidRPr="00313F8F">
        <w:t xml:space="preserve">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lastRenderedPageBreak/>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577F0E96" w14:textId="526EF54C" w:rsidR="00712A60" w:rsidRDefault="00712A60" w:rsidP="00F1350B">
      <w:pPr>
        <w:pStyle w:val="l-L2"/>
        <w:numPr>
          <w:ilvl w:val="0"/>
          <w:numId w:val="16"/>
        </w:numPr>
        <w:ind w:left="357" w:hanging="357"/>
      </w:pPr>
      <w:bookmarkStart w:id="13"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F1350B">
        <w:rPr>
          <w:b/>
          <w:bCs/>
        </w:rPr>
        <w:t>5</w:t>
      </w:r>
      <w:r w:rsidR="00C11E35" w:rsidRPr="00C11E35">
        <w:rPr>
          <w:b/>
          <w:bCs/>
        </w:rPr>
        <w:t>00 000</w:t>
      </w:r>
      <w:r w:rsidR="005E1C24" w:rsidRPr="00C11E35">
        <w:rPr>
          <w:b/>
          <w:bCs/>
        </w:rPr>
        <w:t> </w:t>
      </w:r>
      <w:r w:rsidR="00BB1545" w:rsidRPr="00C11E35">
        <w:rPr>
          <w:b/>
          <w:bCs/>
        </w:rPr>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w:t>
      </w:r>
      <w:proofErr w:type="spellStart"/>
      <w:proofErr w:type="gramStart"/>
      <w:r w:rsidRPr="00313F8F">
        <w:t>větě.</w:t>
      </w:r>
      <w:r w:rsidR="00261C1F" w:rsidRPr="00313F8F">
        <w:t>Na</w:t>
      </w:r>
      <w:proofErr w:type="spellEnd"/>
      <w:proofErr w:type="gramEnd"/>
      <w:r w:rsidR="00261C1F" w:rsidRPr="00313F8F">
        <w:t xml:space="preserve"> žádost objednatele je zhotovitel povinen kdykoliv předložit ve lhůtě 3</w:t>
      </w:r>
      <w:r w:rsidR="000D1995" w:rsidRPr="00313F8F">
        <w:t> </w:t>
      </w:r>
      <w:r w:rsidR="00261C1F" w:rsidRPr="00313F8F">
        <w:t>dnů uspokojivé doklady o</w:t>
      </w:r>
      <w:r w:rsidR="005E1C24" w:rsidRPr="00313F8F">
        <w:t> </w:t>
      </w:r>
      <w:r w:rsidR="00261C1F" w:rsidRPr="00313F8F">
        <w:t>tom, že pojistná smlouvy uzavřené zhotovitelem jsou a zůstávají v</w:t>
      </w:r>
      <w:r w:rsidR="005E1C24" w:rsidRPr="00313F8F">
        <w:t> </w:t>
      </w:r>
      <w:r w:rsidR="00261C1F" w:rsidRPr="00313F8F">
        <w:t>platnosti a</w:t>
      </w:r>
      <w:r w:rsidR="00066A24">
        <w:t> </w:t>
      </w:r>
      <w:r w:rsidR="00261C1F"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4" w:name="_Ref376798291"/>
      <w:bookmarkEnd w:id="13"/>
      <w:r w:rsidRPr="001719E0">
        <w:rPr>
          <w:rStyle w:val="l-L2Char"/>
        </w:rPr>
        <w:t>Licenční ujednání</w:t>
      </w:r>
      <w:bookmarkEnd w:id="14"/>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lastRenderedPageBreak/>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51350843"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29DF5D0F"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5"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5"/>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6"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w:t>
      </w:r>
      <w:r w:rsidRPr="00085415">
        <w:rPr>
          <w:rFonts w:cs="Arial"/>
          <w:szCs w:val="22"/>
        </w:rPr>
        <w:lastRenderedPageBreak/>
        <w:t xml:space="preserve">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7" w:name="_Hlk71720356"/>
      <w:bookmarkStart w:id="18" w:name="_Hlk72742281"/>
      <w:bookmarkEnd w:id="16"/>
      <w:r w:rsidRPr="00D6482D">
        <w:rPr>
          <w:rFonts w:cs="Arial"/>
          <w:szCs w:val="22"/>
          <w:lang w:eastAsia="en-US"/>
        </w:rPr>
        <w:t>Smlouva může být ukončena rovněž vzájemnou dohodou smluvních stran.</w:t>
      </w:r>
    </w:p>
    <w:bookmarkEnd w:id="17"/>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8"/>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9" w:name="_Hlk72140552"/>
      <w:bookmarkStart w:id="20"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59ACF720"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F1350B">
        <w:t>Jaroslav Poděbradský</w:t>
      </w:r>
    </w:p>
    <w:p w14:paraId="566EED7C" w14:textId="72AB971D"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9E2E7B">
        <w:t>+420</w:t>
      </w:r>
      <w:r w:rsidR="00F1350B">
        <w:t> </w:t>
      </w:r>
      <w:r w:rsidR="009E2E7B">
        <w:t>72</w:t>
      </w:r>
      <w:r w:rsidR="00F1350B">
        <w:t>1 973 650</w:t>
      </w:r>
    </w:p>
    <w:p w14:paraId="25AFDA8D" w14:textId="471203BE" w:rsidR="00C37D91" w:rsidRDefault="00C37D91" w:rsidP="00C37D91">
      <w:pPr>
        <w:pStyle w:val="l-L2"/>
        <w:tabs>
          <w:tab w:val="clear" w:pos="737"/>
          <w:tab w:val="left" w:pos="851"/>
          <w:tab w:val="left" w:pos="2835"/>
        </w:tabs>
        <w:ind w:left="357" w:firstLine="0"/>
        <w:rPr>
          <w:b/>
          <w:bCs/>
        </w:rPr>
      </w:pPr>
      <w:r>
        <w:tab/>
      </w:r>
      <w:r w:rsidR="00B63BC9" w:rsidRPr="00085415">
        <w:t>E-mail:</w:t>
      </w:r>
      <w:r w:rsidR="00B63BC9" w:rsidRPr="00085415">
        <w:tab/>
      </w:r>
      <w:hyperlink r:id="rId15" w:history="1">
        <w:r w:rsidR="00F1350B" w:rsidRPr="00101B2C">
          <w:rPr>
            <w:rStyle w:val="Hypertextovodkaz"/>
          </w:rPr>
          <w:t>jaroslav.podebradsky@spu.gov.cz</w:t>
        </w:r>
      </w:hyperlink>
    </w:p>
    <w:p w14:paraId="6CDE9D1B" w14:textId="77777777" w:rsidR="009E2E7B" w:rsidRDefault="009E2E7B" w:rsidP="00C37D91">
      <w:pPr>
        <w:pStyle w:val="l-L2"/>
        <w:tabs>
          <w:tab w:val="clear" w:pos="737"/>
          <w:tab w:val="left" w:pos="851"/>
          <w:tab w:val="left" w:pos="2835"/>
        </w:tabs>
        <w:ind w:left="357" w:firstLine="0"/>
        <w:rPr>
          <w:lang w:eastAsia="en-US"/>
        </w:rPr>
      </w:pP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1AE26ADE"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DB248E">
        <w:rPr>
          <w:lang w:eastAsia="en-US"/>
        </w:rPr>
        <w:t>xxxxxxxxxxxxxxxxxxxxxxxxxxxxxxxx</w:t>
      </w:r>
      <w:proofErr w:type="spellEnd"/>
    </w:p>
    <w:p w14:paraId="01794258" w14:textId="0D737E18"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proofErr w:type="spellStart"/>
      <w:r w:rsidR="00DB248E">
        <w:t>xxxxxxxxxxxxxxxxxx</w:t>
      </w:r>
      <w:proofErr w:type="spellEnd"/>
    </w:p>
    <w:p w14:paraId="063E2D8B" w14:textId="5994F2CE"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9"/>
      <w:proofErr w:type="spellStart"/>
      <w:r w:rsidR="00DB248E">
        <w:t>xxxxxxxxxxxxxxxxxx</w:t>
      </w:r>
      <w:proofErr w:type="spellEnd"/>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20"/>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9E2E7B" w:rsidRDefault="00EE35A9" w:rsidP="00D60669">
      <w:pPr>
        <w:pStyle w:val="l-L2"/>
        <w:numPr>
          <w:ilvl w:val="0"/>
          <w:numId w:val="20"/>
        </w:numPr>
        <w:ind w:left="357" w:hanging="357"/>
        <w:rPr>
          <w:i/>
          <w:iCs/>
          <w:lang w:eastAsia="en-US"/>
        </w:rPr>
      </w:pPr>
      <w:r w:rsidRPr="009E2E7B">
        <w:rPr>
          <w:lang w:eastAsia="en-US"/>
        </w:rPr>
        <w:t xml:space="preserve">Smlouva nabývá platnosti dnem podpisu smluvních stran a účinnosti </w:t>
      </w:r>
      <w:r w:rsidRPr="009E2E7B">
        <w:rPr>
          <w:i/>
          <w:iCs/>
          <w:lang w:eastAsia="en-US"/>
        </w:rPr>
        <w:t>dnem jejího uveřejnění v registru smluv dle ust. §</w:t>
      </w:r>
      <w:r w:rsidR="003B5C67" w:rsidRPr="009E2E7B">
        <w:rPr>
          <w:i/>
          <w:iCs/>
          <w:lang w:eastAsia="en-US"/>
        </w:rPr>
        <w:t> </w:t>
      </w:r>
      <w:r w:rsidRPr="009E2E7B">
        <w:rPr>
          <w:i/>
          <w:iCs/>
          <w:lang w:eastAsia="en-US"/>
        </w:rPr>
        <w:t>6 odst.</w:t>
      </w:r>
      <w:r w:rsidR="003B5C67" w:rsidRPr="009E2E7B">
        <w:rPr>
          <w:i/>
          <w:iCs/>
          <w:lang w:eastAsia="en-US"/>
        </w:rPr>
        <w:t> </w:t>
      </w:r>
      <w:r w:rsidRPr="009E2E7B">
        <w:rPr>
          <w:i/>
          <w:iCs/>
          <w:lang w:eastAsia="en-US"/>
        </w:rPr>
        <w:t>1 zákona č.</w:t>
      </w:r>
      <w:r w:rsidR="003B5C67" w:rsidRPr="009E2E7B">
        <w:rPr>
          <w:i/>
          <w:iCs/>
          <w:lang w:eastAsia="en-US"/>
        </w:rPr>
        <w:t> </w:t>
      </w:r>
      <w:r w:rsidRPr="009E2E7B">
        <w:rPr>
          <w:i/>
          <w:iCs/>
          <w:lang w:eastAsia="en-US"/>
        </w:rPr>
        <w:t xml:space="preserve">340/2015 Sb., </w:t>
      </w:r>
      <w:r w:rsidR="00B72638" w:rsidRPr="009E2E7B">
        <w:rPr>
          <w:i/>
          <w:iCs/>
        </w:rPr>
        <w:t>o zvláštních podmínkách účinnosti některých smluv, uveřejňování těchto smluv a o registru smluv (zákon o registru smluv), ve znění pozdějších předpisů (dále jen „zákon o registru smluv“)</w:t>
      </w:r>
      <w:r w:rsidRPr="009E2E7B">
        <w:rPr>
          <w:i/>
          <w:iCs/>
          <w:lang w:eastAsia="en-US"/>
        </w:rPr>
        <w:t>.</w:t>
      </w:r>
    </w:p>
    <w:p w14:paraId="5E6CC35B" w14:textId="412425AD" w:rsidR="00EE35A9" w:rsidRPr="009E2E7B" w:rsidRDefault="00EE35A9" w:rsidP="00D60669">
      <w:pPr>
        <w:pStyle w:val="l-L2"/>
        <w:numPr>
          <w:ilvl w:val="0"/>
          <w:numId w:val="20"/>
        </w:numPr>
        <w:ind w:left="357" w:hanging="357"/>
        <w:rPr>
          <w:i/>
          <w:iCs/>
        </w:rPr>
      </w:pPr>
      <w:r w:rsidRPr="009E2E7B">
        <w:rPr>
          <w:i/>
          <w:iCs/>
        </w:rPr>
        <w:lastRenderedPageBreak/>
        <w:t>Smluvní strany berou na vědomí, že tato smlouva, včetně jejích případných změn a</w:t>
      </w:r>
      <w:r w:rsidR="0047262B" w:rsidRPr="009E2E7B">
        <w:rPr>
          <w:i/>
          <w:iCs/>
        </w:rPr>
        <w:t> </w:t>
      </w:r>
      <w:r w:rsidRPr="009E2E7B">
        <w:rPr>
          <w:i/>
          <w:iCs/>
        </w:rPr>
        <w:t>dodatků, bude uveřejněna podle zákona o registru smluv</w:t>
      </w:r>
      <w:r w:rsidR="00CD1317" w:rsidRPr="009E2E7B">
        <w:rPr>
          <w:i/>
          <w:iCs/>
        </w:rPr>
        <w:t xml:space="preserve"> </w:t>
      </w:r>
      <w:r w:rsidRPr="009E2E7B">
        <w:rPr>
          <w:i/>
          <w:iCs/>
        </w:rPr>
        <w:t>vyjma údajů, které požívají ochrany dle zvláštních zákonů, zejména osobní a citlivé údaje a obchodní tajemství. Smluvní strany se dále dohodly, že tuto</w:t>
      </w:r>
      <w:r w:rsidR="003A4838" w:rsidRPr="009E2E7B">
        <w:rPr>
          <w:i/>
          <w:iCs/>
        </w:rPr>
        <w:t> </w:t>
      </w:r>
      <w:r w:rsidRPr="009E2E7B">
        <w:rPr>
          <w:i/>
          <w:iCs/>
        </w:rPr>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38EBEB10" w14:textId="77777777" w:rsidR="00537A53" w:rsidRDefault="00C37D91" w:rsidP="00D1589A">
      <w:pPr>
        <w:pStyle w:val="l-L2"/>
        <w:tabs>
          <w:tab w:val="clear" w:pos="737"/>
          <w:tab w:val="left" w:pos="851"/>
        </w:tabs>
        <w:ind w:left="851" w:hanging="494"/>
      </w:pPr>
      <w:r>
        <w:tab/>
      </w:r>
    </w:p>
    <w:p w14:paraId="6AEF790F" w14:textId="4DA5931D" w:rsidR="002954D1" w:rsidRPr="00C37D91" w:rsidRDefault="00537A53"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170A78CA" w14:textId="38EA7D2E" w:rsidR="00A50845" w:rsidRPr="00C37D91" w:rsidRDefault="00C37D91" w:rsidP="00F1350B">
      <w:pPr>
        <w:pStyle w:val="l-L2"/>
        <w:tabs>
          <w:tab w:val="clear" w:pos="737"/>
          <w:tab w:val="left" w:pos="851"/>
        </w:tabs>
        <w:ind w:left="851" w:hanging="494"/>
      </w:pPr>
      <w:r>
        <w:tab/>
      </w:r>
      <w:r w:rsidR="00024114" w:rsidRPr="00C37D91">
        <w:t>Smluvní strany</w:t>
      </w:r>
      <w:r w:rsidR="00A50845" w:rsidRPr="00C37D91">
        <w:t xml:space="preserve"> smlouvu přečetl</w:t>
      </w:r>
      <w:r w:rsidR="00024114" w:rsidRPr="00C37D91">
        <w:t>y</w:t>
      </w:r>
      <w:r w:rsidR="00A50845" w:rsidRPr="00C37D91">
        <w:t>, souhlasí s jejím obsahem a prohlašují, že nebyla sepsána v tísni ani za jinak nápadně nevýhodných podmínek. Na důkaz toho připojují své podpisy.</w:t>
      </w:r>
    </w:p>
    <w:p w14:paraId="3CDD5CC0" w14:textId="77777777" w:rsidR="0084326A" w:rsidRDefault="0084326A" w:rsidP="0084326A">
      <w:pPr>
        <w:pStyle w:val="l-L2"/>
        <w:rPr>
          <w:sz w:val="20"/>
          <w:szCs w:val="20"/>
        </w:rPr>
      </w:pPr>
    </w:p>
    <w:p w14:paraId="7F92E8AC" w14:textId="77777777" w:rsidR="0084326A" w:rsidRDefault="0084326A" w:rsidP="0084326A">
      <w:pPr>
        <w:pStyle w:val="l-L2"/>
        <w:rPr>
          <w:sz w:val="20"/>
          <w:szCs w:val="20"/>
        </w:rPr>
      </w:pPr>
    </w:p>
    <w:p w14:paraId="1250F338" w14:textId="133BFE2E" w:rsidR="0084326A" w:rsidRPr="00B77D06" w:rsidRDefault="0084326A" w:rsidP="0084326A">
      <w:pPr>
        <w:pStyle w:val="l-L2"/>
        <w:rPr>
          <w:sz w:val="20"/>
          <w:szCs w:val="20"/>
        </w:rPr>
      </w:pPr>
      <w:r w:rsidRPr="00B77D06">
        <w:rPr>
          <w:sz w:val="20"/>
          <w:szCs w:val="20"/>
        </w:rPr>
        <w:t>Za správnost: Ing. Vendula Marešová</w:t>
      </w:r>
    </w:p>
    <w:p w14:paraId="07C8A4B8" w14:textId="77777777" w:rsidR="00581454" w:rsidRDefault="00581454" w:rsidP="00AE2DC5">
      <w:pPr>
        <w:tabs>
          <w:tab w:val="left" w:pos="180"/>
        </w:tabs>
        <w:rPr>
          <w:rFonts w:cs="Arial"/>
          <w:szCs w:val="22"/>
        </w:rPr>
      </w:pPr>
    </w:p>
    <w:p w14:paraId="3AB42DC7" w14:textId="77777777" w:rsidR="00960166" w:rsidRDefault="00960166" w:rsidP="00AE2DC5">
      <w:pPr>
        <w:tabs>
          <w:tab w:val="left" w:pos="180"/>
        </w:tabs>
        <w:rPr>
          <w:rFonts w:cs="Arial"/>
          <w:szCs w:val="22"/>
        </w:rPr>
      </w:pPr>
    </w:p>
    <w:p w14:paraId="714BCC97" w14:textId="77777777" w:rsidR="00960166" w:rsidRPr="00085415" w:rsidRDefault="00960166" w:rsidP="00AE2DC5">
      <w:pPr>
        <w:tabs>
          <w:tab w:val="left" w:pos="180"/>
        </w:tabs>
        <w:rPr>
          <w:rFonts w:cs="Arial"/>
          <w:szCs w:val="22"/>
        </w:rPr>
      </w:pPr>
    </w:p>
    <w:p w14:paraId="135863A0" w14:textId="447D43C2"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9E2E7B">
        <w:rPr>
          <w:rFonts w:cs="Arial"/>
        </w:rPr>
        <w:t xml:space="preserve"> </w:t>
      </w:r>
      <w:r w:rsidR="00F1350B">
        <w:rPr>
          <w:rFonts w:cs="Arial"/>
        </w:rPr>
        <w:t>Nymburce</w:t>
      </w:r>
      <w:r w:rsidR="00FE5D7E" w:rsidRPr="00085415">
        <w:rPr>
          <w:rFonts w:cs="Arial"/>
        </w:rPr>
        <w:t xml:space="preserve"> dne</w:t>
      </w:r>
      <w:r w:rsidR="009544C6">
        <w:rPr>
          <w:rFonts w:cs="Arial"/>
        </w:rPr>
        <w:t xml:space="preserve"> </w:t>
      </w:r>
      <w:r w:rsidR="00557F17">
        <w:rPr>
          <w:rFonts w:cs="Arial"/>
        </w:rPr>
        <w:t>31.3.2026</w:t>
      </w:r>
      <w:r w:rsidR="00FE5D7E" w:rsidRPr="00085415">
        <w:rPr>
          <w:rFonts w:cs="Arial"/>
        </w:rPr>
        <w:tab/>
      </w:r>
      <w:bookmarkStart w:id="21" w:name="_Hlk225323797"/>
      <w:r w:rsidR="00FE5D7E" w:rsidRPr="00085415">
        <w:rPr>
          <w:rFonts w:cs="Arial"/>
        </w:rPr>
        <w:t>V</w:t>
      </w:r>
      <w:r w:rsidR="006E45BB">
        <w:rPr>
          <w:rFonts w:cs="Arial"/>
        </w:rPr>
        <w:t xml:space="preserve"> Táboře </w:t>
      </w:r>
      <w:r w:rsidR="00FE5D7E" w:rsidRPr="00085415">
        <w:rPr>
          <w:rFonts w:cs="Arial"/>
        </w:rPr>
        <w:t>dne</w:t>
      </w:r>
      <w:r w:rsidR="009544C6">
        <w:rPr>
          <w:rFonts w:cs="Arial"/>
        </w:rPr>
        <w:t xml:space="preserve"> </w:t>
      </w:r>
      <w:r w:rsidR="00557F17">
        <w:rPr>
          <w:rFonts w:cs="Arial"/>
        </w:rPr>
        <w:t>30.3.2026</w:t>
      </w:r>
      <w:bookmarkEnd w:id="21"/>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E2E7B" w:rsidRDefault="00902FB1" w:rsidP="00FE5D7E">
      <w:pPr>
        <w:tabs>
          <w:tab w:val="left" w:pos="142"/>
          <w:tab w:val="left" w:pos="4678"/>
        </w:tabs>
        <w:rPr>
          <w:rFonts w:cs="Arial"/>
          <w:i/>
          <w:iCs/>
          <w:sz w:val="18"/>
          <w:szCs w:val="18"/>
        </w:rPr>
      </w:pPr>
      <w:bookmarkStart w:id="22" w:name="_Hlk225323762"/>
      <w:r w:rsidRPr="009E2E7B">
        <w:rPr>
          <w:rFonts w:cs="Arial"/>
          <w:i/>
          <w:iCs/>
          <w:sz w:val="18"/>
          <w:szCs w:val="18"/>
        </w:rPr>
        <w:tab/>
      </w:r>
      <w:r w:rsidR="009544C6" w:rsidRPr="009E2E7B">
        <w:rPr>
          <w:rFonts w:cs="Arial"/>
          <w:i/>
          <w:iCs/>
          <w:sz w:val="18"/>
          <w:szCs w:val="18"/>
        </w:rPr>
        <w:t>„elektronicky podepsáno“</w:t>
      </w:r>
      <w:bookmarkEnd w:id="22"/>
      <w:r w:rsidR="009544C6" w:rsidRPr="009E2E7B">
        <w:rPr>
          <w:rFonts w:cs="Arial"/>
          <w:i/>
          <w:iCs/>
          <w:sz w:val="18"/>
          <w:szCs w:val="18"/>
        </w:rPr>
        <w:tab/>
      </w:r>
      <w:bookmarkStart w:id="23" w:name="_Hlk225323818"/>
      <w:r w:rsidR="009544C6" w:rsidRPr="009E2E7B">
        <w:rPr>
          <w:rFonts w:cs="Arial"/>
          <w:i/>
          <w:iCs/>
          <w:sz w:val="18"/>
          <w:szCs w:val="18"/>
        </w:rPr>
        <w:t>„elektronicky podepsáno“</w:t>
      </w:r>
    </w:p>
    <w:bookmarkEnd w:id="23"/>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6B8D86D5" w:rsidR="00FE5D7E" w:rsidRPr="00085415" w:rsidRDefault="00FE5D7E" w:rsidP="00FE5D7E">
      <w:pPr>
        <w:tabs>
          <w:tab w:val="left" w:pos="142"/>
          <w:tab w:val="left" w:pos="4678"/>
        </w:tabs>
        <w:rPr>
          <w:rFonts w:cs="Arial"/>
        </w:rPr>
      </w:pPr>
      <w:r w:rsidRPr="00085415">
        <w:rPr>
          <w:rFonts w:cs="Arial"/>
          <w:b/>
          <w:bCs/>
        </w:rPr>
        <w:tab/>
      </w:r>
    </w:p>
    <w:p w14:paraId="419FD0F3" w14:textId="20540DD9" w:rsidR="009E2E7B" w:rsidRPr="009E2E7B" w:rsidRDefault="00FE5D7E" w:rsidP="00FE5D7E">
      <w:pPr>
        <w:tabs>
          <w:tab w:val="left" w:pos="142"/>
          <w:tab w:val="left" w:pos="4678"/>
        </w:tabs>
        <w:rPr>
          <w:rFonts w:cs="Arial"/>
        </w:rPr>
      </w:pPr>
      <w:r w:rsidRPr="00085415">
        <w:rPr>
          <w:rFonts w:cs="Arial"/>
          <w:b/>
          <w:bCs/>
        </w:rPr>
        <w:tab/>
      </w:r>
      <w:r w:rsidR="009E2E7B">
        <w:rPr>
          <w:rFonts w:cs="Arial"/>
          <w:b/>
          <w:bCs/>
        </w:rPr>
        <w:t xml:space="preserve">Ing. </w:t>
      </w:r>
      <w:r w:rsidR="00F1350B">
        <w:rPr>
          <w:rFonts w:cs="Arial"/>
          <w:b/>
          <w:bCs/>
        </w:rPr>
        <w:t>Zdeněk Jahn, CSc.</w:t>
      </w:r>
      <w:r w:rsidR="006E45BB">
        <w:rPr>
          <w:rFonts w:cs="Arial"/>
          <w:b/>
          <w:bCs/>
        </w:rPr>
        <w:t xml:space="preserve">                      </w:t>
      </w:r>
      <w:bookmarkStart w:id="24" w:name="_Hlk225323830"/>
      <w:r w:rsidR="006E45BB" w:rsidRPr="006E45BB">
        <w:rPr>
          <w:b/>
          <w:bCs/>
          <w:lang w:eastAsia="en-US"/>
        </w:rPr>
        <w:t xml:space="preserve">Bc. Ing. arch. Martin </w:t>
      </w:r>
      <w:proofErr w:type="spellStart"/>
      <w:r w:rsidR="006E45BB" w:rsidRPr="006E45BB">
        <w:rPr>
          <w:b/>
          <w:bCs/>
          <w:lang w:eastAsia="en-US"/>
        </w:rPr>
        <w:t>J</w:t>
      </w:r>
      <w:r w:rsidR="00915372">
        <w:rPr>
          <w:b/>
          <w:bCs/>
          <w:lang w:eastAsia="en-US"/>
        </w:rPr>
        <w:t>í</w:t>
      </w:r>
      <w:r w:rsidR="006E45BB" w:rsidRPr="006E45BB">
        <w:rPr>
          <w:b/>
          <w:bCs/>
          <w:lang w:eastAsia="en-US"/>
        </w:rPr>
        <w:t>rovský</w:t>
      </w:r>
      <w:proofErr w:type="spellEnd"/>
      <w:r w:rsidR="006E45BB" w:rsidRPr="006E45BB">
        <w:rPr>
          <w:b/>
          <w:bCs/>
          <w:lang w:eastAsia="en-US"/>
        </w:rPr>
        <w:t>, Ph.D., MBA, DiS.</w:t>
      </w:r>
      <w:r w:rsidR="006E45BB" w:rsidRPr="006E45BB">
        <w:rPr>
          <w:lang w:eastAsia="en-US"/>
        </w:rPr>
        <w:t xml:space="preserve"> </w:t>
      </w:r>
      <w:r w:rsidR="006E45BB">
        <w:rPr>
          <w:lang w:eastAsia="en-US"/>
        </w:rPr>
        <w:t xml:space="preserve">   </w:t>
      </w:r>
      <w:r w:rsidR="009E2E7B" w:rsidRPr="009E2E7B">
        <w:rPr>
          <w:rFonts w:cs="Arial"/>
        </w:rPr>
        <w:t xml:space="preserve">vedoucí Pobočky </w:t>
      </w:r>
      <w:r w:rsidR="00F1350B">
        <w:rPr>
          <w:rFonts w:cs="Arial"/>
        </w:rPr>
        <w:t>Nymburk</w:t>
      </w:r>
      <w:r w:rsidR="006E45BB">
        <w:rPr>
          <w:rFonts w:cs="Arial"/>
        </w:rPr>
        <w:t xml:space="preserve">                                  jednatel Atelier M.A.A.T., </w:t>
      </w:r>
      <w:proofErr w:type="spellStart"/>
      <w:r w:rsidR="006E45BB">
        <w:rPr>
          <w:rFonts w:cs="Arial"/>
        </w:rPr>
        <w:t>s.r.o</w:t>
      </w:r>
      <w:proofErr w:type="spellEnd"/>
    </w:p>
    <w:bookmarkEnd w:id="24"/>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53609D56"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E05EB0">
        <w:t>6</w:t>
      </w:r>
      <w:r w:rsidR="00B13847" w:rsidRPr="00DA00E8">
        <w:t xml:space="preserve"> </w:t>
      </w:r>
      <w:r w:rsidRPr="00DA00E8">
        <w:t>vyhotoveních v písemné podobě a</w:t>
      </w:r>
      <w:r>
        <w:t> </w:t>
      </w:r>
      <w:r w:rsidRPr="00DA00E8">
        <w:t>rovněž v digitální podobě na výměnné úložiště SPÚ ve formátu „pdf“ a „dwg“</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29F3CC22" w:rsidR="00292BCB" w:rsidRDefault="00B870BB" w:rsidP="00B870BB">
      <w:pPr>
        <w:pStyle w:val="Odstavecseseznamem"/>
        <w:ind w:left="357"/>
        <w:rPr>
          <w:rStyle w:val="l-L2Char"/>
          <w:rFonts w:cs="Arial"/>
          <w:b/>
          <w:bCs/>
          <w:szCs w:val="22"/>
        </w:rPr>
      </w:pPr>
      <w:r>
        <w:rPr>
          <w:rStyle w:val="l-L2Char"/>
          <w:rFonts w:cs="Arial"/>
          <w:b/>
          <w:bCs/>
          <w:szCs w:val="22"/>
        </w:rPr>
        <w:t xml:space="preserve">     </w:t>
      </w:r>
      <w:r w:rsidR="00292BCB" w:rsidRPr="007237A7">
        <w:rPr>
          <w:rStyle w:val="l-L2Char"/>
          <w:rFonts w:cs="Arial"/>
          <w:b/>
          <w:bCs/>
          <w:szCs w:val="22"/>
        </w:rPr>
        <w:t>Dokumentační základna Díla (podklady pro zpracování projektové dokumentace):</w:t>
      </w:r>
    </w:p>
    <w:p w14:paraId="68C05D57" w14:textId="2B309161" w:rsidR="00292BCB" w:rsidRPr="00B870BB" w:rsidRDefault="009E2E7B" w:rsidP="00B870BB">
      <w:pPr>
        <w:ind w:left="709"/>
        <w:rPr>
          <w:rStyle w:val="l-L2Char"/>
          <w:rFonts w:cs="Arial"/>
          <w:b/>
          <w:bCs/>
          <w:szCs w:val="22"/>
        </w:rPr>
      </w:pPr>
      <w:proofErr w:type="spellStart"/>
      <w:r w:rsidRPr="00707B35">
        <w:rPr>
          <w:rStyle w:val="l-L2Char"/>
          <w:rFonts w:cs="Arial"/>
          <w:b/>
          <w:bCs/>
          <w:szCs w:val="22"/>
        </w:rPr>
        <w:t>KoPÚ</w:t>
      </w:r>
      <w:proofErr w:type="spellEnd"/>
      <w:r w:rsidRPr="00707B35">
        <w:rPr>
          <w:rStyle w:val="l-L2Char"/>
          <w:rFonts w:cs="Arial"/>
          <w:b/>
          <w:bCs/>
          <w:szCs w:val="22"/>
        </w:rPr>
        <w:t xml:space="preserve"> </w:t>
      </w:r>
      <w:r w:rsidR="00B870BB">
        <w:rPr>
          <w:rStyle w:val="l-L2Char"/>
          <w:rFonts w:cs="Arial"/>
          <w:b/>
          <w:bCs/>
          <w:szCs w:val="22"/>
        </w:rPr>
        <w:t>Rašovice u Nymburka</w:t>
      </w:r>
    </w:p>
    <w:p w14:paraId="36C9D0A3" w14:textId="3B04FAA3" w:rsidR="00292BCB" w:rsidRPr="00707B35" w:rsidRDefault="009E2E7B" w:rsidP="00292BCB">
      <w:pPr>
        <w:pStyle w:val="Odstavecseseznamem"/>
        <w:ind w:left="709"/>
        <w:rPr>
          <w:rStyle w:val="l-L2Char"/>
          <w:rFonts w:cs="Arial"/>
          <w:szCs w:val="22"/>
        </w:rPr>
      </w:pPr>
      <w:r w:rsidRPr="00707B35">
        <w:rPr>
          <w:rStyle w:val="l-L2Char"/>
          <w:rFonts w:cs="Arial"/>
          <w:b/>
          <w:bCs/>
          <w:szCs w:val="22"/>
        </w:rPr>
        <w:t xml:space="preserve">Plán společných zařízení </w:t>
      </w:r>
      <w:proofErr w:type="spellStart"/>
      <w:r w:rsidRPr="00707B35">
        <w:rPr>
          <w:rStyle w:val="l-L2Char"/>
          <w:rFonts w:cs="Arial"/>
          <w:b/>
          <w:bCs/>
          <w:szCs w:val="22"/>
        </w:rPr>
        <w:t>KoPÚ</w:t>
      </w:r>
      <w:proofErr w:type="spellEnd"/>
      <w:r w:rsidRPr="00707B35">
        <w:rPr>
          <w:rStyle w:val="l-L2Char"/>
          <w:rFonts w:cs="Arial"/>
          <w:b/>
          <w:bCs/>
          <w:szCs w:val="22"/>
        </w:rPr>
        <w:t xml:space="preserve"> </w:t>
      </w:r>
      <w:r w:rsidR="00B870BB">
        <w:rPr>
          <w:rStyle w:val="l-L2Char"/>
          <w:rFonts w:cs="Arial"/>
          <w:b/>
          <w:bCs/>
          <w:szCs w:val="22"/>
        </w:rPr>
        <w:t>Rašovice u Nymburka</w:t>
      </w:r>
    </w:p>
    <w:p w14:paraId="14ABA1B8" w14:textId="72781C66" w:rsidR="00D541DA" w:rsidRDefault="00B870BB">
      <w:pPr>
        <w:spacing w:after="0" w:line="240" w:lineRule="auto"/>
        <w:rPr>
          <w:rFonts w:cs="Arial"/>
          <w:b/>
          <w:bCs/>
          <w:kern w:val="32"/>
          <w:szCs w:val="22"/>
        </w:rPr>
      </w:pPr>
      <w:r>
        <w:rPr>
          <w:rFonts w:cs="Arial"/>
          <w:b/>
          <w:bCs/>
          <w:kern w:val="32"/>
          <w:szCs w:val="22"/>
        </w:rPr>
        <w:t xml:space="preserve">            Výzva k podání nabídky</w:t>
      </w:r>
    </w:p>
    <w:sectPr w:rsidR="00D541DA" w:rsidSect="00122EB5">
      <w:headerReference w:type="default" r:id="rId16"/>
      <w:footerReference w:type="even" r:id="rId17"/>
      <w:footerReference w:type="default" r:id="rId18"/>
      <w:headerReference w:type="first" r:id="rId19"/>
      <w:footerReference w:type="first" r:id="rId20"/>
      <w:pgSz w:w="11906" w:h="16838" w:code="9"/>
      <w:pgMar w:top="1418" w:right="1134" w:bottom="1276"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DB248E">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62B43E75" w:rsidR="00930166" w:rsidRPr="00341CF5" w:rsidRDefault="002C69E2" w:rsidP="002C69E2">
    <w:pPr>
      <w:jc w:val="left"/>
      <w:rPr>
        <w:sz w:val="20"/>
        <w:szCs w:val="20"/>
      </w:rPr>
    </w:pPr>
    <w:r>
      <w:t xml:space="preserve">                                                  </w:t>
    </w:r>
    <w:r w:rsidR="006345BC">
      <w:t xml:space="preserve">                                     </w:t>
    </w:r>
    <w:r w:rsidR="00341CF5">
      <w:t xml:space="preserve">  </w:t>
    </w:r>
    <w:r w:rsidR="006345BC" w:rsidRPr="00341CF5">
      <w:rPr>
        <w:sz w:val="20"/>
        <w:szCs w:val="20"/>
      </w:rPr>
      <w:t>č</w:t>
    </w:r>
    <w:r w:rsidR="00930166" w:rsidRPr="00341CF5">
      <w:rPr>
        <w:sz w:val="20"/>
        <w:szCs w:val="20"/>
      </w:rPr>
      <w:t>.j. objednatele:</w:t>
    </w:r>
    <w:r w:rsidR="00331A7F" w:rsidRPr="00341CF5">
      <w:rPr>
        <w:sz w:val="20"/>
        <w:szCs w:val="20"/>
      </w:rPr>
      <w:t xml:space="preserve"> </w:t>
    </w:r>
    <w:r w:rsidR="0074360F" w:rsidRPr="00341CF5">
      <w:rPr>
        <w:sz w:val="20"/>
        <w:szCs w:val="20"/>
      </w:rPr>
      <w:t>43-2026-537209</w:t>
    </w:r>
  </w:p>
  <w:p w14:paraId="556462A7" w14:textId="2DB46D20" w:rsidR="00930166" w:rsidRPr="00341CF5" w:rsidRDefault="00341CF5" w:rsidP="00341CF5">
    <w:pPr>
      <w:ind w:left="2832"/>
      <w:jc w:val="center"/>
      <w:rPr>
        <w:sz w:val="20"/>
        <w:szCs w:val="20"/>
      </w:rPr>
    </w:pPr>
    <w:r w:rsidRPr="00341CF5">
      <w:rPr>
        <w:sz w:val="20"/>
        <w:szCs w:val="20"/>
      </w:rPr>
      <w:t xml:space="preserve">                         </w:t>
    </w:r>
    <w:r w:rsidR="00331A7F" w:rsidRPr="00341CF5">
      <w:rPr>
        <w:sz w:val="20"/>
        <w:szCs w:val="20"/>
      </w:rPr>
      <w:t xml:space="preserve">UID: </w:t>
    </w:r>
    <w:r w:rsidR="00BF32D9" w:rsidRPr="00BF32D9">
      <w:rPr>
        <w:sz w:val="20"/>
        <w:szCs w:val="20"/>
      </w:rPr>
      <w:t>spudms00000016499277</w:t>
    </w:r>
    <w:r w:rsidR="00831393" w:rsidRPr="00341CF5">
      <w:rPr>
        <w:sz w:val="20"/>
        <w:szCs w:val="20"/>
      </w:rPr>
      <w:t xml:space="preserve">                                                       </w:t>
    </w:r>
    <w:r w:rsidRPr="00341CF5">
      <w:rPr>
        <w:sz w:val="20"/>
        <w:szCs w:val="20"/>
      </w:rPr>
      <w:t xml:space="preserve">                                   </w:t>
    </w:r>
    <w:r>
      <w:rPr>
        <w:sz w:val="20"/>
        <w:szCs w:val="20"/>
      </w:rPr>
      <w:t xml:space="preserve">   </w:t>
    </w:r>
    <w:r w:rsidR="006345BC" w:rsidRPr="00341CF5">
      <w:rPr>
        <w:sz w:val="20"/>
        <w:szCs w:val="20"/>
      </w:rPr>
      <w:t>č</w:t>
    </w:r>
    <w:r w:rsidR="00930166" w:rsidRPr="00341CF5">
      <w:rPr>
        <w:sz w:val="20"/>
        <w:szCs w:val="20"/>
      </w:rPr>
      <w:t>.j.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2E5B81"/>
    <w:multiLevelType w:val="hybridMultilevel"/>
    <w:tmpl w:val="50F4009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490D1F"/>
    <w:multiLevelType w:val="hybridMultilevel"/>
    <w:tmpl w:val="A718C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20436A"/>
    <w:multiLevelType w:val="hybridMultilevel"/>
    <w:tmpl w:val="C856202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3C2FF3"/>
    <w:multiLevelType w:val="hybridMultilevel"/>
    <w:tmpl w:val="8A5EA16A"/>
    <w:lvl w:ilvl="0" w:tplc="0405000D">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15:restartNumberingAfterBreak="0">
    <w:nsid w:val="334630E6"/>
    <w:multiLevelType w:val="hybridMultilevel"/>
    <w:tmpl w:val="2BB0845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32"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3"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7"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B211E7"/>
    <w:multiLevelType w:val="hybridMultilevel"/>
    <w:tmpl w:val="EFD444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5740B86"/>
    <w:multiLevelType w:val="hybridMultilevel"/>
    <w:tmpl w:val="4BC89C26"/>
    <w:lvl w:ilvl="0" w:tplc="EC760D2E">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5E90783"/>
    <w:multiLevelType w:val="hybridMultilevel"/>
    <w:tmpl w:val="A70E6C98"/>
    <w:lvl w:ilvl="0" w:tplc="0405000D">
      <w:start w:val="1"/>
      <w:numFmt w:val="bullet"/>
      <w:lvlText w:val=""/>
      <w:lvlJc w:val="left"/>
      <w:pPr>
        <w:ind w:left="1452" w:hanging="360"/>
      </w:pPr>
      <w:rPr>
        <w:rFonts w:ascii="Wingdings" w:hAnsi="Wingdings" w:hint="default"/>
      </w:rPr>
    </w:lvl>
    <w:lvl w:ilvl="1" w:tplc="04050003" w:tentative="1">
      <w:start w:val="1"/>
      <w:numFmt w:val="bullet"/>
      <w:lvlText w:val="o"/>
      <w:lvlJc w:val="left"/>
      <w:pPr>
        <w:ind w:left="2172" w:hanging="360"/>
      </w:pPr>
      <w:rPr>
        <w:rFonts w:ascii="Courier New" w:hAnsi="Courier New" w:cs="Courier New" w:hint="default"/>
      </w:rPr>
    </w:lvl>
    <w:lvl w:ilvl="2" w:tplc="04050005" w:tentative="1">
      <w:start w:val="1"/>
      <w:numFmt w:val="bullet"/>
      <w:lvlText w:val=""/>
      <w:lvlJc w:val="left"/>
      <w:pPr>
        <w:ind w:left="2892" w:hanging="360"/>
      </w:pPr>
      <w:rPr>
        <w:rFonts w:ascii="Wingdings" w:hAnsi="Wingdings" w:hint="default"/>
      </w:rPr>
    </w:lvl>
    <w:lvl w:ilvl="3" w:tplc="04050001" w:tentative="1">
      <w:start w:val="1"/>
      <w:numFmt w:val="bullet"/>
      <w:lvlText w:val=""/>
      <w:lvlJc w:val="left"/>
      <w:pPr>
        <w:ind w:left="3612" w:hanging="360"/>
      </w:pPr>
      <w:rPr>
        <w:rFonts w:ascii="Symbol" w:hAnsi="Symbol" w:hint="default"/>
      </w:rPr>
    </w:lvl>
    <w:lvl w:ilvl="4" w:tplc="04050003" w:tentative="1">
      <w:start w:val="1"/>
      <w:numFmt w:val="bullet"/>
      <w:lvlText w:val="o"/>
      <w:lvlJc w:val="left"/>
      <w:pPr>
        <w:ind w:left="4332" w:hanging="360"/>
      </w:pPr>
      <w:rPr>
        <w:rFonts w:ascii="Courier New" w:hAnsi="Courier New" w:cs="Courier New" w:hint="default"/>
      </w:rPr>
    </w:lvl>
    <w:lvl w:ilvl="5" w:tplc="04050005" w:tentative="1">
      <w:start w:val="1"/>
      <w:numFmt w:val="bullet"/>
      <w:lvlText w:val=""/>
      <w:lvlJc w:val="left"/>
      <w:pPr>
        <w:ind w:left="5052" w:hanging="360"/>
      </w:pPr>
      <w:rPr>
        <w:rFonts w:ascii="Wingdings" w:hAnsi="Wingdings" w:hint="default"/>
      </w:rPr>
    </w:lvl>
    <w:lvl w:ilvl="6" w:tplc="04050001" w:tentative="1">
      <w:start w:val="1"/>
      <w:numFmt w:val="bullet"/>
      <w:lvlText w:val=""/>
      <w:lvlJc w:val="left"/>
      <w:pPr>
        <w:ind w:left="5772" w:hanging="360"/>
      </w:pPr>
      <w:rPr>
        <w:rFonts w:ascii="Symbol" w:hAnsi="Symbol" w:hint="default"/>
      </w:rPr>
    </w:lvl>
    <w:lvl w:ilvl="7" w:tplc="04050003" w:tentative="1">
      <w:start w:val="1"/>
      <w:numFmt w:val="bullet"/>
      <w:lvlText w:val="o"/>
      <w:lvlJc w:val="left"/>
      <w:pPr>
        <w:ind w:left="6492" w:hanging="360"/>
      </w:pPr>
      <w:rPr>
        <w:rFonts w:ascii="Courier New" w:hAnsi="Courier New" w:cs="Courier New" w:hint="default"/>
      </w:rPr>
    </w:lvl>
    <w:lvl w:ilvl="8" w:tplc="04050005" w:tentative="1">
      <w:start w:val="1"/>
      <w:numFmt w:val="bullet"/>
      <w:lvlText w:val=""/>
      <w:lvlJc w:val="left"/>
      <w:pPr>
        <w:ind w:left="7212" w:hanging="360"/>
      </w:pPr>
      <w:rPr>
        <w:rFonts w:ascii="Wingdings" w:hAnsi="Wingdings" w:hint="default"/>
      </w:rPr>
    </w:lvl>
  </w:abstractNum>
  <w:abstractNum w:abstractNumId="41"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43" w15:restartNumberingAfterBreak="0">
    <w:nsid w:val="5919688E"/>
    <w:multiLevelType w:val="hybridMultilevel"/>
    <w:tmpl w:val="A77CC9E0"/>
    <w:lvl w:ilvl="0" w:tplc="0405000D">
      <w:start w:val="1"/>
      <w:numFmt w:val="bullet"/>
      <w:lvlText w:val=""/>
      <w:lvlJc w:val="left"/>
      <w:pPr>
        <w:ind w:left="720" w:hanging="360"/>
      </w:pPr>
      <w:rPr>
        <w:rFonts w:ascii="Wingdings" w:hAnsi="Wingding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48F11F1"/>
    <w:multiLevelType w:val="hybridMultilevel"/>
    <w:tmpl w:val="F59E4D88"/>
    <w:lvl w:ilvl="0" w:tplc="0405000D">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5"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FBE029A"/>
    <w:multiLevelType w:val="hybridMultilevel"/>
    <w:tmpl w:val="1994B3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5159206">
    <w:abstractNumId w:val="32"/>
  </w:num>
  <w:num w:numId="2" w16cid:durableId="93786096">
    <w:abstractNumId w:val="28"/>
  </w:num>
  <w:num w:numId="3" w16cid:durableId="632642394">
    <w:abstractNumId w:val="15"/>
  </w:num>
  <w:num w:numId="4" w16cid:durableId="1548222853">
    <w:abstractNumId w:val="11"/>
  </w:num>
  <w:num w:numId="5" w16cid:durableId="1663003052">
    <w:abstractNumId w:val="17"/>
  </w:num>
  <w:num w:numId="6" w16cid:durableId="1286739752">
    <w:abstractNumId w:val="2"/>
  </w:num>
  <w:num w:numId="7" w16cid:durableId="963123635">
    <w:abstractNumId w:val="46"/>
  </w:num>
  <w:num w:numId="8" w16cid:durableId="612901063">
    <w:abstractNumId w:val="27"/>
  </w:num>
  <w:num w:numId="9" w16cid:durableId="957875995">
    <w:abstractNumId w:val="39"/>
  </w:num>
  <w:num w:numId="10" w16cid:durableId="2001231504">
    <w:abstractNumId w:val="12"/>
  </w:num>
  <w:num w:numId="11" w16cid:durableId="1188330204">
    <w:abstractNumId w:val="9"/>
  </w:num>
  <w:num w:numId="12" w16cid:durableId="618143181">
    <w:abstractNumId w:val="30"/>
  </w:num>
  <w:num w:numId="13" w16cid:durableId="80764480">
    <w:abstractNumId w:val="50"/>
  </w:num>
  <w:num w:numId="14" w16cid:durableId="1661107521">
    <w:abstractNumId w:val="45"/>
  </w:num>
  <w:num w:numId="15" w16cid:durableId="1347829378">
    <w:abstractNumId w:val="18"/>
  </w:num>
  <w:num w:numId="16" w16cid:durableId="199516667">
    <w:abstractNumId w:val="6"/>
  </w:num>
  <w:num w:numId="17" w16cid:durableId="2027554468">
    <w:abstractNumId w:val="51"/>
  </w:num>
  <w:num w:numId="18" w16cid:durableId="924268645">
    <w:abstractNumId w:val="14"/>
  </w:num>
  <w:num w:numId="19" w16cid:durableId="2121876989">
    <w:abstractNumId w:val="24"/>
  </w:num>
  <w:num w:numId="20" w16cid:durableId="1155298021">
    <w:abstractNumId w:val="4"/>
  </w:num>
  <w:num w:numId="21" w16cid:durableId="85158079">
    <w:abstractNumId w:val="47"/>
  </w:num>
  <w:num w:numId="22" w16cid:durableId="289751149">
    <w:abstractNumId w:val="37"/>
  </w:num>
  <w:num w:numId="23" w16cid:durableId="1818495295">
    <w:abstractNumId w:val="42"/>
  </w:num>
  <w:num w:numId="24" w16cid:durableId="1250886205">
    <w:abstractNumId w:val="7"/>
  </w:num>
  <w:num w:numId="25" w16cid:durableId="84571582">
    <w:abstractNumId w:val="29"/>
  </w:num>
  <w:num w:numId="26" w16cid:durableId="399984786">
    <w:abstractNumId w:val="25"/>
  </w:num>
  <w:num w:numId="27" w16cid:durableId="1694071899">
    <w:abstractNumId w:val="41"/>
  </w:num>
  <w:num w:numId="28" w16cid:durableId="1024787691">
    <w:abstractNumId w:val="33"/>
  </w:num>
  <w:num w:numId="29" w16cid:durableId="488447801">
    <w:abstractNumId w:val="16"/>
  </w:num>
  <w:num w:numId="30" w16cid:durableId="1000428800">
    <w:abstractNumId w:val="21"/>
  </w:num>
  <w:num w:numId="31" w16cid:durableId="795178394">
    <w:abstractNumId w:val="48"/>
  </w:num>
  <w:num w:numId="32" w16cid:durableId="828792248">
    <w:abstractNumId w:val="5"/>
  </w:num>
  <w:num w:numId="33" w16cid:durableId="465859554">
    <w:abstractNumId w:val="49"/>
  </w:num>
  <w:num w:numId="34" w16cid:durableId="1977225346">
    <w:abstractNumId w:val="26"/>
  </w:num>
  <w:num w:numId="35" w16cid:durableId="1834757506">
    <w:abstractNumId w:val="31"/>
  </w:num>
  <w:num w:numId="36" w16cid:durableId="184178549">
    <w:abstractNumId w:val="0"/>
  </w:num>
  <w:num w:numId="37" w16cid:durableId="1679431398">
    <w:abstractNumId w:val="3"/>
  </w:num>
  <w:num w:numId="38" w16cid:durableId="991832764">
    <w:abstractNumId w:val="13"/>
  </w:num>
  <w:num w:numId="39" w16cid:durableId="533808829">
    <w:abstractNumId w:val="35"/>
  </w:num>
  <w:num w:numId="40" w16cid:durableId="2126579737">
    <w:abstractNumId w:val="36"/>
  </w:num>
  <w:num w:numId="41" w16cid:durableId="1849565428">
    <w:abstractNumId w:val="8"/>
  </w:num>
  <w:num w:numId="42" w16cid:durableId="2093963447">
    <w:abstractNumId w:val="1"/>
  </w:num>
  <w:num w:numId="43" w16cid:durableId="2069838811">
    <w:abstractNumId w:val="34"/>
  </w:num>
  <w:num w:numId="44" w16cid:durableId="770928622">
    <w:abstractNumId w:val="43"/>
  </w:num>
  <w:num w:numId="45" w16cid:durableId="1856922439">
    <w:abstractNumId w:val="44"/>
  </w:num>
  <w:num w:numId="46" w16cid:durableId="9334772">
    <w:abstractNumId w:val="23"/>
  </w:num>
  <w:num w:numId="47" w16cid:durableId="365568668">
    <w:abstractNumId w:val="52"/>
  </w:num>
  <w:num w:numId="48" w16cid:durableId="300119476">
    <w:abstractNumId w:val="38"/>
  </w:num>
  <w:num w:numId="49" w16cid:durableId="1566913714">
    <w:abstractNumId w:val="40"/>
  </w:num>
  <w:num w:numId="50" w16cid:durableId="1910453839">
    <w:abstractNumId w:val="10"/>
  </w:num>
  <w:num w:numId="51" w16cid:durableId="2097044890">
    <w:abstractNumId w:val="22"/>
  </w:num>
  <w:num w:numId="52" w16cid:durableId="660276571">
    <w:abstractNumId w:val="20"/>
  </w:num>
  <w:num w:numId="53" w16cid:durableId="625742536">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5B6"/>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25A"/>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3CE"/>
    <w:rsid w:val="000827FC"/>
    <w:rsid w:val="0008462F"/>
    <w:rsid w:val="00085415"/>
    <w:rsid w:val="00087BA2"/>
    <w:rsid w:val="000917DD"/>
    <w:rsid w:val="000935D9"/>
    <w:rsid w:val="00093A1A"/>
    <w:rsid w:val="00095603"/>
    <w:rsid w:val="000957E4"/>
    <w:rsid w:val="0009761D"/>
    <w:rsid w:val="000A3C0D"/>
    <w:rsid w:val="000A3CCC"/>
    <w:rsid w:val="000A4BD0"/>
    <w:rsid w:val="000A50EF"/>
    <w:rsid w:val="000A787C"/>
    <w:rsid w:val="000B1C3A"/>
    <w:rsid w:val="000B2FE7"/>
    <w:rsid w:val="000B3B88"/>
    <w:rsid w:val="000B44E0"/>
    <w:rsid w:val="000B713E"/>
    <w:rsid w:val="000B7640"/>
    <w:rsid w:val="000C1A9F"/>
    <w:rsid w:val="000C3B9B"/>
    <w:rsid w:val="000C7CAD"/>
    <w:rsid w:val="000D1995"/>
    <w:rsid w:val="000D38D6"/>
    <w:rsid w:val="000D3CBE"/>
    <w:rsid w:val="000D5E1D"/>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2EB5"/>
    <w:rsid w:val="00124A59"/>
    <w:rsid w:val="00124E31"/>
    <w:rsid w:val="00126736"/>
    <w:rsid w:val="0012680C"/>
    <w:rsid w:val="00127763"/>
    <w:rsid w:val="00130F68"/>
    <w:rsid w:val="00131905"/>
    <w:rsid w:val="00131B02"/>
    <w:rsid w:val="00132376"/>
    <w:rsid w:val="00133258"/>
    <w:rsid w:val="00133D00"/>
    <w:rsid w:val="00133F56"/>
    <w:rsid w:val="001343FF"/>
    <w:rsid w:val="00136F2C"/>
    <w:rsid w:val="0013772F"/>
    <w:rsid w:val="001407A0"/>
    <w:rsid w:val="00141545"/>
    <w:rsid w:val="00142F4B"/>
    <w:rsid w:val="00146F73"/>
    <w:rsid w:val="00150D22"/>
    <w:rsid w:val="00152458"/>
    <w:rsid w:val="00152C73"/>
    <w:rsid w:val="001533E5"/>
    <w:rsid w:val="0015467D"/>
    <w:rsid w:val="00155DAE"/>
    <w:rsid w:val="00157A2A"/>
    <w:rsid w:val="00160A8C"/>
    <w:rsid w:val="00162376"/>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B7D9A"/>
    <w:rsid w:val="001C0248"/>
    <w:rsid w:val="001C2325"/>
    <w:rsid w:val="001C5A26"/>
    <w:rsid w:val="001C6108"/>
    <w:rsid w:val="001C6858"/>
    <w:rsid w:val="001D0AEF"/>
    <w:rsid w:val="001D1532"/>
    <w:rsid w:val="001D178C"/>
    <w:rsid w:val="001D2761"/>
    <w:rsid w:val="001D32AC"/>
    <w:rsid w:val="001D50DC"/>
    <w:rsid w:val="001D5C4E"/>
    <w:rsid w:val="001D70C2"/>
    <w:rsid w:val="001D7DFC"/>
    <w:rsid w:val="001E7C6C"/>
    <w:rsid w:val="001F2445"/>
    <w:rsid w:val="001F2D41"/>
    <w:rsid w:val="001F2E7B"/>
    <w:rsid w:val="001F2EE8"/>
    <w:rsid w:val="001F4E7C"/>
    <w:rsid w:val="001F5537"/>
    <w:rsid w:val="001F5C31"/>
    <w:rsid w:val="001F5EC9"/>
    <w:rsid w:val="001F66BC"/>
    <w:rsid w:val="001F70B5"/>
    <w:rsid w:val="0020022D"/>
    <w:rsid w:val="002014A1"/>
    <w:rsid w:val="002015A0"/>
    <w:rsid w:val="00202197"/>
    <w:rsid w:val="002024DC"/>
    <w:rsid w:val="00205F0D"/>
    <w:rsid w:val="002067C5"/>
    <w:rsid w:val="00210EB4"/>
    <w:rsid w:val="0021173D"/>
    <w:rsid w:val="0021302A"/>
    <w:rsid w:val="00213ADC"/>
    <w:rsid w:val="002147D8"/>
    <w:rsid w:val="00215216"/>
    <w:rsid w:val="002161FC"/>
    <w:rsid w:val="0022069F"/>
    <w:rsid w:val="00222FC3"/>
    <w:rsid w:val="00225932"/>
    <w:rsid w:val="0023081A"/>
    <w:rsid w:val="00231F08"/>
    <w:rsid w:val="00233696"/>
    <w:rsid w:val="00233707"/>
    <w:rsid w:val="00233783"/>
    <w:rsid w:val="0023384B"/>
    <w:rsid w:val="00234261"/>
    <w:rsid w:val="00235427"/>
    <w:rsid w:val="0023580F"/>
    <w:rsid w:val="002358DD"/>
    <w:rsid w:val="00235F5A"/>
    <w:rsid w:val="002361A5"/>
    <w:rsid w:val="00236584"/>
    <w:rsid w:val="00236919"/>
    <w:rsid w:val="00236A18"/>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9E2"/>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610"/>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1A7F"/>
    <w:rsid w:val="003322F5"/>
    <w:rsid w:val="00332C92"/>
    <w:rsid w:val="00336FA6"/>
    <w:rsid w:val="00341CF5"/>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1FB9"/>
    <w:rsid w:val="00372A83"/>
    <w:rsid w:val="00372F2C"/>
    <w:rsid w:val="0037518A"/>
    <w:rsid w:val="00375D4A"/>
    <w:rsid w:val="00380D9B"/>
    <w:rsid w:val="003823D0"/>
    <w:rsid w:val="0038577F"/>
    <w:rsid w:val="00386D9F"/>
    <w:rsid w:val="003902CD"/>
    <w:rsid w:val="003921A9"/>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392"/>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69C1"/>
    <w:rsid w:val="003F7513"/>
    <w:rsid w:val="003F7AAD"/>
    <w:rsid w:val="003F7B5E"/>
    <w:rsid w:val="00400013"/>
    <w:rsid w:val="00405EA7"/>
    <w:rsid w:val="00405F5F"/>
    <w:rsid w:val="0040724D"/>
    <w:rsid w:val="00407C28"/>
    <w:rsid w:val="0041143F"/>
    <w:rsid w:val="00411538"/>
    <w:rsid w:val="004177C2"/>
    <w:rsid w:val="0042200D"/>
    <w:rsid w:val="004262AE"/>
    <w:rsid w:val="00426FA0"/>
    <w:rsid w:val="00427100"/>
    <w:rsid w:val="004301B9"/>
    <w:rsid w:val="00430580"/>
    <w:rsid w:val="00433782"/>
    <w:rsid w:val="0043580F"/>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33E"/>
    <w:rsid w:val="00495AB9"/>
    <w:rsid w:val="004A0A7A"/>
    <w:rsid w:val="004A140C"/>
    <w:rsid w:val="004A3555"/>
    <w:rsid w:val="004A375A"/>
    <w:rsid w:val="004A652C"/>
    <w:rsid w:val="004B0486"/>
    <w:rsid w:val="004B0AE8"/>
    <w:rsid w:val="004B0C54"/>
    <w:rsid w:val="004B1576"/>
    <w:rsid w:val="004B78E3"/>
    <w:rsid w:val="004C051F"/>
    <w:rsid w:val="004D037A"/>
    <w:rsid w:val="004D2D12"/>
    <w:rsid w:val="004D3145"/>
    <w:rsid w:val="004D3F19"/>
    <w:rsid w:val="004D5F78"/>
    <w:rsid w:val="004D659D"/>
    <w:rsid w:val="004D687E"/>
    <w:rsid w:val="004D75F1"/>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A9"/>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37A53"/>
    <w:rsid w:val="00542749"/>
    <w:rsid w:val="00546BA7"/>
    <w:rsid w:val="00547B20"/>
    <w:rsid w:val="00550DC7"/>
    <w:rsid w:val="005523F5"/>
    <w:rsid w:val="00552932"/>
    <w:rsid w:val="00552E97"/>
    <w:rsid w:val="005533C8"/>
    <w:rsid w:val="00553C44"/>
    <w:rsid w:val="0055443D"/>
    <w:rsid w:val="005553AE"/>
    <w:rsid w:val="00557F17"/>
    <w:rsid w:val="00561172"/>
    <w:rsid w:val="005626BD"/>
    <w:rsid w:val="005628BF"/>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6118"/>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69D"/>
    <w:rsid w:val="006118BE"/>
    <w:rsid w:val="006135D6"/>
    <w:rsid w:val="006144F0"/>
    <w:rsid w:val="006152B5"/>
    <w:rsid w:val="006167F4"/>
    <w:rsid w:val="00616927"/>
    <w:rsid w:val="00617544"/>
    <w:rsid w:val="0062433A"/>
    <w:rsid w:val="00624890"/>
    <w:rsid w:val="00627EE9"/>
    <w:rsid w:val="006313D9"/>
    <w:rsid w:val="00631AE8"/>
    <w:rsid w:val="00632E5A"/>
    <w:rsid w:val="006345BC"/>
    <w:rsid w:val="00636392"/>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E45BB"/>
    <w:rsid w:val="006F08E5"/>
    <w:rsid w:val="006F3431"/>
    <w:rsid w:val="006F3CD0"/>
    <w:rsid w:val="006F630C"/>
    <w:rsid w:val="006F6896"/>
    <w:rsid w:val="006F6E0C"/>
    <w:rsid w:val="006F6ECC"/>
    <w:rsid w:val="0070151B"/>
    <w:rsid w:val="00702A54"/>
    <w:rsid w:val="00703635"/>
    <w:rsid w:val="00704096"/>
    <w:rsid w:val="00707B35"/>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60F"/>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1905"/>
    <w:rsid w:val="007F36A0"/>
    <w:rsid w:val="007F4D81"/>
    <w:rsid w:val="007F4EF3"/>
    <w:rsid w:val="007F5A34"/>
    <w:rsid w:val="00800061"/>
    <w:rsid w:val="008011A3"/>
    <w:rsid w:val="00806017"/>
    <w:rsid w:val="008068EB"/>
    <w:rsid w:val="00807FAD"/>
    <w:rsid w:val="00811861"/>
    <w:rsid w:val="00812096"/>
    <w:rsid w:val="0081211C"/>
    <w:rsid w:val="00812AC0"/>
    <w:rsid w:val="00817AFC"/>
    <w:rsid w:val="00821465"/>
    <w:rsid w:val="00821735"/>
    <w:rsid w:val="008218F0"/>
    <w:rsid w:val="008238FD"/>
    <w:rsid w:val="00824335"/>
    <w:rsid w:val="00826A6F"/>
    <w:rsid w:val="00826B65"/>
    <w:rsid w:val="00826B69"/>
    <w:rsid w:val="00827132"/>
    <w:rsid w:val="00830D23"/>
    <w:rsid w:val="00831393"/>
    <w:rsid w:val="008314E0"/>
    <w:rsid w:val="008318B1"/>
    <w:rsid w:val="00831BE1"/>
    <w:rsid w:val="00832AF4"/>
    <w:rsid w:val="00835FCF"/>
    <w:rsid w:val="00837E89"/>
    <w:rsid w:val="008401E3"/>
    <w:rsid w:val="00842B88"/>
    <w:rsid w:val="00843160"/>
    <w:rsid w:val="0084326A"/>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86C75"/>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BDC"/>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0DA5"/>
    <w:rsid w:val="00901FEF"/>
    <w:rsid w:val="009020A5"/>
    <w:rsid w:val="00902FB1"/>
    <w:rsid w:val="00904729"/>
    <w:rsid w:val="00904CF0"/>
    <w:rsid w:val="00905B79"/>
    <w:rsid w:val="00912C50"/>
    <w:rsid w:val="00912DCF"/>
    <w:rsid w:val="00915372"/>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0166"/>
    <w:rsid w:val="009620CB"/>
    <w:rsid w:val="00966823"/>
    <w:rsid w:val="00971763"/>
    <w:rsid w:val="00971EAC"/>
    <w:rsid w:val="00972056"/>
    <w:rsid w:val="009737C2"/>
    <w:rsid w:val="009775FC"/>
    <w:rsid w:val="009779C2"/>
    <w:rsid w:val="009821DF"/>
    <w:rsid w:val="0098247E"/>
    <w:rsid w:val="00982899"/>
    <w:rsid w:val="0098300F"/>
    <w:rsid w:val="00984EC2"/>
    <w:rsid w:val="00985309"/>
    <w:rsid w:val="009859A5"/>
    <w:rsid w:val="00985F61"/>
    <w:rsid w:val="009867A3"/>
    <w:rsid w:val="0099059E"/>
    <w:rsid w:val="009908E5"/>
    <w:rsid w:val="00991749"/>
    <w:rsid w:val="00991DB3"/>
    <w:rsid w:val="00995ABC"/>
    <w:rsid w:val="00995ADE"/>
    <w:rsid w:val="00996A66"/>
    <w:rsid w:val="0099705B"/>
    <w:rsid w:val="009A43BA"/>
    <w:rsid w:val="009A4CB0"/>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2E7B"/>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410"/>
    <w:rsid w:val="00A35A3A"/>
    <w:rsid w:val="00A368F4"/>
    <w:rsid w:val="00A375CC"/>
    <w:rsid w:val="00A37679"/>
    <w:rsid w:val="00A43C83"/>
    <w:rsid w:val="00A46A9B"/>
    <w:rsid w:val="00A4753F"/>
    <w:rsid w:val="00A47981"/>
    <w:rsid w:val="00A50845"/>
    <w:rsid w:val="00A508F9"/>
    <w:rsid w:val="00A52998"/>
    <w:rsid w:val="00A53816"/>
    <w:rsid w:val="00A5565A"/>
    <w:rsid w:val="00A55866"/>
    <w:rsid w:val="00A5589B"/>
    <w:rsid w:val="00A56274"/>
    <w:rsid w:val="00A56979"/>
    <w:rsid w:val="00A609B6"/>
    <w:rsid w:val="00A63CD2"/>
    <w:rsid w:val="00A65C79"/>
    <w:rsid w:val="00A660B0"/>
    <w:rsid w:val="00A67EE9"/>
    <w:rsid w:val="00A707E5"/>
    <w:rsid w:val="00A76E89"/>
    <w:rsid w:val="00A80D5F"/>
    <w:rsid w:val="00A81135"/>
    <w:rsid w:val="00A850AC"/>
    <w:rsid w:val="00A85DC6"/>
    <w:rsid w:val="00A86DD5"/>
    <w:rsid w:val="00A90B10"/>
    <w:rsid w:val="00A90B15"/>
    <w:rsid w:val="00A91083"/>
    <w:rsid w:val="00A91766"/>
    <w:rsid w:val="00A95F2D"/>
    <w:rsid w:val="00AA0B80"/>
    <w:rsid w:val="00AA4C02"/>
    <w:rsid w:val="00AA632C"/>
    <w:rsid w:val="00AA6790"/>
    <w:rsid w:val="00AA6C81"/>
    <w:rsid w:val="00AA6F20"/>
    <w:rsid w:val="00AA703A"/>
    <w:rsid w:val="00AB18A1"/>
    <w:rsid w:val="00AB1B8B"/>
    <w:rsid w:val="00AB743E"/>
    <w:rsid w:val="00AB7CC6"/>
    <w:rsid w:val="00AC144C"/>
    <w:rsid w:val="00AC3390"/>
    <w:rsid w:val="00AC34F9"/>
    <w:rsid w:val="00AC52DD"/>
    <w:rsid w:val="00AC549F"/>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5067"/>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0BB"/>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4B8"/>
    <w:rsid w:val="00BE7676"/>
    <w:rsid w:val="00BF32D9"/>
    <w:rsid w:val="00BF3694"/>
    <w:rsid w:val="00BF7EAF"/>
    <w:rsid w:val="00C00631"/>
    <w:rsid w:val="00C00DA4"/>
    <w:rsid w:val="00C0340E"/>
    <w:rsid w:val="00C04325"/>
    <w:rsid w:val="00C0493E"/>
    <w:rsid w:val="00C058C6"/>
    <w:rsid w:val="00C05F45"/>
    <w:rsid w:val="00C06D08"/>
    <w:rsid w:val="00C06DE8"/>
    <w:rsid w:val="00C11E35"/>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6D14"/>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2830"/>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C7A7E"/>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4FC6"/>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0A08"/>
    <w:rsid w:val="00D62408"/>
    <w:rsid w:val="00D63D05"/>
    <w:rsid w:val="00D6467C"/>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48E"/>
    <w:rsid w:val="00DB2E76"/>
    <w:rsid w:val="00DB31DA"/>
    <w:rsid w:val="00DB3718"/>
    <w:rsid w:val="00DB4A73"/>
    <w:rsid w:val="00DB4D6D"/>
    <w:rsid w:val="00DC0156"/>
    <w:rsid w:val="00DC0B2A"/>
    <w:rsid w:val="00DC2688"/>
    <w:rsid w:val="00DC3AEA"/>
    <w:rsid w:val="00DD0266"/>
    <w:rsid w:val="00DD200E"/>
    <w:rsid w:val="00DD499C"/>
    <w:rsid w:val="00DD625D"/>
    <w:rsid w:val="00DD696F"/>
    <w:rsid w:val="00DE04FD"/>
    <w:rsid w:val="00DE1361"/>
    <w:rsid w:val="00DE17AF"/>
    <w:rsid w:val="00DE24B6"/>
    <w:rsid w:val="00DE336C"/>
    <w:rsid w:val="00DE5924"/>
    <w:rsid w:val="00DE5AF1"/>
    <w:rsid w:val="00DF44DE"/>
    <w:rsid w:val="00DF4AC8"/>
    <w:rsid w:val="00DF6A49"/>
    <w:rsid w:val="00DF6E51"/>
    <w:rsid w:val="00DF702C"/>
    <w:rsid w:val="00E00A8F"/>
    <w:rsid w:val="00E01AFB"/>
    <w:rsid w:val="00E04D56"/>
    <w:rsid w:val="00E05EB0"/>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552B4"/>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0BD"/>
    <w:rsid w:val="00ED3898"/>
    <w:rsid w:val="00ED4AD9"/>
    <w:rsid w:val="00ED5018"/>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50B"/>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35AC2"/>
    <w:rsid w:val="00F43ED8"/>
    <w:rsid w:val="00F43F36"/>
    <w:rsid w:val="00F44458"/>
    <w:rsid w:val="00F446B1"/>
    <w:rsid w:val="00F46C41"/>
    <w:rsid w:val="00F5045B"/>
    <w:rsid w:val="00F5185F"/>
    <w:rsid w:val="00F51FDA"/>
    <w:rsid w:val="00F537F5"/>
    <w:rsid w:val="00F55456"/>
    <w:rsid w:val="00F56055"/>
    <w:rsid w:val="00F603FA"/>
    <w:rsid w:val="00F6053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826"/>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5197"/>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724E7AC3-C50F-4189-A3B1-1C2611CF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link w:val="OdstavecseseznamemChar"/>
    <w:uiPriority w:val="99"/>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9E2E7B"/>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99"/>
    <w:locked/>
    <w:rsid w:val="006345B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jaroslav.podebradsky@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3.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4.xml><?xml version="1.0" encoding="utf-8"?>
<ds:datastoreItem xmlns:ds="http://schemas.openxmlformats.org/officeDocument/2006/customXml" ds:itemID="{1E191474-6114-4A9B-9138-16C8DCB714DE}">
  <ds:schemaRefs>
    <ds:schemaRef ds:uri="2046fdb6-fa60-49a6-a635-1115ab0d2074"/>
    <ds:schemaRef ds:uri="http://schemas.microsoft.com/office/2006/documentManagement/types"/>
    <ds:schemaRef ds:uri="http://www.w3.org/XML/1998/namespace"/>
    <ds:schemaRef ds:uri="http://schemas.microsoft.com/office/2006/metadata/properties"/>
    <ds:schemaRef ds:uri="85f4b5cc-4033-44c7-b405-f5eed34c8154"/>
    <ds:schemaRef ds:uri="http://schemas.openxmlformats.org/package/2006/metadata/core-properties"/>
    <ds:schemaRef ds:uri="http://purl.org/dc/elements/1.1/"/>
    <ds:schemaRef ds:uri="http://schemas.microsoft.com/office/infopath/2007/PartnerControls"/>
    <ds:schemaRef ds:uri="http://purl.org/dc/dcmitype/"/>
    <ds:schemaRef ds:uri="ada3fa48-c231-4f9d-a491-19361e04fcb4"/>
    <ds:schemaRef ds:uri="http://purl.org/dc/terms/"/>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4388</Words>
  <Characters>25505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subject/>
  <dc:creator>JARESOVA</dc:creator>
  <cp:keywords/>
  <dc:description/>
  <cp:lastModifiedBy>Marešová Vendula Ing.</cp:lastModifiedBy>
  <cp:revision>4</cp:revision>
  <cp:lastPrinted>2026-03-25T09:39:00Z</cp:lastPrinted>
  <dcterms:created xsi:type="dcterms:W3CDTF">2026-03-30T11:09:00Z</dcterms:created>
  <dcterms:modified xsi:type="dcterms:W3CDTF">2026-03-31T08:14:00Z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