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DD7EDA">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13829F7" w14:textId="77777777" w:rsidR="00EF13E2" w:rsidRPr="00CE09D2" w:rsidRDefault="00EF13E2" w:rsidP="00DD7EDA">
      <w:pPr>
        <w:ind w:left="3540"/>
        <w:jc w:val="right"/>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Středočeský kraj a hl.m.Praha</w:t>
      </w:r>
    </w:p>
    <w:p w14:paraId="02AE9D7C" w14:textId="20F66EFE" w:rsidR="00EF13E2" w:rsidRPr="00936B10" w:rsidRDefault="00EF13E2" w:rsidP="00DD7EDA">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6D64A297"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D7EDA" w:rsidRPr="00DD7EDA">
        <w:rPr>
          <w:rFonts w:ascii="Arial" w:hAnsi="Arial" w:cs="Arial"/>
          <w:b/>
          <w:sz w:val="22"/>
          <w:szCs w:val="22"/>
          <w:u w:val="single"/>
        </w:rPr>
        <w:t>STČ/106_KH_Chabeřice_stavby_priv</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1024/11a, 130 00 Praha 3</w:t>
      </w:r>
    </w:p>
    <w:p w14:paraId="208179CA" w14:textId="77777777"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pro Středočeský kraj a hl.m.Praha</w:t>
      </w:r>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Ivana Kuklíková</w:t>
      </w:r>
    </w:p>
    <w:p w14:paraId="2E9D501D" w14:textId="77777777" w:rsidR="00430E59" w:rsidRDefault="00430E59" w:rsidP="00430E59">
      <w:pPr>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B9D259F" w14:textId="0E1F48DE" w:rsidR="00EF13E2" w:rsidRDefault="00EF13E2" w:rsidP="00EF13E2">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w:t>
      </w:r>
      <w:r>
        <w:rPr>
          <w:rFonts w:ascii="Arial" w:hAnsi="Arial" w:cs="Arial"/>
          <w:b/>
          <w:sz w:val="22"/>
          <w:szCs w:val="22"/>
        </w:rPr>
        <w:t>vodního díla – rybník Holšice – hráz ID MAJ 242 v katastrálním území Chabeřice, obci Chabeřice, okr. Kutná Hora, vč. pozemků  tvořících zátopu rybníka a jeho břehy a dále pozemku pod stavbou hráze, v majetku státu, příslušnosti hospodaření Státního pozemkového úřady, zapsané u místně příslušného katastrálního úřadu na LV č. 10002.</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C232A92" w14:textId="33627AFC" w:rsidR="00EF13E2"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Převod bude realizován formou </w:t>
      </w:r>
      <w:r w:rsidR="00EF13E2">
        <w:rPr>
          <w:rFonts w:ascii="Arial" w:eastAsia="MS Mincho" w:hAnsi="Arial" w:cs="Arial"/>
          <w:sz w:val="22"/>
          <w:szCs w:val="22"/>
          <w:lang w:eastAsia="en-US"/>
        </w:rPr>
        <w:t xml:space="preserve">veřejné soutěže. </w:t>
      </w:r>
    </w:p>
    <w:p w14:paraId="25FF950E" w14:textId="3C01FD62" w:rsidR="00430E59" w:rsidRPr="009970BC" w:rsidRDefault="00EF13E2" w:rsidP="00430E59">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sz w:val="22"/>
          <w:szCs w:val="22"/>
          <w:lang w:eastAsia="en-US"/>
        </w:rPr>
        <w:t xml:space="preserve">Oceňovaný majetek je přístupný z veřejné komunikace. Nájemcem je pan Rudolf Tůma, tel.: 731 490 827. </w:t>
      </w:r>
    </w:p>
    <w:p w14:paraId="4C1B9956" w14:textId="77777777" w:rsidR="00430E59" w:rsidRDefault="00430E59" w:rsidP="009970BC">
      <w:pPr>
        <w:jc w:val="both"/>
        <w:rPr>
          <w:rFonts w:ascii="Arial" w:eastAsia="MS Mincho" w:hAnsi="Arial" w:cs="Arial"/>
          <w:b/>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3" w:name="_Hlk58239304"/>
      <w:bookmarkStart w:id="4"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3"/>
    </w:p>
    <w:bookmarkEnd w:id="4"/>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49BBBF9F" w14:textId="77777777" w:rsidR="00EF13E2" w:rsidRPr="009970BC" w:rsidRDefault="00EF13E2" w:rsidP="00EF13E2">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42B32249" w14:textId="77777777" w:rsidR="00EF13E2" w:rsidRPr="009970BC" w:rsidRDefault="00EF13E2" w:rsidP="00EF13E2">
      <w:pPr>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D371718" w14:textId="77777777" w:rsidR="00EF13E2" w:rsidRPr="009970BC" w:rsidRDefault="00EF13E2" w:rsidP="00EF13E2">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57DE5FB" w14:textId="77777777" w:rsidR="00EF13E2" w:rsidRPr="009970BC" w:rsidRDefault="00EF13E2" w:rsidP="00EF13E2">
      <w:pPr>
        <w:jc w:val="both"/>
        <w:rPr>
          <w:rFonts w:ascii="Arial" w:eastAsia="MS Mincho" w:hAnsi="Arial" w:cs="Arial"/>
          <w:b/>
          <w:sz w:val="22"/>
          <w:szCs w:val="22"/>
          <w:lang w:eastAsia="en-US"/>
        </w:rPr>
      </w:pPr>
    </w:p>
    <w:p w14:paraId="79ECCE88" w14:textId="77777777" w:rsidR="00EF13E2" w:rsidRPr="009970BC" w:rsidRDefault="00EF13E2" w:rsidP="00EF13E2">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0CBC3D75" w14:textId="77777777" w:rsidR="00EF13E2" w:rsidRDefault="00EF13E2" w:rsidP="00EF13E2">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6D8585B3" w14:textId="77777777" w:rsidR="00EF13E2" w:rsidRPr="00550604" w:rsidRDefault="00EF13E2" w:rsidP="00EF13E2">
      <w:pPr>
        <w:ind w:right="-433"/>
        <w:rPr>
          <w:rFonts w:ascii="Arial" w:eastAsia="MS Mincho" w:hAnsi="Arial" w:cs="Arial"/>
          <w:sz w:val="22"/>
          <w:szCs w:val="22"/>
          <w:lang w:eastAsia="en-US"/>
        </w:rPr>
      </w:pPr>
      <w:r w:rsidRPr="00550604">
        <w:rPr>
          <w:rFonts w:ascii="Arial" w:eastAsia="MS Mincho" w:hAnsi="Arial" w:cs="Arial"/>
          <w:sz w:val="22"/>
          <w:szCs w:val="22"/>
          <w:lang w:eastAsia="en-US"/>
        </w:rPr>
        <w:t>Předmětem převodu je stavba a některé pozemky pod stavbou, některé pozemky mají jiného vlastníka:</w:t>
      </w:r>
    </w:p>
    <w:p w14:paraId="2A2B681E" w14:textId="77777777" w:rsidR="00EF13E2" w:rsidRPr="003D597C" w:rsidRDefault="00EF13E2" w:rsidP="00EF13E2">
      <w:pPr>
        <w:ind w:right="-433"/>
        <w:rPr>
          <w:rFonts w:ascii="Arial" w:eastAsia="MS Mincho" w:hAnsi="Arial" w:cs="Arial"/>
          <w:b/>
          <w:bCs/>
          <w:sz w:val="22"/>
          <w:szCs w:val="22"/>
          <w:lang w:eastAsia="en-US"/>
        </w:rPr>
      </w:pPr>
      <w:r w:rsidRPr="003D597C">
        <w:rPr>
          <w:rFonts w:ascii="Arial" w:eastAsia="MS Mincho" w:hAnsi="Arial" w:cs="Arial"/>
          <w:b/>
          <w:bCs/>
          <w:sz w:val="22"/>
          <w:szCs w:val="22"/>
          <w:lang w:eastAsia="en-US"/>
        </w:rPr>
        <w:t>1/ Stavba</w:t>
      </w:r>
    </w:p>
    <w:p w14:paraId="426E6F53" w14:textId="77777777" w:rsidR="00EF13E2" w:rsidRPr="009970BC" w:rsidRDefault="00EF13E2" w:rsidP="00EF13E2">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r>
        <w:rPr>
          <w:rFonts w:ascii="Arial" w:eastAsia="MS Mincho" w:hAnsi="Arial" w:cs="Arial"/>
          <w:sz w:val="22"/>
          <w:szCs w:val="22"/>
          <w:lang w:eastAsia="en-US"/>
        </w:rPr>
        <w:t>--</w:t>
      </w:r>
    </w:p>
    <w:p w14:paraId="21B1A190" w14:textId="78ADB4D5" w:rsidR="00EF13E2" w:rsidRPr="000736A0" w:rsidRDefault="00EF13E2" w:rsidP="00EF13E2">
      <w:pPr>
        <w:jc w:val="both"/>
        <w:rPr>
          <w:rFonts w:ascii="Arial" w:eastAsia="MS Mincho" w:hAnsi="Arial" w:cs="Arial"/>
          <w:sz w:val="20"/>
          <w:szCs w:val="20"/>
          <w:lang w:eastAsia="en-US"/>
        </w:rPr>
      </w:pPr>
      <w:r w:rsidRPr="000736A0">
        <w:rPr>
          <w:rFonts w:ascii="Arial" w:eastAsia="MS Mincho" w:hAnsi="Arial" w:cs="Arial"/>
          <w:sz w:val="20"/>
          <w:szCs w:val="20"/>
          <w:lang w:eastAsia="en-US"/>
        </w:rPr>
        <w:t>stavba</w:t>
      </w:r>
      <w:r w:rsidRPr="000736A0">
        <w:rPr>
          <w:rFonts w:ascii="Arial" w:eastAsia="MS Mincho" w:hAnsi="Arial" w:cs="Arial"/>
          <w:sz w:val="20"/>
          <w:szCs w:val="20"/>
          <w:lang w:eastAsia="en-US"/>
        </w:rPr>
        <w:tab/>
      </w:r>
      <w:r>
        <w:rPr>
          <w:rFonts w:ascii="Arial" w:eastAsia="MS Mincho" w:hAnsi="Arial" w:cs="Arial"/>
          <w:sz w:val="20"/>
          <w:szCs w:val="20"/>
          <w:lang w:eastAsia="en-US"/>
        </w:rPr>
        <w:t xml:space="preserve">        ID MAJ   </w:t>
      </w:r>
      <w:r w:rsidRPr="000736A0">
        <w:rPr>
          <w:rFonts w:ascii="Arial" w:eastAsia="MS Mincho" w:hAnsi="Arial" w:cs="Arial"/>
          <w:sz w:val="20"/>
          <w:szCs w:val="20"/>
          <w:lang w:eastAsia="en-US"/>
        </w:rPr>
        <w:t>druh</w:t>
      </w:r>
      <w:r w:rsidR="000912DA">
        <w:rPr>
          <w:rFonts w:ascii="Arial" w:eastAsia="MS Mincho" w:hAnsi="Arial" w:cs="Arial"/>
          <w:sz w:val="20"/>
          <w:szCs w:val="20"/>
          <w:lang w:eastAsia="en-US"/>
        </w:rPr>
        <w:t xml:space="preserve">      </w:t>
      </w:r>
      <w:r w:rsidRPr="000736A0">
        <w:rPr>
          <w:rFonts w:ascii="Arial" w:eastAsia="MS Mincho" w:hAnsi="Arial" w:cs="Arial"/>
          <w:sz w:val="20"/>
          <w:szCs w:val="20"/>
          <w:lang w:eastAsia="en-US"/>
        </w:rPr>
        <w:t>na pozemku</w:t>
      </w:r>
      <w:r>
        <w:rPr>
          <w:rFonts w:ascii="Arial" w:eastAsia="MS Mincho" w:hAnsi="Arial" w:cs="Arial"/>
          <w:sz w:val="20"/>
          <w:szCs w:val="20"/>
          <w:lang w:eastAsia="en-US"/>
        </w:rPr>
        <w:t xml:space="preserve">   katastrální    druh </w:t>
      </w:r>
      <w:r w:rsidR="000912DA">
        <w:rPr>
          <w:rFonts w:ascii="Arial" w:eastAsia="MS Mincho" w:hAnsi="Arial" w:cs="Arial"/>
          <w:sz w:val="20"/>
          <w:szCs w:val="20"/>
          <w:lang w:eastAsia="en-US"/>
        </w:rPr>
        <w:t xml:space="preserve">          vlastník </w:t>
      </w:r>
      <w:r w:rsidR="000912DA">
        <w:rPr>
          <w:rFonts w:ascii="Arial" w:eastAsia="MS Mincho" w:hAnsi="Arial" w:cs="Arial"/>
          <w:sz w:val="20"/>
          <w:szCs w:val="20"/>
          <w:lang w:eastAsia="en-US"/>
        </w:rPr>
        <w:tab/>
        <w:t xml:space="preserve">            vlastník </w:t>
      </w:r>
    </w:p>
    <w:p w14:paraId="368FE60F" w14:textId="7F2AB8E2" w:rsidR="00EF13E2" w:rsidRDefault="00EF13E2" w:rsidP="00EF13E2">
      <w:pPr>
        <w:jc w:val="both"/>
        <w:rPr>
          <w:rFonts w:ascii="Arial" w:eastAsia="MS Mincho" w:hAnsi="Arial" w:cs="Arial"/>
          <w:sz w:val="20"/>
          <w:szCs w:val="20"/>
          <w:lang w:eastAsia="en-US"/>
        </w:rPr>
      </w:pPr>
      <w:r w:rsidRPr="000736A0">
        <w:rPr>
          <w:rFonts w:ascii="Arial" w:eastAsia="MS Mincho" w:hAnsi="Arial" w:cs="Arial"/>
          <w:sz w:val="20"/>
          <w:szCs w:val="20"/>
          <w:lang w:eastAsia="en-US"/>
        </w:rPr>
        <w:t>čp/bez č.p.</w:t>
      </w:r>
      <w:r w:rsidRPr="000736A0">
        <w:rPr>
          <w:rFonts w:ascii="Arial" w:eastAsia="MS Mincho" w:hAnsi="Arial" w:cs="Arial"/>
          <w:sz w:val="20"/>
          <w:szCs w:val="20"/>
          <w:lang w:eastAsia="en-US"/>
        </w:rPr>
        <w:tab/>
      </w:r>
      <w:r>
        <w:rPr>
          <w:rFonts w:ascii="Arial" w:eastAsia="MS Mincho" w:hAnsi="Arial" w:cs="Arial"/>
          <w:sz w:val="20"/>
          <w:szCs w:val="20"/>
          <w:lang w:eastAsia="en-US"/>
        </w:rPr>
        <w:t xml:space="preserve">          </w:t>
      </w:r>
      <w:r w:rsidRPr="000736A0">
        <w:rPr>
          <w:rFonts w:ascii="Arial" w:eastAsia="MS Mincho" w:hAnsi="Arial" w:cs="Arial"/>
          <w:sz w:val="20"/>
          <w:szCs w:val="20"/>
          <w:lang w:eastAsia="en-US"/>
        </w:rPr>
        <w:t>stavby</w:t>
      </w:r>
      <w:r>
        <w:rPr>
          <w:rFonts w:ascii="Arial" w:eastAsia="MS Mincho" w:hAnsi="Arial" w:cs="Arial"/>
          <w:sz w:val="20"/>
          <w:szCs w:val="20"/>
          <w:lang w:eastAsia="en-US"/>
        </w:rPr>
        <w:t xml:space="preserve">   </w:t>
      </w:r>
      <w:r w:rsidRPr="000736A0">
        <w:rPr>
          <w:rFonts w:ascii="Arial" w:eastAsia="MS Mincho" w:hAnsi="Arial" w:cs="Arial"/>
          <w:sz w:val="20"/>
          <w:szCs w:val="20"/>
          <w:lang w:eastAsia="en-US"/>
        </w:rPr>
        <w:t xml:space="preserve">parc. č. </w:t>
      </w:r>
      <w:r>
        <w:rPr>
          <w:rFonts w:ascii="Arial" w:eastAsia="MS Mincho" w:hAnsi="Arial" w:cs="Arial"/>
          <w:sz w:val="20"/>
          <w:szCs w:val="20"/>
          <w:lang w:eastAsia="en-US"/>
        </w:rPr>
        <w:tab/>
        <w:t xml:space="preserve">        území</w:t>
      </w:r>
      <w:r>
        <w:rPr>
          <w:rFonts w:ascii="Arial" w:eastAsia="MS Mincho" w:hAnsi="Arial" w:cs="Arial"/>
          <w:sz w:val="20"/>
          <w:szCs w:val="20"/>
          <w:lang w:eastAsia="en-US"/>
        </w:rPr>
        <w:tab/>
      </w:r>
      <w:r w:rsidR="000912DA">
        <w:rPr>
          <w:rFonts w:ascii="Arial" w:eastAsia="MS Mincho" w:hAnsi="Arial" w:cs="Arial"/>
          <w:sz w:val="20"/>
          <w:szCs w:val="20"/>
          <w:lang w:eastAsia="en-US"/>
        </w:rPr>
        <w:t xml:space="preserve">   </w:t>
      </w:r>
      <w:r>
        <w:rPr>
          <w:rFonts w:ascii="Arial" w:eastAsia="MS Mincho" w:hAnsi="Arial" w:cs="Arial"/>
          <w:sz w:val="20"/>
          <w:szCs w:val="20"/>
          <w:lang w:eastAsia="en-US"/>
        </w:rPr>
        <w:t>pozemku</w:t>
      </w:r>
      <w:r w:rsidR="000912DA">
        <w:rPr>
          <w:rFonts w:ascii="Arial" w:eastAsia="MS Mincho" w:hAnsi="Arial" w:cs="Arial"/>
          <w:sz w:val="20"/>
          <w:szCs w:val="20"/>
          <w:lang w:eastAsia="en-US"/>
        </w:rPr>
        <w:t xml:space="preserve">   pozemku</w:t>
      </w:r>
      <w:r w:rsidR="000912DA">
        <w:rPr>
          <w:rFonts w:ascii="Arial" w:eastAsia="MS Mincho" w:hAnsi="Arial" w:cs="Arial"/>
          <w:sz w:val="20"/>
          <w:szCs w:val="20"/>
          <w:lang w:eastAsia="en-US"/>
        </w:rPr>
        <w:tab/>
        <w:t xml:space="preserve">            stavby</w:t>
      </w:r>
    </w:p>
    <w:p w14:paraId="1126BFDE" w14:textId="203BFAD7" w:rsidR="000912DA" w:rsidRPr="000736A0" w:rsidRDefault="000912DA" w:rsidP="00EF13E2">
      <w:pPr>
        <w:jc w:val="both"/>
        <w:rPr>
          <w:rFonts w:ascii="Arial" w:eastAsia="MS Mincho" w:hAnsi="Arial" w:cs="Arial"/>
          <w:sz w:val="20"/>
          <w:szCs w:val="20"/>
          <w:lang w:eastAsia="en-US"/>
        </w:rPr>
      </w:pP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 xml:space="preserve">        č. LV</w:t>
      </w:r>
      <w:r>
        <w:rPr>
          <w:rFonts w:ascii="Arial" w:eastAsia="MS Mincho" w:hAnsi="Arial" w:cs="Arial"/>
          <w:sz w:val="20"/>
          <w:szCs w:val="20"/>
          <w:lang w:eastAsia="en-US"/>
        </w:rPr>
        <w:tab/>
      </w:r>
      <w:r>
        <w:rPr>
          <w:rFonts w:ascii="Arial" w:eastAsia="MS Mincho" w:hAnsi="Arial" w:cs="Arial"/>
          <w:sz w:val="20"/>
          <w:szCs w:val="20"/>
          <w:lang w:eastAsia="en-US"/>
        </w:rPr>
        <w:tab/>
        <w:t>č. LV</w:t>
      </w:r>
    </w:p>
    <w:p w14:paraId="497991A2" w14:textId="77777777" w:rsidR="00EF13E2" w:rsidRPr="009970BC" w:rsidRDefault="00EF13E2" w:rsidP="00EF13E2">
      <w:pPr>
        <w:jc w:val="both"/>
        <w:rPr>
          <w:rFonts w:ascii="Arial" w:eastAsia="MS Mincho" w:hAnsi="Arial" w:cs="Arial"/>
          <w:sz w:val="22"/>
          <w:szCs w:val="22"/>
          <w:lang w:eastAsia="en-US"/>
        </w:rPr>
      </w:pPr>
      <w:r w:rsidRPr="000736A0">
        <w:rPr>
          <w:rFonts w:ascii="Arial" w:eastAsia="MS Mincho" w:hAnsi="Arial" w:cs="Arial"/>
          <w:sz w:val="20"/>
          <w:szCs w:val="20"/>
          <w:lang w:eastAsia="en-US"/>
        </w:rPr>
        <w:t>---------------------------------------------------------------------------------------------------------------------------</w:t>
      </w:r>
      <w:r>
        <w:rPr>
          <w:rFonts w:ascii="Arial" w:eastAsia="MS Mincho" w:hAnsi="Arial" w:cs="Arial"/>
          <w:sz w:val="20"/>
          <w:szCs w:val="20"/>
          <w:lang w:eastAsia="en-US"/>
        </w:rPr>
        <w:t>---------------</w:t>
      </w:r>
    </w:p>
    <w:p w14:paraId="57D4D8EE" w14:textId="29E53288" w:rsidR="00EF13E2" w:rsidRPr="008260F7" w:rsidRDefault="00EF13E2" w:rsidP="00EF13E2">
      <w:pPr>
        <w:ind w:left="283" w:hanging="283"/>
        <w:contextualSpacing/>
        <w:rPr>
          <w:rFonts w:ascii="Arial" w:hAnsi="Arial" w:cs="Arial"/>
          <w:sz w:val="20"/>
          <w:szCs w:val="20"/>
        </w:rPr>
      </w:pPr>
      <w:r w:rsidRPr="003D597C">
        <w:rPr>
          <w:rFonts w:ascii="Arial" w:hAnsi="Arial" w:cs="Arial"/>
          <w:b/>
          <w:bCs/>
          <w:sz w:val="20"/>
          <w:szCs w:val="20"/>
        </w:rPr>
        <w:t xml:space="preserve">Vodní dílo     </w:t>
      </w:r>
      <w:r>
        <w:rPr>
          <w:rFonts w:ascii="Arial" w:hAnsi="Arial" w:cs="Arial"/>
          <w:b/>
          <w:bCs/>
          <w:sz w:val="20"/>
          <w:szCs w:val="20"/>
        </w:rPr>
        <w:t xml:space="preserve">242        </w:t>
      </w:r>
      <w:r w:rsidRPr="003D597C">
        <w:rPr>
          <w:rFonts w:ascii="Arial" w:hAnsi="Arial" w:cs="Arial"/>
          <w:b/>
          <w:bCs/>
          <w:sz w:val="20"/>
          <w:szCs w:val="20"/>
        </w:rPr>
        <w:t>hráz</w:t>
      </w:r>
      <w:r w:rsidR="000912DA">
        <w:rPr>
          <w:rFonts w:ascii="Arial" w:hAnsi="Arial" w:cs="Arial"/>
          <w:b/>
          <w:bCs/>
          <w:sz w:val="20"/>
          <w:szCs w:val="20"/>
        </w:rPr>
        <w:t xml:space="preserve">   </w:t>
      </w:r>
      <w:r>
        <w:rPr>
          <w:rFonts w:ascii="Arial" w:hAnsi="Arial" w:cs="Arial"/>
          <w:b/>
          <w:bCs/>
          <w:sz w:val="20"/>
          <w:szCs w:val="20"/>
        </w:rPr>
        <w:t xml:space="preserve"> </w:t>
      </w:r>
      <w:r w:rsidRPr="008260F7">
        <w:rPr>
          <w:rFonts w:ascii="Arial" w:hAnsi="Arial" w:cs="Arial"/>
          <w:sz w:val="20"/>
          <w:szCs w:val="20"/>
        </w:rPr>
        <w:t xml:space="preserve">KN </w:t>
      </w:r>
      <w:r>
        <w:rPr>
          <w:rFonts w:ascii="Arial" w:hAnsi="Arial" w:cs="Arial"/>
          <w:sz w:val="20"/>
          <w:szCs w:val="20"/>
        </w:rPr>
        <w:t>st. 313    Chabeřice</w:t>
      </w:r>
      <w:r w:rsidRPr="008260F7">
        <w:rPr>
          <w:rFonts w:ascii="Arial" w:hAnsi="Arial" w:cs="Arial"/>
          <w:sz w:val="20"/>
          <w:szCs w:val="20"/>
        </w:rPr>
        <w:tab/>
        <w:t xml:space="preserve"> zast. plocha</w:t>
      </w:r>
      <w:r w:rsidR="000912DA">
        <w:rPr>
          <w:rFonts w:ascii="Arial" w:hAnsi="Arial" w:cs="Arial"/>
          <w:sz w:val="20"/>
          <w:szCs w:val="20"/>
        </w:rPr>
        <w:t xml:space="preserve">  10002(ČR-SPÚ) 10002(ČR-SPÚ)</w:t>
      </w:r>
    </w:p>
    <w:p w14:paraId="1B92FD94" w14:textId="490027B4" w:rsidR="00EF13E2" w:rsidRPr="008260F7" w:rsidRDefault="00EF13E2" w:rsidP="00EF13E2">
      <w:pPr>
        <w:ind w:left="283" w:hanging="283"/>
        <w:contextualSpacing/>
        <w:rPr>
          <w:rFonts w:ascii="Arial" w:hAnsi="Arial" w:cs="Arial"/>
          <w:sz w:val="20"/>
          <w:szCs w:val="20"/>
        </w:rPr>
      </w:pP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000912DA">
        <w:rPr>
          <w:rFonts w:ascii="Arial" w:hAnsi="Arial" w:cs="Arial"/>
          <w:sz w:val="20"/>
          <w:szCs w:val="20"/>
        </w:rPr>
        <w:t xml:space="preserve">          </w:t>
      </w:r>
      <w:r w:rsidRPr="008260F7">
        <w:rPr>
          <w:rFonts w:ascii="Arial" w:hAnsi="Arial" w:cs="Arial"/>
          <w:sz w:val="20"/>
          <w:szCs w:val="20"/>
        </w:rPr>
        <w:t xml:space="preserve">KN </w:t>
      </w:r>
      <w:r w:rsidR="000912DA">
        <w:rPr>
          <w:rFonts w:ascii="Arial" w:hAnsi="Arial" w:cs="Arial"/>
          <w:sz w:val="20"/>
          <w:szCs w:val="20"/>
        </w:rPr>
        <w:t>st. 314    Chabeřice</w:t>
      </w:r>
      <w:r w:rsidRPr="008260F7">
        <w:rPr>
          <w:rFonts w:ascii="Arial" w:hAnsi="Arial" w:cs="Arial"/>
          <w:sz w:val="20"/>
          <w:szCs w:val="20"/>
        </w:rPr>
        <w:t xml:space="preserve">    </w:t>
      </w:r>
      <w:r w:rsidR="000912DA" w:rsidRPr="008260F7">
        <w:rPr>
          <w:rFonts w:ascii="Arial" w:hAnsi="Arial" w:cs="Arial"/>
          <w:sz w:val="20"/>
          <w:szCs w:val="20"/>
        </w:rPr>
        <w:t>zast. plocha</w:t>
      </w:r>
      <w:r w:rsidRPr="008260F7">
        <w:rPr>
          <w:rFonts w:ascii="Arial" w:hAnsi="Arial" w:cs="Arial"/>
          <w:sz w:val="20"/>
          <w:szCs w:val="20"/>
        </w:rPr>
        <w:t xml:space="preserve">  </w:t>
      </w:r>
      <w:r w:rsidR="000912DA">
        <w:rPr>
          <w:rFonts w:ascii="Arial" w:hAnsi="Arial" w:cs="Arial"/>
          <w:sz w:val="20"/>
          <w:szCs w:val="20"/>
        </w:rPr>
        <w:t xml:space="preserve"> 10001</w:t>
      </w:r>
      <w:r w:rsidRPr="008260F7">
        <w:rPr>
          <w:rFonts w:ascii="Arial" w:hAnsi="Arial" w:cs="Arial"/>
          <w:sz w:val="20"/>
          <w:szCs w:val="20"/>
        </w:rPr>
        <w:t xml:space="preserve"> </w:t>
      </w:r>
      <w:r w:rsidR="000912DA">
        <w:rPr>
          <w:rFonts w:ascii="Arial" w:hAnsi="Arial" w:cs="Arial"/>
          <w:sz w:val="20"/>
          <w:szCs w:val="20"/>
        </w:rPr>
        <w:t>(obec)      10002(ČR-SPÚ)</w:t>
      </w:r>
    </w:p>
    <w:p w14:paraId="7116C571" w14:textId="6F2E042F" w:rsidR="00EF13E2" w:rsidRPr="008260F7" w:rsidRDefault="00EF13E2" w:rsidP="00EF13E2">
      <w:pPr>
        <w:ind w:left="283" w:hanging="283"/>
        <w:contextualSpacing/>
        <w:rPr>
          <w:rFonts w:ascii="Arial" w:hAnsi="Arial" w:cs="Arial"/>
          <w:sz w:val="20"/>
          <w:szCs w:val="20"/>
        </w:rPr>
      </w:pP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000912DA">
        <w:rPr>
          <w:rFonts w:ascii="Arial" w:hAnsi="Arial" w:cs="Arial"/>
          <w:sz w:val="20"/>
          <w:szCs w:val="20"/>
        </w:rPr>
        <w:t xml:space="preserve">          </w:t>
      </w:r>
      <w:r w:rsidRPr="008260F7">
        <w:rPr>
          <w:rFonts w:ascii="Arial" w:hAnsi="Arial" w:cs="Arial"/>
          <w:sz w:val="20"/>
          <w:szCs w:val="20"/>
        </w:rPr>
        <w:t>KN st.</w:t>
      </w:r>
      <w:r w:rsidR="000912DA">
        <w:rPr>
          <w:rFonts w:ascii="Arial" w:hAnsi="Arial" w:cs="Arial"/>
          <w:sz w:val="20"/>
          <w:szCs w:val="20"/>
        </w:rPr>
        <w:t xml:space="preserve"> 317    Chabeřice</w:t>
      </w:r>
      <w:r w:rsidRPr="008260F7">
        <w:rPr>
          <w:rFonts w:ascii="Arial" w:hAnsi="Arial" w:cs="Arial"/>
          <w:sz w:val="20"/>
          <w:szCs w:val="20"/>
        </w:rPr>
        <w:t xml:space="preserve">    </w:t>
      </w:r>
      <w:r w:rsidR="000912DA" w:rsidRPr="008260F7">
        <w:rPr>
          <w:rFonts w:ascii="Arial" w:hAnsi="Arial" w:cs="Arial"/>
          <w:sz w:val="20"/>
          <w:szCs w:val="20"/>
        </w:rPr>
        <w:t>zast. plocha</w:t>
      </w:r>
      <w:r w:rsidR="000912DA">
        <w:rPr>
          <w:rFonts w:ascii="Arial" w:hAnsi="Arial" w:cs="Arial"/>
          <w:sz w:val="20"/>
          <w:szCs w:val="20"/>
        </w:rPr>
        <w:t xml:space="preserve">    </w:t>
      </w:r>
      <w:r w:rsidR="00E65953">
        <w:rPr>
          <w:rFonts w:ascii="Arial" w:hAnsi="Arial" w:cs="Arial"/>
          <w:sz w:val="20"/>
          <w:szCs w:val="20"/>
        </w:rPr>
        <w:t>365 (FO)</w:t>
      </w:r>
      <w:r w:rsidR="00E65953">
        <w:rPr>
          <w:rFonts w:ascii="Arial" w:hAnsi="Arial" w:cs="Arial"/>
          <w:sz w:val="20"/>
          <w:szCs w:val="20"/>
        </w:rPr>
        <w:tab/>
        <w:t xml:space="preserve">           10002 (ČR-SPÚ)</w:t>
      </w:r>
    </w:p>
    <w:p w14:paraId="11A1867A" w14:textId="69705AD7" w:rsidR="00EF13E2" w:rsidRPr="008260F7" w:rsidRDefault="000912DA" w:rsidP="000912DA">
      <w:pPr>
        <w:contextualSpacing/>
        <w:rPr>
          <w:rFonts w:ascii="Arial" w:hAnsi="Arial" w:cs="Arial"/>
          <w:sz w:val="20"/>
          <w:szCs w:val="20"/>
        </w:rPr>
      </w:pPr>
      <w:r>
        <w:rPr>
          <w:rFonts w:ascii="Arial" w:hAnsi="Arial" w:cs="Arial"/>
          <w:sz w:val="20"/>
          <w:szCs w:val="20"/>
        </w:rPr>
        <w:t xml:space="preserve">                                                </w:t>
      </w:r>
      <w:r w:rsidR="00EF13E2" w:rsidRPr="008260F7">
        <w:rPr>
          <w:rFonts w:ascii="Arial" w:hAnsi="Arial" w:cs="Arial"/>
          <w:sz w:val="20"/>
          <w:szCs w:val="20"/>
        </w:rPr>
        <w:t>KN st.</w:t>
      </w:r>
      <w:r>
        <w:rPr>
          <w:rFonts w:ascii="Arial" w:hAnsi="Arial" w:cs="Arial"/>
          <w:sz w:val="20"/>
          <w:szCs w:val="20"/>
        </w:rPr>
        <w:t xml:space="preserve"> 318    Chabeřice</w:t>
      </w:r>
      <w:r>
        <w:rPr>
          <w:rFonts w:ascii="Arial" w:hAnsi="Arial" w:cs="Arial"/>
          <w:sz w:val="20"/>
          <w:szCs w:val="20"/>
        </w:rPr>
        <w:tab/>
      </w:r>
      <w:r w:rsidRPr="008260F7">
        <w:rPr>
          <w:rFonts w:ascii="Arial" w:hAnsi="Arial" w:cs="Arial"/>
          <w:sz w:val="20"/>
          <w:szCs w:val="20"/>
        </w:rPr>
        <w:t>zast. plocha</w:t>
      </w:r>
      <w:r w:rsidR="00E65953">
        <w:rPr>
          <w:rFonts w:ascii="Arial" w:hAnsi="Arial" w:cs="Arial"/>
          <w:sz w:val="20"/>
          <w:szCs w:val="20"/>
        </w:rPr>
        <w:t xml:space="preserve">    10061 (FO)        10002(ČR-SPÚ)</w:t>
      </w:r>
    </w:p>
    <w:p w14:paraId="7CB0A4B3" w14:textId="0562174A" w:rsidR="00EF13E2" w:rsidRPr="008260F7" w:rsidRDefault="000912DA" w:rsidP="000912DA">
      <w:pPr>
        <w:contextualSpacing/>
        <w:rPr>
          <w:rFonts w:ascii="Arial" w:hAnsi="Arial" w:cs="Arial"/>
          <w:sz w:val="20"/>
          <w:szCs w:val="20"/>
        </w:rPr>
      </w:pPr>
      <w:r>
        <w:rPr>
          <w:rFonts w:ascii="Arial" w:hAnsi="Arial" w:cs="Arial"/>
          <w:sz w:val="20"/>
          <w:szCs w:val="20"/>
        </w:rPr>
        <w:t xml:space="preserve">            </w:t>
      </w:r>
    </w:p>
    <w:p w14:paraId="1FAB5194" w14:textId="77777777" w:rsidR="00EF13E2" w:rsidRDefault="00EF13E2" w:rsidP="00EF13E2">
      <w:pPr>
        <w:contextualSpacing/>
        <w:rPr>
          <w:rFonts w:ascii="Arial" w:hAnsi="Arial" w:cs="Arial"/>
          <w:sz w:val="20"/>
          <w:szCs w:val="20"/>
        </w:rPr>
      </w:pPr>
    </w:p>
    <w:p w14:paraId="0A6559A2" w14:textId="77777777" w:rsidR="00EF13E2" w:rsidRPr="00C00D8F" w:rsidRDefault="00EF13E2" w:rsidP="00EF13E2">
      <w:pPr>
        <w:contextualSpacing/>
        <w:rPr>
          <w:rFonts w:ascii="Arial" w:hAnsi="Arial" w:cs="Arial"/>
          <w:b/>
          <w:bCs/>
          <w:sz w:val="22"/>
          <w:szCs w:val="22"/>
        </w:rPr>
      </w:pPr>
      <w:r w:rsidRPr="00C00D8F">
        <w:rPr>
          <w:rFonts w:ascii="Arial" w:hAnsi="Arial" w:cs="Arial"/>
          <w:b/>
          <w:bCs/>
          <w:sz w:val="22"/>
          <w:szCs w:val="22"/>
        </w:rPr>
        <w:t>2/ Pozemky, vč. staveb viz specifikace výše</w:t>
      </w:r>
    </w:p>
    <w:p w14:paraId="5A33A0EF" w14:textId="699C961D" w:rsidR="00EF13E2" w:rsidRPr="008260F7" w:rsidRDefault="00550604" w:rsidP="00EF13E2">
      <w:pPr>
        <w:contextualSpacing/>
        <w:rPr>
          <w:rFonts w:ascii="Arial" w:hAnsi="Arial" w:cs="Arial"/>
          <w:sz w:val="20"/>
          <w:szCs w:val="20"/>
        </w:rPr>
      </w:pPr>
      <w:r>
        <w:rPr>
          <w:rFonts w:ascii="Arial" w:hAnsi="Arial" w:cs="Arial"/>
          <w:sz w:val="20"/>
          <w:szCs w:val="20"/>
        </w:rPr>
        <w:t xml:space="preserve"> </w:t>
      </w:r>
      <w:r w:rsidR="00EF13E2" w:rsidRPr="008260F7">
        <w:rPr>
          <w:rFonts w:ascii="Arial" w:hAnsi="Arial" w:cs="Arial"/>
          <w:sz w:val="20"/>
          <w:szCs w:val="20"/>
        </w:rPr>
        <w:t>---------------------------------------------------------------------------------------------------------------------------</w:t>
      </w:r>
      <w:r w:rsidR="00EF13E2">
        <w:rPr>
          <w:rFonts w:ascii="Arial" w:hAnsi="Arial" w:cs="Arial"/>
          <w:sz w:val="20"/>
          <w:szCs w:val="20"/>
        </w:rPr>
        <w:t>--------------</w:t>
      </w:r>
      <w:r w:rsidR="00EF13E2" w:rsidRPr="008260F7">
        <w:rPr>
          <w:rFonts w:ascii="Arial" w:hAnsi="Arial" w:cs="Arial"/>
          <w:sz w:val="20"/>
          <w:szCs w:val="20"/>
        </w:rPr>
        <w:br/>
        <w:t xml:space="preserve">Obec </w:t>
      </w:r>
      <w:r w:rsidR="00EF13E2">
        <w:rPr>
          <w:rFonts w:ascii="Arial" w:hAnsi="Arial" w:cs="Arial"/>
          <w:sz w:val="20"/>
          <w:szCs w:val="20"/>
        </w:rPr>
        <w:tab/>
      </w:r>
      <w:r w:rsidR="000912DA">
        <w:rPr>
          <w:rFonts w:ascii="Arial" w:hAnsi="Arial" w:cs="Arial"/>
          <w:sz w:val="20"/>
          <w:szCs w:val="20"/>
        </w:rPr>
        <w:t xml:space="preserve"> </w:t>
      </w:r>
      <w:r w:rsidR="00EF13E2">
        <w:rPr>
          <w:rFonts w:ascii="Arial" w:hAnsi="Arial" w:cs="Arial"/>
          <w:sz w:val="20"/>
          <w:szCs w:val="20"/>
        </w:rPr>
        <w:t xml:space="preserve">       </w:t>
      </w:r>
      <w:r w:rsidR="00EF13E2" w:rsidRPr="008260F7">
        <w:rPr>
          <w:rFonts w:ascii="Arial" w:hAnsi="Arial" w:cs="Arial"/>
          <w:sz w:val="20"/>
          <w:szCs w:val="20"/>
        </w:rPr>
        <w:t xml:space="preserve">katastrální </w:t>
      </w:r>
      <w:r w:rsidR="00EF13E2">
        <w:rPr>
          <w:rFonts w:ascii="Arial" w:hAnsi="Arial" w:cs="Arial"/>
          <w:sz w:val="20"/>
          <w:szCs w:val="20"/>
        </w:rPr>
        <w:t xml:space="preserve">    </w:t>
      </w:r>
      <w:r w:rsidR="00EF13E2" w:rsidRPr="008260F7">
        <w:rPr>
          <w:rFonts w:ascii="Arial" w:hAnsi="Arial" w:cs="Arial"/>
          <w:sz w:val="20"/>
          <w:szCs w:val="20"/>
        </w:rPr>
        <w:t xml:space="preserve">pozemek </w:t>
      </w:r>
      <w:r w:rsidR="00EF13E2">
        <w:rPr>
          <w:rFonts w:ascii="Arial" w:hAnsi="Arial" w:cs="Arial"/>
          <w:sz w:val="20"/>
          <w:szCs w:val="20"/>
        </w:rPr>
        <w:t xml:space="preserve">   </w:t>
      </w:r>
      <w:r w:rsidR="000912DA">
        <w:rPr>
          <w:rFonts w:ascii="Arial" w:hAnsi="Arial" w:cs="Arial"/>
          <w:sz w:val="20"/>
          <w:szCs w:val="20"/>
        </w:rPr>
        <w:t xml:space="preserve"> </w:t>
      </w:r>
      <w:r w:rsidR="00EF13E2">
        <w:rPr>
          <w:rFonts w:ascii="Arial" w:hAnsi="Arial" w:cs="Arial"/>
          <w:sz w:val="20"/>
          <w:szCs w:val="20"/>
        </w:rPr>
        <w:t xml:space="preserve"> </w:t>
      </w:r>
      <w:r w:rsidR="000912DA">
        <w:rPr>
          <w:rFonts w:ascii="Arial" w:hAnsi="Arial" w:cs="Arial"/>
          <w:sz w:val="20"/>
          <w:szCs w:val="20"/>
        </w:rPr>
        <w:t xml:space="preserve">  </w:t>
      </w:r>
      <w:r w:rsidR="00EF13E2" w:rsidRPr="008260F7">
        <w:rPr>
          <w:rFonts w:ascii="Arial" w:hAnsi="Arial" w:cs="Arial"/>
          <w:sz w:val="20"/>
          <w:szCs w:val="20"/>
        </w:rPr>
        <w:t xml:space="preserve">druh </w:t>
      </w:r>
      <w:r w:rsidR="00EF13E2">
        <w:rPr>
          <w:rFonts w:ascii="Arial" w:hAnsi="Arial" w:cs="Arial"/>
          <w:sz w:val="20"/>
          <w:szCs w:val="20"/>
        </w:rPr>
        <w:t xml:space="preserve">               </w:t>
      </w:r>
      <w:r w:rsidR="000912DA">
        <w:rPr>
          <w:rFonts w:ascii="Arial" w:hAnsi="Arial" w:cs="Arial"/>
          <w:sz w:val="20"/>
          <w:szCs w:val="20"/>
        </w:rPr>
        <w:t xml:space="preserve">    </w:t>
      </w:r>
      <w:r>
        <w:rPr>
          <w:rFonts w:ascii="Arial" w:hAnsi="Arial" w:cs="Arial"/>
          <w:sz w:val="20"/>
          <w:szCs w:val="20"/>
        </w:rPr>
        <w:t xml:space="preserve">    </w:t>
      </w:r>
      <w:r w:rsidR="00EF13E2">
        <w:rPr>
          <w:rFonts w:ascii="Arial" w:hAnsi="Arial" w:cs="Arial"/>
          <w:sz w:val="20"/>
          <w:szCs w:val="20"/>
        </w:rPr>
        <w:t xml:space="preserve">specifikace                    </w:t>
      </w:r>
      <w:r w:rsidR="000912DA">
        <w:rPr>
          <w:rFonts w:ascii="Arial" w:hAnsi="Arial" w:cs="Arial"/>
          <w:sz w:val="20"/>
          <w:szCs w:val="20"/>
        </w:rPr>
        <w:t xml:space="preserve">  </w:t>
      </w:r>
      <w:r w:rsidR="00EF13E2">
        <w:rPr>
          <w:rFonts w:ascii="Arial" w:hAnsi="Arial" w:cs="Arial"/>
          <w:sz w:val="20"/>
          <w:szCs w:val="20"/>
        </w:rPr>
        <w:t xml:space="preserve"> </w:t>
      </w:r>
      <w:r w:rsidR="00EF13E2" w:rsidRPr="008260F7">
        <w:rPr>
          <w:rFonts w:ascii="Arial" w:hAnsi="Arial" w:cs="Arial"/>
          <w:sz w:val="20"/>
          <w:szCs w:val="20"/>
        </w:rPr>
        <w:t>jehož součástí je</w:t>
      </w:r>
      <w:r w:rsidR="00EF13E2" w:rsidRPr="008260F7">
        <w:rPr>
          <w:rFonts w:ascii="Arial" w:hAnsi="Arial" w:cs="Arial"/>
          <w:sz w:val="20"/>
          <w:szCs w:val="20"/>
        </w:rPr>
        <w:br/>
      </w:r>
      <w:r w:rsidR="00EF13E2">
        <w:rPr>
          <w:rFonts w:ascii="Arial" w:hAnsi="Arial" w:cs="Arial"/>
          <w:sz w:val="20"/>
          <w:szCs w:val="20"/>
        </w:rPr>
        <w:t xml:space="preserve">                     </w:t>
      </w:r>
      <w:r w:rsidR="00EF13E2" w:rsidRPr="008260F7">
        <w:rPr>
          <w:rFonts w:ascii="Arial" w:hAnsi="Arial" w:cs="Arial"/>
          <w:sz w:val="20"/>
          <w:szCs w:val="20"/>
        </w:rPr>
        <w:t xml:space="preserve">území </w:t>
      </w:r>
      <w:r w:rsidR="00EF13E2">
        <w:rPr>
          <w:rFonts w:ascii="Arial" w:hAnsi="Arial" w:cs="Arial"/>
          <w:sz w:val="20"/>
          <w:szCs w:val="20"/>
        </w:rPr>
        <w:t xml:space="preserve">           </w:t>
      </w:r>
      <w:r w:rsidR="00EF13E2" w:rsidRPr="008260F7">
        <w:rPr>
          <w:rFonts w:ascii="Arial" w:hAnsi="Arial" w:cs="Arial"/>
          <w:sz w:val="20"/>
          <w:szCs w:val="20"/>
        </w:rPr>
        <w:t xml:space="preserve">parc. č. </w:t>
      </w:r>
      <w:r w:rsidR="00EF13E2">
        <w:rPr>
          <w:rFonts w:ascii="Arial" w:hAnsi="Arial" w:cs="Arial"/>
          <w:sz w:val="20"/>
          <w:szCs w:val="20"/>
        </w:rPr>
        <w:t xml:space="preserve">      </w:t>
      </w:r>
      <w:r w:rsidR="000912DA">
        <w:rPr>
          <w:rFonts w:ascii="Arial" w:hAnsi="Arial" w:cs="Arial"/>
          <w:sz w:val="20"/>
          <w:szCs w:val="20"/>
        </w:rPr>
        <w:t xml:space="preserve">   </w:t>
      </w:r>
      <w:r w:rsidR="00EF13E2" w:rsidRPr="008260F7">
        <w:rPr>
          <w:rFonts w:ascii="Arial" w:hAnsi="Arial" w:cs="Arial"/>
          <w:sz w:val="20"/>
          <w:szCs w:val="20"/>
        </w:rPr>
        <w:t xml:space="preserve">pozemku </w:t>
      </w:r>
      <w:r w:rsidR="00EF13E2">
        <w:rPr>
          <w:rFonts w:ascii="Arial" w:hAnsi="Arial" w:cs="Arial"/>
          <w:sz w:val="20"/>
          <w:szCs w:val="20"/>
        </w:rPr>
        <w:t xml:space="preserve">                                              </w:t>
      </w:r>
      <w:r w:rsidR="000912DA">
        <w:rPr>
          <w:rFonts w:ascii="Arial" w:hAnsi="Arial" w:cs="Arial"/>
          <w:sz w:val="20"/>
          <w:szCs w:val="20"/>
        </w:rPr>
        <w:t xml:space="preserve">           </w:t>
      </w:r>
      <w:r w:rsidR="00EF13E2" w:rsidRPr="008260F7">
        <w:rPr>
          <w:rFonts w:ascii="Arial" w:hAnsi="Arial" w:cs="Arial"/>
          <w:sz w:val="20"/>
          <w:szCs w:val="20"/>
        </w:rPr>
        <w:t xml:space="preserve">stavba čp/bez/čp </w:t>
      </w:r>
      <w:r w:rsidR="00EF13E2" w:rsidRPr="008260F7">
        <w:rPr>
          <w:rFonts w:ascii="Arial" w:hAnsi="Arial" w:cs="Arial"/>
          <w:sz w:val="20"/>
          <w:szCs w:val="20"/>
        </w:rPr>
        <w:br/>
        <w:t>--------------------------------------------------------------------------------------------------------------------------</w:t>
      </w:r>
      <w:r w:rsidR="00EF13E2">
        <w:rPr>
          <w:rFonts w:ascii="Arial" w:hAnsi="Arial" w:cs="Arial"/>
          <w:sz w:val="20"/>
          <w:szCs w:val="20"/>
        </w:rPr>
        <w:t>---------------</w:t>
      </w:r>
    </w:p>
    <w:p w14:paraId="00C4D1F4" w14:textId="7FA97587" w:rsidR="000912DA" w:rsidRDefault="000912DA" w:rsidP="00EF13E2">
      <w:pPr>
        <w:ind w:left="283" w:hanging="283"/>
        <w:contextualSpacing/>
        <w:rPr>
          <w:rFonts w:ascii="Arial" w:hAnsi="Arial" w:cs="Arial"/>
          <w:b/>
          <w:bCs/>
          <w:sz w:val="20"/>
          <w:szCs w:val="20"/>
        </w:rPr>
      </w:pPr>
      <w:r>
        <w:rPr>
          <w:rFonts w:ascii="Arial" w:hAnsi="Arial" w:cs="Arial"/>
          <w:b/>
          <w:bCs/>
          <w:sz w:val="20"/>
          <w:szCs w:val="20"/>
        </w:rPr>
        <w:t>Chabeřice   Chabeřice</w:t>
      </w:r>
      <w:r w:rsidR="00EF13E2" w:rsidRPr="008373EA">
        <w:rPr>
          <w:rFonts w:ascii="Arial" w:hAnsi="Arial" w:cs="Arial"/>
          <w:b/>
          <w:bCs/>
          <w:sz w:val="20"/>
          <w:szCs w:val="20"/>
        </w:rPr>
        <w:tab/>
        <w:t xml:space="preserve">      KN </w:t>
      </w:r>
      <w:r>
        <w:rPr>
          <w:rFonts w:ascii="Arial" w:hAnsi="Arial" w:cs="Arial"/>
          <w:b/>
          <w:bCs/>
          <w:sz w:val="20"/>
          <w:szCs w:val="20"/>
        </w:rPr>
        <w:t xml:space="preserve">2067  </w:t>
      </w:r>
      <w:r w:rsidR="00EF13E2" w:rsidRPr="008373EA">
        <w:rPr>
          <w:rFonts w:ascii="Arial" w:hAnsi="Arial" w:cs="Arial"/>
          <w:b/>
          <w:bCs/>
          <w:sz w:val="20"/>
          <w:szCs w:val="20"/>
        </w:rPr>
        <w:t xml:space="preserve"> </w:t>
      </w:r>
      <w:r>
        <w:rPr>
          <w:rFonts w:ascii="Arial" w:hAnsi="Arial" w:cs="Arial"/>
          <w:b/>
          <w:bCs/>
          <w:sz w:val="20"/>
          <w:szCs w:val="20"/>
        </w:rPr>
        <w:t xml:space="preserve">    </w:t>
      </w:r>
      <w:r w:rsidR="00EF13E2" w:rsidRPr="008373EA">
        <w:rPr>
          <w:rFonts w:ascii="Arial" w:hAnsi="Arial" w:cs="Arial"/>
          <w:b/>
          <w:bCs/>
          <w:sz w:val="20"/>
          <w:szCs w:val="20"/>
        </w:rPr>
        <w:t xml:space="preserve">vodní plocha  </w:t>
      </w:r>
      <w:r>
        <w:rPr>
          <w:rFonts w:ascii="Arial" w:hAnsi="Arial" w:cs="Arial"/>
          <w:b/>
          <w:bCs/>
          <w:sz w:val="20"/>
          <w:szCs w:val="20"/>
        </w:rPr>
        <w:t xml:space="preserve">  </w:t>
      </w:r>
      <w:r w:rsidR="00550604">
        <w:rPr>
          <w:rFonts w:ascii="Arial" w:hAnsi="Arial" w:cs="Arial"/>
          <w:b/>
          <w:bCs/>
          <w:sz w:val="20"/>
          <w:szCs w:val="20"/>
        </w:rPr>
        <w:t xml:space="preserve">      </w:t>
      </w:r>
      <w:r w:rsidR="00EF13E2" w:rsidRPr="008373EA">
        <w:rPr>
          <w:rFonts w:ascii="Arial" w:hAnsi="Arial" w:cs="Arial"/>
          <w:b/>
          <w:bCs/>
          <w:sz w:val="20"/>
          <w:szCs w:val="20"/>
        </w:rPr>
        <w:t xml:space="preserve">vodní nádrž </w:t>
      </w:r>
      <w:r w:rsidR="00550604">
        <w:rPr>
          <w:rFonts w:ascii="Arial" w:hAnsi="Arial" w:cs="Arial"/>
          <w:b/>
          <w:bCs/>
          <w:sz w:val="20"/>
          <w:szCs w:val="20"/>
        </w:rPr>
        <w:t xml:space="preserve">                       </w:t>
      </w:r>
      <w:r>
        <w:rPr>
          <w:rFonts w:ascii="Arial" w:hAnsi="Arial" w:cs="Arial"/>
          <w:b/>
          <w:bCs/>
          <w:sz w:val="20"/>
          <w:szCs w:val="20"/>
        </w:rPr>
        <w:t>(</w:t>
      </w:r>
      <w:r w:rsidR="00550604">
        <w:rPr>
          <w:rFonts w:ascii="Arial" w:hAnsi="Arial" w:cs="Arial"/>
          <w:b/>
          <w:bCs/>
          <w:sz w:val="20"/>
          <w:szCs w:val="20"/>
        </w:rPr>
        <w:t xml:space="preserve">VD </w:t>
      </w:r>
      <w:r>
        <w:rPr>
          <w:rFonts w:ascii="Arial" w:hAnsi="Arial" w:cs="Arial"/>
          <w:b/>
          <w:bCs/>
          <w:sz w:val="20"/>
          <w:szCs w:val="20"/>
        </w:rPr>
        <w:t xml:space="preserve"> Holšice)</w:t>
      </w:r>
      <w:r w:rsidR="00EF13E2" w:rsidRPr="008373EA">
        <w:rPr>
          <w:rFonts w:ascii="Arial" w:hAnsi="Arial" w:cs="Arial"/>
          <w:b/>
          <w:bCs/>
          <w:sz w:val="20"/>
          <w:szCs w:val="20"/>
        </w:rPr>
        <w:t xml:space="preserve"> </w:t>
      </w:r>
    </w:p>
    <w:p w14:paraId="19B73C6F" w14:textId="3737C9DA" w:rsidR="000912DA" w:rsidRDefault="000912DA" w:rsidP="000912DA">
      <w:pPr>
        <w:ind w:left="283" w:hanging="283"/>
        <w:contextualSpacing/>
        <w:rPr>
          <w:rFonts w:ascii="Arial" w:hAnsi="Arial" w:cs="Arial"/>
          <w:b/>
          <w:bCs/>
          <w:sz w:val="20"/>
          <w:szCs w:val="20"/>
        </w:rPr>
      </w:pPr>
      <w:r>
        <w:rPr>
          <w:rFonts w:ascii="Arial" w:hAnsi="Arial" w:cs="Arial"/>
          <w:b/>
          <w:bCs/>
          <w:sz w:val="20"/>
          <w:szCs w:val="20"/>
        </w:rPr>
        <w:t>Chabeřice   Chabeřice</w:t>
      </w:r>
      <w:r w:rsidRPr="008373EA">
        <w:rPr>
          <w:rFonts w:ascii="Arial" w:hAnsi="Arial" w:cs="Arial"/>
          <w:b/>
          <w:bCs/>
          <w:sz w:val="20"/>
          <w:szCs w:val="20"/>
        </w:rPr>
        <w:tab/>
        <w:t xml:space="preserve">      KN </w:t>
      </w:r>
      <w:r>
        <w:rPr>
          <w:rFonts w:ascii="Arial" w:hAnsi="Arial" w:cs="Arial"/>
          <w:b/>
          <w:bCs/>
          <w:sz w:val="20"/>
          <w:szCs w:val="20"/>
        </w:rPr>
        <w:t xml:space="preserve">2068/1  </w:t>
      </w:r>
      <w:r w:rsidRPr="008373EA">
        <w:rPr>
          <w:rFonts w:ascii="Arial" w:hAnsi="Arial" w:cs="Arial"/>
          <w:b/>
          <w:bCs/>
          <w:sz w:val="20"/>
          <w:szCs w:val="20"/>
        </w:rPr>
        <w:t xml:space="preserve"> </w:t>
      </w:r>
      <w:r>
        <w:rPr>
          <w:rFonts w:ascii="Arial" w:hAnsi="Arial" w:cs="Arial"/>
          <w:b/>
          <w:bCs/>
          <w:sz w:val="20"/>
          <w:szCs w:val="20"/>
        </w:rPr>
        <w:t xml:space="preserve"> </w:t>
      </w:r>
      <w:r w:rsidRPr="008373EA">
        <w:rPr>
          <w:rFonts w:ascii="Arial" w:hAnsi="Arial" w:cs="Arial"/>
          <w:b/>
          <w:bCs/>
          <w:sz w:val="20"/>
          <w:szCs w:val="20"/>
        </w:rPr>
        <w:t xml:space="preserve">vodní plocha  </w:t>
      </w:r>
      <w:r>
        <w:rPr>
          <w:rFonts w:ascii="Arial" w:hAnsi="Arial" w:cs="Arial"/>
          <w:b/>
          <w:bCs/>
          <w:sz w:val="20"/>
          <w:szCs w:val="20"/>
        </w:rPr>
        <w:t xml:space="preserve">  </w:t>
      </w:r>
      <w:r w:rsidR="00550604">
        <w:rPr>
          <w:rFonts w:ascii="Arial" w:hAnsi="Arial" w:cs="Arial"/>
          <w:b/>
          <w:bCs/>
          <w:sz w:val="20"/>
          <w:szCs w:val="20"/>
        </w:rPr>
        <w:t xml:space="preserve">      </w:t>
      </w:r>
      <w:r>
        <w:rPr>
          <w:rFonts w:ascii="Arial" w:hAnsi="Arial" w:cs="Arial"/>
          <w:b/>
          <w:bCs/>
          <w:sz w:val="20"/>
          <w:szCs w:val="20"/>
        </w:rPr>
        <w:t>břeh, část zátopa</w:t>
      </w:r>
      <w:r w:rsidR="00550604">
        <w:rPr>
          <w:rFonts w:ascii="Arial" w:hAnsi="Arial" w:cs="Arial"/>
          <w:b/>
          <w:bCs/>
          <w:sz w:val="20"/>
          <w:szCs w:val="20"/>
        </w:rPr>
        <w:t xml:space="preserve"> rybníka</w:t>
      </w:r>
      <w:r>
        <w:rPr>
          <w:rFonts w:ascii="Arial" w:hAnsi="Arial" w:cs="Arial"/>
          <w:b/>
          <w:bCs/>
          <w:sz w:val="20"/>
          <w:szCs w:val="20"/>
        </w:rPr>
        <w:tab/>
        <w:t xml:space="preserve">      </w:t>
      </w:r>
    </w:p>
    <w:p w14:paraId="3DE43A62" w14:textId="5C250B68" w:rsidR="00550604" w:rsidRDefault="00550604" w:rsidP="000912DA">
      <w:pPr>
        <w:ind w:left="283" w:hanging="283"/>
        <w:contextualSpacing/>
        <w:rPr>
          <w:rFonts w:ascii="Arial" w:hAnsi="Arial" w:cs="Arial"/>
          <w:b/>
          <w:bCs/>
          <w:sz w:val="20"/>
          <w:szCs w:val="20"/>
        </w:rPr>
      </w:pPr>
      <w:r>
        <w:rPr>
          <w:rFonts w:ascii="Arial" w:hAnsi="Arial" w:cs="Arial"/>
          <w:b/>
          <w:bCs/>
          <w:sz w:val="20"/>
          <w:szCs w:val="20"/>
        </w:rPr>
        <w:t>Chabeřice   Chabeřice</w:t>
      </w:r>
      <w:r w:rsidRPr="008373EA">
        <w:rPr>
          <w:rFonts w:ascii="Arial" w:hAnsi="Arial" w:cs="Arial"/>
          <w:b/>
          <w:bCs/>
          <w:sz w:val="20"/>
          <w:szCs w:val="20"/>
        </w:rPr>
        <w:tab/>
        <w:t xml:space="preserve">      KN </w:t>
      </w:r>
      <w:r>
        <w:rPr>
          <w:rFonts w:ascii="Arial" w:hAnsi="Arial" w:cs="Arial"/>
          <w:b/>
          <w:bCs/>
          <w:sz w:val="20"/>
          <w:szCs w:val="20"/>
        </w:rPr>
        <w:t xml:space="preserve">2068/2  </w:t>
      </w:r>
      <w:r w:rsidRPr="008373EA">
        <w:rPr>
          <w:rFonts w:ascii="Arial" w:hAnsi="Arial" w:cs="Arial"/>
          <w:b/>
          <w:bCs/>
          <w:sz w:val="20"/>
          <w:szCs w:val="20"/>
        </w:rPr>
        <w:t xml:space="preserve"> </w:t>
      </w:r>
      <w:r>
        <w:rPr>
          <w:rFonts w:ascii="Arial" w:hAnsi="Arial" w:cs="Arial"/>
          <w:b/>
          <w:bCs/>
          <w:sz w:val="20"/>
          <w:szCs w:val="20"/>
        </w:rPr>
        <w:t xml:space="preserve"> </w:t>
      </w:r>
      <w:r w:rsidRPr="008373EA">
        <w:rPr>
          <w:rFonts w:ascii="Arial" w:hAnsi="Arial" w:cs="Arial"/>
          <w:b/>
          <w:bCs/>
          <w:sz w:val="20"/>
          <w:szCs w:val="20"/>
        </w:rPr>
        <w:t xml:space="preserve">vodní plocha  </w:t>
      </w:r>
      <w:r>
        <w:rPr>
          <w:rFonts w:ascii="Arial" w:hAnsi="Arial" w:cs="Arial"/>
          <w:b/>
          <w:bCs/>
          <w:sz w:val="20"/>
          <w:szCs w:val="20"/>
        </w:rPr>
        <w:t xml:space="preserve">        břeh, část zátopa rybníka</w:t>
      </w:r>
      <w:r>
        <w:rPr>
          <w:rFonts w:ascii="Arial" w:hAnsi="Arial" w:cs="Arial"/>
          <w:b/>
          <w:bCs/>
          <w:sz w:val="20"/>
          <w:szCs w:val="20"/>
        </w:rPr>
        <w:tab/>
      </w:r>
    </w:p>
    <w:p w14:paraId="48200199" w14:textId="6C4CC656" w:rsidR="000912DA" w:rsidRDefault="000912DA" w:rsidP="000912DA">
      <w:pPr>
        <w:ind w:left="283" w:hanging="283"/>
        <w:contextualSpacing/>
        <w:rPr>
          <w:rFonts w:ascii="Arial" w:hAnsi="Arial" w:cs="Arial"/>
          <w:b/>
          <w:bCs/>
          <w:sz w:val="20"/>
          <w:szCs w:val="20"/>
        </w:rPr>
      </w:pPr>
      <w:r>
        <w:rPr>
          <w:rFonts w:ascii="Arial" w:hAnsi="Arial" w:cs="Arial"/>
          <w:b/>
          <w:bCs/>
          <w:sz w:val="20"/>
          <w:szCs w:val="20"/>
        </w:rPr>
        <w:t>Chabeřice   Chabeřice</w:t>
      </w:r>
      <w:r w:rsidRPr="008373EA">
        <w:rPr>
          <w:rFonts w:ascii="Arial" w:hAnsi="Arial" w:cs="Arial"/>
          <w:b/>
          <w:bCs/>
          <w:sz w:val="20"/>
          <w:szCs w:val="20"/>
        </w:rPr>
        <w:tab/>
        <w:t xml:space="preserve">      KN </w:t>
      </w:r>
      <w:r>
        <w:rPr>
          <w:rFonts w:ascii="Arial" w:hAnsi="Arial" w:cs="Arial"/>
          <w:b/>
          <w:bCs/>
          <w:sz w:val="20"/>
          <w:szCs w:val="20"/>
        </w:rPr>
        <w:t xml:space="preserve">st. 313 </w:t>
      </w:r>
      <w:r w:rsidRPr="008373EA">
        <w:rPr>
          <w:rFonts w:ascii="Arial" w:hAnsi="Arial" w:cs="Arial"/>
          <w:b/>
          <w:bCs/>
          <w:sz w:val="20"/>
          <w:szCs w:val="20"/>
        </w:rPr>
        <w:t xml:space="preserve"> </w:t>
      </w:r>
      <w:r>
        <w:rPr>
          <w:rFonts w:ascii="Arial" w:hAnsi="Arial" w:cs="Arial"/>
          <w:b/>
          <w:bCs/>
          <w:sz w:val="20"/>
          <w:szCs w:val="20"/>
        </w:rPr>
        <w:t xml:space="preserve"> zastavěná plocha</w:t>
      </w:r>
      <w:r w:rsidRPr="008373EA">
        <w:rPr>
          <w:rFonts w:ascii="Arial" w:hAnsi="Arial" w:cs="Arial"/>
          <w:b/>
          <w:bCs/>
          <w:sz w:val="20"/>
          <w:szCs w:val="20"/>
        </w:rPr>
        <w:t xml:space="preserve">  </w:t>
      </w:r>
      <w:r w:rsidR="00550604">
        <w:rPr>
          <w:rFonts w:ascii="Arial" w:hAnsi="Arial" w:cs="Arial"/>
          <w:b/>
          <w:bCs/>
          <w:sz w:val="20"/>
          <w:szCs w:val="20"/>
        </w:rPr>
        <w:t xml:space="preserve"> </w:t>
      </w:r>
      <w:r>
        <w:rPr>
          <w:rFonts w:ascii="Arial" w:hAnsi="Arial" w:cs="Arial"/>
          <w:b/>
          <w:bCs/>
          <w:sz w:val="20"/>
          <w:szCs w:val="20"/>
        </w:rPr>
        <w:t>pozemek pod hrází</w:t>
      </w:r>
      <w:r>
        <w:rPr>
          <w:rFonts w:ascii="Arial" w:hAnsi="Arial" w:cs="Arial"/>
          <w:b/>
          <w:bCs/>
          <w:sz w:val="20"/>
          <w:szCs w:val="20"/>
        </w:rPr>
        <w:tab/>
      </w:r>
      <w:r w:rsidR="00550604">
        <w:rPr>
          <w:rFonts w:ascii="Arial" w:hAnsi="Arial" w:cs="Arial"/>
          <w:b/>
          <w:bCs/>
          <w:sz w:val="20"/>
          <w:szCs w:val="20"/>
        </w:rPr>
        <w:t xml:space="preserve">     </w:t>
      </w:r>
      <w:r>
        <w:rPr>
          <w:rFonts w:ascii="Arial" w:hAnsi="Arial" w:cs="Arial"/>
          <w:b/>
          <w:bCs/>
          <w:sz w:val="20"/>
          <w:szCs w:val="20"/>
        </w:rPr>
        <w:t>ID MAJ 242</w:t>
      </w:r>
    </w:p>
    <w:p w14:paraId="459E4AC3" w14:textId="77777777" w:rsidR="000912DA" w:rsidRDefault="000912DA" w:rsidP="000912DA">
      <w:pPr>
        <w:ind w:left="283" w:hanging="283"/>
        <w:contextualSpacing/>
        <w:rPr>
          <w:rFonts w:ascii="Arial" w:hAnsi="Arial" w:cs="Arial"/>
          <w:b/>
          <w:bCs/>
          <w:sz w:val="20"/>
          <w:szCs w:val="20"/>
        </w:rPr>
      </w:pPr>
    </w:p>
    <w:p w14:paraId="74D75F70" w14:textId="77777777" w:rsidR="000912DA" w:rsidRDefault="000912DA" w:rsidP="000912DA">
      <w:pPr>
        <w:ind w:left="283" w:hanging="283"/>
        <w:contextualSpacing/>
        <w:rPr>
          <w:rFonts w:ascii="Arial" w:hAnsi="Arial" w:cs="Arial"/>
          <w:b/>
          <w:bCs/>
          <w:sz w:val="20"/>
          <w:szCs w:val="20"/>
        </w:rPr>
      </w:pPr>
    </w:p>
    <w:p w14:paraId="1DA63F50" w14:textId="64A6FA26" w:rsidR="000912DA" w:rsidRDefault="000912DA" w:rsidP="000912DA">
      <w:pPr>
        <w:ind w:left="283" w:hanging="283"/>
        <w:contextualSpacing/>
        <w:rPr>
          <w:rFonts w:ascii="Arial" w:hAnsi="Arial" w:cs="Arial"/>
          <w:b/>
          <w:bCs/>
          <w:sz w:val="20"/>
          <w:szCs w:val="20"/>
        </w:rPr>
      </w:pPr>
      <w:r w:rsidRPr="008373EA">
        <w:rPr>
          <w:rFonts w:ascii="Arial" w:hAnsi="Arial" w:cs="Arial"/>
          <w:b/>
          <w:bCs/>
          <w:sz w:val="20"/>
          <w:szCs w:val="20"/>
        </w:rPr>
        <w:t xml:space="preserve">       </w:t>
      </w:r>
      <w:r>
        <w:rPr>
          <w:rFonts w:ascii="Arial" w:hAnsi="Arial" w:cs="Arial"/>
          <w:b/>
          <w:bCs/>
          <w:sz w:val="20"/>
          <w:szCs w:val="20"/>
        </w:rPr>
        <w:t xml:space="preserve">       </w:t>
      </w:r>
    </w:p>
    <w:p w14:paraId="505D964D" w14:textId="77777777" w:rsidR="00820712" w:rsidRPr="009970BC" w:rsidRDefault="00820712"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w:t>
      </w:r>
      <w:r w:rsidRPr="00113459">
        <w:rPr>
          <w:rFonts w:ascii="Arial" w:hAnsi="Arial" w:cs="Arial"/>
          <w:b/>
          <w:bCs/>
          <w:sz w:val="22"/>
          <w:szCs w:val="22"/>
        </w:rPr>
        <w:t xml:space="preserve">do </w:t>
      </w:r>
      <w:r w:rsidRPr="00113459">
        <w:rPr>
          <w:rFonts w:ascii="Arial" w:hAnsi="Arial" w:cs="Arial"/>
          <w:b/>
          <w:bCs/>
          <w:sz w:val="22"/>
          <w:szCs w:val="22"/>
          <w:highlight w:val="cyan"/>
        </w:rPr>
        <w:t>[doplní zadavatel]</w:t>
      </w:r>
      <w:r w:rsidRPr="00113459">
        <w:rPr>
          <w:rFonts w:ascii="Arial" w:hAnsi="Arial" w:cs="Arial"/>
          <w:b/>
          <w:bCs/>
          <w:sz w:val="22"/>
          <w:szCs w:val="22"/>
        </w:rPr>
        <w:t xml:space="preserve"> </w:t>
      </w:r>
      <w:r w:rsidR="08163874" w:rsidRPr="00113459">
        <w:rPr>
          <w:rFonts w:ascii="Arial" w:eastAsia="Arial" w:hAnsi="Arial" w:cs="Arial"/>
          <w:b/>
          <w:bCs/>
          <w:sz w:val="22"/>
          <w:szCs w:val="22"/>
        </w:rPr>
        <w:t>pracovních dnů</w:t>
      </w:r>
      <w:r w:rsidRPr="00113459">
        <w:rPr>
          <w:rFonts w:ascii="Arial" w:hAnsi="Arial" w:cs="Arial"/>
          <w:sz w:val="22"/>
          <w:szCs w:val="22"/>
        </w:rPr>
        <w:t xml:space="preserve"> </w:t>
      </w:r>
      <w:r w:rsidRPr="595E8E6C">
        <w:rPr>
          <w:rFonts w:ascii="Arial" w:hAnsi="Arial" w:cs="Arial"/>
          <w:sz w:val="22"/>
          <w:szCs w:val="22"/>
        </w:rPr>
        <w:t xml:space="preserve">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w:t>
      </w:r>
      <w:r w:rsidRPr="595E8E6C">
        <w:rPr>
          <w:rFonts w:ascii="Arial" w:hAnsi="Arial" w:cs="Arial"/>
          <w:sz w:val="22"/>
          <w:szCs w:val="22"/>
        </w:rPr>
        <w:lastRenderedPageBreak/>
        <w:t>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02D6D76E" w14:textId="47B51FFA" w:rsidR="00FA7091" w:rsidRPr="000F748D" w:rsidRDefault="00FA7091" w:rsidP="000F748D">
      <w:pPr>
        <w:spacing w:after="120" w:line="276" w:lineRule="auto"/>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3C71874" w14:textId="0A283959" w:rsidR="00035887" w:rsidRDefault="00035887">
      <w:pPr>
        <w:spacing w:after="160" w:line="259" w:lineRule="auto"/>
        <w:rPr>
          <w:rFonts w:ascii="Arial" w:hAnsi="Arial" w:cs="Arial"/>
          <w:b/>
          <w:bCs/>
          <w:sz w:val="22"/>
          <w:szCs w:val="22"/>
        </w:rPr>
      </w:pP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w:t>
      </w:r>
      <w:r w:rsidR="000F748D" w:rsidRPr="00B54680">
        <w:rPr>
          <w:rFonts w:ascii="Arial" w:hAnsi="Arial" w:cs="Arial"/>
          <w:sz w:val="22"/>
          <w:szCs w:val="22"/>
        </w:rPr>
        <w:lastRenderedPageBreak/>
        <w:t xml:space="preserve">pozemkový úřad pro Středočeský kraj a hl.m.Praha,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5"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5"/>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lastRenderedPageBreak/>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Pr="00113459" w:rsidRDefault="000F748D" w:rsidP="000F748D">
      <w:pPr>
        <w:jc w:val="both"/>
        <w:rPr>
          <w:rFonts w:ascii="Arial" w:hAnsi="Arial" w:cs="Arial"/>
          <w:i/>
          <w:iCs/>
          <w:sz w:val="22"/>
          <w:szCs w:val="22"/>
        </w:rPr>
      </w:pPr>
      <w:r w:rsidRPr="00113459">
        <w:rPr>
          <w:rFonts w:ascii="Arial" w:hAnsi="Arial" w:cs="Arial"/>
          <w:i/>
          <w:iCs/>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113459" w:rsidRDefault="000F748D" w:rsidP="000F748D">
      <w:pPr>
        <w:contextualSpacing/>
        <w:rPr>
          <w:rFonts w:ascii="Arial" w:hAnsi="Arial" w:cs="Arial"/>
          <w:b/>
          <w:sz w:val="22"/>
          <w:szCs w:val="22"/>
        </w:rPr>
      </w:pPr>
      <w:r w:rsidRPr="00113459">
        <w:rPr>
          <w:rFonts w:ascii="Arial" w:hAnsi="Arial" w:cs="Arial"/>
          <w:b/>
          <w:sz w:val="22"/>
          <w:szCs w:val="22"/>
        </w:rPr>
        <w:t>Ing. Jiří Veselý</w:t>
      </w:r>
    </w:p>
    <w:p w14:paraId="2B505ACB" w14:textId="20223474"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ředitel KPÚ pro Středočeský kraj a hl.m.Praha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DD8D" w14:textId="77777777" w:rsidR="00433D47" w:rsidRDefault="00433D47" w:rsidP="007B5020">
      <w:r>
        <w:separator/>
      </w:r>
    </w:p>
  </w:endnote>
  <w:endnote w:type="continuationSeparator" w:id="0">
    <w:p w14:paraId="0DBB10AD" w14:textId="77777777" w:rsidR="00433D47" w:rsidRDefault="00433D4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7400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2B5B" w14:textId="77777777" w:rsidR="00433D47" w:rsidRDefault="00433D47" w:rsidP="007B5020">
      <w:r>
        <w:separator/>
      </w:r>
    </w:p>
  </w:footnote>
  <w:footnote w:type="continuationSeparator" w:id="0">
    <w:p w14:paraId="35CAA243" w14:textId="77777777" w:rsidR="00433D47" w:rsidRDefault="00433D4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48D"/>
    <w:rsid w:val="000F753A"/>
    <w:rsid w:val="0011178C"/>
    <w:rsid w:val="00112666"/>
    <w:rsid w:val="00113459"/>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0E59"/>
    <w:rsid w:val="00433D47"/>
    <w:rsid w:val="0043544F"/>
    <w:rsid w:val="00440B5D"/>
    <w:rsid w:val="00443DFD"/>
    <w:rsid w:val="004523DA"/>
    <w:rsid w:val="00454EB3"/>
    <w:rsid w:val="0045793B"/>
    <w:rsid w:val="00463719"/>
    <w:rsid w:val="0047400E"/>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13E7"/>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7F5B45"/>
    <w:rsid w:val="00803F15"/>
    <w:rsid w:val="00810B29"/>
    <w:rsid w:val="00812169"/>
    <w:rsid w:val="00812D42"/>
    <w:rsid w:val="0082071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27F7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6537"/>
    <w:rsid w:val="00A300F2"/>
    <w:rsid w:val="00A357C3"/>
    <w:rsid w:val="00A433F7"/>
    <w:rsid w:val="00A50287"/>
    <w:rsid w:val="00A508EB"/>
    <w:rsid w:val="00A518B2"/>
    <w:rsid w:val="00A657FA"/>
    <w:rsid w:val="00A7600A"/>
    <w:rsid w:val="00A82ABE"/>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D7EDA"/>
    <w:rsid w:val="00DE0B41"/>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2D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3917</Words>
  <Characters>23116</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13</cp:revision>
  <cp:lastPrinted>2026-02-09T15:26:00Z</cp:lastPrinted>
  <dcterms:created xsi:type="dcterms:W3CDTF">2026-02-09T14:42:00Z</dcterms:created>
  <dcterms:modified xsi:type="dcterms:W3CDTF">2026-03-17T10:42:00Z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