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1C7ABD40" w14:textId="77777777" w:rsidR="00BD0AA5" w:rsidRPr="00A433F7" w:rsidRDefault="0060643D" w:rsidP="00BD0AA5">
      <w:pPr>
        <w:ind w:left="-907"/>
        <w:jc w:val="right"/>
        <w:rPr>
          <w:rFonts w:ascii="Arial" w:hAnsi="Arial" w:cs="Arial"/>
          <w:sz w:val="20"/>
          <w:szCs w:val="20"/>
        </w:rPr>
      </w:pPr>
      <w:r w:rsidRPr="00A433F7">
        <w:rPr>
          <w:rFonts w:ascii="Arial" w:hAnsi="Arial" w:cs="Arial"/>
          <w:sz w:val="20"/>
          <w:szCs w:val="20"/>
        </w:rPr>
        <w:t xml:space="preserve"> </w:t>
      </w:r>
      <w:r w:rsidR="00BD0AA5" w:rsidRPr="00A433F7">
        <w:rPr>
          <w:rFonts w:ascii="Arial" w:hAnsi="Arial" w:cs="Arial"/>
          <w:sz w:val="20"/>
          <w:szCs w:val="20"/>
        </w:rPr>
        <w:t>Sídlo: Husinecká 1024/11a, 130 00 Praha 3 - Žižkov, IČO: 01312774, DIČ: CZ 01312774</w:t>
      </w:r>
    </w:p>
    <w:p w14:paraId="2BBAF0A8" w14:textId="77777777" w:rsidR="00BD0AA5" w:rsidRPr="00476548" w:rsidRDefault="00BD0AA5" w:rsidP="00BD0AA5">
      <w:pPr>
        <w:jc w:val="right"/>
        <w:rPr>
          <w:rFonts w:ascii="Arial" w:hAnsi="Arial" w:cs="Arial"/>
          <w:bCs/>
          <w:sz w:val="20"/>
          <w:szCs w:val="20"/>
        </w:rPr>
      </w:pPr>
      <w:r w:rsidRPr="007E184D">
        <w:rPr>
          <w:rFonts w:ascii="Arial" w:hAnsi="Arial" w:cs="Arial"/>
          <w:bCs/>
          <w:sz w:val="20"/>
          <w:szCs w:val="20"/>
        </w:rPr>
        <w:t>Krajský pozemkový úřad pro</w:t>
      </w:r>
      <w:r>
        <w:rPr>
          <w:rFonts w:ascii="Arial" w:hAnsi="Arial" w:cs="Arial"/>
          <w:bCs/>
          <w:sz w:val="20"/>
          <w:szCs w:val="20"/>
        </w:rPr>
        <w:t xml:space="preserve"> Plzeňský kraj</w:t>
      </w:r>
    </w:p>
    <w:p w14:paraId="3DAF1D8C" w14:textId="77777777" w:rsidR="00BD0AA5" w:rsidRPr="00936B10" w:rsidRDefault="00BD0AA5" w:rsidP="00BD0AA5">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020D4666" w:rsidR="0060643D" w:rsidRPr="00374E94" w:rsidRDefault="0060643D" w:rsidP="00BD0AA5">
      <w:pPr>
        <w:ind w:left="-907"/>
        <w:jc w:val="right"/>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1C36D6" w14:textId="1CAC6F98"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01B36">
        <w:rPr>
          <w:rFonts w:ascii="Arial" w:hAnsi="Arial" w:cs="Arial"/>
          <w:b/>
          <w:sz w:val="22"/>
          <w:szCs w:val="22"/>
          <w:u w:val="single"/>
        </w:rPr>
        <w:t>PLK/</w:t>
      </w:r>
      <w:r w:rsidR="006D592E">
        <w:rPr>
          <w:rFonts w:ascii="Arial" w:hAnsi="Arial" w:cs="Arial"/>
          <w:b/>
          <w:sz w:val="22"/>
          <w:szCs w:val="22"/>
          <w:u w:val="single"/>
        </w:rPr>
        <w:t>41</w:t>
      </w:r>
      <w:r w:rsidR="00601B36">
        <w:rPr>
          <w:rFonts w:ascii="Arial" w:hAnsi="Arial" w:cs="Arial"/>
          <w:b/>
          <w:sz w:val="22"/>
          <w:szCs w:val="22"/>
          <w:u w:val="single"/>
        </w:rPr>
        <w:t>_PJ_Dobřany, Lelov, Milínov, Žeorive_pozemky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145623A" w14:textId="77777777" w:rsidR="00D104EE" w:rsidRPr="00936B10" w:rsidRDefault="00D104EE" w:rsidP="00D104EE">
      <w:pPr>
        <w:rPr>
          <w:rFonts w:ascii="Arial" w:hAnsi="Arial" w:cs="Arial"/>
          <w:sz w:val="22"/>
          <w:szCs w:val="22"/>
        </w:rPr>
      </w:pPr>
      <w:r w:rsidRPr="00936B10">
        <w:rPr>
          <w:rFonts w:ascii="Arial" w:hAnsi="Arial" w:cs="Arial"/>
          <w:sz w:val="22"/>
          <w:szCs w:val="22"/>
        </w:rPr>
        <w:t>Krajský pozemkový úřad pro</w:t>
      </w:r>
      <w:bookmarkStart w:id="1" w:name="_Hlk205787036"/>
      <w:r>
        <w:rPr>
          <w:rFonts w:ascii="Arial" w:hAnsi="Arial" w:cs="Arial"/>
          <w:sz w:val="22"/>
          <w:szCs w:val="22"/>
        </w:rPr>
        <w:t xml:space="preserve"> Plzeňský kraj</w:t>
      </w:r>
    </w:p>
    <w:bookmarkEnd w:id="1"/>
    <w:p w14:paraId="7DD60EBA" w14:textId="77777777" w:rsidR="00D104EE" w:rsidRPr="00936B10" w:rsidRDefault="00D104EE" w:rsidP="00D104EE">
      <w:pPr>
        <w:rPr>
          <w:rFonts w:ascii="Arial" w:hAnsi="Arial" w:cs="Arial"/>
          <w:sz w:val="22"/>
          <w:szCs w:val="22"/>
        </w:rPr>
      </w:pPr>
      <w:r>
        <w:rPr>
          <w:rFonts w:ascii="Arial" w:hAnsi="Arial" w:cs="Arial"/>
          <w:sz w:val="22"/>
          <w:szCs w:val="22"/>
        </w:rPr>
        <w:t xml:space="preserve">Adresa pro doručování: </w:t>
      </w:r>
      <w:r>
        <w:rPr>
          <w:rFonts w:ascii="Arial" w:hAnsi="Arial" w:cs="Arial"/>
          <w:b/>
          <w:sz w:val="22"/>
          <w:szCs w:val="22"/>
        </w:rPr>
        <w:t>náměstí Generála Píky 2110/8, 326 00 Plzeň</w:t>
      </w:r>
    </w:p>
    <w:p w14:paraId="17FFF69A" w14:textId="77777777" w:rsidR="00D104EE" w:rsidRDefault="00D104EE" w:rsidP="00D104EE">
      <w:pPr>
        <w:rPr>
          <w:rFonts w:ascii="Arial" w:hAnsi="Arial" w:cs="Arial"/>
          <w:sz w:val="22"/>
          <w:szCs w:val="22"/>
        </w:rPr>
      </w:pPr>
      <w:r w:rsidRPr="00936B10">
        <w:rPr>
          <w:rFonts w:ascii="Arial" w:hAnsi="Arial" w:cs="Arial"/>
          <w:sz w:val="22"/>
          <w:szCs w:val="22"/>
        </w:rPr>
        <w:t>IČO: 01312774</w:t>
      </w:r>
    </w:p>
    <w:p w14:paraId="51A41D54" w14:textId="77777777" w:rsidR="00D104EE" w:rsidRDefault="00D104EE" w:rsidP="00D104EE">
      <w:pPr>
        <w:rPr>
          <w:rFonts w:ascii="Arial" w:hAnsi="Arial" w:cs="Arial"/>
          <w:sz w:val="22"/>
          <w:szCs w:val="22"/>
        </w:rPr>
      </w:pPr>
    </w:p>
    <w:p w14:paraId="2005FFE0" w14:textId="77777777" w:rsidR="00D104EE" w:rsidRPr="008C2F86" w:rsidRDefault="00D104EE" w:rsidP="00D104EE">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135FE7B" w14:textId="77777777" w:rsidR="00D104EE" w:rsidRPr="00BB771A" w:rsidRDefault="00D104EE" w:rsidP="00D104EE">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Miloslava Mrázková</w:t>
      </w:r>
    </w:p>
    <w:p w14:paraId="2F7080D0" w14:textId="77777777" w:rsidR="00D104EE" w:rsidRDefault="00D104EE" w:rsidP="00D104E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727956830 </w:t>
      </w:r>
      <w:r w:rsidRPr="00BB771A">
        <w:rPr>
          <w:rFonts w:ascii="Arial" w:hAnsi="Arial" w:cs="Arial"/>
          <w:sz w:val="22"/>
          <w:szCs w:val="22"/>
        </w:rPr>
        <w:t>E-mail:</w:t>
      </w:r>
      <w:r>
        <w:rPr>
          <w:rFonts w:ascii="Arial" w:hAnsi="Arial" w:cs="Arial"/>
          <w:sz w:val="22"/>
          <w:szCs w:val="22"/>
        </w:rPr>
        <w:t xml:space="preserve"> </w:t>
      </w:r>
      <w:r>
        <w:rPr>
          <w:rFonts w:ascii="Arial" w:hAnsi="Arial" w:cs="Arial"/>
          <w:b/>
          <w:sz w:val="22"/>
          <w:szCs w:val="22"/>
        </w:rPr>
        <w:t>miloslava.mrazkova@spu.gov.cz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6E05597" w14:textId="454D9EE0" w:rsidR="00693E68" w:rsidRDefault="00693E68" w:rsidP="00693E68">
      <w:pPr>
        <w:spacing w:after="100"/>
        <w:rPr>
          <w:rFonts w:ascii="Arial" w:hAnsi="Arial" w:cs="Arial"/>
          <w:sz w:val="22"/>
          <w:szCs w:val="22"/>
        </w:rPr>
      </w:pPr>
      <w:r>
        <w:rPr>
          <w:rFonts w:ascii="Arial" w:hAnsi="Arial" w:cs="Arial"/>
          <w:b/>
          <w:sz w:val="22"/>
          <w:szCs w:val="22"/>
        </w:rPr>
        <w:t>Vypracování znaleckého posudku pro ocenění pozemků pro převod dle § 10 odst. 3, 4 zákona č. 503/2012 Sb., ve znění pozdějších předpisů</w:t>
      </w:r>
      <w:r w:rsidR="00601B36">
        <w:rPr>
          <w:rFonts w:ascii="Arial" w:hAnsi="Arial" w:cs="Arial"/>
          <w:b/>
          <w:sz w:val="22"/>
          <w:szCs w:val="22"/>
        </w:rPr>
        <w:t xml:space="preserve"> v k.ú. Lelov</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2DE28A1" w14:textId="5AE0E1C8" w:rsidR="000774D8" w:rsidRDefault="00CB5836" w:rsidP="00987764">
      <w:pPr>
        <w:jc w:val="both"/>
        <w:rPr>
          <w:rFonts w:ascii="Arial" w:hAnsi="Arial" w:cs="Arial"/>
          <w:i/>
          <w:iCs/>
          <w:sz w:val="22"/>
          <w:szCs w:val="22"/>
        </w:rPr>
      </w:pPr>
      <w:r>
        <w:rPr>
          <w:rFonts w:ascii="Arial" w:hAnsi="Arial" w:cs="Arial"/>
          <w:i/>
          <w:iCs/>
          <w:sz w:val="22"/>
          <w:szCs w:val="22"/>
        </w:rPr>
        <w:t>Šlehofer Věroslav</w:t>
      </w:r>
      <w:r w:rsidR="000774D8">
        <w:rPr>
          <w:rFonts w:ascii="Arial" w:hAnsi="Arial" w:cs="Arial"/>
          <w:i/>
          <w:iCs/>
          <w:sz w:val="22"/>
          <w:szCs w:val="22"/>
        </w:rPr>
        <w:t xml:space="preserve"> – </w:t>
      </w:r>
      <w:r w:rsidR="00B73DB3">
        <w:rPr>
          <w:rFonts w:ascii="Arial" w:hAnsi="Arial" w:cs="Arial"/>
          <w:i/>
          <w:iCs/>
          <w:sz w:val="22"/>
          <w:szCs w:val="22"/>
        </w:rPr>
        <w:t>vlastník staveb na pozemcích</w:t>
      </w:r>
    </w:p>
    <w:p w14:paraId="5B54A9B9" w14:textId="77777777" w:rsidR="00987764" w:rsidRPr="00BB5F01" w:rsidRDefault="00987764" w:rsidP="00987764">
      <w:pPr>
        <w:jc w:val="both"/>
        <w:rPr>
          <w:rFonts w:ascii="Arial" w:hAnsi="Arial" w:cs="Arial"/>
          <w:sz w:val="22"/>
          <w:szCs w:val="22"/>
        </w:rPr>
      </w:pPr>
    </w:p>
    <w:p w14:paraId="22B0F3AB" w14:textId="77777777" w:rsidR="00BC4A01" w:rsidRDefault="00BC4A01" w:rsidP="00BC4A01">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692E7B59" w14:textId="29E7CC96" w:rsidR="00B06C78" w:rsidRPr="00FB3B66" w:rsidRDefault="00601B36" w:rsidP="00B06C78">
      <w:pPr>
        <w:pStyle w:val="Odstavecseseznamem"/>
        <w:numPr>
          <w:ilvl w:val="0"/>
          <w:numId w:val="42"/>
        </w:numPr>
        <w:jc w:val="both"/>
        <w:rPr>
          <w:rFonts w:ascii="Arial" w:hAnsi="Arial" w:cs="Arial"/>
          <w:sz w:val="22"/>
          <w:szCs w:val="22"/>
        </w:rPr>
      </w:pPr>
      <w:r>
        <w:rPr>
          <w:rFonts w:ascii="Arial" w:hAnsi="Arial" w:cs="Arial"/>
          <w:sz w:val="22"/>
          <w:szCs w:val="22"/>
        </w:rPr>
        <w:t xml:space="preserve">Vypracování 1 znaleckého posudku, kde bude </w:t>
      </w:r>
      <w:r w:rsidR="00B06C78">
        <w:rPr>
          <w:rFonts w:ascii="Arial" w:hAnsi="Arial" w:cs="Arial"/>
          <w:sz w:val="22"/>
          <w:szCs w:val="22"/>
        </w:rPr>
        <w:t>c</w:t>
      </w:r>
      <w:r w:rsidR="00B06C78" w:rsidRPr="00FB3B66">
        <w:rPr>
          <w:rFonts w:ascii="Arial" w:hAnsi="Arial" w:cs="Arial"/>
          <w:sz w:val="22"/>
          <w:szCs w:val="22"/>
        </w:rPr>
        <w:t>en</w:t>
      </w:r>
      <w:r>
        <w:rPr>
          <w:rFonts w:ascii="Arial" w:hAnsi="Arial" w:cs="Arial"/>
          <w:sz w:val="22"/>
          <w:szCs w:val="22"/>
        </w:rPr>
        <w:t>a</w:t>
      </w:r>
      <w:r w:rsidR="00B06C78" w:rsidRPr="00FB3B66">
        <w:rPr>
          <w:rFonts w:ascii="Arial" w:hAnsi="Arial" w:cs="Arial"/>
          <w:sz w:val="22"/>
          <w:szCs w:val="22"/>
        </w:rPr>
        <w:t xml:space="preserve"> urč</w:t>
      </w:r>
      <w:r>
        <w:rPr>
          <w:rFonts w:ascii="Arial" w:hAnsi="Arial" w:cs="Arial"/>
          <w:sz w:val="22"/>
          <w:szCs w:val="22"/>
        </w:rPr>
        <w:t>ena</w:t>
      </w:r>
      <w:r w:rsidR="00B06C78" w:rsidRPr="00FB3B66">
        <w:rPr>
          <w:rFonts w:ascii="Arial" w:hAnsi="Arial" w:cs="Arial"/>
          <w:sz w:val="22"/>
          <w:szCs w:val="22"/>
        </w:rPr>
        <w:t xml:space="preserve"> pro každý pozemek samostatně včetně zaokrouhlení. Vypracovat i rekapitulaci </w:t>
      </w:r>
      <w:r w:rsidR="00B06C78">
        <w:rPr>
          <w:rFonts w:ascii="Arial" w:hAnsi="Arial" w:cs="Arial"/>
          <w:sz w:val="22"/>
          <w:szCs w:val="22"/>
        </w:rPr>
        <w:t>ocenění</w:t>
      </w:r>
    </w:p>
    <w:p w14:paraId="373EF008" w14:textId="77777777" w:rsid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w:t>
      </w:r>
    </w:p>
    <w:p w14:paraId="048B2F90" w14:textId="77777777" w:rsidR="00B06C78" w:rsidRPr="00FB3B66" w:rsidRDefault="00B06C78" w:rsidP="00B06C78">
      <w:pPr>
        <w:pStyle w:val="Odstavecseseznamem"/>
        <w:jc w:val="both"/>
        <w:rPr>
          <w:rFonts w:ascii="Arial" w:hAnsi="Arial" w:cs="Arial"/>
          <w:sz w:val="22"/>
          <w:szCs w:val="22"/>
        </w:rPr>
      </w:pPr>
      <w:r>
        <w:rPr>
          <w:rFonts w:ascii="Arial" w:hAnsi="Arial" w:cs="Arial"/>
          <w:sz w:val="22"/>
          <w:szCs w:val="22"/>
        </w:rPr>
        <w:t xml:space="preserve">na e-mail: </w:t>
      </w:r>
      <w:r w:rsidRPr="00265791">
        <w:rPr>
          <w:rFonts w:ascii="Arial" w:hAnsi="Arial" w:cs="Arial"/>
          <w:sz w:val="18"/>
          <w:szCs w:val="18"/>
        </w:rPr>
        <w:t>miloslava.mrazkova@spu.gov.cz</w:t>
      </w:r>
    </w:p>
    <w:p w14:paraId="68310264" w14:textId="2A5A59BF" w:rsidR="00BC4A01" w:rsidRPr="00B06C78" w:rsidRDefault="00B06C78" w:rsidP="00B06C78">
      <w:pPr>
        <w:pStyle w:val="Odstavecseseznamem"/>
        <w:numPr>
          <w:ilvl w:val="0"/>
          <w:numId w:val="42"/>
        </w:numPr>
        <w:jc w:val="both"/>
        <w:rPr>
          <w:rFonts w:ascii="Arial" w:hAnsi="Arial" w:cs="Arial"/>
          <w:sz w:val="22"/>
          <w:szCs w:val="22"/>
        </w:rPr>
      </w:pPr>
      <w:r>
        <w:rPr>
          <w:rFonts w:ascii="Arial" w:hAnsi="Arial" w:cs="Arial"/>
          <w:sz w:val="22"/>
          <w:szCs w:val="22"/>
        </w:rPr>
        <w:t>výpisy z LV a mapové podklady</w:t>
      </w:r>
      <w:r w:rsidRPr="00FB3B66">
        <w:rPr>
          <w:rFonts w:ascii="Arial" w:hAnsi="Arial" w:cs="Arial"/>
          <w:sz w:val="22"/>
          <w:szCs w:val="22"/>
        </w:rPr>
        <w:t xml:space="preserve"> budou poskytnuty na vyžádání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68AED286"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CD3B54">
        <w:rPr>
          <w:rFonts w:ascii="Arial" w:hAnsi="Arial" w:cs="Arial"/>
          <w:sz w:val="22"/>
          <w:szCs w:val="22"/>
        </w:rPr>
        <w:t xml:space="preserve"> 10002, okres </w:t>
      </w:r>
      <w:r w:rsidR="00027D84">
        <w:rPr>
          <w:rFonts w:ascii="Arial" w:hAnsi="Arial" w:cs="Arial"/>
          <w:sz w:val="22"/>
          <w:szCs w:val="22"/>
        </w:rPr>
        <w:t>Plzeň-jih</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2DE5363E"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009C211B">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009C211B">
        <w:rPr>
          <w:rFonts w:ascii="Arial" w:hAnsi="Arial" w:cs="Arial"/>
          <w:sz w:val="22"/>
          <w:szCs w:val="22"/>
        </w:rPr>
        <w:t xml:space="preserve"> </w:t>
      </w:r>
      <w:r w:rsidRPr="00BB5F01">
        <w:rPr>
          <w:rFonts w:ascii="Arial" w:hAnsi="Arial" w:cs="Arial"/>
          <w:sz w:val="22"/>
          <w:szCs w:val="22"/>
        </w:rPr>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3EFEC5C2" w14:textId="69BE1380" w:rsidR="00457469" w:rsidRPr="006C4C23" w:rsidRDefault="006D426F" w:rsidP="00457469">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00457469" w:rsidRPr="006C4C23">
        <w:rPr>
          <w:rFonts w:ascii="Arial" w:hAnsi="Arial" w:cs="Arial"/>
          <w:iCs/>
          <w:sz w:val="22"/>
          <w:szCs w:val="22"/>
        </w:rPr>
        <w:tab/>
      </w:r>
      <w:r w:rsidR="00DD4558">
        <w:rPr>
          <w:rFonts w:ascii="Arial" w:hAnsi="Arial" w:cs="Arial"/>
          <w:iCs/>
          <w:sz w:val="22"/>
          <w:szCs w:val="22"/>
        </w:rPr>
        <w:t xml:space="preserve">  </w:t>
      </w:r>
      <w:r w:rsidR="009C211B">
        <w:rPr>
          <w:rFonts w:ascii="Arial" w:hAnsi="Arial" w:cs="Arial"/>
          <w:iCs/>
          <w:sz w:val="22"/>
          <w:szCs w:val="22"/>
        </w:rPr>
        <w:tab/>
      </w:r>
      <w:r>
        <w:rPr>
          <w:rFonts w:ascii="Arial" w:hAnsi="Arial" w:cs="Arial"/>
          <w:iCs/>
          <w:sz w:val="22"/>
          <w:szCs w:val="22"/>
        </w:rPr>
        <w:t>Lelov</w:t>
      </w:r>
      <w:r>
        <w:rPr>
          <w:rFonts w:ascii="Arial" w:hAnsi="Arial" w:cs="Arial"/>
          <w:iCs/>
          <w:sz w:val="22"/>
          <w:szCs w:val="22"/>
        </w:rPr>
        <w:tab/>
        <w:t xml:space="preserve">   </w:t>
      </w:r>
      <w:r w:rsidR="00457469" w:rsidRPr="006C4C23">
        <w:rPr>
          <w:rFonts w:ascii="Arial" w:hAnsi="Arial" w:cs="Arial"/>
          <w:iCs/>
          <w:sz w:val="22"/>
          <w:szCs w:val="22"/>
        </w:rPr>
        <w:tab/>
      </w:r>
      <w:r w:rsidR="00457469" w:rsidRPr="006C4C23">
        <w:rPr>
          <w:rFonts w:ascii="Arial" w:hAnsi="Arial" w:cs="Arial"/>
          <w:iCs/>
          <w:sz w:val="22"/>
          <w:szCs w:val="22"/>
        </w:rPr>
        <w:tab/>
      </w:r>
      <w:r>
        <w:rPr>
          <w:rFonts w:ascii="Arial" w:hAnsi="Arial" w:cs="Arial"/>
          <w:iCs/>
          <w:sz w:val="22"/>
          <w:szCs w:val="22"/>
        </w:rPr>
        <w:t xml:space="preserve">   </w:t>
      </w:r>
      <w:r w:rsidR="003606DF">
        <w:rPr>
          <w:rFonts w:ascii="Arial" w:hAnsi="Arial" w:cs="Arial"/>
          <w:iCs/>
          <w:sz w:val="22"/>
          <w:szCs w:val="22"/>
        </w:rPr>
        <w:t xml:space="preserve"> </w:t>
      </w:r>
      <w:r w:rsidR="00457469" w:rsidRPr="006C4C23">
        <w:rPr>
          <w:rFonts w:ascii="Arial" w:hAnsi="Arial" w:cs="Arial"/>
          <w:iCs/>
          <w:sz w:val="22"/>
          <w:szCs w:val="22"/>
        </w:rPr>
        <w:t xml:space="preserve">st. </w:t>
      </w:r>
      <w:r w:rsidR="003606DF">
        <w:rPr>
          <w:rFonts w:ascii="Arial" w:hAnsi="Arial" w:cs="Arial"/>
          <w:iCs/>
          <w:sz w:val="22"/>
          <w:szCs w:val="22"/>
        </w:rPr>
        <w:t>61</w:t>
      </w:r>
      <w:r w:rsidR="00457469" w:rsidRPr="006C4C23">
        <w:rPr>
          <w:rFonts w:ascii="Arial" w:hAnsi="Arial" w:cs="Arial"/>
          <w:iCs/>
          <w:sz w:val="22"/>
          <w:szCs w:val="22"/>
        </w:rPr>
        <w:tab/>
        <w:t>zastavěná plocha</w:t>
      </w:r>
      <w:r w:rsidR="00457469" w:rsidRPr="006C4C23">
        <w:rPr>
          <w:rFonts w:ascii="Arial" w:hAnsi="Arial" w:cs="Arial"/>
          <w:iCs/>
          <w:sz w:val="22"/>
          <w:szCs w:val="22"/>
        </w:rPr>
        <w:tab/>
        <w:t xml:space="preserve">       </w:t>
      </w:r>
      <w:r w:rsidR="00137685" w:rsidRPr="006C4C23">
        <w:rPr>
          <w:rFonts w:ascii="Arial" w:hAnsi="Arial" w:cs="Arial"/>
          <w:iCs/>
          <w:sz w:val="22"/>
          <w:szCs w:val="22"/>
        </w:rPr>
        <w:t xml:space="preserve">  </w:t>
      </w:r>
      <w:r w:rsidR="003606DF">
        <w:rPr>
          <w:rFonts w:ascii="Arial" w:hAnsi="Arial" w:cs="Arial"/>
          <w:iCs/>
          <w:sz w:val="22"/>
          <w:szCs w:val="22"/>
        </w:rPr>
        <w:t xml:space="preserve">  124</w:t>
      </w:r>
    </w:p>
    <w:p w14:paraId="27BE00D1" w14:textId="4AF86B1A"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Pr="006C4C23">
        <w:rPr>
          <w:rFonts w:ascii="Arial" w:hAnsi="Arial" w:cs="Arial"/>
          <w:iCs/>
          <w:sz w:val="22"/>
          <w:szCs w:val="22"/>
        </w:rPr>
        <w:t xml:space="preserve">st. </w:t>
      </w:r>
      <w:r>
        <w:rPr>
          <w:rFonts w:ascii="Arial" w:hAnsi="Arial" w:cs="Arial"/>
          <w:iCs/>
          <w:sz w:val="22"/>
          <w:szCs w:val="22"/>
        </w:rPr>
        <w:t>70</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61</w:t>
      </w:r>
    </w:p>
    <w:p w14:paraId="2894FBF6" w14:textId="0B156DEE"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Pr="006C4C23">
        <w:rPr>
          <w:rFonts w:ascii="Arial" w:hAnsi="Arial" w:cs="Arial"/>
          <w:iCs/>
          <w:sz w:val="22"/>
          <w:szCs w:val="22"/>
        </w:rPr>
        <w:t xml:space="preserve">st. </w:t>
      </w:r>
      <w:r>
        <w:rPr>
          <w:rFonts w:ascii="Arial" w:hAnsi="Arial" w:cs="Arial"/>
          <w:iCs/>
          <w:sz w:val="22"/>
          <w:szCs w:val="22"/>
        </w:rPr>
        <w:t>111</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w:t>
      </w:r>
      <w:r w:rsidR="00027D84">
        <w:rPr>
          <w:rFonts w:ascii="Arial" w:hAnsi="Arial" w:cs="Arial"/>
          <w:iCs/>
          <w:sz w:val="22"/>
          <w:szCs w:val="22"/>
        </w:rPr>
        <w:t xml:space="preserve">  15</w:t>
      </w:r>
    </w:p>
    <w:p w14:paraId="3E55E873" w14:textId="6DA783CA" w:rsidR="003606DF" w:rsidRPr="006C4C23" w:rsidRDefault="003606DF" w:rsidP="003606DF">
      <w:pPr>
        <w:rPr>
          <w:rFonts w:ascii="Arial" w:hAnsi="Arial" w:cs="Arial"/>
          <w:iCs/>
          <w:sz w:val="22"/>
          <w:szCs w:val="22"/>
        </w:rPr>
      </w:pPr>
      <w:r>
        <w:rPr>
          <w:rFonts w:ascii="Arial" w:hAnsi="Arial" w:cs="Arial"/>
          <w:iCs/>
          <w:sz w:val="22"/>
          <w:szCs w:val="22"/>
        </w:rPr>
        <w:t>Stod</w:t>
      </w:r>
      <w:r>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Pr>
          <w:rFonts w:ascii="Arial" w:hAnsi="Arial" w:cs="Arial"/>
          <w:iCs/>
          <w:sz w:val="22"/>
          <w:szCs w:val="22"/>
        </w:rPr>
        <w:tab/>
        <w:t>Lelov</w:t>
      </w:r>
      <w:r>
        <w:rPr>
          <w:rFonts w:ascii="Arial" w:hAnsi="Arial" w:cs="Arial"/>
          <w:iCs/>
          <w:sz w:val="22"/>
          <w:szCs w:val="22"/>
        </w:rPr>
        <w:tab/>
        <w:t xml:space="preserve">   </w:t>
      </w:r>
      <w:r w:rsidRPr="006C4C23">
        <w:rPr>
          <w:rFonts w:ascii="Arial" w:hAnsi="Arial" w:cs="Arial"/>
          <w:iCs/>
          <w:sz w:val="22"/>
          <w:szCs w:val="22"/>
        </w:rPr>
        <w:tab/>
      </w:r>
      <w:r w:rsidRPr="006C4C23">
        <w:rPr>
          <w:rFonts w:ascii="Arial" w:hAnsi="Arial" w:cs="Arial"/>
          <w:iCs/>
          <w:sz w:val="22"/>
          <w:szCs w:val="22"/>
        </w:rPr>
        <w:tab/>
      </w:r>
      <w:r>
        <w:rPr>
          <w:rFonts w:ascii="Arial" w:hAnsi="Arial" w:cs="Arial"/>
          <w:iCs/>
          <w:sz w:val="22"/>
          <w:szCs w:val="22"/>
        </w:rPr>
        <w:t xml:space="preserve">    </w:t>
      </w:r>
      <w:r w:rsidR="00027D84">
        <w:rPr>
          <w:rFonts w:ascii="Arial" w:hAnsi="Arial" w:cs="Arial"/>
          <w:iCs/>
          <w:sz w:val="22"/>
          <w:szCs w:val="22"/>
        </w:rPr>
        <w:t>133/2</w:t>
      </w:r>
      <w:r w:rsidRPr="006C4C23">
        <w:rPr>
          <w:rFonts w:ascii="Arial" w:hAnsi="Arial" w:cs="Arial"/>
          <w:iCs/>
          <w:sz w:val="22"/>
          <w:szCs w:val="22"/>
        </w:rPr>
        <w:tab/>
        <w:t>zastavěná plocha</w:t>
      </w:r>
      <w:r w:rsidRPr="006C4C23">
        <w:rPr>
          <w:rFonts w:ascii="Arial" w:hAnsi="Arial" w:cs="Arial"/>
          <w:iCs/>
          <w:sz w:val="22"/>
          <w:szCs w:val="22"/>
        </w:rPr>
        <w:tab/>
        <w:t xml:space="preserve">         </w:t>
      </w:r>
      <w:r>
        <w:rPr>
          <w:rFonts w:ascii="Arial" w:hAnsi="Arial" w:cs="Arial"/>
          <w:iCs/>
          <w:sz w:val="22"/>
          <w:szCs w:val="22"/>
        </w:rPr>
        <w:t xml:space="preserve">  </w:t>
      </w:r>
      <w:r w:rsidR="00027D84">
        <w:rPr>
          <w:rFonts w:ascii="Arial" w:hAnsi="Arial" w:cs="Arial"/>
          <w:iCs/>
          <w:sz w:val="22"/>
          <w:szCs w:val="22"/>
        </w:rPr>
        <w:t>820</w:t>
      </w:r>
    </w:p>
    <w:p w14:paraId="203067B3" w14:textId="43D593D3" w:rsidR="00441848" w:rsidRPr="00BD3FDF" w:rsidRDefault="001511A9" w:rsidP="00987764">
      <w:pPr>
        <w:rPr>
          <w:rFonts w:ascii="Arial" w:hAnsi="Arial" w:cs="Arial"/>
          <w:iCs/>
          <w:sz w:val="22"/>
          <w:szCs w:val="22"/>
        </w:rPr>
      </w:pPr>
      <w:r>
        <w:rPr>
          <w:rFonts w:ascii="Arial" w:hAnsi="Arial" w:cs="Arial"/>
          <w:iCs/>
          <w:sz w:val="22"/>
          <w:szCs w:val="22"/>
        </w:rPr>
        <w:t>___________________________________________________________________________</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23854D31"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01B36" w:rsidRPr="00051C32">
        <w:rPr>
          <w:rFonts w:ascii="Arial" w:hAnsi="Arial" w:cs="Arial"/>
          <w:b/>
          <w:sz w:val="22"/>
          <w:szCs w:val="22"/>
          <w:highlight w:val="cyan"/>
        </w:rPr>
        <w:t>[doplní zadavatel</w:t>
      </w:r>
      <w:r w:rsidR="00601B36"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54C6D8CA" w14:textId="77777777" w:rsidR="00B06C78" w:rsidRDefault="00B06C78" w:rsidP="00B06C78">
      <w:pPr>
        <w:spacing w:after="160" w:line="259" w:lineRule="auto"/>
        <w:rPr>
          <w:rFonts w:ascii="Arial" w:hAnsi="Arial" w:cs="Arial"/>
          <w:b/>
          <w:bCs/>
          <w:sz w:val="22"/>
          <w:szCs w:val="22"/>
        </w:rPr>
      </w:pPr>
    </w:p>
    <w:p w14:paraId="65A26261" w14:textId="4E34A5BB" w:rsidR="008F026D" w:rsidRPr="0070317D" w:rsidRDefault="001F2D69" w:rsidP="00B06C7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BEF04BA" w:rsidR="00322C6C" w:rsidRPr="00322C6C" w:rsidRDefault="00322C6C" w:rsidP="7E6E9A49">
      <w:pPr>
        <w:spacing w:line="276" w:lineRule="auto"/>
        <w:jc w:val="both"/>
        <w:rPr>
          <w:rFonts w:ascii="Arial" w:hAnsi="Arial" w:cs="Arial"/>
          <w:sz w:val="22"/>
          <w:szCs w:val="22"/>
        </w:rPr>
      </w:pPr>
      <w:r w:rsidRPr="7E6E9A49">
        <w:rPr>
          <w:rFonts w:ascii="Arial" w:hAnsi="Arial" w:cs="Arial"/>
          <w:sz w:val="22"/>
          <w:szCs w:val="22"/>
        </w:rPr>
        <w:t>Zhotovitel se zavazuje předat dílo Objednateli do</w:t>
      </w:r>
      <w:r w:rsidRPr="00CC022A">
        <w:rPr>
          <w:rFonts w:ascii="Arial" w:hAnsi="Arial" w:cs="Arial"/>
          <w:b/>
          <w:bCs/>
          <w:sz w:val="22"/>
          <w:szCs w:val="22"/>
        </w:rPr>
        <w:t xml:space="preserve"> </w:t>
      </w:r>
      <w:r w:rsidR="00601B36" w:rsidRPr="00051C32">
        <w:rPr>
          <w:rFonts w:ascii="Arial" w:hAnsi="Arial" w:cs="Arial"/>
          <w:b/>
          <w:sz w:val="22"/>
          <w:szCs w:val="22"/>
          <w:highlight w:val="cyan"/>
        </w:rPr>
        <w:t>[doplní zadavatel</w:t>
      </w:r>
      <w:r w:rsidR="00601B36" w:rsidRPr="00051C32">
        <w:rPr>
          <w:rFonts w:ascii="Arial" w:hAnsi="Arial" w:cs="Arial"/>
          <w:b/>
          <w:sz w:val="22"/>
          <w:szCs w:val="22"/>
        </w:rPr>
        <w:t>]</w:t>
      </w:r>
      <w:r w:rsidR="00B06C78">
        <w:rPr>
          <w:rFonts w:ascii="Arial" w:hAnsi="Arial" w:cs="Arial"/>
          <w:b/>
          <w:bCs/>
          <w:sz w:val="22"/>
          <w:szCs w:val="22"/>
        </w:rPr>
        <w:t xml:space="preserve">  </w:t>
      </w:r>
      <w:r w:rsidR="7CE1EEDE" w:rsidRPr="7E6E9A49">
        <w:rPr>
          <w:rFonts w:ascii="Arial" w:eastAsia="Arial" w:hAnsi="Arial" w:cs="Arial"/>
          <w:b/>
          <w:bCs/>
          <w:color w:val="FF0000"/>
          <w:sz w:val="22"/>
          <w:szCs w:val="22"/>
        </w:rPr>
        <w:t>pracovních</w:t>
      </w:r>
      <w:r w:rsidR="7CE1EEDE"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259E6ED5"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90D13FA" w14:textId="77777777" w:rsidR="00601B36" w:rsidRDefault="00601B36" w:rsidP="00601B36">
      <w:pPr>
        <w:spacing w:after="120" w:line="276" w:lineRule="auto"/>
        <w:jc w:val="both"/>
        <w:rPr>
          <w:rFonts w:ascii="Arial" w:hAnsi="Arial" w:cs="Arial"/>
          <w:sz w:val="22"/>
          <w:szCs w:val="22"/>
        </w:rPr>
      </w:pPr>
    </w:p>
    <w:p w14:paraId="2CB99E79" w14:textId="77777777" w:rsidR="00601B36" w:rsidRPr="00601B36" w:rsidRDefault="00601B36" w:rsidP="00601B3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78D66BC" w:rsidR="00FA7091" w:rsidRPr="007E10F8" w:rsidRDefault="00AF4182" w:rsidP="007E10F8">
      <w:pPr>
        <w:pStyle w:val="Odstavecseseznamem"/>
        <w:numPr>
          <w:ilvl w:val="0"/>
          <w:numId w:val="12"/>
        </w:numPr>
        <w:spacing w:after="120" w:line="276" w:lineRule="auto"/>
        <w:ind w:left="425" w:hanging="357"/>
        <w:contextualSpacing w:val="0"/>
        <w:jc w:val="both"/>
        <w:rPr>
          <w:rFonts w:ascii="Arial" w:hAnsi="Arial" w:cs="Arial"/>
          <w:b/>
          <w:bCs/>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7E10F8" w:rsidRPr="007E10F8">
        <w:rPr>
          <w:rFonts w:ascii="Arial" w:hAnsi="Arial" w:cs="Arial"/>
          <w:b/>
          <w:bCs/>
          <w:sz w:val="22"/>
          <w:szCs w:val="22"/>
        </w:rPr>
        <w:t xml:space="preserve"> </w:t>
      </w:r>
      <w:r w:rsidR="00601B36">
        <w:rPr>
          <w:rFonts w:ascii="Arial" w:hAnsi="Arial" w:cs="Arial"/>
          <w:b/>
          <w:bCs/>
          <w:sz w:val="22"/>
          <w:szCs w:val="22"/>
        </w:rPr>
        <w:t>n</w:t>
      </w:r>
      <w:r w:rsidR="007E10F8" w:rsidRPr="0049475D">
        <w:rPr>
          <w:rFonts w:ascii="Arial" w:hAnsi="Arial" w:cs="Arial"/>
          <w:b/>
          <w:bCs/>
          <w:sz w:val="22"/>
          <w:szCs w:val="22"/>
        </w:rPr>
        <w:t>áměstí Generála Píky 2110/8, 326 00 Plzeň</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94E218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601B36">
        <w:rPr>
          <w:rFonts w:ascii="Arial" w:hAnsi="Arial" w:cs="Arial"/>
          <w:sz w:val="22"/>
          <w:szCs w:val="22"/>
        </w:rPr>
        <w:t xml:space="preserve"> Plzeňský kraj.</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1AA5730B" w:rsidR="008637CE" w:rsidRDefault="00601B36" w:rsidP="004F2B9F">
      <w:pPr>
        <w:contextualSpacing/>
        <w:rPr>
          <w:rFonts w:ascii="Arial" w:hAnsi="Arial" w:cs="Arial"/>
          <w:b/>
          <w:sz w:val="22"/>
          <w:szCs w:val="22"/>
        </w:rPr>
      </w:pPr>
      <w:r>
        <w:rPr>
          <w:rFonts w:ascii="Arial" w:hAnsi="Arial" w:cs="Arial"/>
          <w:b/>
          <w:sz w:val="22"/>
          <w:szCs w:val="22"/>
        </w:rPr>
        <w:t>Ing. Jiří Papež</w:t>
      </w:r>
    </w:p>
    <w:p w14:paraId="71817ACC" w14:textId="54302109" w:rsidR="00601B36" w:rsidRDefault="00601B36" w:rsidP="004F2B9F">
      <w:pPr>
        <w:contextualSpacing/>
        <w:rPr>
          <w:rFonts w:ascii="Arial" w:hAnsi="Arial" w:cs="Arial"/>
          <w:b/>
          <w:sz w:val="22"/>
          <w:szCs w:val="22"/>
        </w:rPr>
      </w:pPr>
      <w:r>
        <w:rPr>
          <w:rFonts w:ascii="Arial" w:hAnsi="Arial" w:cs="Arial"/>
          <w:b/>
          <w:sz w:val="22"/>
          <w:szCs w:val="22"/>
        </w:rPr>
        <w:t>Ředitel KPÚ pro Plzeňský kraj</w:t>
      </w:r>
    </w:p>
    <w:sectPr w:rsidR="00601B36"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0F554" w14:textId="77777777" w:rsidR="00EA6E89" w:rsidRDefault="00EA6E89" w:rsidP="007B5020">
      <w:r>
        <w:separator/>
      </w:r>
    </w:p>
  </w:endnote>
  <w:endnote w:type="continuationSeparator" w:id="0">
    <w:p w14:paraId="37BA0EAA" w14:textId="77777777" w:rsidR="00EA6E89" w:rsidRDefault="00EA6E8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2E2CB" w14:textId="77777777" w:rsidR="00EA6E89" w:rsidRDefault="00EA6E89" w:rsidP="007B5020">
      <w:r>
        <w:separator/>
      </w:r>
    </w:p>
  </w:footnote>
  <w:footnote w:type="continuationSeparator" w:id="0">
    <w:p w14:paraId="4EB3B33B" w14:textId="77777777" w:rsidR="00EA6E89" w:rsidRDefault="00EA6E8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791DDFB0"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403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D84"/>
    <w:rsid w:val="000318F5"/>
    <w:rsid w:val="000357BF"/>
    <w:rsid w:val="00051C32"/>
    <w:rsid w:val="00052881"/>
    <w:rsid w:val="00056AB5"/>
    <w:rsid w:val="000604EF"/>
    <w:rsid w:val="00062129"/>
    <w:rsid w:val="000649D0"/>
    <w:rsid w:val="0006677A"/>
    <w:rsid w:val="000702EA"/>
    <w:rsid w:val="00076DDD"/>
    <w:rsid w:val="000774D8"/>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45C6"/>
    <w:rsid w:val="00137685"/>
    <w:rsid w:val="001424F0"/>
    <w:rsid w:val="00142928"/>
    <w:rsid w:val="00146CB5"/>
    <w:rsid w:val="001511A9"/>
    <w:rsid w:val="00151AFC"/>
    <w:rsid w:val="00151B44"/>
    <w:rsid w:val="00157C5C"/>
    <w:rsid w:val="0016008D"/>
    <w:rsid w:val="00165FEF"/>
    <w:rsid w:val="00166E29"/>
    <w:rsid w:val="00175018"/>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508"/>
    <w:rsid w:val="002B56C6"/>
    <w:rsid w:val="002B620C"/>
    <w:rsid w:val="002B63EA"/>
    <w:rsid w:val="002B7B9A"/>
    <w:rsid w:val="002C2373"/>
    <w:rsid w:val="002D1FB9"/>
    <w:rsid w:val="002D23D3"/>
    <w:rsid w:val="002E48F9"/>
    <w:rsid w:val="002F1E94"/>
    <w:rsid w:val="002F339C"/>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06DF"/>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1848"/>
    <w:rsid w:val="00443DFD"/>
    <w:rsid w:val="004523DA"/>
    <w:rsid w:val="00454EB3"/>
    <w:rsid w:val="00457469"/>
    <w:rsid w:val="0045793B"/>
    <w:rsid w:val="00463719"/>
    <w:rsid w:val="00476D2D"/>
    <w:rsid w:val="0048038D"/>
    <w:rsid w:val="00484A6E"/>
    <w:rsid w:val="004A4099"/>
    <w:rsid w:val="004A4634"/>
    <w:rsid w:val="004B350E"/>
    <w:rsid w:val="004B4625"/>
    <w:rsid w:val="004B7EB4"/>
    <w:rsid w:val="004C6906"/>
    <w:rsid w:val="004D5D29"/>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DD7"/>
    <w:rsid w:val="00536E67"/>
    <w:rsid w:val="005467B1"/>
    <w:rsid w:val="00550FF9"/>
    <w:rsid w:val="0055145A"/>
    <w:rsid w:val="0055379E"/>
    <w:rsid w:val="005560C0"/>
    <w:rsid w:val="00557591"/>
    <w:rsid w:val="00562B2C"/>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1B36"/>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3E68"/>
    <w:rsid w:val="00695C38"/>
    <w:rsid w:val="00697394"/>
    <w:rsid w:val="00697420"/>
    <w:rsid w:val="00697E6D"/>
    <w:rsid w:val="006A2AF2"/>
    <w:rsid w:val="006A4D23"/>
    <w:rsid w:val="006A63D9"/>
    <w:rsid w:val="006C37F9"/>
    <w:rsid w:val="006C4798"/>
    <w:rsid w:val="006C4C23"/>
    <w:rsid w:val="006D1955"/>
    <w:rsid w:val="006D22AF"/>
    <w:rsid w:val="006D426F"/>
    <w:rsid w:val="006D592E"/>
    <w:rsid w:val="006E2A45"/>
    <w:rsid w:val="006F2221"/>
    <w:rsid w:val="0070317D"/>
    <w:rsid w:val="00707ADC"/>
    <w:rsid w:val="0071082C"/>
    <w:rsid w:val="00712AE7"/>
    <w:rsid w:val="00726714"/>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77308"/>
    <w:rsid w:val="00782D5B"/>
    <w:rsid w:val="00786914"/>
    <w:rsid w:val="0079593D"/>
    <w:rsid w:val="007B355B"/>
    <w:rsid w:val="007B5020"/>
    <w:rsid w:val="007C2B65"/>
    <w:rsid w:val="007C2D01"/>
    <w:rsid w:val="007C4503"/>
    <w:rsid w:val="007D0463"/>
    <w:rsid w:val="007D4C25"/>
    <w:rsid w:val="007D53B4"/>
    <w:rsid w:val="007E10F8"/>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0A3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36798"/>
    <w:rsid w:val="00941363"/>
    <w:rsid w:val="009423B2"/>
    <w:rsid w:val="00951B4A"/>
    <w:rsid w:val="00953A5F"/>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211B"/>
    <w:rsid w:val="009C52F9"/>
    <w:rsid w:val="009C563B"/>
    <w:rsid w:val="009C5BBD"/>
    <w:rsid w:val="009C7286"/>
    <w:rsid w:val="009D05AC"/>
    <w:rsid w:val="009D34E5"/>
    <w:rsid w:val="009E2DA3"/>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A0B10"/>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06C78"/>
    <w:rsid w:val="00B16B27"/>
    <w:rsid w:val="00B22C14"/>
    <w:rsid w:val="00B27982"/>
    <w:rsid w:val="00B338B8"/>
    <w:rsid w:val="00B405DA"/>
    <w:rsid w:val="00B44150"/>
    <w:rsid w:val="00B51FB2"/>
    <w:rsid w:val="00B539C7"/>
    <w:rsid w:val="00B53A7E"/>
    <w:rsid w:val="00B60BC5"/>
    <w:rsid w:val="00B60FE8"/>
    <w:rsid w:val="00B62F8C"/>
    <w:rsid w:val="00B726A9"/>
    <w:rsid w:val="00B73A77"/>
    <w:rsid w:val="00B73DB3"/>
    <w:rsid w:val="00B77736"/>
    <w:rsid w:val="00B8086B"/>
    <w:rsid w:val="00B844F6"/>
    <w:rsid w:val="00B9151F"/>
    <w:rsid w:val="00BA57D4"/>
    <w:rsid w:val="00BB3A5D"/>
    <w:rsid w:val="00BB771A"/>
    <w:rsid w:val="00BB7A86"/>
    <w:rsid w:val="00BC0939"/>
    <w:rsid w:val="00BC4A01"/>
    <w:rsid w:val="00BD044C"/>
    <w:rsid w:val="00BD0AA5"/>
    <w:rsid w:val="00BD3FDF"/>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5646B"/>
    <w:rsid w:val="00C62C02"/>
    <w:rsid w:val="00C64664"/>
    <w:rsid w:val="00C75B23"/>
    <w:rsid w:val="00C81EB9"/>
    <w:rsid w:val="00C8331A"/>
    <w:rsid w:val="00C84209"/>
    <w:rsid w:val="00C87831"/>
    <w:rsid w:val="00CA58F5"/>
    <w:rsid w:val="00CA71A8"/>
    <w:rsid w:val="00CB5836"/>
    <w:rsid w:val="00CB62D0"/>
    <w:rsid w:val="00CC0146"/>
    <w:rsid w:val="00CC022A"/>
    <w:rsid w:val="00CC45F3"/>
    <w:rsid w:val="00CC4C01"/>
    <w:rsid w:val="00CC5762"/>
    <w:rsid w:val="00CD0534"/>
    <w:rsid w:val="00CD3B54"/>
    <w:rsid w:val="00CD61F3"/>
    <w:rsid w:val="00CE43F8"/>
    <w:rsid w:val="00D03433"/>
    <w:rsid w:val="00D05F20"/>
    <w:rsid w:val="00D104EE"/>
    <w:rsid w:val="00D11436"/>
    <w:rsid w:val="00D1160F"/>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4558"/>
    <w:rsid w:val="00DD6BFA"/>
    <w:rsid w:val="00DE4E09"/>
    <w:rsid w:val="00DE5F7D"/>
    <w:rsid w:val="00DE750B"/>
    <w:rsid w:val="00DF0D96"/>
    <w:rsid w:val="00DF62B8"/>
    <w:rsid w:val="00E04C3B"/>
    <w:rsid w:val="00E058A0"/>
    <w:rsid w:val="00E134D5"/>
    <w:rsid w:val="00E23824"/>
    <w:rsid w:val="00E30858"/>
    <w:rsid w:val="00E416ED"/>
    <w:rsid w:val="00E434AF"/>
    <w:rsid w:val="00E437BD"/>
    <w:rsid w:val="00E53A5B"/>
    <w:rsid w:val="00E55BEA"/>
    <w:rsid w:val="00E60DF8"/>
    <w:rsid w:val="00E65DDB"/>
    <w:rsid w:val="00E70E12"/>
    <w:rsid w:val="00E7679B"/>
    <w:rsid w:val="00E77C32"/>
    <w:rsid w:val="00E80807"/>
    <w:rsid w:val="00E86738"/>
    <w:rsid w:val="00E94483"/>
    <w:rsid w:val="00E9635E"/>
    <w:rsid w:val="00EA08B5"/>
    <w:rsid w:val="00EA210A"/>
    <w:rsid w:val="00EA6E89"/>
    <w:rsid w:val="00EB55CF"/>
    <w:rsid w:val="00EB696E"/>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E628F"/>
    <w:rsid w:val="00FE741D"/>
    <w:rsid w:val="00FF4179"/>
    <w:rsid w:val="02C0C885"/>
    <w:rsid w:val="1EC244D7"/>
    <w:rsid w:val="2AC944D3"/>
    <w:rsid w:val="38FCF521"/>
    <w:rsid w:val="41B801FA"/>
    <w:rsid w:val="7CE1EEDE"/>
    <w:rsid w:val="7E6E9A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HCUZCRXN6NH5-601876946-13834</_dlc_DocId>
    <_dlc_DocIdUrl xmlns="85f4b5cc-4033-44c7-b405-f5eed34c8154">
      <Url>https://spucr.sharepoint.com/sites/Portal/504101/_layouts/15/DocIdRedir.aspx?ID=HCUZCRXN6NH5-601876946-13834</Url>
      <Description>HCUZCRXN6NH5-601876946-13834</Description>
    </_dlc_DocIdUrl>
    <lcf76f155ced4ddcb4097134ff3c332f xmlns="2398e595-92c9-4865-8454-923822d6ea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F99278D6-1794-4352-9E90-9D0009E08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3679</Words>
  <Characters>21712</Characters>
  <Application>Microsoft Office Word</Application>
  <DocSecurity>0</DocSecurity>
  <Lines>180</Lines>
  <Paragraphs>50</Paragraphs>
  <ScaleCrop>false</ScaleCrop>
  <Company>Státní pozemkový úřad</Company>
  <LinksUpToDate>false</LinksUpToDate>
  <CharactersWithSpaces>25341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41</cp:revision>
  <cp:lastPrinted>2023-01-02T13:44:00Z</cp:lastPrinted>
  <dcterms:created xsi:type="dcterms:W3CDTF">2026-02-05T10:02:00Z</dcterms:created>
  <dcterms:modified xsi:type="dcterms:W3CDTF">2026-03-12T12:50:00Z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d502901c-9194-4236-b0da-f7a3a3d16395</vt:lpwstr>
  </property>
  <property fmtid="{D5CDD505-2E9C-101B-9397-08002B2CF9AE}" pid="4" name="MediaServiceImageTags">
    <vt:lpwstr/>
  </property>
</Properties>
</file>