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F8543E4" w14:textId="77777777" w:rsidR="00110F6A" w:rsidRPr="00936B10" w:rsidRDefault="0060643D" w:rsidP="00110F6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10F6A" w:rsidRPr="007E184D">
        <w:rPr>
          <w:rFonts w:ascii="Arial" w:hAnsi="Arial" w:cs="Arial"/>
          <w:bCs/>
          <w:sz w:val="20"/>
          <w:szCs w:val="20"/>
        </w:rPr>
        <w:t>Krajský pozemkový úřad pro</w:t>
      </w:r>
      <w:r w:rsidR="00110F6A">
        <w:rPr>
          <w:rFonts w:ascii="Arial" w:hAnsi="Arial" w:cs="Arial"/>
          <w:bCs/>
          <w:sz w:val="20"/>
          <w:szCs w:val="20"/>
        </w:rPr>
        <w:t xml:space="preserve"> Plzeňský kraj</w:t>
      </w:r>
    </w:p>
    <w:p w14:paraId="168A7A2A" w14:textId="77777777" w:rsidR="00110F6A" w:rsidRPr="00936B10" w:rsidRDefault="00110F6A" w:rsidP="00110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97D6C28" w:rsidR="0060643D" w:rsidRPr="00374E94" w:rsidRDefault="0060643D" w:rsidP="00110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2C515FDC" w:rsidR="00DC130C" w:rsidRPr="00E77FC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E77FCA">
        <w:rPr>
          <w:rFonts w:ascii="Arial" w:hAnsi="Arial" w:cs="Arial"/>
          <w:b/>
          <w:sz w:val="22"/>
          <w:szCs w:val="22"/>
          <w:u w:val="single"/>
        </w:rPr>
        <w:t>názvem</w:t>
      </w:r>
      <w:r w:rsidR="00DC4D78" w:rsidRPr="00E77FCA">
        <w:rPr>
          <w:rFonts w:ascii="Arial" w:hAnsi="Arial" w:cs="Arial"/>
          <w:b/>
          <w:sz w:val="22"/>
          <w:szCs w:val="22"/>
          <w:u w:val="single"/>
        </w:rPr>
        <w:t xml:space="preserve"> </w:t>
      </w:r>
      <w:r w:rsidR="00B6541E" w:rsidRPr="00E77FCA">
        <w:rPr>
          <w:rFonts w:ascii="Arial" w:hAnsi="Arial" w:cs="Arial"/>
          <w:b/>
          <w:bCs/>
          <w:sz w:val="22"/>
          <w:szCs w:val="22"/>
          <w:u w:val="single"/>
        </w:rPr>
        <w:t xml:space="preserve">PLK/36_KT_Dolní </w:t>
      </w:r>
      <w:proofErr w:type="spellStart"/>
      <w:r w:rsidR="00B6541E" w:rsidRPr="00E77FCA">
        <w:rPr>
          <w:rFonts w:ascii="Arial" w:hAnsi="Arial" w:cs="Arial"/>
          <w:b/>
          <w:bCs/>
          <w:sz w:val="22"/>
          <w:szCs w:val="22"/>
          <w:u w:val="single"/>
        </w:rPr>
        <w:t>Staňkov_</w:t>
      </w:r>
      <w:r w:rsidR="00870CAE" w:rsidRPr="00E77FCA">
        <w:rPr>
          <w:rFonts w:ascii="Arial" w:hAnsi="Arial" w:cs="Arial"/>
          <w:b/>
          <w:bCs/>
          <w:sz w:val="22"/>
          <w:szCs w:val="22"/>
          <w:u w:val="single"/>
        </w:rPr>
        <w:t>stavby</w:t>
      </w:r>
      <w:proofErr w:type="spellEnd"/>
      <w:r w:rsidR="00B6541E" w:rsidRPr="00E77FCA">
        <w:rPr>
          <w:rFonts w:ascii="Arial" w:hAnsi="Arial" w:cs="Arial"/>
          <w:b/>
          <w:sz w:val="22"/>
          <w:szCs w:val="22"/>
          <w:u w:val="single"/>
        </w:rPr>
        <w:t xml:space="preserve"> </w:t>
      </w:r>
      <w:r w:rsidR="00051C32" w:rsidRPr="00E77FCA">
        <w:rPr>
          <w:rFonts w:ascii="Arial" w:hAnsi="Arial" w:cs="Arial"/>
          <w:b/>
          <w:sz w:val="22"/>
          <w:szCs w:val="22"/>
          <w:u w:val="single"/>
        </w:rPr>
        <w:t>(dále jen „Výzva“)</w:t>
      </w:r>
      <w:r w:rsidR="00051C32" w:rsidRPr="00E77FCA">
        <w:rPr>
          <w:rFonts w:ascii="Arial" w:hAnsi="Arial" w:cs="Arial"/>
          <w:b/>
          <w:sz w:val="22"/>
          <w:szCs w:val="22"/>
        </w:rPr>
        <w:t>,</w:t>
      </w:r>
      <w:r w:rsidR="00476D2D" w:rsidRPr="00E77FCA">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sidRPr="00E77FCA">
        <w:rPr>
          <w:rFonts w:ascii="Arial" w:hAnsi="Arial" w:cs="Arial"/>
          <w:b/>
          <w:sz w:val="22"/>
          <w:szCs w:val="22"/>
        </w:rPr>
        <w:t>učiněné v rámci</w:t>
      </w:r>
      <w:r w:rsidR="001B61D8" w:rsidRPr="00E77FCA">
        <w:rPr>
          <w:rFonts w:ascii="Arial" w:hAnsi="Arial" w:cs="Arial"/>
          <w:b/>
          <w:sz w:val="22"/>
          <w:szCs w:val="22"/>
        </w:rPr>
        <w:t xml:space="preserve"> DNS</w:t>
      </w:r>
      <w:r w:rsidR="003B4521" w:rsidRPr="00E77FCA">
        <w:rPr>
          <w:rFonts w:ascii="Arial" w:hAnsi="Arial" w:cs="Arial"/>
          <w:b/>
          <w:sz w:val="22"/>
          <w:szCs w:val="22"/>
        </w:rPr>
        <w:t xml:space="preserve"> </w:t>
      </w:r>
      <w:r w:rsidR="001B61D8" w:rsidRPr="00E77FCA">
        <w:rPr>
          <w:rFonts w:ascii="Arial" w:hAnsi="Arial" w:cs="Arial"/>
          <w:b/>
          <w:sz w:val="22"/>
          <w:szCs w:val="22"/>
        </w:rPr>
        <w:t>10</w:t>
      </w:r>
      <w:r w:rsidR="007B355B" w:rsidRPr="00E77FCA">
        <w:rPr>
          <w:rFonts w:ascii="Arial" w:hAnsi="Arial" w:cs="Arial"/>
          <w:b/>
          <w:sz w:val="22"/>
          <w:szCs w:val="22"/>
        </w:rPr>
        <w:t xml:space="preserve"> </w:t>
      </w:r>
      <w:r w:rsidR="001B61D8" w:rsidRPr="00E77FCA">
        <w:rPr>
          <w:rFonts w:ascii="Arial" w:hAnsi="Arial" w:cs="Arial"/>
          <w:b/>
          <w:sz w:val="22"/>
          <w:szCs w:val="22"/>
        </w:rPr>
        <w:t>–</w:t>
      </w:r>
      <w:r w:rsidR="007B355B" w:rsidRPr="00E77FCA">
        <w:rPr>
          <w:rFonts w:ascii="Arial" w:hAnsi="Arial" w:cs="Arial"/>
          <w:b/>
          <w:sz w:val="22"/>
          <w:szCs w:val="22"/>
        </w:rPr>
        <w:t xml:space="preserve"> </w:t>
      </w:r>
      <w:r w:rsidR="001B61D8" w:rsidRPr="00E77FCA">
        <w:rPr>
          <w:rFonts w:ascii="Arial" w:hAnsi="Arial" w:cs="Arial"/>
          <w:b/>
          <w:sz w:val="22"/>
          <w:szCs w:val="22"/>
        </w:rPr>
        <w:t>Vypracování znaleckých posudků pro ocenění</w:t>
      </w:r>
      <w:r w:rsidR="001B61D8" w:rsidRPr="00C25D22">
        <w:rPr>
          <w:rFonts w:ascii="Arial" w:hAnsi="Arial" w:cs="Arial"/>
          <w:b/>
          <w:sz w:val="22"/>
          <w:szCs w:val="22"/>
        </w:rPr>
        <w:t xml:space="preserve">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75FE9DA"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1D6572">
        <w:rPr>
          <w:rFonts w:ascii="Arial" w:hAnsi="Arial" w:cs="Arial"/>
          <w:sz w:val="22"/>
          <w:szCs w:val="22"/>
        </w:rPr>
        <w:t xml:space="preserve"> Plzeňský kraj</w:t>
      </w:r>
    </w:p>
    <w:bookmarkEnd w:id="0"/>
    <w:p w14:paraId="1E7A2B8E" w14:textId="145490B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D6572" w:rsidRPr="001D6572">
        <w:rPr>
          <w:rFonts w:ascii="Arial" w:hAnsi="Arial" w:cs="Arial"/>
          <w:bCs/>
          <w:sz w:val="22"/>
          <w:szCs w:val="22"/>
        </w:rPr>
        <w:t>náměstí Generála Píky 2110/8, 326 00</w:t>
      </w:r>
      <w:r w:rsidR="001D6572">
        <w:rPr>
          <w:rFonts w:ascii="Arial" w:hAnsi="Arial" w:cs="Arial"/>
          <w:bCs/>
          <w:sz w:val="22"/>
          <w:szCs w:val="22"/>
        </w:rPr>
        <w:t xml:space="preserve"> </w:t>
      </w:r>
      <w:r w:rsidR="001D6572" w:rsidRPr="001D6572">
        <w:rPr>
          <w:rFonts w:ascii="Arial" w:hAnsi="Arial" w:cs="Arial"/>
          <w:bCs/>
          <w:sz w:val="22"/>
          <w:szCs w:val="22"/>
        </w:rPr>
        <w:t>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BD57BDF" w:rsidR="001F2D69" w:rsidRPr="007E67DF" w:rsidRDefault="001F2D69" w:rsidP="00BF2919">
      <w:pPr>
        <w:spacing w:after="120"/>
        <w:jc w:val="both"/>
        <w:rPr>
          <w:rFonts w:ascii="Arial" w:hAnsi="Arial" w:cs="Arial"/>
          <w:bCs/>
          <w:sz w:val="22"/>
          <w:szCs w:val="22"/>
        </w:rPr>
      </w:pPr>
      <w:r w:rsidRPr="00BB771A">
        <w:rPr>
          <w:rFonts w:ascii="Arial" w:hAnsi="Arial" w:cs="Arial"/>
          <w:sz w:val="22"/>
          <w:szCs w:val="22"/>
        </w:rPr>
        <w:t>Jméno</w:t>
      </w:r>
      <w:r w:rsidRPr="00087840">
        <w:rPr>
          <w:rFonts w:ascii="Arial" w:hAnsi="Arial" w:cs="Arial"/>
          <w:sz w:val="22"/>
          <w:szCs w:val="22"/>
        </w:rPr>
        <w:t>:</w:t>
      </w:r>
      <w:r w:rsidR="00A508EB" w:rsidRPr="00087840">
        <w:rPr>
          <w:rFonts w:ascii="Arial" w:hAnsi="Arial" w:cs="Arial"/>
          <w:sz w:val="22"/>
          <w:szCs w:val="22"/>
        </w:rPr>
        <w:t xml:space="preserve"> </w:t>
      </w:r>
      <w:r w:rsidR="00110F6A" w:rsidRPr="007E67DF">
        <w:rPr>
          <w:rFonts w:ascii="Arial" w:hAnsi="Arial" w:cs="Arial"/>
          <w:bCs/>
          <w:sz w:val="22"/>
          <w:szCs w:val="22"/>
        </w:rPr>
        <w:t>Ing. Petra Nováčková</w:t>
      </w:r>
      <w:r w:rsidR="004A4099" w:rsidRPr="007E67DF">
        <w:rPr>
          <w:rFonts w:ascii="Arial" w:hAnsi="Arial" w:cs="Arial"/>
          <w:bCs/>
          <w:sz w:val="22"/>
          <w:szCs w:val="22"/>
        </w:rPr>
        <w:tab/>
      </w:r>
    </w:p>
    <w:p w14:paraId="58D5DF46" w14:textId="1B5DDB1D" w:rsidR="00FA419D" w:rsidRPr="00087840" w:rsidRDefault="00EC5914" w:rsidP="00FA419D">
      <w:pPr>
        <w:spacing w:after="120"/>
        <w:jc w:val="both"/>
        <w:rPr>
          <w:rFonts w:ascii="Arial" w:hAnsi="Arial" w:cs="Arial"/>
          <w:bCs/>
          <w:sz w:val="22"/>
          <w:szCs w:val="22"/>
          <w:u w:val="single"/>
        </w:rPr>
      </w:pPr>
      <w:r w:rsidRPr="00087840">
        <w:rPr>
          <w:rFonts w:ascii="Arial" w:hAnsi="Arial" w:cs="Arial"/>
          <w:sz w:val="22"/>
          <w:szCs w:val="22"/>
        </w:rPr>
        <w:t>Telefon</w:t>
      </w:r>
      <w:r w:rsidR="00087840">
        <w:rPr>
          <w:rFonts w:ascii="Arial" w:hAnsi="Arial" w:cs="Arial"/>
          <w:sz w:val="22"/>
          <w:szCs w:val="22"/>
        </w:rPr>
        <w:t>:</w:t>
      </w:r>
      <w:r w:rsidR="001D6572">
        <w:rPr>
          <w:rFonts w:ascii="Arial" w:hAnsi="Arial" w:cs="Arial"/>
          <w:sz w:val="22"/>
          <w:szCs w:val="22"/>
        </w:rPr>
        <w:t xml:space="preserve"> +420 </w:t>
      </w:r>
      <w:r w:rsidR="00087840" w:rsidRPr="00087840">
        <w:rPr>
          <w:rFonts w:ascii="Arial" w:hAnsi="Arial" w:cs="Arial"/>
          <w:sz w:val="22"/>
          <w:szCs w:val="22"/>
        </w:rPr>
        <w:t xml:space="preserve">727 956 836      </w:t>
      </w:r>
      <w:r w:rsidR="000145A3" w:rsidRPr="00087840">
        <w:rPr>
          <w:rFonts w:ascii="Arial" w:hAnsi="Arial" w:cs="Arial"/>
          <w:sz w:val="22"/>
          <w:szCs w:val="22"/>
        </w:rPr>
        <w:t>E-mail:</w:t>
      </w:r>
      <w:r w:rsidR="00A508EB" w:rsidRPr="00087840">
        <w:rPr>
          <w:rFonts w:ascii="Arial" w:hAnsi="Arial" w:cs="Arial"/>
          <w:sz w:val="22"/>
          <w:szCs w:val="22"/>
        </w:rPr>
        <w:t xml:space="preserve"> </w:t>
      </w:r>
      <w:hyperlink r:id="rId13" w:history="1">
        <w:r w:rsidR="001D6572" w:rsidRPr="00E65931">
          <w:rPr>
            <w:rStyle w:val="Hypertextovodkaz"/>
            <w:rFonts w:ascii="Arial" w:hAnsi="Arial" w:cs="Arial"/>
            <w:bCs/>
            <w:sz w:val="22"/>
            <w:szCs w:val="22"/>
          </w:rPr>
          <w:t>petra.novackova@spu.gov.cz</w:t>
        </w:r>
      </w:hyperlink>
      <w:r w:rsidR="001D6572">
        <w:rPr>
          <w:rFonts w:ascii="Arial" w:hAnsi="Arial" w:cs="Arial"/>
          <w:bCs/>
          <w:sz w:val="22"/>
          <w:szCs w:val="22"/>
          <w:u w:val="single"/>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909A2D" w14:textId="045B5A06" w:rsidR="00087840" w:rsidRPr="004F36A7" w:rsidRDefault="00351191" w:rsidP="009970BC">
      <w:pPr>
        <w:jc w:val="both"/>
        <w:rPr>
          <w:rFonts w:ascii="Arial" w:eastAsia="MS Mincho" w:hAnsi="Arial" w:cs="Arial"/>
          <w:bCs/>
          <w:sz w:val="22"/>
          <w:szCs w:val="22"/>
          <w:lang w:eastAsia="en-US"/>
        </w:rPr>
      </w:pPr>
      <w:r w:rsidRPr="004F36A7">
        <w:rPr>
          <w:rFonts w:ascii="Arial" w:eastAsia="MS Mincho" w:hAnsi="Arial" w:cs="Arial"/>
          <w:bCs/>
          <w:sz w:val="22"/>
          <w:szCs w:val="22"/>
          <w:lang w:eastAsia="en-US"/>
        </w:rPr>
        <w:t>Převod</w:t>
      </w:r>
      <w:r w:rsidR="004F36A7" w:rsidRPr="004F36A7">
        <w:rPr>
          <w:rFonts w:ascii="Arial" w:eastAsia="MS Mincho" w:hAnsi="Arial" w:cs="Arial"/>
          <w:bCs/>
          <w:sz w:val="22"/>
          <w:szCs w:val="22"/>
          <w:lang w:eastAsia="en-US"/>
        </w:rPr>
        <w:t xml:space="preserve"> majetku</w:t>
      </w:r>
    </w:p>
    <w:p w14:paraId="5BA35694" w14:textId="77777777" w:rsidR="00351191" w:rsidRDefault="00351191" w:rsidP="009970BC">
      <w:pPr>
        <w:jc w:val="both"/>
        <w:rPr>
          <w:rFonts w:ascii="Arial" w:eastAsia="MS Mincho" w:hAnsi="Arial" w:cs="Arial"/>
          <w:b/>
          <w:sz w:val="22"/>
          <w:szCs w:val="22"/>
          <w:lang w:eastAsia="en-US"/>
        </w:rPr>
      </w:pPr>
    </w:p>
    <w:p w14:paraId="107ACE42" w14:textId="30FE8DBF" w:rsidR="009970BC" w:rsidRPr="009970BC" w:rsidRDefault="009970BC" w:rsidP="00087840">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087840">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457E96DA" w14:textId="219DE5F4" w:rsidR="00087840" w:rsidRPr="004B14AA" w:rsidRDefault="009970BC" w:rsidP="00087840">
      <w:pPr>
        <w:widowControl w:val="0"/>
        <w:autoSpaceDE w:val="0"/>
        <w:autoSpaceDN w:val="0"/>
        <w:adjustRightInd w:val="0"/>
        <w:ind w:right="-283"/>
        <w:jc w:val="both"/>
        <w:rPr>
          <w:rFonts w:ascii="Arial" w:eastAsia="MS Mincho" w:hAnsi="Arial" w:cs="Arial"/>
          <w:sz w:val="22"/>
          <w:szCs w:val="22"/>
          <w:lang w:eastAsia="en-US"/>
        </w:rPr>
      </w:pPr>
      <w:r w:rsidRPr="004B14AA">
        <w:rPr>
          <w:rFonts w:ascii="Arial" w:eastAsia="MS Mincho" w:hAnsi="Arial" w:cs="Arial"/>
          <w:sz w:val="22"/>
          <w:szCs w:val="22"/>
          <w:lang w:eastAsia="en-US"/>
        </w:rPr>
        <w:t xml:space="preserve">Převod bude realizován formou </w:t>
      </w:r>
      <w:r w:rsidR="00633516" w:rsidRPr="004B14AA">
        <w:rPr>
          <w:rFonts w:ascii="Arial" w:eastAsia="MS Mincho" w:hAnsi="Arial" w:cs="Arial"/>
          <w:sz w:val="22"/>
          <w:szCs w:val="22"/>
          <w:lang w:eastAsia="en-US"/>
        </w:rPr>
        <w:t>přímého prodeje</w:t>
      </w:r>
      <w:r w:rsidRPr="004B14AA">
        <w:rPr>
          <w:rFonts w:ascii="Arial" w:eastAsia="MS Mincho" w:hAnsi="Arial" w:cs="Arial"/>
          <w:sz w:val="22"/>
          <w:szCs w:val="22"/>
          <w:lang w:eastAsia="en-US"/>
        </w:rPr>
        <w:t xml:space="preserve"> majetku předem určenému nabyvateli </w:t>
      </w:r>
      <w:r w:rsidR="00087840" w:rsidRPr="004B14AA">
        <w:rPr>
          <w:rFonts w:ascii="Arial" w:eastAsia="MS Mincho" w:hAnsi="Arial" w:cs="Arial"/>
          <w:sz w:val="22"/>
          <w:szCs w:val="22"/>
          <w:lang w:eastAsia="en-US"/>
        </w:rPr>
        <w:t>IC AGRO a.s.</w:t>
      </w:r>
      <w:r w:rsidR="004B14AA" w:rsidRPr="004B14AA">
        <w:rPr>
          <w:rFonts w:ascii="Arial" w:eastAsia="MS Mincho" w:hAnsi="Arial" w:cs="Arial"/>
          <w:sz w:val="22"/>
          <w:szCs w:val="22"/>
          <w:lang w:eastAsia="en-US"/>
        </w:rPr>
        <w:t xml:space="preserve"> </w:t>
      </w:r>
      <w:r w:rsidR="00087840" w:rsidRPr="004B14AA">
        <w:rPr>
          <w:rFonts w:ascii="Arial" w:eastAsia="MS Mincho" w:hAnsi="Arial" w:cs="Arial"/>
          <w:sz w:val="22"/>
          <w:szCs w:val="22"/>
          <w:lang w:eastAsia="en-US"/>
        </w:rPr>
        <w:t xml:space="preserve">Jedná se o pozemek </w:t>
      </w:r>
      <w:proofErr w:type="spellStart"/>
      <w:r w:rsidR="00087840" w:rsidRPr="004B14AA">
        <w:rPr>
          <w:rFonts w:ascii="Arial" w:eastAsia="MS Mincho" w:hAnsi="Arial" w:cs="Arial"/>
          <w:sz w:val="22"/>
          <w:szCs w:val="22"/>
          <w:lang w:eastAsia="en-US"/>
        </w:rPr>
        <w:t>p.č</w:t>
      </w:r>
      <w:proofErr w:type="spellEnd"/>
      <w:r w:rsidR="00087840" w:rsidRPr="004B14AA">
        <w:rPr>
          <w:rFonts w:ascii="Arial" w:eastAsia="MS Mincho" w:hAnsi="Arial" w:cs="Arial"/>
          <w:sz w:val="22"/>
          <w:szCs w:val="22"/>
          <w:lang w:eastAsia="en-US"/>
        </w:rPr>
        <w:t xml:space="preserve">. 198, jehož součástí je zemědělská stavba „OCELOKOLNA – HIM č. 344 a přilehlý pozemek </w:t>
      </w:r>
      <w:proofErr w:type="spellStart"/>
      <w:r w:rsidR="00087840" w:rsidRPr="004B14AA">
        <w:rPr>
          <w:rFonts w:ascii="Arial" w:eastAsia="MS Mincho" w:hAnsi="Arial" w:cs="Arial"/>
          <w:sz w:val="22"/>
          <w:szCs w:val="22"/>
          <w:lang w:eastAsia="en-US"/>
        </w:rPr>
        <w:t>p.č</w:t>
      </w:r>
      <w:proofErr w:type="spellEnd"/>
      <w:r w:rsidR="00087840" w:rsidRPr="004B14AA">
        <w:rPr>
          <w:rFonts w:ascii="Arial" w:eastAsia="MS Mincho" w:hAnsi="Arial" w:cs="Arial"/>
          <w:sz w:val="22"/>
          <w:szCs w:val="22"/>
          <w:lang w:eastAsia="en-US"/>
        </w:rPr>
        <w:t>. 258/1</w:t>
      </w:r>
      <w:r w:rsidR="00B2645F" w:rsidRPr="004B14AA">
        <w:rPr>
          <w:rFonts w:ascii="Arial" w:eastAsia="MS Mincho" w:hAnsi="Arial" w:cs="Arial"/>
          <w:sz w:val="22"/>
          <w:szCs w:val="22"/>
          <w:lang w:eastAsia="en-US"/>
        </w:rPr>
        <w:t xml:space="preserve"> jehož součástí je parkoviště strojů HIM č. 407</w:t>
      </w:r>
      <w:r w:rsidR="007E67DF" w:rsidRPr="004B14AA">
        <w:rPr>
          <w:rFonts w:ascii="Arial" w:eastAsia="MS Mincho" w:hAnsi="Arial" w:cs="Arial"/>
          <w:sz w:val="22"/>
          <w:szCs w:val="22"/>
          <w:lang w:eastAsia="en-US"/>
        </w:rPr>
        <w:t xml:space="preserve">. </w:t>
      </w:r>
      <w:r w:rsidR="00B2645F" w:rsidRPr="004B14AA">
        <w:rPr>
          <w:rFonts w:ascii="Arial" w:eastAsia="MS Mincho" w:hAnsi="Arial" w:cs="Arial"/>
          <w:sz w:val="22"/>
          <w:szCs w:val="22"/>
          <w:lang w:eastAsia="en-US"/>
        </w:rPr>
        <w:t>Z</w:t>
      </w:r>
      <w:r w:rsidR="007E67DF" w:rsidRPr="004B14AA">
        <w:rPr>
          <w:rFonts w:ascii="Arial" w:eastAsia="MS Mincho" w:hAnsi="Arial" w:cs="Arial"/>
          <w:sz w:val="22"/>
          <w:szCs w:val="22"/>
          <w:lang w:eastAsia="en-US"/>
        </w:rPr>
        <w:t>aploceno.</w:t>
      </w:r>
    </w:p>
    <w:p w14:paraId="7ABCF8F4" w14:textId="417FAABE" w:rsidR="00087840" w:rsidRPr="004B14AA" w:rsidRDefault="00087840" w:rsidP="00087840">
      <w:pPr>
        <w:widowControl w:val="0"/>
        <w:autoSpaceDE w:val="0"/>
        <w:autoSpaceDN w:val="0"/>
        <w:adjustRightInd w:val="0"/>
        <w:ind w:right="-283"/>
        <w:jc w:val="both"/>
        <w:rPr>
          <w:rFonts w:ascii="Arial" w:eastAsia="MS Mincho" w:hAnsi="Arial" w:cs="Arial"/>
          <w:sz w:val="22"/>
          <w:szCs w:val="22"/>
          <w:lang w:eastAsia="en-US"/>
        </w:rPr>
      </w:pPr>
      <w:r w:rsidRPr="004B14AA">
        <w:rPr>
          <w:rFonts w:ascii="Arial" w:eastAsia="MS Mincho" w:hAnsi="Arial" w:cs="Arial"/>
          <w:sz w:val="22"/>
          <w:szCs w:val="22"/>
          <w:lang w:eastAsia="en-US"/>
        </w:rPr>
        <w:t>Žadatel má majetek dlouhodobě pronajat</w:t>
      </w:r>
      <w:r w:rsidR="007E67DF" w:rsidRPr="004B14AA">
        <w:rPr>
          <w:rFonts w:ascii="Arial" w:eastAsia="MS Mincho" w:hAnsi="Arial" w:cs="Arial"/>
          <w:sz w:val="22"/>
          <w:szCs w:val="22"/>
          <w:lang w:eastAsia="en-US"/>
        </w:rPr>
        <w:t>ý</w:t>
      </w:r>
      <w:r w:rsidRPr="004B14AA">
        <w:rPr>
          <w:rFonts w:ascii="Arial" w:eastAsia="MS Mincho" w:hAnsi="Arial" w:cs="Arial"/>
          <w:sz w:val="22"/>
          <w:szCs w:val="22"/>
          <w:lang w:eastAsia="en-US"/>
        </w:rPr>
        <w:t>. Jedná se o firmu podnikající v</w:t>
      </w:r>
      <w:r w:rsidR="007E67DF" w:rsidRPr="004B14AA">
        <w:rPr>
          <w:rFonts w:ascii="Arial" w:eastAsia="MS Mincho" w:hAnsi="Arial" w:cs="Arial"/>
          <w:sz w:val="22"/>
          <w:szCs w:val="22"/>
          <w:lang w:eastAsia="en-US"/>
        </w:rPr>
        <w:t> </w:t>
      </w:r>
      <w:r w:rsidRPr="004B14AA">
        <w:rPr>
          <w:rFonts w:ascii="Arial" w:eastAsia="MS Mincho" w:hAnsi="Arial" w:cs="Arial"/>
          <w:sz w:val="22"/>
          <w:szCs w:val="22"/>
          <w:lang w:eastAsia="en-US"/>
        </w:rPr>
        <w:t>zemědělství</w:t>
      </w:r>
      <w:r w:rsidR="007E67DF" w:rsidRPr="004B14AA">
        <w:rPr>
          <w:rFonts w:ascii="Arial" w:eastAsia="MS Mincho" w:hAnsi="Arial" w:cs="Arial"/>
          <w:sz w:val="22"/>
          <w:szCs w:val="22"/>
          <w:lang w:eastAsia="en-US"/>
        </w:rPr>
        <w:t xml:space="preserve">. Stavba a přilehlý pozemek slouží k uskladnění sena a </w:t>
      </w:r>
      <w:r w:rsidRPr="004B14AA">
        <w:rPr>
          <w:rFonts w:ascii="Arial" w:eastAsia="MS Mincho" w:hAnsi="Arial" w:cs="Arial"/>
          <w:sz w:val="22"/>
          <w:szCs w:val="22"/>
          <w:lang w:eastAsia="en-US"/>
        </w:rPr>
        <w:t>zemědělské techniky</w:t>
      </w:r>
      <w:r w:rsidR="00C85449">
        <w:rPr>
          <w:rFonts w:ascii="Arial" w:eastAsia="MS Mincho" w:hAnsi="Arial" w:cs="Arial"/>
          <w:sz w:val="22"/>
          <w:szCs w:val="22"/>
          <w:lang w:eastAsia="en-US"/>
        </w:rPr>
        <w:t xml:space="preserve"> (nájemní smlouva na vyžádání)</w:t>
      </w:r>
      <w:r w:rsidRPr="004B14AA">
        <w:rPr>
          <w:rFonts w:ascii="Arial" w:eastAsia="MS Mincho" w:hAnsi="Arial" w:cs="Arial"/>
          <w:sz w:val="22"/>
          <w:szCs w:val="22"/>
          <w:lang w:eastAsia="en-US"/>
        </w:rPr>
        <w:t>.</w:t>
      </w:r>
    </w:p>
    <w:p w14:paraId="20008783" w14:textId="77777777" w:rsidR="00087840" w:rsidRPr="004B14AA" w:rsidRDefault="00087840" w:rsidP="00087840">
      <w:pPr>
        <w:jc w:val="both"/>
        <w:rPr>
          <w:rFonts w:ascii="Arial" w:eastAsia="MS Mincho" w:hAnsi="Arial" w:cs="Arial"/>
          <w:b/>
          <w:sz w:val="22"/>
          <w:szCs w:val="22"/>
          <w:lang w:eastAsia="en-US"/>
        </w:rPr>
      </w:pPr>
    </w:p>
    <w:p w14:paraId="0649F701" w14:textId="36777642" w:rsidR="009970BC" w:rsidRPr="009970BC" w:rsidRDefault="009970BC" w:rsidP="00087840">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E3560" w:rsidRDefault="009970BC" w:rsidP="00087840">
      <w:pPr>
        <w:jc w:val="both"/>
        <w:rPr>
          <w:rFonts w:ascii="Arial" w:eastAsia="MS Mincho" w:hAnsi="Arial" w:cs="Arial"/>
          <w:sz w:val="22"/>
          <w:szCs w:val="22"/>
          <w:lang w:eastAsia="en-US"/>
        </w:rPr>
      </w:pPr>
      <w:bookmarkStart w:id="1" w:name="_Hlk58239304"/>
      <w:bookmarkStart w:id="2" w:name="_Hlk58186684"/>
      <w:r w:rsidRPr="006D18C7">
        <w:rPr>
          <w:rFonts w:ascii="Arial" w:eastAsia="MS Mincho" w:hAnsi="Arial" w:cs="Arial"/>
          <w:sz w:val="22"/>
          <w:szCs w:val="22"/>
          <w:lang w:eastAsia="en-US"/>
        </w:rPr>
        <w:t>Obvyklá cena určená způsobem</w:t>
      </w:r>
      <w:r w:rsidRPr="009970BC">
        <w:rPr>
          <w:rFonts w:ascii="Arial" w:eastAsia="MS Mincho" w:hAnsi="Arial" w:cs="Arial"/>
          <w:sz w:val="22"/>
          <w:szCs w:val="22"/>
          <w:lang w:eastAsia="en-US"/>
        </w:rPr>
        <w:t xml:space="preserve">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9E3560">
        <w:rPr>
          <w:rFonts w:ascii="Arial" w:eastAsia="MS Mincho" w:hAnsi="Arial" w:cs="Arial"/>
          <w:sz w:val="22"/>
          <w:szCs w:val="22"/>
          <w:lang w:eastAsia="en-US"/>
        </w:rPr>
        <w:t xml:space="preserve">Spolu s určením obvyklé ceny nemovité věci nebo její tržní hodnoty se určí i cena zjištěná. </w:t>
      </w:r>
      <w:bookmarkEnd w:id="1"/>
    </w:p>
    <w:bookmarkEnd w:id="2"/>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5949E83E"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 xml:space="preserve">Věci nemovité ve vlastnictví státu vedené </w:t>
      </w:r>
      <w:r w:rsidRPr="00087840">
        <w:rPr>
          <w:rFonts w:ascii="Arial" w:eastAsia="MS Mincho" w:hAnsi="Arial" w:cs="Arial"/>
          <w:sz w:val="22"/>
          <w:szCs w:val="22"/>
          <w:lang w:eastAsia="en-US"/>
        </w:rPr>
        <w:t>na LV</w:t>
      </w:r>
      <w:r w:rsidR="00F5755E" w:rsidRPr="00087840">
        <w:rPr>
          <w:rFonts w:ascii="Arial" w:eastAsia="MS Mincho" w:hAnsi="Arial" w:cs="Arial"/>
          <w:sz w:val="22"/>
          <w:szCs w:val="22"/>
          <w:lang w:eastAsia="en-US"/>
        </w:rPr>
        <w:t xml:space="preserve"> 10002</w:t>
      </w:r>
    </w:p>
    <w:p w14:paraId="7160E6D1" w14:textId="77777777" w:rsidR="009970BC" w:rsidRPr="009970BC" w:rsidRDefault="009970BC" w:rsidP="009970BC">
      <w:pPr>
        <w:jc w:val="both"/>
        <w:rPr>
          <w:rFonts w:ascii="Arial" w:eastAsia="MS Mincho" w:hAnsi="Arial" w:cs="Arial"/>
          <w:sz w:val="22"/>
          <w:szCs w:val="22"/>
          <w:lang w:eastAsia="en-US"/>
        </w:rPr>
      </w:pPr>
    </w:p>
    <w:p w14:paraId="46FBD94F" w14:textId="1AB0A445" w:rsidR="007E67DF" w:rsidRPr="0023201D" w:rsidRDefault="009970BC" w:rsidP="0023201D">
      <w:pPr>
        <w:ind w:right="-433"/>
        <w:contextualSpacing/>
        <w:rPr>
          <w:rFonts w:ascii="Arial" w:hAnsi="Arial" w:cs="Arial"/>
          <w:b/>
          <w:sz w:val="22"/>
          <w:szCs w:val="22"/>
        </w:rPr>
      </w:pPr>
      <w:r w:rsidRPr="00F254D3">
        <w:rPr>
          <w:rFonts w:ascii="Arial" w:hAnsi="Arial" w:cs="Arial"/>
          <w:b/>
          <w:sz w:val="22"/>
          <w:szCs w:val="22"/>
        </w:rPr>
        <w:t xml:space="preserve">Předmětem převodu jsou pouze pozemky </w:t>
      </w:r>
    </w:p>
    <w:p w14:paraId="0641A05E" w14:textId="5A7FB31D" w:rsidR="000E5EB7" w:rsidRPr="000E5EB7" w:rsidRDefault="000E5EB7" w:rsidP="00F254D3">
      <w:pPr>
        <w:ind w:right="1"/>
        <w:contextualSpacing/>
        <w:rPr>
          <w:rFonts w:ascii="Arial" w:eastAsia="MS Mincho" w:hAnsi="Arial" w:cs="Arial"/>
          <w:sz w:val="22"/>
          <w:szCs w:val="22"/>
          <w:lang w:eastAsia="en-US"/>
        </w:rPr>
      </w:pPr>
      <w:r w:rsidRPr="000E5EB7">
        <w:rPr>
          <w:rFonts w:ascii="Arial" w:eastAsia="MS Mincho" w:hAnsi="Arial" w:cs="Arial"/>
          <w:sz w:val="22"/>
          <w:szCs w:val="22"/>
          <w:lang w:eastAsia="en-US"/>
        </w:rPr>
        <w:t>-----------------------------------------------------------------------------------------------------------------------------</w:t>
      </w:r>
    </w:p>
    <w:p w14:paraId="62AEFD44" w14:textId="77777777" w:rsidR="0023201D" w:rsidRDefault="000E5EB7" w:rsidP="00F254D3">
      <w:pPr>
        <w:ind w:right="1"/>
        <w:contextualSpacing/>
        <w:rPr>
          <w:rFonts w:ascii="Arial" w:eastAsia="MS Mincho" w:hAnsi="Arial" w:cs="Arial"/>
          <w:sz w:val="22"/>
          <w:szCs w:val="22"/>
          <w:lang w:eastAsia="en-US"/>
        </w:rPr>
      </w:pPr>
      <w:r w:rsidRPr="000E5EB7">
        <w:rPr>
          <w:rFonts w:ascii="Arial" w:eastAsia="MS Mincho" w:hAnsi="Arial" w:cs="Arial"/>
          <w:sz w:val="22"/>
          <w:szCs w:val="22"/>
          <w:lang w:eastAsia="en-US"/>
        </w:rPr>
        <w:t>Obec</w:t>
      </w:r>
      <w:r w:rsidRPr="000E5EB7">
        <w:rPr>
          <w:rFonts w:ascii="Arial" w:eastAsia="MS Mincho" w:hAnsi="Arial" w:cs="Arial"/>
          <w:sz w:val="22"/>
          <w:szCs w:val="22"/>
          <w:lang w:eastAsia="en-US"/>
        </w:rPr>
        <w:tab/>
      </w:r>
      <w:r w:rsidRPr="000E5EB7">
        <w:rPr>
          <w:rFonts w:ascii="Arial" w:eastAsia="MS Mincho" w:hAnsi="Arial" w:cs="Arial"/>
          <w:sz w:val="22"/>
          <w:szCs w:val="22"/>
          <w:lang w:eastAsia="en-US"/>
        </w:rPr>
        <w:tab/>
        <w:t xml:space="preserve">Katastrální území </w:t>
      </w:r>
      <w:r w:rsidRPr="000E5EB7">
        <w:rPr>
          <w:rFonts w:ascii="Arial" w:eastAsia="MS Mincho" w:hAnsi="Arial" w:cs="Arial"/>
          <w:sz w:val="22"/>
          <w:szCs w:val="22"/>
          <w:lang w:eastAsia="en-US"/>
        </w:rPr>
        <w:tab/>
      </w:r>
      <w:r w:rsidRPr="000E5EB7">
        <w:rPr>
          <w:rFonts w:ascii="Arial" w:eastAsia="MS Mincho" w:hAnsi="Arial" w:cs="Arial"/>
          <w:sz w:val="22"/>
          <w:szCs w:val="22"/>
          <w:lang w:eastAsia="en-US"/>
        </w:rPr>
        <w:tab/>
        <w:t xml:space="preserve">Pozemek </w:t>
      </w:r>
      <w:proofErr w:type="spellStart"/>
      <w:r w:rsidRPr="000E5EB7">
        <w:rPr>
          <w:rFonts w:ascii="Arial" w:eastAsia="MS Mincho" w:hAnsi="Arial" w:cs="Arial"/>
          <w:sz w:val="22"/>
          <w:szCs w:val="22"/>
          <w:lang w:eastAsia="en-US"/>
        </w:rPr>
        <w:t>parc.č</w:t>
      </w:r>
      <w:proofErr w:type="spellEnd"/>
      <w:r w:rsidRPr="000E5EB7">
        <w:rPr>
          <w:rFonts w:ascii="Arial" w:eastAsia="MS Mincho" w:hAnsi="Arial" w:cs="Arial"/>
          <w:sz w:val="22"/>
          <w:szCs w:val="22"/>
          <w:lang w:eastAsia="en-US"/>
        </w:rPr>
        <w:t>.</w:t>
      </w:r>
      <w:r w:rsidRPr="000E5EB7">
        <w:rPr>
          <w:rFonts w:ascii="Arial" w:eastAsia="MS Mincho" w:hAnsi="Arial" w:cs="Arial"/>
          <w:sz w:val="22"/>
          <w:szCs w:val="22"/>
          <w:lang w:eastAsia="en-US"/>
        </w:rPr>
        <w:tab/>
        <w:t>Druh pozemk</w:t>
      </w:r>
      <w:r w:rsidR="0023201D">
        <w:rPr>
          <w:rFonts w:ascii="Arial" w:eastAsia="MS Mincho" w:hAnsi="Arial" w:cs="Arial"/>
          <w:sz w:val="22"/>
          <w:szCs w:val="22"/>
          <w:lang w:eastAsia="en-US"/>
        </w:rPr>
        <w:t>u</w:t>
      </w:r>
    </w:p>
    <w:p w14:paraId="15959922" w14:textId="31C57E08" w:rsidR="000E5EB7" w:rsidRPr="000E5EB7" w:rsidRDefault="000E5EB7" w:rsidP="00F254D3">
      <w:pPr>
        <w:ind w:right="1"/>
        <w:contextualSpacing/>
        <w:rPr>
          <w:rFonts w:ascii="Arial" w:eastAsia="MS Mincho" w:hAnsi="Arial" w:cs="Arial"/>
          <w:sz w:val="22"/>
          <w:szCs w:val="22"/>
          <w:lang w:eastAsia="en-US"/>
        </w:rPr>
      </w:pPr>
      <w:r w:rsidRPr="000E5EB7">
        <w:rPr>
          <w:rFonts w:ascii="Arial" w:eastAsia="MS Mincho" w:hAnsi="Arial" w:cs="Arial"/>
          <w:sz w:val="22"/>
          <w:szCs w:val="22"/>
          <w:lang w:eastAsia="en-US"/>
        </w:rPr>
        <w:t>-----------------------------------------------------------------------------------------------------------------------------</w:t>
      </w:r>
    </w:p>
    <w:p w14:paraId="27206DCB" w14:textId="77777777" w:rsidR="000E5EB7" w:rsidRPr="00D96DDA" w:rsidRDefault="000E5EB7" w:rsidP="00F254D3">
      <w:pPr>
        <w:ind w:right="1"/>
        <w:contextualSpacing/>
        <w:rPr>
          <w:rFonts w:ascii="Arial" w:eastAsia="MS Mincho" w:hAnsi="Arial" w:cs="Arial"/>
          <w:i/>
          <w:iCs/>
          <w:sz w:val="20"/>
          <w:szCs w:val="20"/>
          <w:lang w:eastAsia="en-US"/>
        </w:rPr>
      </w:pPr>
      <w:r w:rsidRPr="0023201D">
        <w:rPr>
          <w:rFonts w:ascii="Arial" w:eastAsia="MS Mincho" w:hAnsi="Arial" w:cs="Arial"/>
          <w:i/>
          <w:iCs/>
          <w:sz w:val="20"/>
          <w:szCs w:val="20"/>
          <w:lang w:eastAsia="en-US"/>
        </w:rPr>
        <w:t xml:space="preserve">Katastr </w:t>
      </w:r>
      <w:proofErr w:type="gramStart"/>
      <w:r w:rsidRPr="0023201D">
        <w:rPr>
          <w:rFonts w:ascii="Arial" w:eastAsia="MS Mincho" w:hAnsi="Arial" w:cs="Arial"/>
          <w:i/>
          <w:iCs/>
          <w:sz w:val="20"/>
          <w:szCs w:val="20"/>
          <w:lang w:eastAsia="en-US"/>
        </w:rPr>
        <w:t xml:space="preserve">nemovitostí </w:t>
      </w:r>
      <w:r w:rsidRPr="00D96DDA">
        <w:rPr>
          <w:rFonts w:ascii="Arial" w:eastAsia="MS Mincho" w:hAnsi="Arial" w:cs="Arial"/>
          <w:i/>
          <w:iCs/>
          <w:sz w:val="20"/>
          <w:szCs w:val="20"/>
          <w:lang w:eastAsia="en-US"/>
        </w:rPr>
        <w:t>- stavební</w:t>
      </w:r>
      <w:proofErr w:type="gramEnd"/>
    </w:p>
    <w:p w14:paraId="2220C051" w14:textId="26E8A4A6" w:rsidR="000E5EB7" w:rsidRPr="00D96DDA" w:rsidRDefault="000E5EB7" w:rsidP="00F254D3">
      <w:pPr>
        <w:ind w:right="1"/>
        <w:contextualSpacing/>
        <w:rPr>
          <w:rFonts w:ascii="Arial" w:eastAsia="MS Mincho" w:hAnsi="Arial" w:cs="Arial"/>
          <w:sz w:val="22"/>
          <w:szCs w:val="22"/>
          <w:lang w:eastAsia="en-US"/>
        </w:rPr>
      </w:pPr>
      <w:r w:rsidRPr="000E5EB7">
        <w:rPr>
          <w:rFonts w:ascii="Arial" w:eastAsia="MS Mincho" w:hAnsi="Arial" w:cs="Arial"/>
          <w:sz w:val="22"/>
          <w:szCs w:val="22"/>
          <w:lang w:eastAsia="en-US"/>
        </w:rPr>
        <w:t>Sušice</w:t>
      </w:r>
      <w:r w:rsidRPr="000E5EB7">
        <w:rPr>
          <w:rFonts w:ascii="Arial" w:eastAsia="MS Mincho" w:hAnsi="Arial" w:cs="Arial"/>
          <w:sz w:val="22"/>
          <w:szCs w:val="22"/>
          <w:lang w:eastAsia="en-US"/>
        </w:rPr>
        <w:tab/>
      </w:r>
      <w:r w:rsidRPr="000E5EB7">
        <w:rPr>
          <w:rFonts w:ascii="Arial" w:eastAsia="MS Mincho" w:hAnsi="Arial" w:cs="Arial"/>
          <w:sz w:val="22"/>
          <w:szCs w:val="22"/>
          <w:lang w:eastAsia="en-US"/>
        </w:rPr>
        <w:tab/>
        <w:t>Dolní Staňkov</w:t>
      </w:r>
      <w:r w:rsidRPr="000E5EB7">
        <w:rPr>
          <w:rFonts w:ascii="Arial" w:eastAsia="MS Mincho" w:hAnsi="Arial" w:cs="Arial"/>
          <w:sz w:val="22"/>
          <w:szCs w:val="22"/>
          <w:lang w:eastAsia="en-US"/>
        </w:rPr>
        <w:tab/>
      </w:r>
      <w:r w:rsidRPr="000E5EB7">
        <w:rPr>
          <w:rFonts w:ascii="Arial" w:eastAsia="MS Mincho" w:hAnsi="Arial" w:cs="Arial"/>
          <w:sz w:val="22"/>
          <w:szCs w:val="22"/>
          <w:lang w:eastAsia="en-US"/>
        </w:rPr>
        <w:tab/>
      </w:r>
      <w:r w:rsidRPr="000E5EB7">
        <w:rPr>
          <w:rFonts w:ascii="Arial" w:eastAsia="MS Mincho" w:hAnsi="Arial" w:cs="Arial"/>
          <w:sz w:val="22"/>
          <w:szCs w:val="22"/>
          <w:lang w:eastAsia="en-US"/>
        </w:rPr>
        <w:tab/>
      </w:r>
      <w:r w:rsidRPr="00D96DDA">
        <w:rPr>
          <w:rFonts w:ascii="Arial" w:eastAsia="MS Mincho" w:hAnsi="Arial" w:cs="Arial"/>
          <w:sz w:val="22"/>
          <w:szCs w:val="22"/>
          <w:lang w:eastAsia="en-US"/>
        </w:rPr>
        <w:t>198</w:t>
      </w:r>
      <w:r w:rsidRPr="00D96DDA">
        <w:rPr>
          <w:rFonts w:ascii="Arial" w:eastAsia="MS Mincho" w:hAnsi="Arial" w:cs="Arial"/>
          <w:sz w:val="22"/>
          <w:szCs w:val="22"/>
          <w:lang w:eastAsia="en-US"/>
        </w:rPr>
        <w:tab/>
      </w:r>
      <w:r w:rsidRPr="00D96DDA">
        <w:rPr>
          <w:rFonts w:ascii="Arial" w:eastAsia="MS Mincho" w:hAnsi="Arial" w:cs="Arial"/>
          <w:sz w:val="22"/>
          <w:szCs w:val="22"/>
          <w:lang w:eastAsia="en-US"/>
        </w:rPr>
        <w:tab/>
      </w:r>
      <w:r w:rsidRPr="00D96DDA">
        <w:rPr>
          <w:rFonts w:ascii="Arial" w:eastAsia="MS Mincho" w:hAnsi="Arial" w:cs="Arial"/>
          <w:sz w:val="22"/>
          <w:szCs w:val="22"/>
          <w:lang w:eastAsia="en-US"/>
        </w:rPr>
        <w:tab/>
        <w:t>zastavěná plocha a nádvoří</w:t>
      </w:r>
      <w:r w:rsidRPr="00D96DDA">
        <w:rPr>
          <w:rFonts w:ascii="Arial" w:eastAsia="MS Mincho" w:hAnsi="Arial" w:cs="Arial"/>
          <w:sz w:val="22"/>
          <w:szCs w:val="22"/>
          <w:lang w:eastAsia="en-US"/>
        </w:rPr>
        <w:tab/>
      </w:r>
    </w:p>
    <w:p w14:paraId="5D7EA669" w14:textId="77777777" w:rsidR="000E5EB7" w:rsidRPr="00D96DDA" w:rsidRDefault="000E5EB7" w:rsidP="00F254D3">
      <w:pPr>
        <w:ind w:right="1"/>
        <w:contextualSpacing/>
        <w:rPr>
          <w:rFonts w:ascii="Arial" w:eastAsia="MS Mincho" w:hAnsi="Arial" w:cs="Arial"/>
          <w:i/>
          <w:iCs/>
          <w:sz w:val="20"/>
          <w:szCs w:val="20"/>
          <w:lang w:eastAsia="en-US"/>
        </w:rPr>
      </w:pPr>
      <w:r w:rsidRPr="00D96DDA">
        <w:rPr>
          <w:rFonts w:ascii="Arial" w:eastAsia="MS Mincho" w:hAnsi="Arial" w:cs="Arial"/>
          <w:i/>
          <w:iCs/>
          <w:sz w:val="20"/>
          <w:szCs w:val="20"/>
          <w:lang w:eastAsia="en-US"/>
        </w:rPr>
        <w:t xml:space="preserve">Katastr </w:t>
      </w:r>
      <w:proofErr w:type="gramStart"/>
      <w:r w:rsidRPr="00D96DDA">
        <w:rPr>
          <w:rFonts w:ascii="Arial" w:eastAsia="MS Mincho" w:hAnsi="Arial" w:cs="Arial"/>
          <w:i/>
          <w:iCs/>
          <w:sz w:val="20"/>
          <w:szCs w:val="20"/>
          <w:lang w:eastAsia="en-US"/>
        </w:rPr>
        <w:t>nemovitostí - pozemkové</w:t>
      </w:r>
      <w:proofErr w:type="gramEnd"/>
    </w:p>
    <w:p w14:paraId="5EC2F2D1" w14:textId="460134F8" w:rsidR="000E5EB7" w:rsidRPr="000E5EB7" w:rsidRDefault="000E5EB7" w:rsidP="00F254D3">
      <w:pPr>
        <w:ind w:right="1"/>
        <w:contextualSpacing/>
        <w:rPr>
          <w:rFonts w:ascii="Arial" w:eastAsia="MS Mincho" w:hAnsi="Arial" w:cs="Arial"/>
          <w:sz w:val="22"/>
          <w:szCs w:val="22"/>
          <w:lang w:eastAsia="en-US"/>
        </w:rPr>
      </w:pPr>
      <w:r w:rsidRPr="00D96DDA">
        <w:rPr>
          <w:rFonts w:ascii="Arial" w:eastAsia="MS Mincho" w:hAnsi="Arial" w:cs="Arial"/>
          <w:sz w:val="22"/>
          <w:szCs w:val="22"/>
          <w:lang w:eastAsia="en-US"/>
        </w:rPr>
        <w:t>Sušice</w:t>
      </w:r>
      <w:r w:rsidRPr="00D96DDA">
        <w:rPr>
          <w:rFonts w:ascii="Arial" w:eastAsia="MS Mincho" w:hAnsi="Arial" w:cs="Arial"/>
          <w:sz w:val="22"/>
          <w:szCs w:val="22"/>
          <w:lang w:eastAsia="en-US"/>
        </w:rPr>
        <w:tab/>
      </w:r>
      <w:r w:rsidRPr="00D96DDA">
        <w:rPr>
          <w:rFonts w:ascii="Arial" w:eastAsia="MS Mincho" w:hAnsi="Arial" w:cs="Arial"/>
          <w:sz w:val="22"/>
          <w:szCs w:val="22"/>
          <w:lang w:eastAsia="en-US"/>
        </w:rPr>
        <w:tab/>
        <w:t>Dolní Staňkov</w:t>
      </w:r>
      <w:r w:rsidRPr="00D96DDA">
        <w:rPr>
          <w:rFonts w:ascii="Arial" w:eastAsia="MS Mincho" w:hAnsi="Arial" w:cs="Arial"/>
          <w:sz w:val="22"/>
          <w:szCs w:val="22"/>
          <w:lang w:eastAsia="en-US"/>
        </w:rPr>
        <w:tab/>
      </w:r>
      <w:r w:rsidRPr="00D96DDA">
        <w:rPr>
          <w:rFonts w:ascii="Arial" w:eastAsia="MS Mincho" w:hAnsi="Arial" w:cs="Arial"/>
          <w:sz w:val="22"/>
          <w:szCs w:val="22"/>
          <w:lang w:eastAsia="en-US"/>
        </w:rPr>
        <w:tab/>
      </w:r>
      <w:r w:rsidRPr="00D96DDA">
        <w:rPr>
          <w:rFonts w:ascii="Arial" w:eastAsia="MS Mincho" w:hAnsi="Arial" w:cs="Arial"/>
          <w:sz w:val="22"/>
          <w:szCs w:val="22"/>
          <w:lang w:eastAsia="en-US"/>
        </w:rPr>
        <w:tab/>
        <w:t>258/1</w:t>
      </w:r>
      <w:r w:rsidRPr="00D96DDA">
        <w:rPr>
          <w:rFonts w:ascii="Arial" w:eastAsia="MS Mincho" w:hAnsi="Arial" w:cs="Arial"/>
          <w:sz w:val="22"/>
          <w:szCs w:val="22"/>
          <w:lang w:eastAsia="en-US"/>
        </w:rPr>
        <w:tab/>
      </w:r>
      <w:r w:rsidRPr="000E5EB7">
        <w:rPr>
          <w:rFonts w:ascii="Arial" w:eastAsia="MS Mincho" w:hAnsi="Arial" w:cs="Arial"/>
          <w:sz w:val="22"/>
          <w:szCs w:val="22"/>
          <w:lang w:eastAsia="en-US"/>
        </w:rPr>
        <w:tab/>
      </w:r>
      <w:r w:rsidRPr="000E5EB7">
        <w:rPr>
          <w:rFonts w:ascii="Arial" w:eastAsia="MS Mincho" w:hAnsi="Arial" w:cs="Arial"/>
          <w:sz w:val="22"/>
          <w:szCs w:val="22"/>
          <w:lang w:eastAsia="en-US"/>
        </w:rPr>
        <w:tab/>
        <w:t>ostatní plocha</w:t>
      </w:r>
      <w:r w:rsidRPr="000E5EB7">
        <w:rPr>
          <w:rFonts w:ascii="Arial" w:eastAsia="MS Mincho" w:hAnsi="Arial" w:cs="Arial"/>
          <w:sz w:val="22"/>
          <w:szCs w:val="22"/>
          <w:lang w:eastAsia="en-US"/>
        </w:rPr>
        <w:tab/>
      </w:r>
    </w:p>
    <w:p w14:paraId="7F22D95F" w14:textId="62662122" w:rsidR="009970BC" w:rsidRDefault="000E5EB7" w:rsidP="00F254D3">
      <w:pPr>
        <w:ind w:right="1"/>
        <w:contextualSpacing/>
        <w:rPr>
          <w:rFonts w:ascii="Arial" w:eastAsia="MS Mincho" w:hAnsi="Arial" w:cs="Arial"/>
          <w:sz w:val="22"/>
          <w:szCs w:val="22"/>
          <w:lang w:eastAsia="en-US"/>
        </w:rPr>
      </w:pPr>
      <w:r w:rsidRPr="000E5EB7">
        <w:rPr>
          <w:rFonts w:ascii="Arial" w:eastAsia="MS Mincho" w:hAnsi="Arial" w:cs="Arial"/>
          <w:sz w:val="22"/>
          <w:szCs w:val="22"/>
          <w:lang w:eastAsia="en-US"/>
        </w:rPr>
        <w:t>-----------------------------------------------------------------------------------------------------------------------------</w:t>
      </w:r>
    </w:p>
    <w:p w14:paraId="55B13C2D" w14:textId="264A5CFE" w:rsidR="000E5EB7" w:rsidRPr="000E5EB7" w:rsidRDefault="000E5EB7" w:rsidP="000E5EB7">
      <w:pPr>
        <w:ind w:left="-709" w:right="-991" w:firstLine="425"/>
        <w:rPr>
          <w:rFonts w:ascii="Arial" w:hAnsi="Arial" w:cs="Arial"/>
          <w:i/>
          <w:sz w:val="20"/>
          <w:szCs w:val="20"/>
        </w:rPr>
      </w:pPr>
      <w:r>
        <w:rPr>
          <w:rFonts w:ascii="Arial" w:hAnsi="Arial" w:cs="Arial"/>
          <w:i/>
          <w:sz w:val="20"/>
          <w:szCs w:val="20"/>
        </w:rPr>
        <w:tab/>
      </w:r>
      <w:r w:rsidRPr="000E5EB7">
        <w:rPr>
          <w:rFonts w:ascii="Arial" w:hAnsi="Arial" w:cs="Arial"/>
          <w:i/>
          <w:sz w:val="20"/>
          <w:szCs w:val="20"/>
        </w:rPr>
        <w:t>zapsaný/é na listu vlastnictví č. 10002 u Katastrálního úřadu</w:t>
      </w:r>
      <w:r>
        <w:rPr>
          <w:rFonts w:ascii="Arial" w:hAnsi="Arial" w:cs="Arial"/>
          <w:i/>
          <w:sz w:val="20"/>
          <w:szCs w:val="20"/>
        </w:rPr>
        <w:t xml:space="preserve"> </w:t>
      </w:r>
      <w:r w:rsidR="00B2645F">
        <w:rPr>
          <w:rFonts w:ascii="Arial" w:hAnsi="Arial" w:cs="Arial"/>
          <w:i/>
          <w:sz w:val="20"/>
          <w:szCs w:val="20"/>
        </w:rPr>
        <w:t>Klatovy</w:t>
      </w:r>
      <w:r w:rsidRPr="000E5EB7">
        <w:rPr>
          <w:rFonts w:ascii="Arial" w:hAnsi="Arial" w:cs="Arial"/>
          <w:i/>
          <w:sz w:val="20"/>
          <w:szCs w:val="20"/>
        </w:rPr>
        <w:t xml:space="preserve"> (dále jen „nemovité věci“).</w:t>
      </w:r>
    </w:p>
    <w:p w14:paraId="1FAD6742" w14:textId="0B5E805D" w:rsidR="000E5EB7" w:rsidRPr="000E5EB7" w:rsidRDefault="000E5EB7" w:rsidP="000E5EB7">
      <w:pPr>
        <w:ind w:left="-709" w:right="-991" w:firstLine="425"/>
        <w:contextualSpacing/>
        <w:rPr>
          <w:rFonts w:ascii="Arial" w:hAnsi="Arial" w:cs="Arial"/>
          <w:i/>
          <w:sz w:val="20"/>
          <w:szCs w:val="20"/>
        </w:rPr>
      </w:pPr>
    </w:p>
    <w:p w14:paraId="76FA11B6" w14:textId="77777777" w:rsidR="009970BC" w:rsidRPr="000E5EB7" w:rsidRDefault="009970BC" w:rsidP="000E5EB7">
      <w:pPr>
        <w:ind w:firstLine="425"/>
        <w:jc w:val="both"/>
        <w:rPr>
          <w:rFonts w:ascii="Arial" w:eastAsia="MS Mincho" w:hAnsi="Arial" w:cs="Arial"/>
          <w:b/>
          <w:sz w:val="22"/>
          <w:szCs w:val="22"/>
          <w:lang w:eastAsia="en-US"/>
        </w:rPr>
      </w:pPr>
    </w:p>
    <w:p w14:paraId="3028C56D" w14:textId="6F851C80" w:rsidR="007E67DF" w:rsidRPr="0023201D" w:rsidRDefault="009970BC" w:rsidP="0023201D">
      <w:pPr>
        <w:ind w:right="-433"/>
        <w:rPr>
          <w:rFonts w:ascii="Arial" w:hAnsi="Arial" w:cs="Arial"/>
          <w:b/>
          <w:sz w:val="22"/>
          <w:szCs w:val="22"/>
        </w:rPr>
      </w:pPr>
      <w:r w:rsidRPr="0023201D">
        <w:rPr>
          <w:rFonts w:ascii="Arial" w:hAnsi="Arial" w:cs="Arial"/>
          <w:b/>
          <w:sz w:val="22"/>
          <w:szCs w:val="22"/>
        </w:rPr>
        <w:t>Mimo výše uvedené nemovité věci jsou předmětem prodeje i součásti, příslušenství, budovy a stavby nepodléhající zápisu do katastru:</w:t>
      </w:r>
    </w:p>
    <w:p w14:paraId="29CC7081" w14:textId="0525F162" w:rsidR="009970BC" w:rsidRPr="000E5EB7" w:rsidRDefault="009970BC" w:rsidP="00174B3D">
      <w:pPr>
        <w:ind w:right="1"/>
        <w:jc w:val="both"/>
        <w:rPr>
          <w:rFonts w:ascii="Arial" w:eastAsia="MS Mincho" w:hAnsi="Arial" w:cs="Arial"/>
          <w:sz w:val="22"/>
          <w:szCs w:val="22"/>
          <w:lang w:eastAsia="en-US"/>
        </w:rPr>
      </w:pPr>
      <w:r w:rsidRPr="000E5EB7">
        <w:rPr>
          <w:rFonts w:ascii="Arial" w:eastAsia="MS Mincho" w:hAnsi="Arial" w:cs="Arial"/>
          <w:sz w:val="22"/>
          <w:szCs w:val="22"/>
          <w:lang w:eastAsia="en-US"/>
        </w:rPr>
        <w:t>---------------------------------------------------------------------------------------------------------------</w:t>
      </w:r>
      <w:r w:rsidR="000E5EB7" w:rsidRPr="000E5EB7">
        <w:rPr>
          <w:rFonts w:ascii="Arial" w:eastAsia="MS Mincho" w:hAnsi="Arial" w:cs="Arial"/>
          <w:sz w:val="22"/>
          <w:szCs w:val="22"/>
          <w:lang w:eastAsia="en-US"/>
        </w:rPr>
        <w:t>------</w:t>
      </w:r>
      <w:r w:rsidRPr="000E5EB7">
        <w:rPr>
          <w:rFonts w:ascii="Arial" w:eastAsia="MS Mincho" w:hAnsi="Arial" w:cs="Arial"/>
          <w:sz w:val="22"/>
          <w:szCs w:val="22"/>
          <w:lang w:eastAsia="en-US"/>
        </w:rPr>
        <w:t>-----</w:t>
      </w:r>
      <w:r w:rsidR="000E5EB7" w:rsidRPr="000E5EB7">
        <w:rPr>
          <w:rFonts w:ascii="Arial" w:eastAsia="MS Mincho" w:hAnsi="Arial" w:cs="Arial"/>
          <w:sz w:val="22"/>
          <w:szCs w:val="22"/>
          <w:lang w:eastAsia="en-US"/>
        </w:rPr>
        <w:t>-</w:t>
      </w:r>
      <w:r w:rsidRPr="000E5EB7">
        <w:rPr>
          <w:rFonts w:ascii="Arial" w:eastAsia="MS Mincho" w:hAnsi="Arial" w:cs="Arial"/>
          <w:sz w:val="22"/>
          <w:szCs w:val="22"/>
          <w:lang w:eastAsia="en-US"/>
        </w:rPr>
        <w:t>--</w:t>
      </w:r>
    </w:p>
    <w:p w14:paraId="5B972DA1" w14:textId="51BE5A4B" w:rsidR="00174B3D" w:rsidRDefault="009970BC" w:rsidP="00174B3D">
      <w:pPr>
        <w:ind w:right="1"/>
        <w:jc w:val="both"/>
        <w:rPr>
          <w:rFonts w:ascii="Arial" w:eastAsia="MS Mincho" w:hAnsi="Arial" w:cs="Arial"/>
          <w:sz w:val="22"/>
          <w:szCs w:val="22"/>
          <w:lang w:eastAsia="en-US"/>
        </w:rPr>
      </w:pPr>
      <w:r w:rsidRPr="000E5EB7">
        <w:rPr>
          <w:rFonts w:ascii="Arial" w:eastAsia="MS Mincho" w:hAnsi="Arial" w:cs="Arial"/>
          <w:sz w:val="22"/>
          <w:szCs w:val="22"/>
          <w:lang w:eastAsia="en-US"/>
        </w:rPr>
        <w:t>Obec</w:t>
      </w:r>
      <w:r w:rsidRPr="000E5EB7">
        <w:rPr>
          <w:rFonts w:ascii="Arial" w:eastAsia="MS Mincho" w:hAnsi="Arial" w:cs="Arial"/>
          <w:sz w:val="22"/>
          <w:szCs w:val="22"/>
          <w:lang w:eastAsia="en-US"/>
        </w:rPr>
        <w:tab/>
        <w:t>kat</w:t>
      </w:r>
      <w:r w:rsidR="00174B3D">
        <w:rPr>
          <w:rFonts w:ascii="Arial" w:eastAsia="MS Mincho" w:hAnsi="Arial" w:cs="Arial"/>
          <w:sz w:val="22"/>
          <w:szCs w:val="22"/>
          <w:lang w:eastAsia="en-US"/>
        </w:rPr>
        <w:t>. území</w:t>
      </w:r>
      <w:r w:rsidR="000E5EB7" w:rsidRPr="000E5EB7">
        <w:rPr>
          <w:rFonts w:ascii="Arial" w:eastAsia="MS Mincho" w:hAnsi="Arial" w:cs="Arial"/>
          <w:sz w:val="22"/>
          <w:szCs w:val="22"/>
          <w:lang w:eastAsia="en-US"/>
        </w:rPr>
        <w:tab/>
      </w:r>
      <w:r w:rsidR="00174B3D">
        <w:rPr>
          <w:rFonts w:ascii="Arial" w:eastAsia="MS Mincho" w:hAnsi="Arial" w:cs="Arial"/>
          <w:sz w:val="22"/>
          <w:szCs w:val="22"/>
          <w:lang w:eastAsia="en-US"/>
        </w:rPr>
        <w:tab/>
      </w:r>
      <w:r w:rsidRPr="000E5EB7">
        <w:rPr>
          <w:rFonts w:ascii="Arial" w:eastAsia="MS Mincho" w:hAnsi="Arial" w:cs="Arial"/>
          <w:sz w:val="22"/>
          <w:szCs w:val="22"/>
          <w:lang w:eastAsia="en-US"/>
        </w:rPr>
        <w:t>druh stavby</w:t>
      </w:r>
      <w:r w:rsidRPr="000E5EB7">
        <w:rPr>
          <w:rFonts w:ascii="Arial" w:eastAsia="MS Mincho" w:hAnsi="Arial" w:cs="Arial"/>
          <w:sz w:val="22"/>
          <w:szCs w:val="22"/>
          <w:lang w:eastAsia="en-US"/>
        </w:rPr>
        <w:tab/>
        <w:t>způsob</w:t>
      </w:r>
      <w:r w:rsidR="000E5EB7" w:rsidRPr="000E5EB7">
        <w:rPr>
          <w:rFonts w:ascii="Arial" w:eastAsia="MS Mincho" w:hAnsi="Arial" w:cs="Arial"/>
          <w:sz w:val="22"/>
          <w:szCs w:val="22"/>
          <w:lang w:eastAsia="en-US"/>
        </w:rPr>
        <w:t xml:space="preserve"> využití na pozemku    </w:t>
      </w:r>
      <w:proofErr w:type="spellStart"/>
      <w:r w:rsidR="000E5EB7" w:rsidRPr="000E5EB7">
        <w:rPr>
          <w:rFonts w:ascii="Arial" w:eastAsia="MS Mincho" w:hAnsi="Arial" w:cs="Arial"/>
          <w:sz w:val="22"/>
          <w:szCs w:val="22"/>
          <w:lang w:eastAsia="en-US"/>
        </w:rPr>
        <w:t>parc</w:t>
      </w:r>
      <w:proofErr w:type="spellEnd"/>
      <w:r w:rsidR="000E5EB7" w:rsidRPr="000E5EB7">
        <w:rPr>
          <w:rFonts w:ascii="Arial" w:eastAsia="MS Mincho" w:hAnsi="Arial" w:cs="Arial"/>
          <w:sz w:val="22"/>
          <w:szCs w:val="22"/>
          <w:lang w:eastAsia="en-US"/>
        </w:rPr>
        <w:t xml:space="preserve">. č.       </w:t>
      </w:r>
      <w:r w:rsidRPr="000E5EB7">
        <w:rPr>
          <w:rFonts w:ascii="Arial" w:eastAsia="MS Mincho" w:hAnsi="Arial" w:cs="Arial"/>
          <w:sz w:val="22"/>
          <w:szCs w:val="22"/>
          <w:lang w:eastAsia="en-US"/>
        </w:rPr>
        <w:t>ID</w:t>
      </w:r>
      <w:r w:rsidR="000E5EB7" w:rsidRPr="000E5EB7">
        <w:rPr>
          <w:rFonts w:ascii="Arial" w:eastAsia="MS Mincho" w:hAnsi="Arial" w:cs="Arial"/>
          <w:sz w:val="22"/>
          <w:szCs w:val="22"/>
          <w:lang w:eastAsia="en-US"/>
        </w:rPr>
        <w:t xml:space="preserve"> majetk</w:t>
      </w:r>
      <w:r w:rsidR="00174B3D">
        <w:rPr>
          <w:rFonts w:ascii="Arial" w:eastAsia="MS Mincho" w:hAnsi="Arial" w:cs="Arial"/>
          <w:sz w:val="22"/>
          <w:szCs w:val="22"/>
          <w:lang w:eastAsia="en-US"/>
        </w:rPr>
        <w:t>u</w:t>
      </w:r>
    </w:p>
    <w:p w14:paraId="217650E3" w14:textId="1059AEE4" w:rsidR="009970BC" w:rsidRPr="000E5EB7" w:rsidRDefault="009970BC" w:rsidP="00174B3D">
      <w:pPr>
        <w:ind w:right="1"/>
        <w:jc w:val="both"/>
        <w:rPr>
          <w:rFonts w:ascii="Arial" w:eastAsia="MS Mincho" w:hAnsi="Arial" w:cs="Arial"/>
          <w:sz w:val="22"/>
          <w:szCs w:val="22"/>
          <w:lang w:eastAsia="en-US"/>
        </w:rPr>
      </w:pPr>
      <w:r w:rsidRPr="000E5EB7">
        <w:rPr>
          <w:rFonts w:ascii="Arial" w:eastAsia="MS Mincho" w:hAnsi="Arial" w:cs="Arial"/>
          <w:sz w:val="22"/>
          <w:szCs w:val="22"/>
          <w:lang w:eastAsia="en-US"/>
        </w:rPr>
        <w:t>-------------------------------------------------------------------------------------------------------------------</w:t>
      </w:r>
      <w:r w:rsidR="000E5EB7" w:rsidRPr="000E5EB7">
        <w:rPr>
          <w:rFonts w:ascii="Arial" w:eastAsia="MS Mincho" w:hAnsi="Arial" w:cs="Arial"/>
          <w:sz w:val="22"/>
          <w:szCs w:val="22"/>
          <w:lang w:eastAsia="en-US"/>
        </w:rPr>
        <w:t>------</w:t>
      </w:r>
      <w:r w:rsidRPr="000E5EB7">
        <w:rPr>
          <w:rFonts w:ascii="Arial" w:eastAsia="MS Mincho" w:hAnsi="Arial" w:cs="Arial"/>
          <w:sz w:val="22"/>
          <w:szCs w:val="22"/>
          <w:lang w:eastAsia="en-US"/>
        </w:rPr>
        <w:t>---</w:t>
      </w:r>
      <w:r w:rsidR="000E5EB7" w:rsidRPr="000E5EB7">
        <w:rPr>
          <w:rFonts w:ascii="Arial" w:eastAsia="MS Mincho" w:hAnsi="Arial" w:cs="Arial"/>
          <w:sz w:val="22"/>
          <w:szCs w:val="22"/>
          <w:lang w:eastAsia="en-US"/>
        </w:rPr>
        <w:t>-</w:t>
      </w:r>
    </w:p>
    <w:p w14:paraId="703615C2" w14:textId="0858B5E8" w:rsidR="000E5EB7" w:rsidRPr="000E5EB7" w:rsidRDefault="000E5EB7" w:rsidP="00174B3D">
      <w:pPr>
        <w:ind w:left="283" w:right="1" w:hanging="283"/>
        <w:contextualSpacing/>
        <w:rPr>
          <w:rFonts w:ascii="Arial" w:hAnsi="Arial" w:cs="Arial"/>
          <w:iCs/>
          <w:sz w:val="20"/>
          <w:szCs w:val="20"/>
        </w:rPr>
      </w:pPr>
      <w:r w:rsidRPr="000E5EB7">
        <w:rPr>
          <w:rFonts w:ascii="Arial" w:hAnsi="Arial" w:cs="Arial"/>
          <w:iCs/>
          <w:sz w:val="20"/>
          <w:szCs w:val="20"/>
        </w:rPr>
        <w:t>Sušice</w:t>
      </w:r>
      <w:r w:rsidRPr="00CA6A83">
        <w:rPr>
          <w:rFonts w:ascii="Arial" w:hAnsi="Arial" w:cs="Arial"/>
          <w:iCs/>
          <w:sz w:val="20"/>
          <w:szCs w:val="20"/>
        </w:rPr>
        <w:t xml:space="preserve">   </w:t>
      </w:r>
      <w:r w:rsidRPr="000E5EB7">
        <w:rPr>
          <w:rFonts w:ascii="Arial" w:hAnsi="Arial" w:cs="Arial"/>
          <w:iCs/>
          <w:sz w:val="20"/>
          <w:szCs w:val="20"/>
        </w:rPr>
        <w:t>Dolní Staňkov</w:t>
      </w:r>
      <w:r w:rsidRPr="000E5EB7">
        <w:rPr>
          <w:rFonts w:ascii="Arial" w:hAnsi="Arial" w:cs="Arial"/>
          <w:iCs/>
          <w:sz w:val="20"/>
          <w:szCs w:val="20"/>
        </w:rPr>
        <w:tab/>
      </w:r>
      <w:r w:rsidRPr="00CA6A83">
        <w:rPr>
          <w:rFonts w:ascii="Arial" w:hAnsi="Arial" w:cs="Arial"/>
          <w:iCs/>
          <w:sz w:val="20"/>
          <w:szCs w:val="20"/>
        </w:rPr>
        <w:t xml:space="preserve">      </w:t>
      </w:r>
      <w:r w:rsidR="00174B3D">
        <w:rPr>
          <w:rFonts w:ascii="Arial" w:hAnsi="Arial" w:cs="Arial"/>
          <w:iCs/>
          <w:sz w:val="20"/>
          <w:szCs w:val="20"/>
        </w:rPr>
        <w:tab/>
      </w:r>
      <w:r w:rsidRPr="000E5EB7">
        <w:rPr>
          <w:rFonts w:ascii="Arial" w:hAnsi="Arial" w:cs="Arial"/>
          <w:iCs/>
          <w:sz w:val="20"/>
          <w:szCs w:val="20"/>
        </w:rPr>
        <w:t>Kolny, přístřešky</w:t>
      </w:r>
      <w:r w:rsidRPr="00CA6A83">
        <w:rPr>
          <w:rFonts w:ascii="Arial" w:hAnsi="Arial" w:cs="Arial"/>
          <w:iCs/>
          <w:sz w:val="20"/>
          <w:szCs w:val="20"/>
        </w:rPr>
        <w:t xml:space="preserve">    </w:t>
      </w:r>
      <w:proofErr w:type="spellStart"/>
      <w:r w:rsidRPr="000E5EB7">
        <w:rPr>
          <w:rFonts w:ascii="Arial" w:hAnsi="Arial" w:cs="Arial"/>
          <w:iCs/>
          <w:sz w:val="20"/>
          <w:szCs w:val="20"/>
        </w:rPr>
        <w:t>ocelokolna</w:t>
      </w:r>
      <w:proofErr w:type="spellEnd"/>
      <w:r w:rsidRPr="000E5EB7">
        <w:rPr>
          <w:rFonts w:ascii="Arial" w:hAnsi="Arial" w:cs="Arial"/>
          <w:iCs/>
          <w:sz w:val="20"/>
          <w:szCs w:val="20"/>
        </w:rPr>
        <w:t xml:space="preserve"> </w:t>
      </w:r>
      <w:proofErr w:type="spellStart"/>
      <w:r w:rsidRPr="00D96DDA">
        <w:rPr>
          <w:rFonts w:ascii="Arial" w:hAnsi="Arial" w:cs="Arial"/>
          <w:iCs/>
          <w:sz w:val="20"/>
          <w:szCs w:val="20"/>
        </w:rPr>
        <w:t>Volšovy</w:t>
      </w:r>
      <w:proofErr w:type="spellEnd"/>
      <w:r w:rsidRPr="00D96DDA">
        <w:rPr>
          <w:rFonts w:ascii="Arial" w:hAnsi="Arial" w:cs="Arial"/>
          <w:iCs/>
          <w:sz w:val="20"/>
          <w:szCs w:val="20"/>
        </w:rPr>
        <w:t xml:space="preserve">             </w:t>
      </w:r>
      <w:proofErr w:type="gramStart"/>
      <w:r w:rsidRPr="00D96DDA">
        <w:rPr>
          <w:rFonts w:ascii="Arial" w:hAnsi="Arial" w:cs="Arial"/>
          <w:iCs/>
          <w:sz w:val="20"/>
          <w:szCs w:val="20"/>
        </w:rPr>
        <w:t>PKN - st</w:t>
      </w:r>
      <w:proofErr w:type="gramEnd"/>
      <w:r w:rsidRPr="00D96DDA">
        <w:rPr>
          <w:rFonts w:ascii="Arial" w:hAnsi="Arial" w:cs="Arial"/>
          <w:iCs/>
          <w:sz w:val="20"/>
          <w:szCs w:val="20"/>
        </w:rPr>
        <w:t xml:space="preserve"> 198</w:t>
      </w:r>
      <w:r w:rsidRPr="00D96DDA">
        <w:rPr>
          <w:rFonts w:ascii="Arial" w:hAnsi="Arial" w:cs="Arial"/>
          <w:iCs/>
          <w:sz w:val="20"/>
          <w:szCs w:val="20"/>
        </w:rPr>
        <w:tab/>
        <w:t xml:space="preserve">   344</w:t>
      </w:r>
    </w:p>
    <w:p w14:paraId="65ED99E7" w14:textId="522BBE09" w:rsidR="000E5EB7" w:rsidRPr="000E5EB7" w:rsidRDefault="000E5EB7" w:rsidP="000E5EB7">
      <w:pPr>
        <w:ind w:left="283" w:right="-566" w:hanging="283"/>
        <w:contextualSpacing/>
        <w:rPr>
          <w:rFonts w:ascii="Arial" w:hAnsi="Arial" w:cs="Arial"/>
          <w:i/>
          <w:sz w:val="20"/>
          <w:szCs w:val="20"/>
        </w:rPr>
      </w:pPr>
      <w:r w:rsidRPr="000E5EB7">
        <w:rPr>
          <w:rFonts w:ascii="Arial" w:hAnsi="Arial" w:cs="Arial"/>
          <w:i/>
          <w:sz w:val="20"/>
          <w:szCs w:val="20"/>
        </w:rPr>
        <w:t>-------------------------------------------------------------------------------------------------------------------------</w:t>
      </w:r>
      <w:r w:rsidRPr="000E5EB7">
        <w:rPr>
          <w:rFonts w:ascii="Arial" w:eastAsia="MS Mincho" w:hAnsi="Arial" w:cs="Arial"/>
          <w:sz w:val="22"/>
          <w:szCs w:val="22"/>
          <w:lang w:eastAsia="en-US"/>
        </w:rPr>
        <w:t>---------</w:t>
      </w:r>
      <w:r w:rsidRPr="000E5EB7">
        <w:rPr>
          <w:rFonts w:ascii="Arial" w:hAnsi="Arial" w:cs="Arial"/>
          <w:i/>
          <w:sz w:val="20"/>
          <w:szCs w:val="20"/>
        </w:rPr>
        <w:t>------------</w:t>
      </w:r>
    </w:p>
    <w:p w14:paraId="3C86F4D9" w14:textId="413901D9" w:rsidR="009970BC" w:rsidRDefault="009970BC" w:rsidP="009970BC">
      <w:pPr>
        <w:ind w:left="283" w:hanging="283"/>
        <w:contextualSpacing/>
        <w:rPr>
          <w:rFonts w:ascii="Arial" w:hAnsi="Arial" w:cs="Arial"/>
          <w:i/>
          <w:sz w:val="20"/>
          <w:szCs w:val="20"/>
        </w:rPr>
      </w:pPr>
    </w:p>
    <w:p w14:paraId="7F636D94" w14:textId="4BC0DD40" w:rsidR="00A7118F" w:rsidRPr="004B14AA" w:rsidRDefault="00A7118F" w:rsidP="004B14AA">
      <w:pPr>
        <w:spacing w:after="100"/>
        <w:jc w:val="both"/>
        <w:rPr>
          <w:rFonts w:ascii="Arial" w:eastAsia="MS Mincho" w:hAnsi="Arial" w:cs="Arial"/>
          <w:sz w:val="22"/>
          <w:szCs w:val="22"/>
          <w:lang w:eastAsia="en-US"/>
        </w:rPr>
      </w:pPr>
      <w:r w:rsidRPr="00A7118F">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1EED6452"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82EDD4" w14:textId="77777777" w:rsidR="004B14AA" w:rsidRDefault="004B14AA" w:rsidP="0060643D">
      <w:pPr>
        <w:jc w:val="both"/>
        <w:rPr>
          <w:rFonts w:ascii="Arial" w:hAnsi="Arial" w:cs="Arial"/>
          <w:sz w:val="22"/>
          <w:szCs w:val="22"/>
        </w:rPr>
      </w:pPr>
    </w:p>
    <w:p w14:paraId="627230BD" w14:textId="77777777" w:rsidR="004B14AA" w:rsidRPr="00BB771A" w:rsidRDefault="004B14AA"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AD98C"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00805F3F">
        <w:rPr>
          <w:rFonts w:ascii="Arial" w:hAnsi="Arial" w:cs="Arial"/>
          <w:sz w:val="22"/>
          <w:szCs w:val="22"/>
          <w:highlight w:val="cyan"/>
        </w:rPr>
        <w:t>[</w:t>
      </w:r>
      <w:r w:rsidRPr="00805F3F">
        <w:rPr>
          <w:rFonts w:ascii="Arial" w:hAnsi="Arial" w:cs="Arial"/>
          <w:b/>
          <w:bCs/>
          <w:sz w:val="22"/>
          <w:szCs w:val="22"/>
          <w:highlight w:val="cyan"/>
        </w:rPr>
        <w:t>doplní</w:t>
      </w:r>
      <w:r w:rsidRPr="004F4D23">
        <w:rPr>
          <w:rFonts w:ascii="Arial" w:hAnsi="Arial" w:cs="Arial"/>
          <w:b/>
          <w:bCs/>
          <w:color w:val="FF0000"/>
          <w:sz w:val="22"/>
          <w:szCs w:val="22"/>
          <w:highlight w:val="cyan"/>
        </w:rPr>
        <w:t>]</w:t>
      </w:r>
      <w:r w:rsidRPr="004F4D23">
        <w:rPr>
          <w:rFonts w:ascii="Arial" w:hAnsi="Arial" w:cs="Arial"/>
          <w:color w:val="FF0000"/>
          <w:sz w:val="22"/>
          <w:szCs w:val="22"/>
        </w:rPr>
        <w:t xml:space="preserve"> </w:t>
      </w:r>
      <w:r w:rsidR="08163874" w:rsidRPr="595E8E6C">
        <w:rPr>
          <w:rFonts w:ascii="Arial" w:eastAsia="Arial" w:hAnsi="Arial" w:cs="Arial"/>
          <w:b/>
          <w:bCs/>
          <w:color w:val="FF0000"/>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CA6A83"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CA6A83">
        <w:rPr>
          <w:rFonts w:ascii="Arial" w:hAnsi="Arial" w:cs="Arial"/>
          <w:sz w:val="22"/>
          <w:szCs w:val="22"/>
        </w:rPr>
        <w:t>této objednávky.</w:t>
      </w:r>
    </w:p>
    <w:p w14:paraId="0524C66B" w14:textId="1F9A38D6" w:rsidR="001145E3" w:rsidRPr="00CA6A83" w:rsidRDefault="001F2D69" w:rsidP="0055145A">
      <w:pPr>
        <w:tabs>
          <w:tab w:val="num" w:pos="1474"/>
        </w:tabs>
        <w:spacing w:before="240" w:after="120"/>
        <w:jc w:val="both"/>
        <w:rPr>
          <w:rFonts w:ascii="Arial" w:hAnsi="Arial" w:cs="Arial"/>
          <w:b/>
          <w:bCs/>
          <w:sz w:val="22"/>
          <w:szCs w:val="22"/>
        </w:rPr>
      </w:pPr>
      <w:r w:rsidRPr="00CA6A83">
        <w:rPr>
          <w:rFonts w:ascii="Arial" w:hAnsi="Arial" w:cs="Arial"/>
          <w:b/>
          <w:bCs/>
          <w:sz w:val="22"/>
          <w:szCs w:val="22"/>
        </w:rPr>
        <w:t xml:space="preserve">Čl. </w:t>
      </w:r>
      <w:r w:rsidR="00964B1E" w:rsidRPr="00CA6A83">
        <w:rPr>
          <w:rFonts w:ascii="Arial" w:hAnsi="Arial" w:cs="Arial"/>
          <w:b/>
          <w:bCs/>
          <w:sz w:val="22"/>
          <w:szCs w:val="22"/>
        </w:rPr>
        <w:t>VIII</w:t>
      </w:r>
      <w:r w:rsidRPr="00CA6A83">
        <w:rPr>
          <w:rFonts w:ascii="Arial" w:hAnsi="Arial" w:cs="Arial"/>
          <w:b/>
          <w:bCs/>
          <w:sz w:val="22"/>
          <w:szCs w:val="22"/>
        </w:rPr>
        <w:t xml:space="preserve">. </w:t>
      </w:r>
      <w:r w:rsidR="001145E3" w:rsidRPr="00CA6A83">
        <w:rPr>
          <w:rFonts w:ascii="Arial" w:hAnsi="Arial" w:cs="Arial"/>
          <w:b/>
          <w:bCs/>
          <w:sz w:val="22"/>
          <w:szCs w:val="22"/>
        </w:rPr>
        <w:t>Místo a způsob doručení znaleckého posudku:</w:t>
      </w:r>
    </w:p>
    <w:p w14:paraId="3173929A" w14:textId="77777777" w:rsidR="00244160" w:rsidRPr="00CA6A83" w:rsidRDefault="00244160" w:rsidP="00244160">
      <w:pPr>
        <w:pStyle w:val="Odstavecseseznamem"/>
        <w:numPr>
          <w:ilvl w:val="0"/>
          <w:numId w:val="12"/>
        </w:numPr>
        <w:spacing w:after="120" w:line="276" w:lineRule="auto"/>
        <w:ind w:left="425" w:hanging="357"/>
        <w:contextualSpacing w:val="0"/>
        <w:jc w:val="both"/>
        <w:rPr>
          <w:rFonts w:ascii="Arial" w:hAnsi="Arial" w:cs="Arial"/>
          <w:sz w:val="22"/>
          <w:szCs w:val="22"/>
        </w:rPr>
      </w:pPr>
      <w:r w:rsidRPr="00CA6A83">
        <w:rPr>
          <w:rFonts w:ascii="Arial" w:hAnsi="Arial" w:cs="Arial"/>
          <w:sz w:val="22"/>
          <w:szCs w:val="22"/>
        </w:rPr>
        <w:t>Znalecký posudek v listinné podobě bude předán na adrese: Krajský pozemkový úřad pro Plzeňský kraj, náměstí Generála Píky 2110/8, 326 00 Plzeň.</w:t>
      </w:r>
    </w:p>
    <w:p w14:paraId="743763B7" w14:textId="0CF9BD54" w:rsidR="00AF307C" w:rsidRPr="00CA6A83"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CA6A83">
        <w:rPr>
          <w:rFonts w:ascii="Arial" w:hAnsi="Arial" w:cs="Arial"/>
          <w:sz w:val="22"/>
          <w:szCs w:val="22"/>
        </w:rPr>
        <w:lastRenderedPageBreak/>
        <w:t>Sken znaleckého posudku</w:t>
      </w:r>
      <w:r w:rsidR="008B1BFF" w:rsidRPr="00CA6A83">
        <w:rPr>
          <w:rFonts w:ascii="Arial" w:hAnsi="Arial" w:cs="Arial"/>
          <w:sz w:val="22"/>
          <w:szCs w:val="22"/>
        </w:rPr>
        <w:t xml:space="preserve"> bude zaslán </w:t>
      </w:r>
      <w:r w:rsidR="00B338B8" w:rsidRPr="00CA6A83">
        <w:rPr>
          <w:rFonts w:ascii="Arial" w:hAnsi="Arial" w:cs="Arial"/>
          <w:sz w:val="22"/>
          <w:szCs w:val="22"/>
        </w:rPr>
        <w:t xml:space="preserve">do </w:t>
      </w:r>
      <w:r w:rsidR="0075560C" w:rsidRPr="00CA6A83">
        <w:rPr>
          <w:rFonts w:ascii="Arial" w:hAnsi="Arial" w:cs="Arial"/>
          <w:sz w:val="22"/>
          <w:szCs w:val="22"/>
        </w:rPr>
        <w:t xml:space="preserve">výše uvedené </w:t>
      </w:r>
      <w:r w:rsidR="00B338B8" w:rsidRPr="00CA6A83">
        <w:rPr>
          <w:rFonts w:ascii="Arial" w:hAnsi="Arial" w:cs="Arial"/>
          <w:sz w:val="22"/>
          <w:szCs w:val="22"/>
        </w:rPr>
        <w:t>datové schránky</w:t>
      </w:r>
      <w:r w:rsidR="008B1BFF" w:rsidRPr="00CA6A83">
        <w:rPr>
          <w:rFonts w:ascii="Arial" w:hAnsi="Arial" w:cs="Arial"/>
          <w:sz w:val="22"/>
          <w:szCs w:val="22"/>
        </w:rPr>
        <w:t xml:space="preserve"> </w:t>
      </w:r>
      <w:r w:rsidR="00A03C47" w:rsidRPr="00CA6A83">
        <w:rPr>
          <w:rFonts w:ascii="Arial" w:hAnsi="Arial" w:cs="Arial"/>
          <w:sz w:val="22"/>
          <w:szCs w:val="22"/>
        </w:rPr>
        <w:t xml:space="preserve">SPÚ </w:t>
      </w:r>
      <w:r w:rsidR="0082434D" w:rsidRPr="00CA6A83">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77777777" w:rsidR="00035887" w:rsidRDefault="00035887">
      <w:pPr>
        <w:spacing w:after="160" w:line="259" w:lineRule="auto"/>
        <w:rPr>
          <w:rFonts w:ascii="Arial" w:hAnsi="Arial" w:cs="Arial"/>
          <w:b/>
          <w:bCs/>
          <w:sz w:val="22"/>
          <w:szCs w:val="22"/>
        </w:rPr>
      </w:pPr>
      <w:r>
        <w:rPr>
          <w:rFonts w:ascii="Arial" w:hAnsi="Arial" w:cs="Arial"/>
          <w:b/>
          <w:bCs/>
          <w:sz w:val="22"/>
          <w:szCs w:val="22"/>
        </w:rPr>
        <w:br w:type="page"/>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90FB780" w14:textId="77777777" w:rsidR="00244160" w:rsidRPr="00CA6A83" w:rsidRDefault="00244160" w:rsidP="00244160">
      <w:pPr>
        <w:pStyle w:val="Nadpis3"/>
        <w:numPr>
          <w:ilvl w:val="0"/>
          <w:numId w:val="7"/>
        </w:numPr>
        <w:spacing w:before="0" w:after="120" w:line="276" w:lineRule="auto"/>
        <w:ind w:left="426" w:hanging="426"/>
        <w:jc w:val="both"/>
        <w:rPr>
          <w:rFonts w:ascii="Arial" w:hAnsi="Arial" w:cs="Arial"/>
          <w:sz w:val="22"/>
          <w:szCs w:val="22"/>
        </w:rPr>
      </w:pPr>
      <w:r w:rsidRPr="00CA6A83">
        <w:rPr>
          <w:rFonts w:ascii="Arial" w:hAnsi="Arial" w:cs="Arial"/>
          <w:sz w:val="22"/>
          <w:szCs w:val="22"/>
        </w:rPr>
        <w:t>Fakturační adresou bude vždy: Státní pozemkový úřad, Husinecká 1024/</w:t>
      </w:r>
      <w:proofErr w:type="gramStart"/>
      <w:r w:rsidRPr="00CA6A83">
        <w:rPr>
          <w:rFonts w:ascii="Arial" w:hAnsi="Arial" w:cs="Arial"/>
          <w:sz w:val="22"/>
          <w:szCs w:val="22"/>
        </w:rPr>
        <w:t>11a</w:t>
      </w:r>
      <w:proofErr w:type="gramEnd"/>
      <w:r w:rsidRPr="00CA6A83">
        <w:rPr>
          <w:rFonts w:ascii="Arial" w:hAnsi="Arial" w:cs="Arial"/>
          <w:sz w:val="22"/>
          <w:szCs w:val="22"/>
        </w:rPr>
        <w:t>, 130 00 Praha 3 – Žižkov, IČO: 01312774. Na faktuře bude uveden konečný příjemce plnění díla: KPÚ pro Plzeňský kraj, náměstí Generála Píky 2110/8, 326 00 Plzeň. Elektronická faktura bude doručena do datové nebo e-mailové schránky (</w:t>
      </w:r>
      <w:hyperlink r:id="rId15" w:history="1">
        <w:r w:rsidRPr="00CA6A83">
          <w:rPr>
            <w:rFonts w:ascii="Arial" w:hAnsi="Arial" w:cs="Arial"/>
            <w:sz w:val="22"/>
            <w:szCs w:val="22"/>
          </w:rPr>
          <w:t>epodatelna@spu.gov.cz</w:t>
        </w:r>
      </w:hyperlink>
      <w:r w:rsidRPr="00CA6A83">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CA6A83">
        <w:rPr>
          <w:rFonts w:ascii="Arial" w:hAnsi="Arial" w:cs="Arial"/>
          <w:sz w:val="22"/>
          <w:szCs w:val="22"/>
        </w:rPr>
        <w:t xml:space="preserve">Objednatel je povinen uhradit </w:t>
      </w:r>
      <w:r w:rsidR="006A63D9" w:rsidRPr="00CA6A83">
        <w:rPr>
          <w:rFonts w:ascii="Arial" w:hAnsi="Arial" w:cs="Arial"/>
          <w:sz w:val="22"/>
          <w:szCs w:val="22"/>
        </w:rPr>
        <w:t>Z</w:t>
      </w:r>
      <w:r w:rsidRPr="00CA6A83">
        <w:rPr>
          <w:rFonts w:ascii="Arial" w:hAnsi="Arial" w:cs="Arial"/>
          <w:sz w:val="22"/>
          <w:szCs w:val="22"/>
        </w:rPr>
        <w:t>hotoviteli cenu za dílo jen po jeho řádném předání</w:t>
      </w:r>
      <w:r w:rsidRPr="00936B10">
        <w:rPr>
          <w:rFonts w:ascii="Arial" w:hAnsi="Arial" w:cs="Arial"/>
          <w:sz w:val="22"/>
          <w:szCs w:val="22"/>
        </w:rPr>
        <w:t xml:space="preserve">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587D314" w:rsidR="008637CE" w:rsidRPr="002F4999" w:rsidRDefault="008637CE" w:rsidP="0060643D">
      <w:pPr>
        <w:jc w:val="both"/>
        <w:rPr>
          <w:rFonts w:ascii="Arial" w:hAnsi="Arial" w:cs="Arial"/>
          <w:sz w:val="22"/>
          <w:szCs w:val="22"/>
        </w:rPr>
      </w:pPr>
      <w:r w:rsidRPr="002F4999">
        <w:rPr>
          <w:rFonts w:ascii="Arial" w:hAnsi="Arial" w:cs="Arial"/>
          <w:sz w:val="22"/>
          <w:szCs w:val="22"/>
        </w:rPr>
        <w:t>„elektronicky podepsáno</w:t>
      </w:r>
      <w:r w:rsidR="00CA6A83" w:rsidRPr="002F4999">
        <w:rPr>
          <w:rFonts w:ascii="Arial" w:hAnsi="Arial" w:cs="Arial"/>
          <w:sz w:val="22"/>
          <w:szCs w:val="22"/>
        </w:rPr>
        <w:t>“</w:t>
      </w:r>
    </w:p>
    <w:p w14:paraId="14890B71" w14:textId="77777777" w:rsidR="0060643D" w:rsidRPr="00936B10" w:rsidRDefault="0060643D" w:rsidP="0060643D">
      <w:pPr>
        <w:rPr>
          <w:rFonts w:ascii="Arial" w:hAnsi="Arial" w:cs="Arial"/>
          <w:sz w:val="22"/>
          <w:szCs w:val="22"/>
        </w:rPr>
      </w:pPr>
      <w:r w:rsidRPr="002F4999">
        <w:rPr>
          <w:rFonts w:ascii="Arial" w:hAnsi="Arial" w:cs="Arial"/>
          <w:sz w:val="22"/>
          <w:szCs w:val="22"/>
        </w:rPr>
        <w:t>……………………….</w:t>
      </w:r>
    </w:p>
    <w:p w14:paraId="20A545CA" w14:textId="77777777" w:rsidR="00244160" w:rsidRDefault="00244160" w:rsidP="00244160">
      <w:pPr>
        <w:contextualSpacing/>
        <w:rPr>
          <w:rFonts w:ascii="Arial" w:hAnsi="Arial" w:cs="Arial"/>
          <w:b/>
          <w:sz w:val="22"/>
          <w:szCs w:val="22"/>
        </w:rPr>
      </w:pPr>
      <w:r>
        <w:rPr>
          <w:rFonts w:ascii="Arial" w:hAnsi="Arial" w:cs="Arial"/>
          <w:b/>
          <w:sz w:val="22"/>
          <w:szCs w:val="22"/>
        </w:rPr>
        <w:t>Ing. Jiří Papež</w:t>
      </w:r>
    </w:p>
    <w:p w14:paraId="7F7315EB" w14:textId="77777777" w:rsidR="00244160" w:rsidRPr="00BA5DC9" w:rsidRDefault="00244160" w:rsidP="00244160">
      <w:pPr>
        <w:contextualSpacing/>
        <w:rPr>
          <w:rFonts w:ascii="Arial" w:hAnsi="Arial" w:cs="Arial"/>
          <w:bCs/>
          <w:sz w:val="22"/>
          <w:szCs w:val="22"/>
        </w:rPr>
      </w:pPr>
      <w:r w:rsidRPr="00BA5DC9">
        <w:rPr>
          <w:rFonts w:ascii="Arial" w:hAnsi="Arial" w:cs="Arial"/>
          <w:bCs/>
          <w:sz w:val="22"/>
          <w:szCs w:val="22"/>
        </w:rPr>
        <w:t>Ředitel KPÚ pro Plzeňský kraj</w:t>
      </w:r>
    </w:p>
    <w:sectPr w:rsidR="00244160" w:rsidRPr="00BA5DC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9A3C" w14:textId="77777777" w:rsidR="00BE5B09" w:rsidRDefault="00BE5B09" w:rsidP="007B5020">
      <w:r>
        <w:separator/>
      </w:r>
    </w:p>
  </w:endnote>
  <w:endnote w:type="continuationSeparator" w:id="0">
    <w:p w14:paraId="64F3C8C8" w14:textId="77777777" w:rsidR="00BE5B09" w:rsidRDefault="00BE5B0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6943" w14:textId="77777777" w:rsidR="00BE5B09" w:rsidRDefault="00BE5B09" w:rsidP="007B5020">
      <w:r>
        <w:separator/>
      </w:r>
    </w:p>
  </w:footnote>
  <w:footnote w:type="continuationSeparator" w:id="0">
    <w:p w14:paraId="32EB23BC" w14:textId="77777777" w:rsidR="00BE5B09" w:rsidRDefault="00BE5B0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771E1"/>
    <w:multiLevelType w:val="hybridMultilevel"/>
    <w:tmpl w:val="C8144D38"/>
    <w:lvl w:ilvl="0" w:tplc="2F6CCF4A">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2111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87840"/>
    <w:rsid w:val="00092F04"/>
    <w:rsid w:val="000937AB"/>
    <w:rsid w:val="000A1DBF"/>
    <w:rsid w:val="000A293B"/>
    <w:rsid w:val="000A31B7"/>
    <w:rsid w:val="000A427E"/>
    <w:rsid w:val="000B0450"/>
    <w:rsid w:val="000C0DB9"/>
    <w:rsid w:val="000C12F7"/>
    <w:rsid w:val="000D2C17"/>
    <w:rsid w:val="000D6142"/>
    <w:rsid w:val="000E0EC7"/>
    <w:rsid w:val="000E1283"/>
    <w:rsid w:val="000E3970"/>
    <w:rsid w:val="000E456A"/>
    <w:rsid w:val="000E52E0"/>
    <w:rsid w:val="000E5EB7"/>
    <w:rsid w:val="000E7A91"/>
    <w:rsid w:val="000F49B4"/>
    <w:rsid w:val="000F5F22"/>
    <w:rsid w:val="000F753A"/>
    <w:rsid w:val="00110F6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4B3D"/>
    <w:rsid w:val="00175470"/>
    <w:rsid w:val="00191270"/>
    <w:rsid w:val="001B3317"/>
    <w:rsid w:val="001B3797"/>
    <w:rsid w:val="001B61D8"/>
    <w:rsid w:val="001C0257"/>
    <w:rsid w:val="001C0941"/>
    <w:rsid w:val="001C171A"/>
    <w:rsid w:val="001C23B5"/>
    <w:rsid w:val="001C7985"/>
    <w:rsid w:val="001D50F1"/>
    <w:rsid w:val="001D5353"/>
    <w:rsid w:val="001D6572"/>
    <w:rsid w:val="001E082A"/>
    <w:rsid w:val="001E36E3"/>
    <w:rsid w:val="001E3928"/>
    <w:rsid w:val="001E6E31"/>
    <w:rsid w:val="001F2D69"/>
    <w:rsid w:val="001F30CE"/>
    <w:rsid w:val="001F7D8E"/>
    <w:rsid w:val="001F7D96"/>
    <w:rsid w:val="00204861"/>
    <w:rsid w:val="00211B25"/>
    <w:rsid w:val="0021705E"/>
    <w:rsid w:val="002207F7"/>
    <w:rsid w:val="0023201D"/>
    <w:rsid w:val="00237D02"/>
    <w:rsid w:val="00240DE6"/>
    <w:rsid w:val="00244160"/>
    <w:rsid w:val="00247C60"/>
    <w:rsid w:val="00252EF4"/>
    <w:rsid w:val="00255B09"/>
    <w:rsid w:val="00261155"/>
    <w:rsid w:val="00262551"/>
    <w:rsid w:val="00271587"/>
    <w:rsid w:val="002722D1"/>
    <w:rsid w:val="002723CF"/>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5823"/>
    <w:rsid w:val="002E48F9"/>
    <w:rsid w:val="002F1E94"/>
    <w:rsid w:val="002F41A4"/>
    <w:rsid w:val="002F431A"/>
    <w:rsid w:val="002F489D"/>
    <w:rsid w:val="002F499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1191"/>
    <w:rsid w:val="00356207"/>
    <w:rsid w:val="00356A55"/>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14AA"/>
    <w:rsid w:val="004B350E"/>
    <w:rsid w:val="004B4625"/>
    <w:rsid w:val="004B7EB4"/>
    <w:rsid w:val="004C6906"/>
    <w:rsid w:val="004D7214"/>
    <w:rsid w:val="004E2E7E"/>
    <w:rsid w:val="004F122C"/>
    <w:rsid w:val="004F2506"/>
    <w:rsid w:val="004F2B9F"/>
    <w:rsid w:val="004F36A7"/>
    <w:rsid w:val="004F4D23"/>
    <w:rsid w:val="00504FD5"/>
    <w:rsid w:val="00505765"/>
    <w:rsid w:val="0051086F"/>
    <w:rsid w:val="00511676"/>
    <w:rsid w:val="005122A7"/>
    <w:rsid w:val="00513153"/>
    <w:rsid w:val="005133BA"/>
    <w:rsid w:val="00513C59"/>
    <w:rsid w:val="005144DB"/>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3516"/>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D18C7"/>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65F8"/>
    <w:rsid w:val="00767910"/>
    <w:rsid w:val="007734F9"/>
    <w:rsid w:val="00782D5B"/>
    <w:rsid w:val="0078470C"/>
    <w:rsid w:val="00786914"/>
    <w:rsid w:val="0079593D"/>
    <w:rsid w:val="007B355B"/>
    <w:rsid w:val="007B4903"/>
    <w:rsid w:val="007B5020"/>
    <w:rsid w:val="007C2D01"/>
    <w:rsid w:val="007D4C25"/>
    <w:rsid w:val="007D53B4"/>
    <w:rsid w:val="007E184D"/>
    <w:rsid w:val="007E1D76"/>
    <w:rsid w:val="007E67DF"/>
    <w:rsid w:val="00803F15"/>
    <w:rsid w:val="00805F3F"/>
    <w:rsid w:val="00810B29"/>
    <w:rsid w:val="00812169"/>
    <w:rsid w:val="00812D42"/>
    <w:rsid w:val="0082434D"/>
    <w:rsid w:val="00833644"/>
    <w:rsid w:val="00834C18"/>
    <w:rsid w:val="008424C2"/>
    <w:rsid w:val="00846597"/>
    <w:rsid w:val="008537DF"/>
    <w:rsid w:val="0085577E"/>
    <w:rsid w:val="0086097E"/>
    <w:rsid w:val="00861F47"/>
    <w:rsid w:val="008637CE"/>
    <w:rsid w:val="00863BE9"/>
    <w:rsid w:val="008701DE"/>
    <w:rsid w:val="00870AF3"/>
    <w:rsid w:val="00870CAE"/>
    <w:rsid w:val="00881F4D"/>
    <w:rsid w:val="0088454C"/>
    <w:rsid w:val="008876F9"/>
    <w:rsid w:val="00893FD3"/>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3560"/>
    <w:rsid w:val="009E6E1E"/>
    <w:rsid w:val="00A01BFA"/>
    <w:rsid w:val="00A03C47"/>
    <w:rsid w:val="00A111BC"/>
    <w:rsid w:val="00A167A0"/>
    <w:rsid w:val="00A2115A"/>
    <w:rsid w:val="00A26537"/>
    <w:rsid w:val="00A300F2"/>
    <w:rsid w:val="00A357C3"/>
    <w:rsid w:val="00A426E3"/>
    <w:rsid w:val="00A433F7"/>
    <w:rsid w:val="00A50287"/>
    <w:rsid w:val="00A508EB"/>
    <w:rsid w:val="00A518B2"/>
    <w:rsid w:val="00A657FA"/>
    <w:rsid w:val="00A71148"/>
    <w:rsid w:val="00A7118F"/>
    <w:rsid w:val="00A7600A"/>
    <w:rsid w:val="00A87833"/>
    <w:rsid w:val="00A87C89"/>
    <w:rsid w:val="00AB2DEB"/>
    <w:rsid w:val="00AB3A52"/>
    <w:rsid w:val="00AB3C0E"/>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645F"/>
    <w:rsid w:val="00B27982"/>
    <w:rsid w:val="00B338B8"/>
    <w:rsid w:val="00B405DA"/>
    <w:rsid w:val="00B44150"/>
    <w:rsid w:val="00B539C7"/>
    <w:rsid w:val="00B53A7E"/>
    <w:rsid w:val="00B56C19"/>
    <w:rsid w:val="00B60BC5"/>
    <w:rsid w:val="00B62F8C"/>
    <w:rsid w:val="00B6541E"/>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5B09"/>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5449"/>
    <w:rsid w:val="00C87831"/>
    <w:rsid w:val="00CA58F5"/>
    <w:rsid w:val="00CA6A83"/>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96DD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17768"/>
    <w:rsid w:val="00E30858"/>
    <w:rsid w:val="00E416ED"/>
    <w:rsid w:val="00E4247E"/>
    <w:rsid w:val="00E437BD"/>
    <w:rsid w:val="00E53A5B"/>
    <w:rsid w:val="00E60DEE"/>
    <w:rsid w:val="00E60DF8"/>
    <w:rsid w:val="00E65DDB"/>
    <w:rsid w:val="00E70E12"/>
    <w:rsid w:val="00E72228"/>
    <w:rsid w:val="00E7679B"/>
    <w:rsid w:val="00E77FCA"/>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254D3"/>
    <w:rsid w:val="00F33DC7"/>
    <w:rsid w:val="00F5755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91E"/>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semiHidden/>
    <w:unhideWhenUsed/>
    <w:rsid w:val="000E5EB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novac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HCUZCRXN6NH5-601876946-13816</_dlc_DocId>
    <_dlc_DocIdUrl xmlns="85f4b5cc-4033-44c7-b405-f5eed34c8154">
      <Url>https://spucr.sharepoint.com/sites/Portal/504101/_layouts/15/DocIdRedir.aspx?ID=HCUZCRXN6NH5-601876946-13816</Url>
      <Description>HCUZCRXN6NH5-601876946-13816</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940D0D4-D866-4C0C-B3A6-1D73EAC4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3705</Words>
  <Characters>21863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19</cp:revision>
  <cp:lastPrinted>2023-01-02T13:44:00Z</cp:lastPrinted>
  <dcterms:created xsi:type="dcterms:W3CDTF">2026-03-11T15:38:00Z</dcterms:created>
  <dcterms:modified xsi:type="dcterms:W3CDTF">2026-03-16T15:21:00Z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46b0bd88-74bb-49b3-9ff3-985b9bd5002f</vt:lpwstr>
  </property>
  <property fmtid="{D5CDD505-2E9C-101B-9397-08002B2CF9AE}" pid="4" name="MediaServiceImageTags">
    <vt:lpwstr/>
  </property>
  <property fmtid="{D5CDD505-2E9C-101B-9397-08002B2CF9AE}" pid="5" name="docLang">
    <vt:lpwstr>cs</vt:lpwstr>
  </property>
</Properties>
</file>