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E84AF5A" w14:textId="3925D4D3" w:rsidR="00612C80" w:rsidRPr="00936B10" w:rsidRDefault="00612C80" w:rsidP="00521F36">
      <w:pPr>
        <w:ind w:left="4248" w:firstLine="708"/>
        <w:jc w:val="right"/>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726B1343" w:rsidR="0060643D" w:rsidRPr="00374E94" w:rsidRDefault="00612C80" w:rsidP="00521F36">
      <w:pPr>
        <w:jc w:val="right"/>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Rudolfovská 80, 370</w:t>
      </w:r>
      <w:r w:rsidR="00521F36">
        <w:rPr>
          <w:rFonts w:ascii="Arial" w:hAnsi="Arial" w:cs="Arial"/>
          <w:sz w:val="20"/>
          <w:szCs w:val="20"/>
        </w:rPr>
        <w:t xml:space="preserve"> </w:t>
      </w:r>
      <w:r>
        <w:rPr>
          <w:rFonts w:ascii="Arial" w:hAnsi="Arial" w:cs="Arial"/>
          <w:sz w:val="20"/>
          <w:szCs w:val="20"/>
        </w:rPr>
        <w:t xml:space="preserve">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Pr="00521F36"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521F36">
        <w:rPr>
          <w:rFonts w:ascii="Arial" w:hAnsi="Arial" w:cs="Arial"/>
          <w:bCs/>
          <w:sz w:val="22"/>
          <w:szCs w:val="22"/>
          <w:highlight w:val="cyan"/>
        </w:rPr>
        <w:t>[doplní zadavatel</w:t>
      </w:r>
    </w:p>
    <w:p w14:paraId="5C46DDC5" w14:textId="23A39853" w:rsidR="00C87831" w:rsidRPr="00521F36" w:rsidRDefault="00C87831" w:rsidP="0060643D">
      <w:pPr>
        <w:ind w:right="-1703"/>
        <w:rPr>
          <w:rFonts w:ascii="Arial" w:hAnsi="Arial" w:cs="Arial"/>
          <w:bCs/>
          <w:sz w:val="22"/>
          <w:szCs w:val="22"/>
        </w:rPr>
      </w:pPr>
      <w:r w:rsidRPr="00521F36">
        <w:rPr>
          <w:rFonts w:ascii="Arial" w:hAnsi="Arial" w:cs="Arial"/>
          <w:bCs/>
          <w:sz w:val="22"/>
          <w:szCs w:val="22"/>
        </w:rPr>
        <w:t>UID:</w:t>
      </w:r>
      <w:r w:rsidR="00BF2919" w:rsidRPr="00521F36">
        <w:rPr>
          <w:rFonts w:ascii="Arial" w:hAnsi="Arial" w:cs="Arial"/>
          <w:bCs/>
          <w:sz w:val="22"/>
          <w:szCs w:val="22"/>
        </w:rPr>
        <w:tab/>
      </w:r>
      <w:r w:rsidR="00BF2919" w:rsidRPr="00521F36">
        <w:rPr>
          <w:rFonts w:ascii="Arial" w:hAnsi="Arial" w:cs="Arial"/>
          <w:bCs/>
          <w:sz w:val="22"/>
          <w:szCs w:val="22"/>
        </w:rPr>
        <w:tab/>
      </w:r>
      <w:r w:rsidR="0086097E" w:rsidRPr="00521F36">
        <w:rPr>
          <w:rFonts w:ascii="Arial" w:hAnsi="Arial" w:cs="Arial"/>
          <w:bCs/>
          <w:sz w:val="22"/>
          <w:szCs w:val="22"/>
          <w:highlight w:val="cyan"/>
        </w:rPr>
        <w:t>[doplní zadavatel</w:t>
      </w:r>
      <w:r w:rsidR="00BF2919" w:rsidRPr="00521F36">
        <w:rPr>
          <w:rFonts w:ascii="Arial" w:hAnsi="Arial" w:cs="Arial"/>
          <w:bCs/>
          <w:sz w:val="22"/>
          <w:szCs w:val="22"/>
        </w:rPr>
        <w:tab/>
      </w:r>
      <w:r w:rsidR="00BF2919" w:rsidRPr="00521F36">
        <w:rPr>
          <w:rFonts w:ascii="Arial" w:hAnsi="Arial" w:cs="Arial"/>
          <w:bCs/>
          <w:sz w:val="22"/>
          <w:szCs w:val="22"/>
        </w:rPr>
        <w:tab/>
      </w:r>
    </w:p>
    <w:p w14:paraId="768D31DB" w14:textId="77777777" w:rsidR="000005C3" w:rsidRPr="005D35F1" w:rsidRDefault="000005C3" w:rsidP="000005C3">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21BE8A75" w14:textId="77777777" w:rsidR="000005C3" w:rsidRPr="005D35F1" w:rsidRDefault="000005C3" w:rsidP="000005C3">
      <w:pPr>
        <w:ind w:right="-1703"/>
        <w:rPr>
          <w:rFonts w:ascii="Arial" w:hAnsi="Arial" w:cs="Arial"/>
          <w:bCs/>
          <w:sz w:val="22"/>
          <w:szCs w:val="22"/>
        </w:rPr>
      </w:pPr>
    </w:p>
    <w:p w14:paraId="25D27390" w14:textId="77777777" w:rsidR="000005C3" w:rsidRPr="005D35F1" w:rsidRDefault="000005C3" w:rsidP="000005C3">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15A8129D" w14:textId="77777777" w:rsidR="000005C3" w:rsidRPr="005D35F1" w:rsidRDefault="000005C3" w:rsidP="000005C3">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6BDEC675" w14:textId="77777777" w:rsidR="000005C3" w:rsidRPr="00374E94" w:rsidRDefault="000005C3" w:rsidP="000005C3">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521F36" w:rsidRDefault="0060643D" w:rsidP="0060643D">
      <w:pPr>
        <w:ind w:right="-1703"/>
        <w:rPr>
          <w:rFonts w:ascii="Arial" w:hAnsi="Arial" w:cs="Arial"/>
          <w:bCs/>
          <w:sz w:val="22"/>
          <w:szCs w:val="22"/>
        </w:rPr>
      </w:pPr>
    </w:p>
    <w:p w14:paraId="172B9B1F" w14:textId="77777777" w:rsidR="007E184D" w:rsidRPr="00521F36" w:rsidRDefault="0060643D" w:rsidP="007E184D">
      <w:pPr>
        <w:rPr>
          <w:rFonts w:ascii="Arial" w:hAnsi="Arial" w:cs="Arial"/>
          <w:bCs/>
          <w:sz w:val="22"/>
          <w:szCs w:val="22"/>
        </w:rPr>
      </w:pPr>
      <w:r w:rsidRPr="00521F36">
        <w:rPr>
          <w:rFonts w:ascii="Arial" w:hAnsi="Arial" w:cs="Arial"/>
          <w:bCs/>
          <w:sz w:val="22"/>
          <w:szCs w:val="22"/>
        </w:rPr>
        <w:t xml:space="preserve">Datum: </w:t>
      </w:r>
      <w:r w:rsidR="00BF2919" w:rsidRPr="00521F36">
        <w:rPr>
          <w:rFonts w:ascii="Arial" w:hAnsi="Arial" w:cs="Arial"/>
          <w:bCs/>
          <w:sz w:val="22"/>
          <w:szCs w:val="22"/>
        </w:rPr>
        <w:tab/>
      </w:r>
      <w:r w:rsidR="007E184D" w:rsidRPr="00521F36">
        <w:rPr>
          <w:rFonts w:ascii="Arial" w:hAnsi="Arial" w:cs="Arial"/>
          <w:bCs/>
          <w:sz w:val="22"/>
          <w:szCs w:val="22"/>
          <w:highlight w:val="cyan"/>
        </w:rPr>
        <w:t>[doplní zadavatel</w:t>
      </w:r>
      <w:r w:rsidR="007E184D" w:rsidRPr="00521F36">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28C382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044F8">
        <w:rPr>
          <w:rFonts w:ascii="Arial" w:hAnsi="Arial" w:cs="Arial"/>
          <w:b/>
          <w:sz w:val="22"/>
          <w:szCs w:val="22"/>
          <w:u w:val="single"/>
        </w:rPr>
        <w:t> </w:t>
      </w:r>
      <w:r w:rsidRPr="006059BA">
        <w:rPr>
          <w:rFonts w:ascii="Arial" w:hAnsi="Arial" w:cs="Arial"/>
          <w:b/>
          <w:sz w:val="22"/>
          <w:szCs w:val="22"/>
          <w:u w:val="single"/>
        </w:rPr>
        <w:t>názvem</w:t>
      </w:r>
      <w:r w:rsidR="00F044F8">
        <w:rPr>
          <w:rFonts w:ascii="Arial" w:hAnsi="Arial" w:cs="Arial"/>
          <w:b/>
          <w:sz w:val="22"/>
          <w:szCs w:val="22"/>
          <w:u w:val="single"/>
        </w:rPr>
        <w:t xml:space="preserve"> </w:t>
      </w:r>
      <w:r w:rsidR="00F044F8" w:rsidRPr="00F044F8">
        <w:rPr>
          <w:rFonts w:ascii="Arial" w:hAnsi="Arial" w:cs="Arial"/>
          <w:b/>
          <w:sz w:val="22"/>
          <w:szCs w:val="22"/>
          <w:u w:val="single"/>
        </w:rPr>
        <w:t>JČ/65_TA_Bezděčín_pozemky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270912C" w14:textId="77777777" w:rsidR="000858EB" w:rsidRPr="00F044F8" w:rsidRDefault="000858EB" w:rsidP="000858EB">
      <w:pPr>
        <w:rPr>
          <w:rFonts w:ascii="Arial" w:hAnsi="Arial" w:cs="Arial"/>
          <w:sz w:val="22"/>
          <w:szCs w:val="22"/>
        </w:rPr>
      </w:pPr>
      <w:r w:rsidRPr="00731B55">
        <w:rPr>
          <w:rFonts w:ascii="Arial" w:hAnsi="Arial" w:cs="Arial"/>
          <w:sz w:val="22"/>
          <w:szCs w:val="22"/>
        </w:rPr>
        <w:t xml:space="preserve">Krajský pozemkový úřad </w:t>
      </w:r>
      <w:r w:rsidRPr="00F044F8">
        <w:rPr>
          <w:rFonts w:ascii="Arial" w:hAnsi="Arial" w:cs="Arial"/>
          <w:sz w:val="22"/>
          <w:szCs w:val="22"/>
        </w:rPr>
        <w:t>pro Jihočeský kraj</w:t>
      </w:r>
    </w:p>
    <w:p w14:paraId="537DFE74" w14:textId="77777777" w:rsidR="000858EB" w:rsidRPr="00F044F8" w:rsidRDefault="000858EB" w:rsidP="000858EB">
      <w:pPr>
        <w:rPr>
          <w:rFonts w:ascii="Arial" w:hAnsi="Arial" w:cs="Arial"/>
          <w:sz w:val="22"/>
          <w:szCs w:val="22"/>
        </w:rPr>
      </w:pPr>
      <w:r w:rsidRPr="00F044F8">
        <w:rPr>
          <w:rFonts w:ascii="Arial" w:hAnsi="Arial" w:cs="Arial"/>
          <w:sz w:val="22"/>
          <w:szCs w:val="22"/>
        </w:rPr>
        <w:t xml:space="preserve">Adresa pro doručování: </w:t>
      </w:r>
      <w:r w:rsidRPr="00F044F8">
        <w:rPr>
          <w:rFonts w:ascii="Arial" w:hAnsi="Arial" w:cs="Arial"/>
          <w:color w:val="000000"/>
          <w:sz w:val="22"/>
          <w:szCs w:val="22"/>
        </w:rPr>
        <w:t>Rudolfovská 80, 37001 České Budějovice</w:t>
      </w:r>
      <w:r w:rsidRPr="00F044F8">
        <w:rPr>
          <w:rFonts w:ascii="Arial" w:hAnsi="Arial" w:cs="Arial"/>
          <w:sz w:val="22"/>
          <w:szCs w:val="22"/>
        </w:rPr>
        <w:t xml:space="preserve"> </w:t>
      </w:r>
    </w:p>
    <w:p w14:paraId="23978E32" w14:textId="77777777" w:rsidR="000858EB" w:rsidRPr="00F044F8" w:rsidRDefault="000858EB" w:rsidP="000858EB">
      <w:pPr>
        <w:rPr>
          <w:rFonts w:ascii="Arial" w:hAnsi="Arial" w:cs="Arial"/>
          <w:sz w:val="22"/>
          <w:szCs w:val="22"/>
        </w:rPr>
      </w:pPr>
      <w:r w:rsidRPr="00F044F8">
        <w:rPr>
          <w:rFonts w:ascii="Arial" w:hAnsi="Arial" w:cs="Arial"/>
          <w:sz w:val="22"/>
          <w:szCs w:val="22"/>
        </w:rPr>
        <w:t>IČO: 01312774</w:t>
      </w:r>
    </w:p>
    <w:p w14:paraId="0836D6C7" w14:textId="77777777" w:rsidR="000858EB" w:rsidRDefault="000858EB" w:rsidP="000858EB">
      <w:pPr>
        <w:rPr>
          <w:rFonts w:ascii="Arial" w:hAnsi="Arial" w:cs="Arial"/>
          <w:sz w:val="22"/>
          <w:szCs w:val="22"/>
        </w:rPr>
      </w:pPr>
    </w:p>
    <w:p w14:paraId="3ADA5620" w14:textId="77777777" w:rsidR="000858EB" w:rsidRPr="008C2F86" w:rsidRDefault="000858EB" w:rsidP="000858E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526EE8D" w14:textId="77777777" w:rsidR="000858EB" w:rsidRPr="00BB771A" w:rsidRDefault="000858EB" w:rsidP="00F044F8">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30B58CB0" w14:textId="77777777" w:rsidR="00F044F8" w:rsidRDefault="000858EB" w:rsidP="00F044F8">
      <w:pPr>
        <w:jc w:val="both"/>
        <w:rPr>
          <w:rFonts w:ascii="Arial" w:hAnsi="Arial" w:cs="Arial"/>
          <w:b/>
          <w:sz w:val="22"/>
          <w:szCs w:val="22"/>
        </w:rPr>
      </w:pPr>
      <w:r w:rsidRPr="00BB771A">
        <w:rPr>
          <w:rFonts w:ascii="Arial" w:hAnsi="Arial" w:cs="Arial"/>
          <w:sz w:val="22"/>
          <w:szCs w:val="22"/>
        </w:rPr>
        <w:t>Telefon:</w:t>
      </w:r>
      <w:r w:rsidR="00F044F8">
        <w:rPr>
          <w:rFonts w:ascii="Arial" w:hAnsi="Arial" w:cs="Arial"/>
          <w:sz w:val="22"/>
          <w:szCs w:val="22"/>
        </w:rPr>
        <w:t xml:space="preserve"> </w:t>
      </w:r>
      <w:r w:rsidRPr="00B31159">
        <w:rPr>
          <w:rFonts w:ascii="Arial" w:hAnsi="Arial" w:cs="Arial"/>
          <w:bCs/>
          <w:sz w:val="22"/>
          <w:szCs w:val="22"/>
        </w:rPr>
        <w:t>601 584 0567</w:t>
      </w:r>
      <w:r>
        <w:rPr>
          <w:rFonts w:ascii="Arial" w:hAnsi="Arial" w:cs="Arial"/>
          <w:b/>
          <w:sz w:val="22"/>
          <w:szCs w:val="22"/>
        </w:rPr>
        <w:t xml:space="preserve"> </w:t>
      </w:r>
    </w:p>
    <w:p w14:paraId="219A8AC4" w14:textId="1A1B9F28" w:rsidR="000858EB" w:rsidRDefault="00F044F8" w:rsidP="00F044F8">
      <w:pPr>
        <w:jc w:val="both"/>
        <w:rPr>
          <w:rFonts w:ascii="Arial" w:hAnsi="Arial" w:cs="Arial"/>
          <w:sz w:val="22"/>
          <w:szCs w:val="22"/>
        </w:rPr>
      </w:pPr>
      <w:r w:rsidRPr="00F044F8">
        <w:rPr>
          <w:rFonts w:ascii="Arial" w:hAnsi="Arial" w:cs="Arial"/>
          <w:bCs/>
          <w:sz w:val="22"/>
          <w:szCs w:val="22"/>
        </w:rPr>
        <w:t>E</w:t>
      </w:r>
      <w:r w:rsidR="000858EB" w:rsidRPr="00BB771A">
        <w:rPr>
          <w:rFonts w:ascii="Arial" w:hAnsi="Arial" w:cs="Arial"/>
          <w:sz w:val="22"/>
          <w:szCs w:val="22"/>
        </w:rPr>
        <w:t>-mail:</w:t>
      </w:r>
      <w:r w:rsidR="000858EB">
        <w:rPr>
          <w:rFonts w:ascii="Arial" w:hAnsi="Arial" w:cs="Arial"/>
          <w:sz w:val="22"/>
          <w:szCs w:val="22"/>
        </w:rPr>
        <w:t xml:space="preserve"> </w:t>
      </w:r>
      <w:r w:rsidR="000858EB"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EEDA21" w14:textId="2650EFAD" w:rsidR="00C02DF5" w:rsidRPr="00C02DF5" w:rsidRDefault="00C02DF5" w:rsidP="00C02DF5">
      <w:pPr>
        <w:spacing w:after="100"/>
        <w:rPr>
          <w:rFonts w:ascii="Arial" w:hAnsi="Arial" w:cs="Arial"/>
          <w:bCs/>
          <w:sz w:val="22"/>
          <w:szCs w:val="22"/>
        </w:rPr>
      </w:pPr>
      <w:r w:rsidRPr="00C02DF5">
        <w:rPr>
          <w:rFonts w:ascii="Arial" w:hAnsi="Arial" w:cs="Arial"/>
          <w:bCs/>
          <w:sz w:val="22"/>
          <w:szCs w:val="22"/>
        </w:rPr>
        <w:t xml:space="preserve">Převod pozemku bude realizován podle §10 odst. </w:t>
      </w:r>
      <w:r>
        <w:rPr>
          <w:rFonts w:ascii="Arial" w:hAnsi="Arial" w:cs="Arial"/>
          <w:bCs/>
          <w:sz w:val="22"/>
          <w:szCs w:val="22"/>
        </w:rPr>
        <w:t>5</w:t>
      </w:r>
      <w:r w:rsidRPr="00C02DF5">
        <w:rPr>
          <w:rFonts w:ascii="Arial" w:hAnsi="Arial" w:cs="Arial"/>
          <w:bCs/>
          <w:sz w:val="22"/>
          <w:szCs w:val="22"/>
        </w:rPr>
        <w:t xml:space="preserve"> zák. č. 503/2012 Sb., jako pozemek, který tvoří funkční celek s pozemkem, na němž je umístěna stavba.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49C07E0" w:rsidR="00C629C7" w:rsidRPr="006523F4" w:rsidRDefault="00C75176" w:rsidP="00C629C7">
      <w:pPr>
        <w:jc w:val="both"/>
        <w:rPr>
          <w:rFonts w:ascii="Arial" w:hAnsi="Arial" w:cs="Arial"/>
          <w:b/>
          <w:bCs/>
          <w:sz w:val="22"/>
          <w:szCs w:val="22"/>
        </w:rPr>
      </w:pPr>
      <w:r>
        <w:rPr>
          <w:rFonts w:ascii="Arial" w:hAnsi="Arial" w:cs="Arial"/>
          <w:i/>
          <w:iCs/>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B995B3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2B5D">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AE44BF" w14:textId="0C0A1E0D" w:rsidR="009925C8" w:rsidRDefault="009925C8" w:rsidP="00C629C7">
      <w:pPr>
        <w:rPr>
          <w:rFonts w:ascii="Arial" w:hAnsi="Arial" w:cs="Arial"/>
          <w:i/>
          <w:sz w:val="22"/>
          <w:szCs w:val="22"/>
        </w:rPr>
      </w:pPr>
      <w:r>
        <w:rPr>
          <w:rFonts w:ascii="Arial" w:hAnsi="Arial" w:cs="Arial"/>
          <w:i/>
          <w:sz w:val="22"/>
          <w:szCs w:val="22"/>
        </w:rPr>
        <w:t>Želeč</w:t>
      </w:r>
      <w:r w:rsidR="00CE6EA9">
        <w:rPr>
          <w:rFonts w:ascii="Arial" w:hAnsi="Arial" w:cs="Arial"/>
          <w:i/>
          <w:sz w:val="22"/>
          <w:szCs w:val="22"/>
        </w:rPr>
        <w:tab/>
      </w:r>
      <w:r w:rsidR="00CE6EA9">
        <w:rPr>
          <w:rFonts w:ascii="Arial" w:hAnsi="Arial" w:cs="Arial"/>
          <w:i/>
          <w:sz w:val="22"/>
          <w:szCs w:val="22"/>
        </w:rPr>
        <w:tab/>
      </w:r>
      <w:r>
        <w:rPr>
          <w:rFonts w:ascii="Arial" w:hAnsi="Arial" w:cs="Arial"/>
          <w:i/>
          <w:sz w:val="22"/>
          <w:szCs w:val="22"/>
        </w:rPr>
        <w:t>Bezděčín</w:t>
      </w:r>
      <w:r w:rsidR="00CE6EA9">
        <w:rPr>
          <w:rFonts w:ascii="Arial" w:hAnsi="Arial" w:cs="Arial"/>
          <w:i/>
          <w:sz w:val="22"/>
          <w:szCs w:val="22"/>
        </w:rPr>
        <w:tab/>
      </w:r>
      <w:r w:rsidR="00CE6EA9">
        <w:rPr>
          <w:rFonts w:ascii="Arial" w:hAnsi="Arial" w:cs="Arial"/>
          <w:i/>
          <w:sz w:val="22"/>
          <w:szCs w:val="22"/>
        </w:rPr>
        <w:tab/>
      </w:r>
      <w:r>
        <w:rPr>
          <w:rFonts w:ascii="Arial" w:hAnsi="Arial" w:cs="Arial"/>
          <w:i/>
          <w:sz w:val="22"/>
          <w:szCs w:val="22"/>
        </w:rPr>
        <w:t>875/24</w:t>
      </w:r>
      <w:r>
        <w:rPr>
          <w:rFonts w:ascii="Arial" w:hAnsi="Arial" w:cs="Arial"/>
          <w:i/>
          <w:sz w:val="22"/>
          <w:szCs w:val="22"/>
        </w:rPr>
        <w:tab/>
      </w:r>
      <w:r>
        <w:rPr>
          <w:rFonts w:ascii="Arial" w:hAnsi="Arial" w:cs="Arial"/>
          <w:i/>
          <w:sz w:val="22"/>
          <w:szCs w:val="22"/>
        </w:rPr>
        <w:tab/>
      </w:r>
      <w:r w:rsidR="002C0BD8">
        <w:rPr>
          <w:rFonts w:ascii="Arial" w:hAnsi="Arial" w:cs="Arial"/>
          <w:i/>
          <w:sz w:val="22"/>
          <w:szCs w:val="22"/>
        </w:rPr>
        <w:t xml:space="preserve">             </w:t>
      </w:r>
      <w:r w:rsidR="004E0F76">
        <w:rPr>
          <w:rFonts w:ascii="Arial" w:hAnsi="Arial" w:cs="Arial"/>
          <w:i/>
          <w:sz w:val="22"/>
          <w:szCs w:val="22"/>
        </w:rPr>
        <w:t xml:space="preserve">ostatní plocha             </w:t>
      </w:r>
      <w:r>
        <w:rPr>
          <w:rFonts w:ascii="Arial" w:hAnsi="Arial" w:cs="Arial"/>
          <w:i/>
          <w:sz w:val="22"/>
          <w:szCs w:val="22"/>
        </w:rPr>
        <w:t>40</w:t>
      </w:r>
    </w:p>
    <w:p w14:paraId="185FFC5E" w14:textId="3E8086F2" w:rsidR="00E10432" w:rsidRPr="008C2DB5" w:rsidRDefault="00E10432" w:rsidP="00E10432">
      <w:pPr>
        <w:jc w:val="both"/>
        <w:rPr>
          <w:rFonts w:ascii="Arial" w:hAnsi="Arial" w:cs="Arial"/>
          <w:iCs/>
          <w:sz w:val="20"/>
          <w:szCs w:val="20"/>
        </w:rPr>
      </w:pPr>
      <w:r w:rsidRPr="008C2DB5">
        <w:rPr>
          <w:rFonts w:ascii="Arial" w:hAnsi="Arial" w:cs="Arial"/>
          <w:iCs/>
          <w:sz w:val="20"/>
          <w:szCs w:val="20"/>
        </w:rPr>
        <w:t xml:space="preserve">Nově vytvořeno GP: číslo </w:t>
      </w:r>
      <w:r w:rsidR="009925C8">
        <w:rPr>
          <w:rFonts w:ascii="Arial" w:hAnsi="Arial" w:cs="Arial"/>
          <w:iCs/>
          <w:sz w:val="20"/>
          <w:szCs w:val="20"/>
        </w:rPr>
        <w:t>167-116/2023</w:t>
      </w:r>
      <w:r w:rsidRPr="008C2DB5">
        <w:rPr>
          <w:rFonts w:ascii="Arial" w:hAnsi="Arial" w:cs="Arial"/>
          <w:iCs/>
          <w:sz w:val="20"/>
          <w:szCs w:val="20"/>
        </w:rPr>
        <w:t xml:space="preserve"> ze dne </w:t>
      </w:r>
      <w:r w:rsidR="009925C8">
        <w:rPr>
          <w:rFonts w:ascii="Arial" w:hAnsi="Arial" w:cs="Arial"/>
          <w:iCs/>
          <w:sz w:val="20"/>
          <w:szCs w:val="20"/>
        </w:rPr>
        <w:t>20.1.2025</w:t>
      </w:r>
      <w:r w:rsidRPr="008C2DB5">
        <w:rPr>
          <w:rFonts w:ascii="Arial" w:hAnsi="Arial" w:cs="Arial"/>
          <w:iCs/>
          <w:sz w:val="20"/>
          <w:szCs w:val="20"/>
        </w:rPr>
        <w:t xml:space="preserve"> z parcely č. KN </w:t>
      </w:r>
      <w:r w:rsidR="009925C8">
        <w:rPr>
          <w:rFonts w:ascii="Arial" w:hAnsi="Arial" w:cs="Arial"/>
          <w:iCs/>
          <w:sz w:val="20"/>
          <w:szCs w:val="20"/>
        </w:rPr>
        <w:t>875/1</w:t>
      </w:r>
    </w:p>
    <w:p w14:paraId="35614FA2" w14:textId="77777777" w:rsidR="00E10432" w:rsidRDefault="00E10432" w:rsidP="00E10432">
      <w:pPr>
        <w:rPr>
          <w:rFonts w:ascii="Arial" w:hAnsi="Arial" w:cs="Arial"/>
          <w:iCs/>
          <w:sz w:val="22"/>
          <w:szCs w:val="22"/>
        </w:rPr>
      </w:pPr>
    </w:p>
    <w:p w14:paraId="0C75FC4E" w14:textId="2577B8A5" w:rsidR="00C629C7" w:rsidRPr="00043A8B" w:rsidRDefault="00621F04" w:rsidP="00C629C7">
      <w:pPr>
        <w:rPr>
          <w:rFonts w:ascii="Arial" w:hAnsi="Arial" w:cs="Arial"/>
          <w:i/>
          <w:sz w:val="22"/>
          <w:szCs w:val="22"/>
        </w:rPr>
      </w:pPr>
      <w:r>
        <w:rPr>
          <w:rFonts w:ascii="Arial" w:hAnsi="Arial" w:cs="Arial"/>
          <w:i/>
          <w:sz w:val="22"/>
          <w:szCs w:val="22"/>
        </w:rPr>
        <w:tab/>
      </w:r>
      <w:r>
        <w:rPr>
          <w:rFonts w:ascii="Arial" w:hAnsi="Arial" w:cs="Arial"/>
          <w:i/>
          <w:sz w:val="22"/>
          <w:szCs w:val="22"/>
        </w:rPr>
        <w:tab/>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913249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005C3" w:rsidRPr="00051C32">
        <w:rPr>
          <w:rFonts w:ascii="Arial" w:hAnsi="Arial" w:cs="Arial"/>
          <w:b/>
          <w:sz w:val="22"/>
          <w:szCs w:val="22"/>
          <w:highlight w:val="cyan"/>
        </w:rPr>
        <w:t>[doplní zadavatel</w:t>
      </w:r>
      <w:r w:rsidR="000005C3" w:rsidRPr="00051C32">
        <w:rPr>
          <w:rFonts w:ascii="Arial" w:hAnsi="Arial" w:cs="Arial"/>
          <w:b/>
          <w:sz w:val="22"/>
          <w:szCs w:val="22"/>
        </w:rPr>
        <w:t>]</w:t>
      </w:r>
      <w:r w:rsidR="000005C3"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09FE876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005C3" w:rsidRPr="00051C32">
        <w:rPr>
          <w:rFonts w:ascii="Arial" w:hAnsi="Arial" w:cs="Arial"/>
          <w:b/>
          <w:sz w:val="22"/>
          <w:szCs w:val="22"/>
          <w:highlight w:val="cyan"/>
        </w:rPr>
        <w:t>[doplní zadavatel</w:t>
      </w:r>
      <w:r w:rsidR="000005C3" w:rsidRPr="00051C32">
        <w:rPr>
          <w:rFonts w:ascii="Arial" w:hAnsi="Arial" w:cs="Arial"/>
          <w:b/>
          <w:sz w:val="22"/>
          <w:szCs w:val="22"/>
        </w:rPr>
        <w:t>]</w:t>
      </w:r>
      <w:r w:rsidR="000005C3"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4992B0BE"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D81BD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0005C3">
        <w:rPr>
          <w:rFonts w:ascii="Arial" w:hAnsi="Arial" w:cs="Arial"/>
          <w:b/>
          <w:bCs/>
          <w:sz w:val="22"/>
          <w:szCs w:val="22"/>
        </w:rPr>
        <w:t>do</w:t>
      </w:r>
      <w:r w:rsidRPr="66B9CB59">
        <w:rPr>
          <w:rFonts w:ascii="Arial" w:hAnsi="Arial" w:cs="Arial"/>
          <w:sz w:val="22"/>
          <w:szCs w:val="22"/>
        </w:rPr>
        <w:t xml:space="preserve"> </w:t>
      </w:r>
      <w:r w:rsidRPr="000005C3">
        <w:rPr>
          <w:rFonts w:ascii="Arial" w:hAnsi="Arial" w:cs="Arial"/>
          <w:b/>
          <w:bCs/>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005C3">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C2771A" w14:textId="6495515E" w:rsidR="00BD4AF6" w:rsidRPr="00BD4AF6" w:rsidRDefault="00BD4AF6" w:rsidP="00BD4AF6">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w:t>
      </w:r>
      <w:r w:rsidRPr="00D81BDA">
        <w:rPr>
          <w:rFonts w:ascii="Arial" w:hAnsi="Arial" w:cs="Arial"/>
          <w:sz w:val="22"/>
          <w:szCs w:val="22"/>
        </w:rPr>
        <w:t xml:space="preserve">v listinné podobě bude předán na adrese: Krajský pozemkový úřad pro Jihočeský kraj, </w:t>
      </w:r>
      <w:r w:rsidRPr="00D81BDA">
        <w:rPr>
          <w:rFonts w:ascii="Arial" w:hAnsi="Arial" w:cs="Arial"/>
          <w:color w:val="000000"/>
          <w:sz w:val="22"/>
          <w:szCs w:val="22"/>
        </w:rPr>
        <w:t>Rudolfovská 80, 370</w:t>
      </w:r>
      <w:r w:rsidR="0099216F">
        <w:rPr>
          <w:rFonts w:ascii="Arial" w:hAnsi="Arial" w:cs="Arial"/>
          <w:color w:val="000000"/>
          <w:sz w:val="22"/>
          <w:szCs w:val="22"/>
        </w:rPr>
        <w:t xml:space="preserve"> </w:t>
      </w:r>
      <w:r w:rsidRPr="00D81BDA">
        <w:rPr>
          <w:rFonts w:ascii="Arial" w:hAnsi="Arial" w:cs="Arial"/>
          <w:color w:val="000000"/>
          <w:sz w:val="22"/>
          <w:szCs w:val="22"/>
        </w:rPr>
        <w:t>01 České Budějovice</w:t>
      </w:r>
      <w:r w:rsidR="00D81BDA">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455367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86ACD">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6EF65A81" w14:textId="77777777" w:rsidR="00D81BDA" w:rsidRPr="00D81BDA" w:rsidRDefault="00D81BDA" w:rsidP="00D81BDA"/>
    <w:p w14:paraId="4FE99A3F" w14:textId="7BF1A48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D81BDA">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A81AFBB" w14:textId="77777777" w:rsidR="0099216F"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0099216F">
        <w:rPr>
          <w:rFonts w:ascii="Arial" w:hAnsi="Arial" w:cs="Arial"/>
          <w:sz w:val="22"/>
          <w:szCs w:val="22"/>
        </w:rPr>
        <w:br/>
      </w:r>
    </w:p>
    <w:p w14:paraId="65DB0509" w14:textId="1B3F67E6" w:rsidR="0032172B" w:rsidRDefault="0032172B" w:rsidP="0099216F">
      <w:pPr>
        <w:pStyle w:val="Nadpis3"/>
        <w:numPr>
          <w:ilvl w:val="0"/>
          <w:numId w:val="0"/>
        </w:numPr>
        <w:spacing w:before="0" w:after="120" w:line="276" w:lineRule="auto"/>
        <w:ind w:left="425"/>
        <w:jc w:val="both"/>
        <w:rPr>
          <w:rFonts w:ascii="Arial" w:hAnsi="Arial" w:cs="Arial"/>
          <w:sz w:val="22"/>
          <w:szCs w:val="22"/>
        </w:rPr>
      </w:pP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9A721A6" w14:textId="77777777" w:rsidR="0099216F" w:rsidRDefault="0099216F"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3F83F31" w14:textId="77777777" w:rsidR="0099216F"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0099216F">
        <w:rPr>
          <w:rFonts w:ascii="Arial" w:hAnsi="Arial" w:cs="Arial"/>
          <w:snapToGrid w:val="0"/>
          <w:sz w:val="22"/>
          <w:szCs w:val="22"/>
        </w:rPr>
        <w:br/>
      </w:r>
    </w:p>
    <w:p w14:paraId="5C51E52F" w14:textId="1DFD92DF" w:rsidR="009E6E1E" w:rsidRPr="0011178C" w:rsidRDefault="00AD71D4" w:rsidP="0099216F">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50E8F37" w14:textId="77777777" w:rsidR="00BB6E4C" w:rsidRDefault="00BB6E4C" w:rsidP="00BB6E4C">
      <w:pPr>
        <w:spacing w:line="276" w:lineRule="auto"/>
        <w:jc w:val="both"/>
        <w:rPr>
          <w:rFonts w:ascii="Arial" w:hAnsi="Arial" w:cs="Arial"/>
          <w:sz w:val="22"/>
          <w:szCs w:val="22"/>
        </w:rPr>
      </w:pPr>
      <w:r>
        <w:rPr>
          <w:rFonts w:ascii="Arial" w:hAnsi="Arial" w:cs="Arial"/>
          <w:sz w:val="22"/>
          <w:szCs w:val="22"/>
        </w:rPr>
        <w:t>V Českých Budějovicích dne dle el. podpisu</w:t>
      </w:r>
    </w:p>
    <w:p w14:paraId="0A990654" w14:textId="77777777" w:rsidR="00BB6E4C" w:rsidRDefault="00BB6E4C" w:rsidP="00BB6E4C">
      <w:pPr>
        <w:spacing w:line="276" w:lineRule="auto"/>
        <w:jc w:val="both"/>
        <w:rPr>
          <w:rFonts w:ascii="Arial" w:hAnsi="Arial" w:cs="Arial"/>
          <w:sz w:val="22"/>
          <w:szCs w:val="22"/>
        </w:rPr>
      </w:pPr>
    </w:p>
    <w:p w14:paraId="2B9473B9" w14:textId="77777777" w:rsidR="00BB6E4C" w:rsidRDefault="00BB6E4C" w:rsidP="00BB6E4C">
      <w:pPr>
        <w:spacing w:line="276" w:lineRule="auto"/>
        <w:jc w:val="both"/>
        <w:rPr>
          <w:rFonts w:ascii="Arial" w:hAnsi="Arial" w:cs="Arial"/>
          <w:sz w:val="22"/>
          <w:szCs w:val="22"/>
        </w:rPr>
      </w:pPr>
    </w:p>
    <w:p w14:paraId="79284450" w14:textId="77777777" w:rsidR="00BB6E4C" w:rsidRDefault="00BB6E4C" w:rsidP="00BB6E4C">
      <w:pPr>
        <w:spacing w:line="276" w:lineRule="auto"/>
        <w:jc w:val="both"/>
        <w:rPr>
          <w:rFonts w:ascii="Arial" w:hAnsi="Arial" w:cs="Arial"/>
          <w:sz w:val="22"/>
          <w:szCs w:val="22"/>
        </w:rPr>
      </w:pPr>
    </w:p>
    <w:p w14:paraId="18D1B58A" w14:textId="77777777" w:rsidR="00BB6E4C" w:rsidRDefault="00BB6E4C" w:rsidP="00BB6E4C">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02E2801" w14:textId="77777777" w:rsidR="00BB6E4C" w:rsidRDefault="00BB6E4C" w:rsidP="00BB6E4C">
      <w:pPr>
        <w:spacing w:line="276" w:lineRule="auto"/>
        <w:jc w:val="both"/>
        <w:rPr>
          <w:rFonts w:ascii="Arial" w:hAnsi="Arial" w:cs="Arial"/>
          <w:sz w:val="22"/>
          <w:szCs w:val="22"/>
        </w:rPr>
      </w:pPr>
      <w:r>
        <w:rPr>
          <w:rFonts w:ascii="Arial" w:hAnsi="Arial" w:cs="Arial"/>
          <w:sz w:val="22"/>
          <w:szCs w:val="22"/>
        </w:rPr>
        <w:t>ředitelka KPÚ pro Jihočeský kraj</w:t>
      </w:r>
    </w:p>
    <w:p w14:paraId="38AD0707" w14:textId="77777777" w:rsidR="003721C8" w:rsidRDefault="003721C8" w:rsidP="003721C8">
      <w:pPr>
        <w:spacing w:before="600"/>
        <w:rPr>
          <w:rFonts w:ascii="Arial" w:hAnsi="Arial" w:cs="Arial"/>
          <w:b/>
          <w:sz w:val="22"/>
          <w:szCs w:val="22"/>
        </w:rPr>
      </w:pPr>
      <w:r>
        <w:rPr>
          <w:rFonts w:ascii="Arial" w:hAnsi="Arial" w:cs="Arial"/>
          <w:b/>
          <w:sz w:val="22"/>
          <w:szCs w:val="22"/>
        </w:rPr>
        <w:t xml:space="preserve">Přílohy objednávky: </w:t>
      </w:r>
    </w:p>
    <w:p w14:paraId="60F36A90" w14:textId="39BCB96E" w:rsidR="003721C8" w:rsidRPr="00AA2FF8" w:rsidRDefault="00C87427" w:rsidP="003721C8">
      <w:pPr>
        <w:pStyle w:val="Odstavecseseznamem"/>
        <w:numPr>
          <w:ilvl w:val="0"/>
          <w:numId w:val="42"/>
        </w:numPr>
        <w:rPr>
          <w:rFonts w:ascii="Arial" w:hAnsi="Arial" w:cs="Arial"/>
          <w:bCs/>
          <w:sz w:val="22"/>
          <w:szCs w:val="22"/>
        </w:rPr>
      </w:pPr>
      <w:r>
        <w:rPr>
          <w:rFonts w:ascii="Arial" w:hAnsi="Arial" w:cs="Arial"/>
          <w:bCs/>
          <w:sz w:val="22"/>
          <w:szCs w:val="22"/>
        </w:rPr>
        <w:t>Informace o parcele</w:t>
      </w:r>
    </w:p>
    <w:p w14:paraId="754BFA0A" w14:textId="7A3CCAD8"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Ortofoto</w:t>
      </w:r>
      <w:r w:rsidR="00FC534C">
        <w:rPr>
          <w:rFonts w:ascii="Arial" w:hAnsi="Arial" w:cs="Arial"/>
          <w:bCs/>
          <w:sz w:val="22"/>
          <w:szCs w:val="22"/>
        </w:rPr>
        <w:t>mapa</w:t>
      </w:r>
    </w:p>
    <w:p w14:paraId="7EC448C4" w14:textId="77777777"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Geometrický plán</w:t>
      </w:r>
    </w:p>
    <w:p w14:paraId="5A6A1BA9" w14:textId="6C4F870C" w:rsidR="00BD7B28" w:rsidRPr="000012B1" w:rsidRDefault="00BD7B28" w:rsidP="003721C8">
      <w:pPr>
        <w:contextualSpacing/>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9BD2" w14:textId="77777777" w:rsidR="00C847F9" w:rsidRDefault="00C847F9" w:rsidP="007B5020">
      <w:r>
        <w:separator/>
      </w:r>
    </w:p>
  </w:endnote>
  <w:endnote w:type="continuationSeparator" w:id="0">
    <w:p w14:paraId="3896AD68" w14:textId="77777777" w:rsidR="00C847F9" w:rsidRDefault="00C847F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06E7" w14:textId="77777777" w:rsidR="00C847F9" w:rsidRDefault="00C847F9" w:rsidP="007B5020">
      <w:r>
        <w:separator/>
      </w:r>
    </w:p>
  </w:footnote>
  <w:footnote w:type="continuationSeparator" w:id="0">
    <w:p w14:paraId="46D09D2B" w14:textId="77777777" w:rsidR="00C847F9" w:rsidRDefault="00C847F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5C3"/>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58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6982"/>
    <w:rsid w:val="00247C60"/>
    <w:rsid w:val="00252EF4"/>
    <w:rsid w:val="00255B09"/>
    <w:rsid w:val="00261155"/>
    <w:rsid w:val="00262551"/>
    <w:rsid w:val="00271587"/>
    <w:rsid w:val="00273D55"/>
    <w:rsid w:val="00276435"/>
    <w:rsid w:val="00280B9D"/>
    <w:rsid w:val="002810CA"/>
    <w:rsid w:val="002903B3"/>
    <w:rsid w:val="002919E1"/>
    <w:rsid w:val="00292EBE"/>
    <w:rsid w:val="0029515F"/>
    <w:rsid w:val="00296C9A"/>
    <w:rsid w:val="002A3A9C"/>
    <w:rsid w:val="002A5FC2"/>
    <w:rsid w:val="002B56C6"/>
    <w:rsid w:val="002B620C"/>
    <w:rsid w:val="002B63EA"/>
    <w:rsid w:val="002B7B9A"/>
    <w:rsid w:val="002C0BD8"/>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5589"/>
    <w:rsid w:val="003162C7"/>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1C8"/>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7130"/>
    <w:rsid w:val="00476D2D"/>
    <w:rsid w:val="0048038D"/>
    <w:rsid w:val="00484A6E"/>
    <w:rsid w:val="004A4099"/>
    <w:rsid w:val="004A4634"/>
    <w:rsid w:val="004B350E"/>
    <w:rsid w:val="004B4625"/>
    <w:rsid w:val="004B7EB4"/>
    <w:rsid w:val="004C6906"/>
    <w:rsid w:val="004D7214"/>
    <w:rsid w:val="004E0F76"/>
    <w:rsid w:val="004E2E7E"/>
    <w:rsid w:val="004F122C"/>
    <w:rsid w:val="004F2506"/>
    <w:rsid w:val="004F2B9F"/>
    <w:rsid w:val="00504FD5"/>
    <w:rsid w:val="00505765"/>
    <w:rsid w:val="0051086F"/>
    <w:rsid w:val="00511676"/>
    <w:rsid w:val="005122A7"/>
    <w:rsid w:val="00513153"/>
    <w:rsid w:val="005133BA"/>
    <w:rsid w:val="00513C59"/>
    <w:rsid w:val="00521F36"/>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2B5D"/>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2C80"/>
    <w:rsid w:val="00621F0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A46"/>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7D3"/>
    <w:rsid w:val="00786914"/>
    <w:rsid w:val="0079593D"/>
    <w:rsid w:val="007B355B"/>
    <w:rsid w:val="007B5020"/>
    <w:rsid w:val="007C2D01"/>
    <w:rsid w:val="007D4C25"/>
    <w:rsid w:val="007D53B4"/>
    <w:rsid w:val="007E184D"/>
    <w:rsid w:val="007E1D76"/>
    <w:rsid w:val="007E39AC"/>
    <w:rsid w:val="00803F15"/>
    <w:rsid w:val="00810B29"/>
    <w:rsid w:val="00812169"/>
    <w:rsid w:val="00812D42"/>
    <w:rsid w:val="0082434D"/>
    <w:rsid w:val="00833644"/>
    <w:rsid w:val="00834C18"/>
    <w:rsid w:val="00846597"/>
    <w:rsid w:val="008537DF"/>
    <w:rsid w:val="0085577E"/>
    <w:rsid w:val="0086097E"/>
    <w:rsid w:val="00860E20"/>
    <w:rsid w:val="00861C98"/>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4F86"/>
    <w:rsid w:val="008F5EC8"/>
    <w:rsid w:val="00900BEB"/>
    <w:rsid w:val="00902562"/>
    <w:rsid w:val="00914E63"/>
    <w:rsid w:val="00922D20"/>
    <w:rsid w:val="00926FE7"/>
    <w:rsid w:val="00932097"/>
    <w:rsid w:val="00941363"/>
    <w:rsid w:val="009423B2"/>
    <w:rsid w:val="00942B0F"/>
    <w:rsid w:val="00951B4A"/>
    <w:rsid w:val="0095541F"/>
    <w:rsid w:val="00955A34"/>
    <w:rsid w:val="00957EB9"/>
    <w:rsid w:val="00962581"/>
    <w:rsid w:val="00964B1E"/>
    <w:rsid w:val="00970AC1"/>
    <w:rsid w:val="009727F6"/>
    <w:rsid w:val="009825B4"/>
    <w:rsid w:val="009868F3"/>
    <w:rsid w:val="00986C9E"/>
    <w:rsid w:val="009874C6"/>
    <w:rsid w:val="0099216F"/>
    <w:rsid w:val="0099240C"/>
    <w:rsid w:val="009925C8"/>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7328"/>
    <w:rsid w:val="00BA57D4"/>
    <w:rsid w:val="00BA6166"/>
    <w:rsid w:val="00BB6E4C"/>
    <w:rsid w:val="00BB771A"/>
    <w:rsid w:val="00BB7A86"/>
    <w:rsid w:val="00BC0939"/>
    <w:rsid w:val="00BC3C2D"/>
    <w:rsid w:val="00BD044C"/>
    <w:rsid w:val="00BD4AF6"/>
    <w:rsid w:val="00BD5108"/>
    <w:rsid w:val="00BD52C4"/>
    <w:rsid w:val="00BD56CE"/>
    <w:rsid w:val="00BD5F4E"/>
    <w:rsid w:val="00BD7B28"/>
    <w:rsid w:val="00BE03A5"/>
    <w:rsid w:val="00BE1478"/>
    <w:rsid w:val="00BF0750"/>
    <w:rsid w:val="00BF2919"/>
    <w:rsid w:val="00BF32EB"/>
    <w:rsid w:val="00BF4434"/>
    <w:rsid w:val="00C02DF5"/>
    <w:rsid w:val="00C03BA4"/>
    <w:rsid w:val="00C108EF"/>
    <w:rsid w:val="00C12C43"/>
    <w:rsid w:val="00C149A6"/>
    <w:rsid w:val="00C21CC8"/>
    <w:rsid w:val="00C220FD"/>
    <w:rsid w:val="00C22812"/>
    <w:rsid w:val="00C40021"/>
    <w:rsid w:val="00C41DF6"/>
    <w:rsid w:val="00C5646B"/>
    <w:rsid w:val="00C629C7"/>
    <w:rsid w:val="00C62C02"/>
    <w:rsid w:val="00C75176"/>
    <w:rsid w:val="00C75B23"/>
    <w:rsid w:val="00C81EB9"/>
    <w:rsid w:val="00C8331A"/>
    <w:rsid w:val="00C84209"/>
    <w:rsid w:val="00C847F9"/>
    <w:rsid w:val="00C87427"/>
    <w:rsid w:val="00C87831"/>
    <w:rsid w:val="00C94BBA"/>
    <w:rsid w:val="00CA58F5"/>
    <w:rsid w:val="00CA71A8"/>
    <w:rsid w:val="00CC0146"/>
    <w:rsid w:val="00CC45F3"/>
    <w:rsid w:val="00CC4C01"/>
    <w:rsid w:val="00CC5762"/>
    <w:rsid w:val="00CD0534"/>
    <w:rsid w:val="00CD61F3"/>
    <w:rsid w:val="00CE43F8"/>
    <w:rsid w:val="00CE6EA9"/>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BDA"/>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0432"/>
    <w:rsid w:val="00E134D5"/>
    <w:rsid w:val="00E30858"/>
    <w:rsid w:val="00E416ED"/>
    <w:rsid w:val="00E437BD"/>
    <w:rsid w:val="00E53A5B"/>
    <w:rsid w:val="00E60DF8"/>
    <w:rsid w:val="00E65DDB"/>
    <w:rsid w:val="00E70E12"/>
    <w:rsid w:val="00E7679B"/>
    <w:rsid w:val="00E80807"/>
    <w:rsid w:val="00E86738"/>
    <w:rsid w:val="00E86ACD"/>
    <w:rsid w:val="00E94483"/>
    <w:rsid w:val="00EA08B5"/>
    <w:rsid w:val="00EA210A"/>
    <w:rsid w:val="00EB55CF"/>
    <w:rsid w:val="00EC33D0"/>
    <w:rsid w:val="00EC421F"/>
    <w:rsid w:val="00EC5914"/>
    <w:rsid w:val="00ED266B"/>
    <w:rsid w:val="00ED5945"/>
    <w:rsid w:val="00EE4F70"/>
    <w:rsid w:val="00EF53E5"/>
    <w:rsid w:val="00EF5744"/>
    <w:rsid w:val="00EF6671"/>
    <w:rsid w:val="00F03CBB"/>
    <w:rsid w:val="00F044F8"/>
    <w:rsid w:val="00F049AE"/>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34C"/>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3638</Words>
  <Characters>21471</Characters>
  <Application>Microsoft Office Word</Application>
  <DocSecurity>0</DocSecurity>
  <Lines>178</Lines>
  <Paragraphs>50</Paragraphs>
  <ScaleCrop>false</ScaleCrop>
  <Company>Státní pozemkový úřad</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5</cp:revision>
  <cp:lastPrinted>2023-01-02T13:44:00Z</cp:lastPrinted>
  <dcterms:created xsi:type="dcterms:W3CDTF">2026-03-11T14:41:00Z</dcterms:created>
  <dcterms:modified xsi:type="dcterms:W3CDTF">2026-03-11T14:43:00Z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