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4D766F"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xml:space="preserve">, 130 00 </w:t>
      </w:r>
      <w:r w:rsidRPr="004D766F">
        <w:rPr>
          <w:rFonts w:ascii="Arial" w:hAnsi="Arial" w:cs="Arial"/>
          <w:sz w:val="20"/>
          <w:szCs w:val="20"/>
        </w:rPr>
        <w:t>Praha 3 - Žižkov, IČO: 01312774, DIČ: CZ 01312774</w:t>
      </w:r>
    </w:p>
    <w:p w14:paraId="58B15063" w14:textId="5CC19DFA" w:rsidR="00443DFD" w:rsidRPr="004D766F" w:rsidRDefault="0060643D" w:rsidP="004D766F">
      <w:pPr>
        <w:jc w:val="right"/>
        <w:rPr>
          <w:rFonts w:ascii="Arial" w:hAnsi="Arial" w:cs="Arial"/>
          <w:sz w:val="20"/>
          <w:szCs w:val="20"/>
        </w:rPr>
      </w:pPr>
      <w:r w:rsidRPr="004D766F">
        <w:rPr>
          <w:rFonts w:ascii="Arial" w:hAnsi="Arial" w:cs="Arial"/>
          <w:bCs/>
          <w:sz w:val="20"/>
          <w:szCs w:val="20"/>
        </w:rPr>
        <w:t xml:space="preserve"> </w:t>
      </w:r>
      <w:r w:rsidR="00443DFD" w:rsidRPr="004D766F">
        <w:rPr>
          <w:rFonts w:ascii="Arial" w:hAnsi="Arial" w:cs="Arial"/>
          <w:bCs/>
          <w:sz w:val="20"/>
          <w:szCs w:val="20"/>
        </w:rPr>
        <w:t xml:space="preserve">                                                            </w:t>
      </w:r>
      <w:r w:rsidRPr="004D766F">
        <w:rPr>
          <w:rFonts w:ascii="Arial" w:hAnsi="Arial" w:cs="Arial"/>
          <w:bCs/>
          <w:sz w:val="20"/>
          <w:szCs w:val="20"/>
        </w:rPr>
        <w:t>Krajský pozemkový úřad pro</w:t>
      </w:r>
      <w:r w:rsidR="004D766F" w:rsidRPr="004D766F">
        <w:rPr>
          <w:rFonts w:ascii="Arial" w:hAnsi="Arial" w:cs="Arial"/>
          <w:bCs/>
          <w:sz w:val="20"/>
          <w:szCs w:val="20"/>
        </w:rPr>
        <w:t xml:space="preserve"> </w:t>
      </w:r>
      <w:r w:rsidR="004D766F" w:rsidRPr="004D766F">
        <w:rPr>
          <w:rFonts w:ascii="Arial" w:hAnsi="Arial" w:cs="Arial"/>
          <w:sz w:val="20"/>
          <w:szCs w:val="20"/>
        </w:rPr>
        <w:t xml:space="preserve">Olomoucký kraj </w:t>
      </w:r>
    </w:p>
    <w:p w14:paraId="2F7BD6A7" w14:textId="437E5358" w:rsidR="00443DFD" w:rsidRPr="004D766F" w:rsidRDefault="00F649E9" w:rsidP="004D766F">
      <w:pPr>
        <w:jc w:val="right"/>
        <w:rPr>
          <w:rFonts w:ascii="Arial" w:hAnsi="Arial" w:cs="Arial"/>
          <w:sz w:val="20"/>
          <w:szCs w:val="20"/>
        </w:rPr>
      </w:pPr>
      <w:r w:rsidRPr="004D766F">
        <w:rPr>
          <w:rFonts w:ascii="Arial" w:hAnsi="Arial" w:cs="Arial"/>
          <w:sz w:val="20"/>
          <w:szCs w:val="20"/>
        </w:rPr>
        <w:t xml:space="preserve">                                                                 </w:t>
      </w:r>
      <w:r w:rsidR="0060643D" w:rsidRPr="004D766F">
        <w:rPr>
          <w:rFonts w:ascii="Arial" w:hAnsi="Arial" w:cs="Arial"/>
          <w:sz w:val="20"/>
          <w:szCs w:val="20"/>
        </w:rPr>
        <w:t>adresa</w:t>
      </w:r>
      <w:r w:rsidR="008C2F86" w:rsidRPr="004D766F">
        <w:rPr>
          <w:rFonts w:ascii="Arial" w:hAnsi="Arial" w:cs="Arial"/>
          <w:sz w:val="20"/>
          <w:szCs w:val="20"/>
        </w:rPr>
        <w:t xml:space="preserve">: </w:t>
      </w:r>
      <w:r w:rsidR="004D766F" w:rsidRPr="004D766F">
        <w:rPr>
          <w:rFonts w:ascii="Arial" w:hAnsi="Arial" w:cs="Arial"/>
          <w:sz w:val="20"/>
          <w:szCs w:val="20"/>
        </w:rPr>
        <w:t>Blanická 383/1, Olomouc, PSČ 779 00</w:t>
      </w:r>
    </w:p>
    <w:p w14:paraId="1764B9F8" w14:textId="3CE698AA" w:rsidR="0060643D" w:rsidRPr="00374E94" w:rsidRDefault="0060643D" w:rsidP="00191F80">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7E229A11" w:rsidR="0060643D" w:rsidRPr="004D766F"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7942E2" w:rsidRPr="007942E2">
        <w:rPr>
          <w:rFonts w:ascii="Arial" w:hAnsi="Arial" w:cs="Arial"/>
          <w:bCs/>
          <w:sz w:val="22"/>
          <w:szCs w:val="22"/>
        </w:rPr>
        <w:t>SPU 081695/2026/Ku</w:t>
      </w:r>
    </w:p>
    <w:p w14:paraId="28B377EC" w14:textId="1121E1D9" w:rsidR="004D766F" w:rsidRDefault="00C87831" w:rsidP="0060643D">
      <w:pPr>
        <w:ind w:right="-1703"/>
        <w:rPr>
          <w:rFonts w:ascii="Arial" w:hAnsi="Arial" w:cs="Arial"/>
          <w:bCs/>
          <w:sz w:val="22"/>
          <w:szCs w:val="22"/>
        </w:rPr>
      </w:pPr>
      <w:r w:rsidRPr="004D766F">
        <w:rPr>
          <w:rFonts w:ascii="Arial" w:hAnsi="Arial" w:cs="Arial"/>
          <w:bCs/>
          <w:sz w:val="22"/>
          <w:szCs w:val="22"/>
        </w:rPr>
        <w:t>UID:</w:t>
      </w:r>
      <w:r w:rsidR="00BF2919" w:rsidRPr="004D766F">
        <w:rPr>
          <w:rFonts w:ascii="Arial" w:hAnsi="Arial" w:cs="Arial"/>
          <w:bCs/>
          <w:sz w:val="22"/>
          <w:szCs w:val="22"/>
        </w:rPr>
        <w:tab/>
      </w:r>
      <w:r w:rsidR="00BF2919" w:rsidRPr="004D766F">
        <w:rPr>
          <w:rFonts w:ascii="Arial" w:hAnsi="Arial" w:cs="Arial"/>
          <w:bCs/>
          <w:sz w:val="22"/>
          <w:szCs w:val="22"/>
        </w:rPr>
        <w:tab/>
      </w:r>
      <w:r w:rsidR="007942E2" w:rsidRPr="007942E2">
        <w:rPr>
          <w:rFonts w:ascii="Arial" w:hAnsi="Arial" w:cs="Arial"/>
          <w:bCs/>
          <w:sz w:val="22"/>
          <w:szCs w:val="22"/>
        </w:rPr>
        <w:t>spuess9df50e85</w:t>
      </w:r>
    </w:p>
    <w:p w14:paraId="5C46DDC5" w14:textId="674A4E87" w:rsidR="00C87831" w:rsidRPr="00374E94" w:rsidRDefault="00BF2919" w:rsidP="0060643D">
      <w:pPr>
        <w:ind w:right="-1703"/>
        <w:rPr>
          <w:rFonts w:ascii="Arial" w:hAnsi="Arial" w:cs="Arial"/>
          <w:bCs/>
          <w:sz w:val="22"/>
          <w:szCs w:val="22"/>
        </w:rPr>
      </w:pPr>
      <w:r>
        <w:rPr>
          <w:rFonts w:ascii="Arial" w:hAnsi="Arial" w:cs="Arial"/>
          <w:bCs/>
          <w:sz w:val="22"/>
          <w:szCs w:val="22"/>
        </w:rPr>
        <w:tab/>
      </w:r>
    </w:p>
    <w:p w14:paraId="62092A2A" w14:textId="77777777" w:rsidR="004D766F" w:rsidRPr="004D766F" w:rsidRDefault="004D766F" w:rsidP="004D766F">
      <w:pPr>
        <w:rPr>
          <w:rFonts w:ascii="Arial" w:hAnsi="Arial" w:cs="Arial"/>
          <w:sz w:val="22"/>
          <w:szCs w:val="22"/>
        </w:rPr>
      </w:pPr>
      <w:r w:rsidRPr="004D766F">
        <w:rPr>
          <w:rFonts w:ascii="Arial" w:hAnsi="Arial" w:cs="Arial"/>
          <w:sz w:val="22"/>
          <w:szCs w:val="22"/>
        </w:rPr>
        <w:t xml:space="preserve">Vyřizuje.: </w:t>
      </w:r>
      <w:r w:rsidRPr="004D766F">
        <w:rPr>
          <w:rFonts w:ascii="Arial" w:hAnsi="Arial" w:cs="Arial"/>
          <w:sz w:val="22"/>
          <w:szCs w:val="22"/>
        </w:rPr>
        <w:tab/>
        <w:t>Veronika Kudelová</w:t>
      </w:r>
    </w:p>
    <w:p w14:paraId="14A3702B" w14:textId="77777777" w:rsidR="004D766F" w:rsidRPr="004D766F" w:rsidRDefault="004D766F" w:rsidP="004D766F">
      <w:pPr>
        <w:rPr>
          <w:rFonts w:ascii="Arial" w:hAnsi="Arial" w:cs="Arial"/>
          <w:sz w:val="22"/>
          <w:szCs w:val="22"/>
        </w:rPr>
      </w:pPr>
      <w:r w:rsidRPr="004D766F">
        <w:rPr>
          <w:rFonts w:ascii="Arial" w:hAnsi="Arial" w:cs="Arial"/>
          <w:sz w:val="22"/>
          <w:szCs w:val="22"/>
        </w:rPr>
        <w:t>Tel.:</w:t>
      </w:r>
      <w:r w:rsidRPr="004D766F">
        <w:rPr>
          <w:rFonts w:ascii="Arial" w:hAnsi="Arial" w:cs="Arial"/>
          <w:sz w:val="22"/>
          <w:szCs w:val="22"/>
        </w:rPr>
        <w:tab/>
      </w:r>
      <w:r w:rsidRPr="004D766F">
        <w:rPr>
          <w:rFonts w:ascii="Arial" w:hAnsi="Arial" w:cs="Arial"/>
          <w:sz w:val="22"/>
          <w:szCs w:val="22"/>
        </w:rPr>
        <w:tab/>
        <w:t>727 957 254</w:t>
      </w:r>
    </w:p>
    <w:p w14:paraId="5D12CC1B" w14:textId="77777777" w:rsidR="004D766F" w:rsidRPr="004D766F" w:rsidRDefault="004D766F" w:rsidP="004D766F">
      <w:pPr>
        <w:rPr>
          <w:rFonts w:ascii="Arial" w:hAnsi="Arial" w:cs="Arial"/>
          <w:sz w:val="22"/>
          <w:szCs w:val="22"/>
        </w:rPr>
      </w:pPr>
      <w:r w:rsidRPr="004D766F">
        <w:rPr>
          <w:rFonts w:ascii="Arial" w:hAnsi="Arial" w:cs="Arial"/>
          <w:sz w:val="22"/>
          <w:szCs w:val="22"/>
        </w:rPr>
        <w:t>E-mail:</w:t>
      </w:r>
      <w:r w:rsidRPr="004D766F">
        <w:rPr>
          <w:rFonts w:ascii="Arial" w:hAnsi="Arial" w:cs="Arial"/>
          <w:sz w:val="22"/>
          <w:szCs w:val="22"/>
        </w:rPr>
        <w:tab/>
      </w:r>
      <w:r w:rsidRPr="004D766F">
        <w:rPr>
          <w:rFonts w:ascii="Arial" w:hAnsi="Arial" w:cs="Arial"/>
          <w:sz w:val="22"/>
          <w:szCs w:val="22"/>
        </w:rPr>
        <w:tab/>
        <w:t>veronika.kudelova@spu.gov.cz</w:t>
      </w:r>
    </w:p>
    <w:p w14:paraId="352D0146" w14:textId="77777777" w:rsidR="004D766F" w:rsidRPr="004D766F" w:rsidRDefault="004D766F" w:rsidP="004D766F">
      <w:pPr>
        <w:rPr>
          <w:rFonts w:ascii="Arial" w:hAnsi="Arial" w:cs="Arial"/>
          <w:sz w:val="22"/>
          <w:szCs w:val="22"/>
        </w:rPr>
      </w:pPr>
      <w:r w:rsidRPr="004D766F">
        <w:rPr>
          <w:rFonts w:ascii="Arial" w:hAnsi="Arial" w:cs="Arial"/>
          <w:sz w:val="22"/>
          <w:szCs w:val="22"/>
        </w:rPr>
        <w:t>ID DS:</w:t>
      </w:r>
      <w:r w:rsidRPr="004D766F">
        <w:rPr>
          <w:rFonts w:ascii="Arial" w:hAnsi="Arial" w:cs="Arial"/>
          <w:sz w:val="22"/>
          <w:szCs w:val="22"/>
        </w:rPr>
        <w:tab/>
      </w:r>
      <w:r w:rsidRPr="004D766F">
        <w:rPr>
          <w:rFonts w:ascii="Arial" w:hAnsi="Arial" w:cs="Arial"/>
          <w:sz w:val="22"/>
          <w:szCs w:val="22"/>
        </w:rPr>
        <w:tab/>
        <w:t>z49per3</w:t>
      </w:r>
    </w:p>
    <w:p w14:paraId="49B29D15" w14:textId="77777777" w:rsidR="0060643D" w:rsidRPr="00374E94" w:rsidRDefault="0060643D" w:rsidP="0060643D">
      <w:pPr>
        <w:ind w:right="-1703"/>
        <w:rPr>
          <w:rFonts w:ascii="Arial" w:hAnsi="Arial" w:cs="Arial"/>
          <w:bCs/>
          <w:sz w:val="22"/>
          <w:szCs w:val="22"/>
        </w:rPr>
      </w:pPr>
    </w:p>
    <w:p w14:paraId="172B9B1F" w14:textId="080C724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p>
    <w:p w14:paraId="2BD91CA8" w14:textId="77777777" w:rsidR="001E3928" w:rsidRPr="00BF2919" w:rsidRDefault="001E3928" w:rsidP="0060643D">
      <w:pPr>
        <w:rPr>
          <w:rFonts w:ascii="Arial" w:hAnsi="Arial" w:cs="Arial"/>
          <w:b/>
          <w:u w:val="single"/>
        </w:rPr>
      </w:pPr>
    </w:p>
    <w:p w14:paraId="4EB87B4A" w14:textId="77777777" w:rsidR="00B53982" w:rsidRDefault="00B53982" w:rsidP="00BD5F4E">
      <w:pPr>
        <w:jc w:val="both"/>
        <w:rPr>
          <w:rFonts w:ascii="Arial" w:hAnsi="Arial" w:cs="Arial"/>
          <w:b/>
          <w:caps/>
          <w:sz w:val="22"/>
          <w:szCs w:val="22"/>
          <w:u w:val="single"/>
        </w:rPr>
      </w:pPr>
    </w:p>
    <w:p w14:paraId="51F32C26" w14:textId="35EC8BB5" w:rsidR="00E1473D" w:rsidRPr="009A7525" w:rsidRDefault="001B61D8" w:rsidP="00BD5F4E">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k výzvě s</w:t>
      </w:r>
      <w:r w:rsidR="00DC4D78" w:rsidRPr="006059BA">
        <w:rPr>
          <w:rFonts w:ascii="Arial" w:hAnsi="Arial" w:cs="Arial"/>
          <w:b/>
          <w:sz w:val="22"/>
          <w:szCs w:val="22"/>
          <w:u w:val="single"/>
        </w:rPr>
        <w:t> </w:t>
      </w:r>
      <w:r w:rsidRPr="006059BA">
        <w:rPr>
          <w:rFonts w:ascii="Arial" w:hAnsi="Arial" w:cs="Arial"/>
          <w:b/>
          <w:sz w:val="22"/>
          <w:szCs w:val="22"/>
          <w:u w:val="single"/>
        </w:rPr>
        <w:t>názvem</w:t>
      </w:r>
      <w:r w:rsidR="00DC4D78" w:rsidRPr="006059BA">
        <w:rPr>
          <w:rFonts w:ascii="Arial" w:hAnsi="Arial" w:cs="Arial"/>
          <w:b/>
          <w:sz w:val="22"/>
          <w:szCs w:val="22"/>
          <w:u w:val="single"/>
        </w:rPr>
        <w:t xml:space="preserve"> </w:t>
      </w:r>
      <w:r w:rsidR="00202A43" w:rsidRPr="00202A43">
        <w:rPr>
          <w:rFonts w:ascii="Arial" w:hAnsi="Arial" w:cs="Arial"/>
          <w:b/>
          <w:sz w:val="22"/>
          <w:szCs w:val="22"/>
          <w:u w:val="single"/>
        </w:rPr>
        <w:t>OL/29_SU_PV_Raškov Dvůr a Brodek u</w:t>
      </w:r>
      <w:r w:rsidR="00202A43">
        <w:rPr>
          <w:rFonts w:ascii="Arial" w:hAnsi="Arial" w:cs="Arial"/>
          <w:b/>
          <w:sz w:val="22"/>
          <w:szCs w:val="22"/>
          <w:u w:val="single"/>
        </w:rPr>
        <w:t> </w:t>
      </w:r>
      <w:proofErr w:type="spellStart"/>
      <w:r w:rsidR="00202A43" w:rsidRPr="00202A43">
        <w:rPr>
          <w:rFonts w:ascii="Arial" w:hAnsi="Arial" w:cs="Arial"/>
          <w:b/>
          <w:sz w:val="22"/>
          <w:szCs w:val="22"/>
          <w:u w:val="single"/>
        </w:rPr>
        <w:t>Prostějova_pozemky</w:t>
      </w:r>
      <w:proofErr w:type="spellEnd"/>
      <w:r w:rsidR="00202A43">
        <w:rPr>
          <w:rFonts w:ascii="Arial" w:hAnsi="Arial" w:cs="Arial"/>
          <w:b/>
          <w:sz w:val="22"/>
          <w:szCs w:val="22"/>
        </w:rPr>
        <w:t xml:space="preserve"> </w:t>
      </w:r>
      <w:r w:rsidR="00051C32" w:rsidRPr="009A7525">
        <w:rPr>
          <w:rFonts w:ascii="Arial" w:hAnsi="Arial" w:cs="Arial"/>
          <w:b/>
          <w:sz w:val="22"/>
          <w:szCs w:val="22"/>
        </w:rPr>
        <w:t>(dále jen „Výzva“),</w:t>
      </w:r>
      <w:r w:rsidR="00476D2D" w:rsidRPr="009A7525">
        <w:rPr>
          <w:rFonts w:ascii="Arial" w:hAnsi="Arial" w:cs="Arial"/>
          <w:b/>
          <w:sz w:val="22"/>
          <w:szCs w:val="22"/>
        </w:rPr>
        <w:t xml:space="preserve"> </w:t>
      </w:r>
    </w:p>
    <w:p w14:paraId="1A64BE53" w14:textId="2BD61685" w:rsidR="0060643D" w:rsidRPr="00692EB6" w:rsidRDefault="00476D2D" w:rsidP="00BD5F4E">
      <w:pPr>
        <w:jc w:val="both"/>
        <w:rPr>
          <w:rFonts w:ascii="Arial" w:hAnsi="Arial" w:cs="Arial"/>
          <w:b/>
          <w:u w:val="single"/>
        </w:rPr>
      </w:pPr>
      <w:r>
        <w:rPr>
          <w:rFonts w:ascii="Arial" w:hAnsi="Arial" w:cs="Arial"/>
          <w:b/>
          <w:sz w:val="22"/>
          <w:szCs w:val="22"/>
        </w:rPr>
        <w:t>učiněné v rámci</w:t>
      </w:r>
      <w:r w:rsidR="001B61D8" w:rsidRPr="00C25D22">
        <w:rPr>
          <w:rFonts w:ascii="Arial" w:hAnsi="Arial" w:cs="Arial"/>
          <w:b/>
          <w:sz w:val="22"/>
          <w:szCs w:val="22"/>
        </w:rPr>
        <w:t xml:space="preserve"> DNS</w:t>
      </w:r>
      <w:r w:rsidR="003B4521">
        <w:rPr>
          <w:rFonts w:ascii="Arial" w:hAnsi="Arial" w:cs="Arial"/>
          <w:b/>
          <w:sz w:val="22"/>
          <w:szCs w:val="22"/>
        </w:rPr>
        <w:t xml:space="preserve"> </w:t>
      </w:r>
      <w:r w:rsidR="001B61D8" w:rsidRPr="00C25D22">
        <w:rPr>
          <w:rFonts w:ascii="Arial" w:hAnsi="Arial" w:cs="Arial"/>
          <w:b/>
          <w:sz w:val="22"/>
          <w:szCs w:val="22"/>
        </w:rPr>
        <w:t>10</w:t>
      </w:r>
      <w:r w:rsidR="007B355B">
        <w:rPr>
          <w:rFonts w:ascii="Arial" w:hAnsi="Arial" w:cs="Arial"/>
          <w:b/>
          <w:sz w:val="22"/>
          <w:szCs w:val="22"/>
        </w:rPr>
        <w:t xml:space="preserve"> </w:t>
      </w:r>
      <w:r w:rsidR="001B61D8" w:rsidRPr="00C25D22">
        <w:rPr>
          <w:rFonts w:ascii="Arial" w:hAnsi="Arial" w:cs="Arial"/>
          <w:b/>
          <w:sz w:val="22"/>
          <w:szCs w:val="22"/>
        </w:rPr>
        <w:t>–</w:t>
      </w:r>
      <w:r w:rsidR="007B355B">
        <w:rPr>
          <w:rFonts w:ascii="Arial" w:hAnsi="Arial" w:cs="Arial"/>
          <w:b/>
          <w:sz w:val="22"/>
          <w:szCs w:val="22"/>
        </w:rPr>
        <w:t xml:space="preserve"> </w:t>
      </w:r>
      <w:r w:rsidR="001B61D8" w:rsidRPr="00C25D22">
        <w:rPr>
          <w:rFonts w:ascii="Arial" w:hAnsi="Arial" w:cs="Arial"/>
          <w:b/>
          <w:sz w:val="22"/>
          <w:szCs w:val="22"/>
        </w:rPr>
        <w:t>Vypracování znaleckých posudků</w:t>
      </w:r>
      <w:r w:rsidR="001B61D8">
        <w:rPr>
          <w:rFonts w:ascii="Arial" w:hAnsi="Arial" w:cs="Arial"/>
          <w:b/>
          <w:sz w:val="22"/>
          <w:szCs w:val="22"/>
        </w:rPr>
        <w:t xml:space="preserve"> </w:t>
      </w:r>
      <w:r w:rsidR="001B61D8" w:rsidRPr="00C25D22">
        <w:rPr>
          <w:rFonts w:ascii="Arial" w:hAnsi="Arial" w:cs="Arial"/>
          <w:b/>
          <w:sz w:val="22"/>
          <w:szCs w:val="22"/>
        </w:rPr>
        <w:t>pro ocenění nemovitostí</w:t>
      </w:r>
      <w:r w:rsidR="00745A7C">
        <w:rPr>
          <w:rFonts w:ascii="Arial" w:hAnsi="Arial" w:cs="Arial"/>
          <w:b/>
          <w:sz w:val="22"/>
          <w:szCs w:val="22"/>
        </w:rPr>
        <w:t>. Znalecký posudek bude vypracován</w:t>
      </w:r>
      <w:r w:rsidR="00271587">
        <w:rPr>
          <w:rFonts w:ascii="Arial" w:hAnsi="Arial" w:cs="Arial"/>
          <w:b/>
          <w:sz w:val="22"/>
          <w:szCs w:val="22"/>
        </w:rPr>
        <w:t xml:space="preserve"> </w:t>
      </w:r>
      <w:r w:rsidR="00DE5F7D">
        <w:rPr>
          <w:rFonts w:ascii="Arial" w:hAnsi="Arial" w:cs="Arial"/>
          <w:b/>
          <w:sz w:val="22"/>
          <w:szCs w:val="22"/>
        </w:rPr>
        <w:t>za účelem</w:t>
      </w:r>
      <w:r w:rsidR="00B844F6">
        <w:rPr>
          <w:rFonts w:ascii="Arial" w:hAnsi="Arial" w:cs="Arial"/>
          <w:b/>
          <w:sz w:val="22"/>
          <w:szCs w:val="22"/>
        </w:rPr>
        <w:t xml:space="preserve"> </w:t>
      </w:r>
      <w:r w:rsidR="009A7525" w:rsidRPr="009A7525">
        <w:rPr>
          <w:rFonts w:ascii="Arial" w:hAnsi="Arial" w:cs="Arial"/>
          <w:b/>
          <w:bCs/>
          <w:sz w:val="22"/>
          <w:szCs w:val="22"/>
        </w:rPr>
        <w:t>směny pozemků dle §3 odst. 2 zák. 503/2012 Sb. v platném znění</w:t>
      </w:r>
      <w:r w:rsidR="00F831EC">
        <w:rPr>
          <w:rFonts w:ascii="Arial" w:hAnsi="Arial" w:cs="Arial"/>
          <w:b/>
          <w:bCs/>
          <w:sz w:val="22"/>
          <w:szCs w:val="22"/>
        </w:rPr>
        <w:t>.</w:t>
      </w:r>
    </w:p>
    <w:p w14:paraId="25E63D69" w14:textId="77777777" w:rsidR="0060643D" w:rsidRDefault="0060643D" w:rsidP="0060643D">
      <w:pPr>
        <w:rPr>
          <w:rFonts w:ascii="Arial" w:hAnsi="Arial" w:cs="Arial"/>
          <w:b/>
          <w:sz w:val="22"/>
          <w:szCs w:val="22"/>
        </w:rPr>
      </w:pPr>
    </w:p>
    <w:p w14:paraId="0CCEB506" w14:textId="77777777" w:rsidR="0060643D" w:rsidRPr="00936B10" w:rsidRDefault="0060643D" w:rsidP="0060643D">
      <w:pPr>
        <w:rPr>
          <w:rFonts w:ascii="Arial" w:hAnsi="Arial" w:cs="Arial"/>
          <w:b/>
          <w:sz w:val="22"/>
          <w:szCs w:val="22"/>
        </w:rPr>
      </w:pPr>
      <w:r w:rsidRPr="00936B10">
        <w:rPr>
          <w:rFonts w:ascii="Arial" w:hAnsi="Arial" w:cs="Arial"/>
          <w:b/>
          <w:sz w:val="22"/>
          <w:szCs w:val="22"/>
        </w:rPr>
        <w:t>Objednatel:</w:t>
      </w:r>
    </w:p>
    <w:p w14:paraId="71034C6B" w14:textId="29290AEE" w:rsidR="0060643D" w:rsidRPr="00936B10" w:rsidRDefault="0060643D" w:rsidP="0060643D">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sidR="00625CD4">
        <w:rPr>
          <w:rFonts w:ascii="Arial" w:hAnsi="Arial" w:cs="Arial"/>
          <w:b/>
          <w:sz w:val="22"/>
          <w:szCs w:val="22"/>
        </w:rPr>
        <w:t xml:space="preserve"> </w:t>
      </w:r>
      <w:r w:rsidRPr="00936B10">
        <w:rPr>
          <w:rFonts w:ascii="Arial" w:hAnsi="Arial" w:cs="Arial"/>
          <w:b/>
          <w:sz w:val="22"/>
          <w:szCs w:val="22"/>
        </w:rPr>
        <w:t>-</w:t>
      </w:r>
      <w:r w:rsidR="00625CD4">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sidR="001E082A">
        <w:rPr>
          <w:rFonts w:ascii="Arial" w:hAnsi="Arial" w:cs="Arial"/>
          <w:b/>
          <w:sz w:val="22"/>
          <w:szCs w:val="22"/>
        </w:rPr>
        <w:t xml:space="preserve"> (dále také „SPÚ“)</w:t>
      </w:r>
    </w:p>
    <w:p w14:paraId="783C887B" w14:textId="6ECAD2F9" w:rsidR="00834C18" w:rsidRDefault="00834C18" w:rsidP="003B4A81">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26978947" w14:textId="31910C99" w:rsidR="0060643D" w:rsidRPr="00936B10" w:rsidRDefault="0060643D" w:rsidP="0060643D">
      <w:pPr>
        <w:rPr>
          <w:rFonts w:ascii="Arial" w:hAnsi="Arial" w:cs="Arial"/>
          <w:sz w:val="22"/>
          <w:szCs w:val="22"/>
        </w:rPr>
      </w:pPr>
      <w:r w:rsidRPr="00936B10">
        <w:rPr>
          <w:rFonts w:ascii="Arial" w:hAnsi="Arial" w:cs="Arial"/>
          <w:sz w:val="22"/>
          <w:szCs w:val="22"/>
        </w:rPr>
        <w:t xml:space="preserve">Krajský pozemkový úřad pro </w:t>
      </w:r>
      <w:bookmarkStart w:id="0" w:name="_Hlk205787036"/>
      <w:r w:rsidR="009A7525" w:rsidRPr="009A7525">
        <w:rPr>
          <w:rFonts w:ascii="Arial" w:hAnsi="Arial" w:cs="Arial"/>
          <w:bCs/>
          <w:sz w:val="22"/>
          <w:szCs w:val="22"/>
        </w:rPr>
        <w:t>Olomoucký kraj</w:t>
      </w:r>
    </w:p>
    <w:bookmarkEnd w:id="0"/>
    <w:p w14:paraId="1E7A2B8E" w14:textId="3F6DB2F3" w:rsidR="0060643D" w:rsidRPr="00936B10" w:rsidRDefault="00834C18" w:rsidP="0060643D">
      <w:pPr>
        <w:rPr>
          <w:rFonts w:ascii="Arial" w:hAnsi="Arial" w:cs="Arial"/>
          <w:sz w:val="22"/>
          <w:szCs w:val="22"/>
        </w:rPr>
      </w:pPr>
      <w:r>
        <w:rPr>
          <w:rFonts w:ascii="Arial" w:hAnsi="Arial" w:cs="Arial"/>
          <w:sz w:val="22"/>
          <w:szCs w:val="22"/>
        </w:rPr>
        <w:t>Adresa pro doručování:</w:t>
      </w:r>
      <w:r w:rsidR="00EF6671">
        <w:rPr>
          <w:rFonts w:ascii="Arial" w:hAnsi="Arial" w:cs="Arial"/>
          <w:sz w:val="22"/>
          <w:szCs w:val="22"/>
        </w:rPr>
        <w:t xml:space="preserve"> </w:t>
      </w:r>
      <w:r w:rsidR="009A7525" w:rsidRPr="009A7525">
        <w:rPr>
          <w:rFonts w:ascii="Arial" w:hAnsi="Arial" w:cs="Arial"/>
          <w:sz w:val="22"/>
          <w:szCs w:val="22"/>
        </w:rPr>
        <w:t xml:space="preserve">Blanická 383/1, </w:t>
      </w:r>
      <w:r w:rsidR="00392089">
        <w:rPr>
          <w:rFonts w:ascii="Arial" w:hAnsi="Arial" w:cs="Arial"/>
          <w:sz w:val="22"/>
          <w:szCs w:val="22"/>
        </w:rPr>
        <w:t xml:space="preserve">779 00 </w:t>
      </w:r>
      <w:r w:rsidR="009A7525" w:rsidRPr="009A7525">
        <w:rPr>
          <w:rFonts w:ascii="Arial" w:hAnsi="Arial" w:cs="Arial"/>
          <w:sz w:val="22"/>
          <w:szCs w:val="22"/>
        </w:rPr>
        <w:t>Olomouc</w:t>
      </w:r>
    </w:p>
    <w:p w14:paraId="4FE5BA5B" w14:textId="77777777" w:rsidR="0060643D" w:rsidRDefault="0060643D" w:rsidP="0060643D">
      <w:pPr>
        <w:rPr>
          <w:rFonts w:ascii="Arial" w:hAnsi="Arial" w:cs="Arial"/>
          <w:sz w:val="22"/>
          <w:szCs w:val="22"/>
        </w:rPr>
      </w:pPr>
      <w:r w:rsidRPr="00936B10">
        <w:rPr>
          <w:rFonts w:ascii="Arial" w:hAnsi="Arial" w:cs="Arial"/>
          <w:sz w:val="22"/>
          <w:szCs w:val="22"/>
        </w:rPr>
        <w:t>IČO: 01312774</w:t>
      </w:r>
    </w:p>
    <w:p w14:paraId="71A798DE" w14:textId="77777777" w:rsidR="00EC5914" w:rsidRDefault="00EC5914" w:rsidP="0060643D">
      <w:pPr>
        <w:rPr>
          <w:rFonts w:ascii="Arial" w:hAnsi="Arial" w:cs="Arial"/>
          <w:sz w:val="22"/>
          <w:szCs w:val="22"/>
        </w:rPr>
      </w:pPr>
    </w:p>
    <w:p w14:paraId="5226D50F" w14:textId="77777777" w:rsidR="00392089" w:rsidRPr="008C2F86" w:rsidRDefault="00392089" w:rsidP="0039208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36C872F2" w14:textId="77777777" w:rsidR="00392089" w:rsidRPr="00BB771A" w:rsidRDefault="00392089" w:rsidP="00392089">
      <w:pPr>
        <w:jc w:val="both"/>
        <w:rPr>
          <w:rFonts w:ascii="Arial" w:hAnsi="Arial" w:cs="Arial"/>
          <w:sz w:val="22"/>
          <w:szCs w:val="22"/>
        </w:rPr>
      </w:pPr>
      <w:r w:rsidRPr="00BB771A">
        <w:rPr>
          <w:rFonts w:ascii="Arial" w:hAnsi="Arial" w:cs="Arial"/>
          <w:sz w:val="22"/>
          <w:szCs w:val="22"/>
        </w:rPr>
        <w:t>Jméno:</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 Kudelová</w:t>
      </w:r>
    </w:p>
    <w:p w14:paraId="42EE873B" w14:textId="77777777" w:rsidR="00392089" w:rsidRDefault="00392089" w:rsidP="00392089">
      <w:pPr>
        <w:jc w:val="both"/>
        <w:rPr>
          <w:rFonts w:ascii="Arial" w:hAnsi="Arial" w:cs="Arial"/>
          <w:sz w:val="22"/>
          <w:szCs w:val="22"/>
        </w:rPr>
      </w:pPr>
      <w:r w:rsidRPr="00BB771A">
        <w:rPr>
          <w:rFonts w:ascii="Arial" w:hAnsi="Arial" w:cs="Arial"/>
          <w:sz w:val="22"/>
          <w:szCs w:val="22"/>
        </w:rPr>
        <w:t>Telefon:</w:t>
      </w:r>
      <w:r>
        <w:rPr>
          <w:rFonts w:ascii="Arial" w:hAnsi="Arial" w:cs="Arial"/>
          <w:b/>
          <w:sz w:val="22"/>
          <w:szCs w:val="22"/>
        </w:rPr>
        <w:t xml:space="preserve"> </w:t>
      </w:r>
      <w:r>
        <w:rPr>
          <w:rFonts w:ascii="Arial" w:hAnsi="Arial" w:cs="Arial"/>
          <w:b/>
          <w:sz w:val="22"/>
          <w:szCs w:val="22"/>
        </w:rPr>
        <w:tab/>
      </w:r>
      <w:r w:rsidRPr="004D766F">
        <w:rPr>
          <w:rFonts w:ascii="Arial" w:hAnsi="Arial" w:cs="Arial"/>
          <w:sz w:val="22"/>
          <w:szCs w:val="22"/>
        </w:rPr>
        <w:t>727 957</w:t>
      </w:r>
      <w:r>
        <w:rPr>
          <w:rFonts w:ascii="Arial" w:hAnsi="Arial" w:cs="Arial"/>
          <w:sz w:val="22"/>
          <w:szCs w:val="22"/>
        </w:rPr>
        <w:t> </w:t>
      </w:r>
      <w:r w:rsidRPr="004D766F">
        <w:rPr>
          <w:rFonts w:ascii="Arial" w:hAnsi="Arial" w:cs="Arial"/>
          <w:sz w:val="22"/>
          <w:szCs w:val="22"/>
        </w:rPr>
        <w:t>254</w:t>
      </w:r>
    </w:p>
    <w:p w14:paraId="53C6A9B1" w14:textId="77777777" w:rsidR="00392089" w:rsidRDefault="00392089" w:rsidP="00392089">
      <w:pPr>
        <w:spacing w:after="120"/>
        <w:jc w:val="both"/>
        <w:rPr>
          <w:rFonts w:ascii="Arial" w:hAnsi="Arial" w:cs="Arial"/>
          <w:sz w:val="22"/>
          <w:szCs w:val="22"/>
        </w:rPr>
      </w:pPr>
      <w:r w:rsidRPr="00BB771A">
        <w:rPr>
          <w:rFonts w:ascii="Arial" w:hAnsi="Arial" w:cs="Arial"/>
          <w:sz w:val="22"/>
          <w:szCs w:val="22"/>
        </w:rPr>
        <w:t>E-mail:</w:t>
      </w:r>
      <w:r>
        <w:rPr>
          <w:rFonts w:ascii="Arial" w:hAnsi="Arial" w:cs="Arial"/>
          <w:sz w:val="22"/>
          <w:szCs w:val="22"/>
        </w:rPr>
        <w:t xml:space="preserve"> </w:t>
      </w:r>
      <w:r>
        <w:rPr>
          <w:rFonts w:ascii="Arial" w:hAnsi="Arial" w:cs="Arial"/>
          <w:sz w:val="22"/>
          <w:szCs w:val="22"/>
        </w:rPr>
        <w:tab/>
      </w:r>
      <w:r w:rsidRPr="004D766F">
        <w:rPr>
          <w:rFonts w:ascii="Arial" w:hAnsi="Arial" w:cs="Arial"/>
          <w:sz w:val="22"/>
          <w:szCs w:val="22"/>
        </w:rPr>
        <w:t>veronika.kudelova@spu.gov.cz</w:t>
      </w:r>
      <w:r w:rsidRPr="00BB771A">
        <w:rPr>
          <w:rFonts w:ascii="Arial" w:hAnsi="Arial" w:cs="Arial"/>
          <w:sz w:val="22"/>
          <w:szCs w:val="22"/>
        </w:rPr>
        <w:tab/>
      </w:r>
      <w:r>
        <w:rPr>
          <w:rFonts w:ascii="Arial" w:hAnsi="Arial" w:cs="Arial"/>
          <w:sz w:val="22"/>
          <w:szCs w:val="22"/>
        </w:rPr>
        <w:t xml:space="preserve"> </w:t>
      </w:r>
    </w:p>
    <w:p w14:paraId="0768BB2E" w14:textId="77777777" w:rsidR="00392089" w:rsidRDefault="00392089" w:rsidP="00392089">
      <w:pPr>
        <w:spacing w:after="120"/>
        <w:jc w:val="both"/>
        <w:rPr>
          <w:rFonts w:ascii="Arial" w:hAnsi="Arial" w:cs="Arial"/>
          <w:b/>
          <w:bCs/>
          <w:sz w:val="22"/>
          <w:szCs w:val="22"/>
        </w:rPr>
      </w:pPr>
    </w:p>
    <w:p w14:paraId="57E178F3" w14:textId="77777777" w:rsidR="00392089" w:rsidRPr="000217DA" w:rsidRDefault="00392089" w:rsidP="0039208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p>
    <w:p w14:paraId="7FE9E6AD" w14:textId="77777777" w:rsidR="00392089" w:rsidRPr="00D634D3" w:rsidRDefault="00392089" w:rsidP="00392089">
      <w:pPr>
        <w:rPr>
          <w:rFonts w:ascii="Arial" w:hAnsi="Arial" w:cs="Arial"/>
          <w:bCs/>
          <w:sz w:val="22"/>
          <w:szCs w:val="22"/>
        </w:rPr>
      </w:pPr>
      <w:r w:rsidRPr="008861B5">
        <w:rPr>
          <w:rFonts w:ascii="Arial" w:hAnsi="Arial" w:cs="Arial"/>
          <w:sz w:val="22"/>
          <w:szCs w:val="22"/>
        </w:rPr>
        <w:t>Název</w:t>
      </w:r>
      <w:r>
        <w:rPr>
          <w:rFonts w:ascii="Arial" w:hAnsi="Arial" w:cs="Arial"/>
          <w:sz w:val="22"/>
          <w:szCs w:val="22"/>
        </w:rPr>
        <w:t>/jméno a příjmení</w:t>
      </w:r>
      <w:r w:rsidRPr="008861B5">
        <w:rPr>
          <w:rFonts w:ascii="Arial" w:hAnsi="Arial" w:cs="Arial"/>
          <w:sz w:val="22"/>
          <w:szCs w:val="22"/>
        </w:rPr>
        <w:t>:</w:t>
      </w:r>
      <w:r>
        <w:rPr>
          <w:rFonts w:ascii="Arial" w:hAnsi="Arial" w:cs="Arial"/>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4B438A56" w14:textId="77777777" w:rsidR="00392089" w:rsidRPr="00D634D3" w:rsidRDefault="00392089" w:rsidP="00392089">
      <w:pPr>
        <w:rPr>
          <w:rFonts w:ascii="Arial" w:hAnsi="Arial" w:cs="Arial"/>
          <w:bCs/>
          <w:sz w:val="22"/>
          <w:szCs w:val="22"/>
        </w:rPr>
      </w:pPr>
      <w:r w:rsidRPr="00D634D3">
        <w:rPr>
          <w:rFonts w:ascii="Arial" w:hAnsi="Arial" w:cs="Arial"/>
          <w:bCs/>
          <w:sz w:val="22"/>
          <w:szCs w:val="22"/>
        </w:rPr>
        <w:t>Sídlo:</w:t>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791ED915" w14:textId="77777777" w:rsidR="00392089" w:rsidRPr="00D634D3" w:rsidRDefault="00392089" w:rsidP="00392089">
      <w:pPr>
        <w:rPr>
          <w:rFonts w:ascii="Arial" w:hAnsi="Arial" w:cs="Arial"/>
          <w:bCs/>
          <w:sz w:val="22"/>
          <w:szCs w:val="22"/>
        </w:rPr>
      </w:pPr>
      <w:proofErr w:type="gramStart"/>
      <w:r w:rsidRPr="00D634D3">
        <w:rPr>
          <w:rFonts w:ascii="Arial" w:hAnsi="Arial" w:cs="Arial"/>
          <w:bCs/>
          <w:sz w:val="22"/>
          <w:szCs w:val="22"/>
        </w:rPr>
        <w:t xml:space="preserve">IČO:   </w:t>
      </w:r>
      <w:proofErr w:type="gramEnd"/>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rPr>
        <w:tab/>
      </w:r>
      <w:r w:rsidRPr="00D634D3">
        <w:rPr>
          <w:rFonts w:ascii="Arial" w:hAnsi="Arial" w:cs="Arial"/>
          <w:bCs/>
          <w:sz w:val="22"/>
          <w:szCs w:val="22"/>
          <w:highlight w:val="cyan"/>
        </w:rPr>
        <w:t>[doplní zadavatel</w:t>
      </w:r>
      <w:r w:rsidRPr="00D634D3">
        <w:rPr>
          <w:rFonts w:ascii="Arial" w:hAnsi="Arial" w:cs="Arial"/>
          <w:bCs/>
          <w:sz w:val="22"/>
          <w:szCs w:val="22"/>
        </w:rPr>
        <w:t>]</w:t>
      </w:r>
    </w:p>
    <w:p w14:paraId="2F637942" w14:textId="77777777" w:rsidR="00B405DA" w:rsidRDefault="00B405DA" w:rsidP="0055145A">
      <w:pPr>
        <w:spacing w:line="276" w:lineRule="auto"/>
        <w:jc w:val="both"/>
        <w:rPr>
          <w:rFonts w:ascii="Arial" w:hAnsi="Arial" w:cs="Arial"/>
          <w:sz w:val="22"/>
          <w:szCs w:val="22"/>
        </w:rPr>
      </w:pPr>
    </w:p>
    <w:p w14:paraId="23A11472" w14:textId="77777777" w:rsidR="00B405DA" w:rsidRDefault="00B405DA" w:rsidP="0055145A">
      <w:pPr>
        <w:spacing w:line="276" w:lineRule="auto"/>
        <w:jc w:val="both"/>
        <w:rPr>
          <w:rFonts w:ascii="Arial" w:hAnsi="Arial" w:cs="Arial"/>
          <w:sz w:val="22"/>
          <w:szCs w:val="22"/>
        </w:rPr>
      </w:pPr>
    </w:p>
    <w:p w14:paraId="542DC631" w14:textId="2972AACD" w:rsidR="00881F4D" w:rsidRDefault="00881F4D" w:rsidP="009967A3">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w:t>
      </w:r>
      <w:r w:rsidR="00BA57D4" w:rsidRPr="00C220FD">
        <w:rPr>
          <w:rFonts w:ascii="Arial" w:hAnsi="Arial" w:cs="Arial"/>
          <w:sz w:val="22"/>
          <w:szCs w:val="22"/>
        </w:rPr>
        <w:t xml:space="preserve">„DNS 10 – Vypracování znaleckých posudků pro ocenění nemovitostí“ (dále jen </w:t>
      </w:r>
      <w:r w:rsidR="00C220FD">
        <w:rPr>
          <w:rFonts w:ascii="Arial" w:hAnsi="Arial" w:cs="Arial"/>
          <w:sz w:val="22"/>
          <w:szCs w:val="22"/>
        </w:rPr>
        <w:br/>
      </w:r>
      <w:r w:rsidR="00BA57D4" w:rsidRPr="00C220FD">
        <w:rPr>
          <w:rFonts w:ascii="Arial" w:hAnsi="Arial" w:cs="Arial"/>
          <w:sz w:val="22"/>
          <w:szCs w:val="22"/>
        </w:rPr>
        <w:t>„</w:t>
      </w:r>
      <w:r w:rsidR="00BA57D4" w:rsidRPr="00C220FD">
        <w:rPr>
          <w:rFonts w:ascii="Arial" w:hAnsi="Arial" w:cs="Arial"/>
          <w:b/>
          <w:bCs/>
          <w:sz w:val="22"/>
          <w:szCs w:val="22"/>
        </w:rPr>
        <w:t>DNS 10</w:t>
      </w:r>
      <w:r w:rsidR="00BA57D4" w:rsidRPr="00C220FD">
        <w:rPr>
          <w:rFonts w:ascii="Arial" w:hAnsi="Arial" w:cs="Arial"/>
          <w:sz w:val="22"/>
          <w:szCs w:val="22"/>
        </w:rPr>
        <w:t>“)</w:t>
      </w:r>
      <w:r w:rsidRPr="00C220FD">
        <w:rPr>
          <w:rFonts w:ascii="Arial" w:hAnsi="Arial" w:cs="Arial"/>
          <w:sz w:val="22"/>
          <w:szCs w:val="22"/>
        </w:rPr>
        <w:t xml:space="preserve">, objednává u Zhotovitele vypracování znaleckého posudku (dále jen </w:t>
      </w:r>
      <w:r w:rsidR="00C220FD">
        <w:rPr>
          <w:rFonts w:ascii="Arial" w:hAnsi="Arial" w:cs="Arial"/>
          <w:sz w:val="22"/>
          <w:szCs w:val="22"/>
        </w:rPr>
        <w:t>„</w:t>
      </w:r>
      <w:r w:rsidRPr="00C220FD">
        <w:rPr>
          <w:rFonts w:ascii="Arial" w:hAnsi="Arial" w:cs="Arial"/>
          <w:b/>
          <w:bCs/>
          <w:sz w:val="22"/>
          <w:szCs w:val="22"/>
        </w:rPr>
        <w:t>dílo</w:t>
      </w:r>
      <w:r w:rsidR="00C220FD">
        <w:rPr>
          <w:rFonts w:ascii="Arial" w:hAnsi="Arial" w:cs="Arial"/>
          <w:sz w:val="22"/>
          <w:szCs w:val="22"/>
        </w:rPr>
        <w:t>“</w:t>
      </w:r>
      <w:r w:rsidRPr="00C220FD">
        <w:rPr>
          <w:rFonts w:ascii="Arial" w:hAnsi="Arial" w:cs="Arial"/>
          <w:sz w:val="22"/>
          <w:szCs w:val="22"/>
        </w:rPr>
        <w:t xml:space="preserve"> nebo </w:t>
      </w:r>
      <w:r w:rsidR="00AE7E67">
        <w:rPr>
          <w:rFonts w:ascii="Arial" w:hAnsi="Arial" w:cs="Arial"/>
          <w:sz w:val="22"/>
          <w:szCs w:val="22"/>
        </w:rPr>
        <w:t>„</w:t>
      </w:r>
      <w:r w:rsidRPr="00AE7E67">
        <w:rPr>
          <w:rFonts w:ascii="Arial" w:hAnsi="Arial" w:cs="Arial"/>
          <w:b/>
          <w:bCs/>
          <w:sz w:val="22"/>
          <w:szCs w:val="22"/>
        </w:rPr>
        <w:t>znalecký posudek</w:t>
      </w:r>
      <w:r w:rsidR="00AE7E67" w:rsidRPr="00AE7E67">
        <w:rPr>
          <w:rFonts w:ascii="Arial" w:hAnsi="Arial" w:cs="Arial"/>
          <w:b/>
          <w:bCs/>
          <w:sz w:val="22"/>
          <w:szCs w:val="22"/>
        </w:rPr>
        <w:t>“</w:t>
      </w:r>
      <w:r w:rsidRPr="00C220FD">
        <w:rPr>
          <w:rFonts w:ascii="Arial" w:hAnsi="Arial" w:cs="Arial"/>
          <w:sz w:val="22"/>
          <w:szCs w:val="22"/>
        </w:rPr>
        <w:t>) dle níže uvedených požadavků.“</w:t>
      </w:r>
    </w:p>
    <w:p w14:paraId="170F30EB" w14:textId="77777777" w:rsidR="00202A43" w:rsidRPr="00C220FD" w:rsidRDefault="00202A43" w:rsidP="009967A3">
      <w:pPr>
        <w:jc w:val="both"/>
        <w:rPr>
          <w:rFonts w:ascii="Arial" w:hAnsi="Arial" w:cs="Arial"/>
          <w:sz w:val="22"/>
          <w:szCs w:val="22"/>
        </w:rPr>
      </w:pPr>
    </w:p>
    <w:p w14:paraId="444ABA31" w14:textId="793B6AAE" w:rsidR="00CA58F5" w:rsidRPr="00C220FD" w:rsidRDefault="00CA58F5" w:rsidP="009967A3">
      <w:pPr>
        <w:jc w:val="both"/>
        <w:rPr>
          <w:rFonts w:ascii="Arial" w:hAnsi="Arial" w:cs="Arial"/>
          <w:sz w:val="22"/>
          <w:szCs w:val="22"/>
        </w:rPr>
      </w:pPr>
      <w:r w:rsidRPr="00C220FD">
        <w:rPr>
          <w:rFonts w:ascii="Arial" w:hAnsi="Arial" w:cs="Arial"/>
          <w:sz w:val="22"/>
          <w:szCs w:val="22"/>
        </w:rPr>
        <w:t xml:space="preserve">Zhotovitel se touto objednávkou zavazuje dílo pro </w:t>
      </w:r>
      <w:r w:rsidR="002810CA" w:rsidRPr="00C220FD">
        <w:rPr>
          <w:rFonts w:ascii="Arial" w:hAnsi="Arial" w:cs="Arial"/>
          <w:sz w:val="22"/>
          <w:szCs w:val="22"/>
        </w:rPr>
        <w:t>O</w:t>
      </w:r>
      <w:r w:rsidRPr="00C220FD">
        <w:rPr>
          <w:rFonts w:ascii="Arial" w:hAnsi="Arial" w:cs="Arial"/>
          <w:sz w:val="22"/>
          <w:szCs w:val="22"/>
        </w:rPr>
        <w:t>bjednatele</w:t>
      </w:r>
      <w:r w:rsidR="002810CA" w:rsidRPr="00C220FD">
        <w:rPr>
          <w:rFonts w:ascii="Arial" w:hAnsi="Arial" w:cs="Arial"/>
          <w:sz w:val="22"/>
          <w:szCs w:val="22"/>
        </w:rPr>
        <w:t xml:space="preserve"> provést</w:t>
      </w:r>
      <w:r w:rsidRPr="00C220FD">
        <w:rPr>
          <w:rFonts w:ascii="Arial" w:hAnsi="Arial" w:cs="Arial"/>
          <w:sz w:val="22"/>
          <w:szCs w:val="22"/>
        </w:rPr>
        <w:t xml:space="preserve">. Rozsah plnění </w:t>
      </w:r>
      <w:r w:rsidR="00812169">
        <w:rPr>
          <w:rFonts w:ascii="Arial" w:hAnsi="Arial" w:cs="Arial"/>
          <w:sz w:val="22"/>
          <w:szCs w:val="22"/>
        </w:rPr>
        <w:br/>
      </w:r>
      <w:r w:rsidRPr="00C220FD">
        <w:rPr>
          <w:rFonts w:ascii="Arial" w:hAnsi="Arial" w:cs="Arial"/>
          <w:sz w:val="22"/>
          <w:szCs w:val="22"/>
        </w:rPr>
        <w:t>je uveden v článku I. této objednávky.</w:t>
      </w:r>
    </w:p>
    <w:p w14:paraId="7F43CD51" w14:textId="77777777" w:rsidR="00CA58F5" w:rsidRPr="00EA08B5" w:rsidRDefault="00CA58F5" w:rsidP="009967A3">
      <w:pPr>
        <w:jc w:val="both"/>
        <w:rPr>
          <w:rFonts w:ascii="Arial" w:hAnsi="Arial" w:cs="Arial"/>
          <w:sz w:val="22"/>
          <w:szCs w:val="22"/>
        </w:rPr>
      </w:pPr>
    </w:p>
    <w:p w14:paraId="14579F03" w14:textId="77777777" w:rsidR="0070041D" w:rsidRDefault="0070041D">
      <w:pPr>
        <w:spacing w:after="160" w:line="259" w:lineRule="auto"/>
        <w:rPr>
          <w:rFonts w:ascii="Arial" w:hAnsi="Arial" w:cs="Arial"/>
          <w:b/>
          <w:bCs/>
          <w:sz w:val="22"/>
          <w:szCs w:val="22"/>
        </w:rPr>
      </w:pPr>
      <w:r>
        <w:rPr>
          <w:rFonts w:ascii="Arial" w:hAnsi="Arial" w:cs="Arial"/>
          <w:b/>
          <w:bCs/>
          <w:sz w:val="22"/>
          <w:szCs w:val="22"/>
        </w:rPr>
        <w:br w:type="page"/>
      </w:r>
    </w:p>
    <w:p w14:paraId="589FEDDA" w14:textId="0229B028" w:rsidR="002D23D3" w:rsidRDefault="002D23D3" w:rsidP="00A01BFA">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w:t>
      </w:r>
      <w:r w:rsidR="001F2D69" w:rsidRPr="00624823">
        <w:rPr>
          <w:rFonts w:ascii="Arial" w:hAnsi="Arial" w:cs="Arial"/>
          <w:b/>
          <w:bCs/>
          <w:sz w:val="22"/>
          <w:szCs w:val="22"/>
        </w:rPr>
        <w:t>.</w:t>
      </w:r>
      <w:r w:rsidRPr="00624823">
        <w:rPr>
          <w:rFonts w:ascii="Arial" w:hAnsi="Arial" w:cs="Arial"/>
          <w:b/>
          <w:bCs/>
          <w:sz w:val="22"/>
          <w:szCs w:val="22"/>
        </w:rPr>
        <w:t xml:space="preserve"> </w:t>
      </w:r>
      <w:r w:rsidR="001F2D69" w:rsidRPr="00624823">
        <w:rPr>
          <w:rFonts w:ascii="Arial" w:hAnsi="Arial" w:cs="Arial"/>
          <w:b/>
          <w:bCs/>
          <w:sz w:val="22"/>
          <w:szCs w:val="22"/>
        </w:rPr>
        <w:t>Předmět objednávky</w:t>
      </w:r>
      <w:r w:rsidR="006A2AF2">
        <w:rPr>
          <w:rFonts w:ascii="Arial" w:hAnsi="Arial" w:cs="Arial"/>
          <w:b/>
          <w:bCs/>
          <w:sz w:val="22"/>
          <w:szCs w:val="22"/>
        </w:rPr>
        <w:t xml:space="preserve"> a účel díla</w:t>
      </w:r>
    </w:p>
    <w:p w14:paraId="30C78558" w14:textId="6E7416A2" w:rsidR="005E11DA" w:rsidRPr="00392089" w:rsidRDefault="009A7525" w:rsidP="00392089">
      <w:pPr>
        <w:keepNext/>
        <w:tabs>
          <w:tab w:val="num" w:pos="1474"/>
        </w:tabs>
        <w:spacing w:before="120" w:after="120"/>
        <w:jc w:val="both"/>
        <w:rPr>
          <w:rFonts w:ascii="Arial" w:hAnsi="Arial" w:cs="Arial"/>
          <w:bCs/>
          <w:sz w:val="22"/>
          <w:szCs w:val="22"/>
        </w:rPr>
      </w:pPr>
      <w:r w:rsidRPr="00392089">
        <w:rPr>
          <w:rFonts w:ascii="Arial" w:hAnsi="Arial" w:cs="Arial"/>
          <w:bCs/>
          <w:sz w:val="22"/>
          <w:szCs w:val="22"/>
        </w:rPr>
        <w:t>Vypracování znaleckého posudku pro ocenění nemovitostí.</w:t>
      </w:r>
    </w:p>
    <w:p w14:paraId="4E6D4818" w14:textId="77777777" w:rsidR="00C84209" w:rsidRPr="00731B55" w:rsidRDefault="00C84209" w:rsidP="00392089">
      <w:pPr>
        <w:spacing w:before="240"/>
        <w:jc w:val="both"/>
        <w:rPr>
          <w:rFonts w:ascii="Arial" w:hAnsi="Arial" w:cs="Arial"/>
          <w:b/>
          <w:sz w:val="22"/>
          <w:szCs w:val="22"/>
        </w:rPr>
      </w:pPr>
      <w:r w:rsidRPr="00731B55">
        <w:rPr>
          <w:rFonts w:ascii="Arial" w:hAnsi="Arial" w:cs="Arial"/>
          <w:b/>
          <w:sz w:val="22"/>
          <w:szCs w:val="22"/>
        </w:rPr>
        <w:t>Účel znaleckého posudku:</w:t>
      </w:r>
    </w:p>
    <w:p w14:paraId="41F50811" w14:textId="203EB7AE" w:rsidR="00C84209" w:rsidRPr="00731B55" w:rsidRDefault="00666683" w:rsidP="00392089">
      <w:pPr>
        <w:spacing w:before="120"/>
        <w:jc w:val="both"/>
        <w:rPr>
          <w:rFonts w:ascii="Arial" w:hAnsi="Arial" w:cs="Arial"/>
          <w:b/>
          <w:sz w:val="22"/>
          <w:szCs w:val="22"/>
        </w:rPr>
      </w:pPr>
      <w:r w:rsidRPr="00666683">
        <w:rPr>
          <w:rFonts w:ascii="Arial" w:hAnsi="Arial" w:cs="Arial"/>
          <w:sz w:val="22"/>
          <w:szCs w:val="22"/>
        </w:rPr>
        <w:t>Směna majetku.</w:t>
      </w:r>
    </w:p>
    <w:p w14:paraId="70434159" w14:textId="663E8376" w:rsidR="00C84209" w:rsidRPr="0048185B" w:rsidRDefault="00C84209" w:rsidP="00392089">
      <w:pPr>
        <w:spacing w:before="240"/>
        <w:jc w:val="both"/>
        <w:rPr>
          <w:rFonts w:ascii="Arial" w:hAnsi="Arial" w:cs="Arial"/>
          <w:b/>
          <w:sz w:val="22"/>
          <w:szCs w:val="22"/>
        </w:rPr>
      </w:pPr>
      <w:r w:rsidRPr="0048185B">
        <w:rPr>
          <w:rFonts w:ascii="Arial" w:hAnsi="Arial" w:cs="Arial"/>
          <w:b/>
          <w:sz w:val="22"/>
          <w:szCs w:val="22"/>
        </w:rPr>
        <w:t>Požadovan</w:t>
      </w:r>
      <w:r w:rsidR="0014332B">
        <w:rPr>
          <w:rFonts w:ascii="Arial" w:hAnsi="Arial" w:cs="Arial"/>
          <w:b/>
          <w:sz w:val="22"/>
          <w:szCs w:val="22"/>
        </w:rPr>
        <w:t>é</w:t>
      </w:r>
      <w:r w:rsidRPr="0048185B">
        <w:rPr>
          <w:rFonts w:ascii="Arial" w:hAnsi="Arial" w:cs="Arial"/>
          <w:b/>
          <w:sz w:val="22"/>
          <w:szCs w:val="22"/>
        </w:rPr>
        <w:t xml:space="preserve"> cen</w:t>
      </w:r>
      <w:r w:rsidR="0014332B">
        <w:rPr>
          <w:rFonts w:ascii="Arial" w:hAnsi="Arial" w:cs="Arial"/>
          <w:b/>
          <w:sz w:val="22"/>
          <w:szCs w:val="22"/>
        </w:rPr>
        <w:t>y</w:t>
      </w:r>
      <w:r w:rsidR="0070041D">
        <w:rPr>
          <w:rFonts w:ascii="Arial" w:hAnsi="Arial" w:cs="Arial"/>
          <w:b/>
          <w:sz w:val="22"/>
          <w:szCs w:val="22"/>
        </w:rPr>
        <w:t xml:space="preserve"> (odborná otázka)</w:t>
      </w:r>
      <w:r w:rsidRPr="0048185B">
        <w:rPr>
          <w:rFonts w:ascii="Arial" w:hAnsi="Arial" w:cs="Arial"/>
          <w:b/>
          <w:sz w:val="22"/>
          <w:szCs w:val="22"/>
        </w:rPr>
        <w:t>:</w:t>
      </w:r>
    </w:p>
    <w:p w14:paraId="20F544FA" w14:textId="0B9CDE65" w:rsidR="0014332B" w:rsidRPr="00E42769" w:rsidRDefault="0014332B" w:rsidP="006E25F8">
      <w:pPr>
        <w:pStyle w:val="Odstavecseseznamem"/>
        <w:numPr>
          <w:ilvl w:val="0"/>
          <w:numId w:val="42"/>
        </w:numPr>
        <w:jc w:val="both"/>
        <w:rPr>
          <w:rFonts w:ascii="Arial" w:hAnsi="Arial" w:cs="Arial"/>
          <w:b/>
          <w:bCs/>
          <w:i/>
          <w:iCs/>
          <w:sz w:val="22"/>
          <w:szCs w:val="22"/>
        </w:rPr>
      </w:pPr>
      <w:r w:rsidRPr="00E42769">
        <w:rPr>
          <w:rFonts w:ascii="Arial" w:hAnsi="Arial" w:cs="Arial"/>
          <w:b/>
          <w:bCs/>
          <w:i/>
          <w:iCs/>
          <w:sz w:val="22"/>
          <w:szCs w:val="22"/>
        </w:rPr>
        <w:t>Ocenění pozemku (pozemků) SPÚ</w:t>
      </w:r>
    </w:p>
    <w:p w14:paraId="230B24F7" w14:textId="180A65C1" w:rsidR="0014332B" w:rsidRPr="0014332B" w:rsidRDefault="0014332B" w:rsidP="00392089">
      <w:pPr>
        <w:spacing w:before="120"/>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70041D">
        <w:rPr>
          <w:rFonts w:ascii="Arial" w:hAnsi="Arial" w:cs="Arial"/>
          <w:sz w:val="22"/>
          <w:szCs w:val="22"/>
        </w:rPr>
        <w:t> </w:t>
      </w:r>
      <w:r w:rsidRPr="0014332B">
        <w:rPr>
          <w:rFonts w:ascii="Arial" w:hAnsi="Arial" w:cs="Arial"/>
          <w:sz w:val="22"/>
          <w:szCs w:val="22"/>
        </w:rPr>
        <w:t xml:space="preserve">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 </w:t>
      </w:r>
    </w:p>
    <w:p w14:paraId="0F1CB64B" w14:textId="77777777" w:rsidR="0014332B" w:rsidRPr="0014332B" w:rsidRDefault="0014332B" w:rsidP="0014332B">
      <w:pPr>
        <w:jc w:val="both"/>
        <w:rPr>
          <w:rFonts w:ascii="Arial" w:hAnsi="Arial" w:cs="Arial"/>
          <w:sz w:val="22"/>
          <w:szCs w:val="22"/>
        </w:rPr>
      </w:pPr>
    </w:p>
    <w:p w14:paraId="5B8A20EE" w14:textId="77777777" w:rsidR="0014332B" w:rsidRPr="00E42769" w:rsidRDefault="0014332B" w:rsidP="00392089">
      <w:pPr>
        <w:spacing w:before="240"/>
        <w:jc w:val="both"/>
        <w:rPr>
          <w:rFonts w:ascii="Arial" w:hAnsi="Arial" w:cs="Arial"/>
          <w:b/>
          <w:bCs/>
          <w:sz w:val="22"/>
          <w:szCs w:val="22"/>
        </w:rPr>
      </w:pPr>
      <w:r w:rsidRPr="00E42769">
        <w:rPr>
          <w:rFonts w:ascii="Arial" w:hAnsi="Arial" w:cs="Arial"/>
          <w:b/>
          <w:bCs/>
          <w:sz w:val="22"/>
          <w:szCs w:val="22"/>
        </w:rPr>
        <w:t>Soupis oceňovaných věcí nemovitých:</w:t>
      </w:r>
    </w:p>
    <w:p w14:paraId="5D1E2174" w14:textId="79C3E406" w:rsidR="0014332B" w:rsidRPr="0014332B" w:rsidRDefault="0014332B" w:rsidP="00392089">
      <w:pPr>
        <w:spacing w:before="120"/>
        <w:jc w:val="both"/>
        <w:rPr>
          <w:rFonts w:ascii="Arial" w:hAnsi="Arial" w:cs="Arial"/>
          <w:sz w:val="22"/>
          <w:szCs w:val="22"/>
        </w:rPr>
      </w:pPr>
      <w:r w:rsidRPr="0014332B">
        <w:rPr>
          <w:rFonts w:ascii="Arial" w:hAnsi="Arial" w:cs="Arial"/>
          <w:sz w:val="22"/>
          <w:szCs w:val="22"/>
        </w:rPr>
        <w:t>Pozemky ve vlastnictví státu vedené na LV</w:t>
      </w:r>
      <w:r w:rsidR="00F86F59">
        <w:rPr>
          <w:rFonts w:ascii="Arial" w:hAnsi="Arial" w:cs="Arial"/>
          <w:sz w:val="22"/>
          <w:szCs w:val="22"/>
        </w:rPr>
        <w:t xml:space="preserve"> 10002</w:t>
      </w:r>
    </w:p>
    <w:p w14:paraId="67F6348F"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6B4B2E7C" w14:textId="0E2AEAB0" w:rsidR="0014332B" w:rsidRPr="0014332B" w:rsidRDefault="0014332B" w:rsidP="00EA2F47">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t xml:space="preserve">Katastrální území </w:t>
      </w:r>
      <w:r w:rsidRPr="0014332B">
        <w:rPr>
          <w:rFonts w:ascii="Arial" w:hAnsi="Arial" w:cs="Arial"/>
          <w:sz w:val="22"/>
          <w:szCs w:val="22"/>
        </w:rPr>
        <w:tab/>
      </w:r>
      <w:r w:rsidR="00EA2F47">
        <w:rPr>
          <w:rFonts w:ascii="Arial" w:hAnsi="Arial" w:cs="Arial"/>
          <w:sz w:val="22"/>
          <w:szCs w:val="22"/>
        </w:rPr>
        <w:t xml:space="preserve">       </w:t>
      </w:r>
      <w:r w:rsidRPr="0014332B">
        <w:rPr>
          <w:rFonts w:ascii="Arial" w:hAnsi="Arial" w:cs="Arial"/>
          <w:sz w:val="22"/>
          <w:szCs w:val="22"/>
        </w:rPr>
        <w:t>Parcelní číslo</w:t>
      </w:r>
      <w:r w:rsidRPr="0014332B">
        <w:rPr>
          <w:rFonts w:ascii="Arial" w:hAnsi="Arial" w:cs="Arial"/>
          <w:sz w:val="22"/>
          <w:szCs w:val="22"/>
        </w:rPr>
        <w:tab/>
        <w:t>Druh pozemku</w:t>
      </w:r>
      <w:r w:rsidRPr="0014332B">
        <w:rPr>
          <w:rFonts w:ascii="Arial" w:hAnsi="Arial" w:cs="Arial"/>
          <w:sz w:val="22"/>
          <w:szCs w:val="22"/>
        </w:rPr>
        <w:tab/>
        <w:t>Výměra v m</w:t>
      </w:r>
      <w:r w:rsidRPr="006C4DBF">
        <w:rPr>
          <w:rFonts w:ascii="Arial" w:hAnsi="Arial" w:cs="Arial"/>
          <w:sz w:val="22"/>
          <w:szCs w:val="22"/>
          <w:vertAlign w:val="superscript"/>
        </w:rPr>
        <w:t>2</w:t>
      </w:r>
    </w:p>
    <w:p w14:paraId="3E433166"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38AFFB55" w14:textId="13CDA50D" w:rsidR="009E67D8" w:rsidRDefault="00202A43" w:rsidP="0014332B">
      <w:pPr>
        <w:jc w:val="both"/>
        <w:rPr>
          <w:rFonts w:ascii="Arial" w:hAnsi="Arial" w:cs="Arial"/>
          <w:sz w:val="22"/>
          <w:szCs w:val="22"/>
        </w:rPr>
      </w:pPr>
      <w:r>
        <w:rPr>
          <w:rFonts w:ascii="Arial" w:hAnsi="Arial" w:cs="Arial"/>
          <w:sz w:val="22"/>
          <w:szCs w:val="22"/>
        </w:rPr>
        <w:t>Bohdíkov</w:t>
      </w:r>
      <w:r w:rsidR="009E67D8">
        <w:rPr>
          <w:rFonts w:ascii="Arial" w:hAnsi="Arial" w:cs="Arial"/>
          <w:sz w:val="22"/>
          <w:szCs w:val="22"/>
        </w:rPr>
        <w:tab/>
      </w:r>
      <w:proofErr w:type="spellStart"/>
      <w:r>
        <w:rPr>
          <w:rFonts w:ascii="Arial" w:hAnsi="Arial" w:cs="Arial"/>
          <w:sz w:val="22"/>
          <w:szCs w:val="22"/>
        </w:rPr>
        <w:t>Raškov</w:t>
      </w:r>
      <w:proofErr w:type="spellEnd"/>
      <w:r w:rsidR="009E67D8">
        <w:rPr>
          <w:rFonts w:ascii="Arial" w:hAnsi="Arial" w:cs="Arial"/>
          <w:sz w:val="22"/>
          <w:szCs w:val="22"/>
        </w:rPr>
        <w:t xml:space="preserve"> </w:t>
      </w:r>
      <w:r>
        <w:rPr>
          <w:rFonts w:ascii="Arial" w:hAnsi="Arial" w:cs="Arial"/>
          <w:sz w:val="22"/>
          <w:szCs w:val="22"/>
        </w:rPr>
        <w:t>Dvůr</w:t>
      </w:r>
      <w:r w:rsidR="009E67D8">
        <w:rPr>
          <w:rFonts w:ascii="Arial" w:hAnsi="Arial" w:cs="Arial"/>
          <w:sz w:val="22"/>
          <w:szCs w:val="22"/>
        </w:rPr>
        <w:tab/>
      </w:r>
      <w:r w:rsidR="009E67D8">
        <w:rPr>
          <w:rFonts w:ascii="Arial" w:hAnsi="Arial" w:cs="Arial"/>
          <w:sz w:val="22"/>
          <w:szCs w:val="22"/>
        </w:rPr>
        <w:tab/>
        <w:t xml:space="preserve">       </w:t>
      </w:r>
      <w:r>
        <w:rPr>
          <w:rFonts w:ascii="Arial" w:hAnsi="Arial" w:cs="Arial"/>
          <w:sz w:val="22"/>
          <w:szCs w:val="22"/>
        </w:rPr>
        <w:t>325/1</w:t>
      </w:r>
      <w:r w:rsidR="009E67D8">
        <w:rPr>
          <w:rFonts w:ascii="Arial" w:hAnsi="Arial" w:cs="Arial"/>
          <w:sz w:val="22"/>
          <w:szCs w:val="22"/>
        </w:rPr>
        <w:tab/>
      </w:r>
      <w:r w:rsidR="009E67D8">
        <w:rPr>
          <w:rFonts w:ascii="Arial" w:hAnsi="Arial" w:cs="Arial"/>
          <w:sz w:val="22"/>
          <w:szCs w:val="22"/>
        </w:rPr>
        <w:tab/>
        <w:t>trvalý travní porost</w:t>
      </w:r>
      <w:r w:rsidR="009E67D8">
        <w:rPr>
          <w:rFonts w:ascii="Arial" w:hAnsi="Arial" w:cs="Arial"/>
          <w:sz w:val="22"/>
          <w:szCs w:val="22"/>
        </w:rPr>
        <w:tab/>
      </w:r>
      <w:r w:rsidR="009E67D8">
        <w:rPr>
          <w:rFonts w:ascii="Arial" w:hAnsi="Arial" w:cs="Arial"/>
          <w:sz w:val="22"/>
          <w:szCs w:val="22"/>
        </w:rPr>
        <w:tab/>
      </w:r>
      <w:r>
        <w:rPr>
          <w:rFonts w:ascii="Arial" w:hAnsi="Arial" w:cs="Arial"/>
          <w:sz w:val="22"/>
          <w:szCs w:val="22"/>
        </w:rPr>
        <w:t>1330</w:t>
      </w:r>
    </w:p>
    <w:p w14:paraId="48F1D103" w14:textId="3D77CAB3" w:rsidR="009E67D8" w:rsidRDefault="00285FBF" w:rsidP="0014332B">
      <w:pPr>
        <w:jc w:val="both"/>
        <w:rPr>
          <w:rFonts w:ascii="Arial" w:hAnsi="Arial" w:cs="Arial"/>
          <w:sz w:val="22"/>
          <w:szCs w:val="22"/>
        </w:rPr>
      </w:pPr>
      <w:r>
        <w:rPr>
          <w:rFonts w:ascii="Arial" w:hAnsi="Arial" w:cs="Arial"/>
          <w:sz w:val="22"/>
          <w:szCs w:val="22"/>
        </w:rPr>
        <w:t>Bohdíkov</w:t>
      </w:r>
      <w:r>
        <w:rPr>
          <w:rFonts w:ascii="Arial" w:hAnsi="Arial" w:cs="Arial"/>
          <w:sz w:val="22"/>
          <w:szCs w:val="22"/>
        </w:rPr>
        <w:tab/>
      </w:r>
      <w:proofErr w:type="spellStart"/>
      <w:r>
        <w:rPr>
          <w:rFonts w:ascii="Arial" w:hAnsi="Arial" w:cs="Arial"/>
          <w:sz w:val="22"/>
          <w:szCs w:val="22"/>
        </w:rPr>
        <w:t>Raškov</w:t>
      </w:r>
      <w:proofErr w:type="spellEnd"/>
      <w:r>
        <w:rPr>
          <w:rFonts w:ascii="Arial" w:hAnsi="Arial" w:cs="Arial"/>
          <w:sz w:val="22"/>
          <w:szCs w:val="22"/>
        </w:rPr>
        <w:t xml:space="preserve"> Dvůr</w:t>
      </w:r>
      <w:r w:rsidR="009E67D8">
        <w:rPr>
          <w:rFonts w:ascii="Arial" w:hAnsi="Arial" w:cs="Arial"/>
          <w:sz w:val="22"/>
          <w:szCs w:val="22"/>
        </w:rPr>
        <w:tab/>
      </w:r>
      <w:r w:rsidR="009E67D8">
        <w:rPr>
          <w:rFonts w:ascii="Arial" w:hAnsi="Arial" w:cs="Arial"/>
          <w:sz w:val="22"/>
          <w:szCs w:val="22"/>
        </w:rPr>
        <w:tab/>
        <w:t xml:space="preserve">       </w:t>
      </w:r>
      <w:r>
        <w:rPr>
          <w:rFonts w:ascii="Arial" w:hAnsi="Arial" w:cs="Arial"/>
          <w:sz w:val="22"/>
          <w:szCs w:val="22"/>
        </w:rPr>
        <w:t>328</w:t>
      </w:r>
      <w:r w:rsidR="009E67D8">
        <w:rPr>
          <w:rFonts w:ascii="Arial" w:hAnsi="Arial" w:cs="Arial"/>
          <w:sz w:val="22"/>
          <w:szCs w:val="22"/>
        </w:rPr>
        <w:tab/>
      </w:r>
      <w:r w:rsidR="009E67D8">
        <w:rPr>
          <w:rFonts w:ascii="Arial" w:hAnsi="Arial" w:cs="Arial"/>
          <w:sz w:val="22"/>
          <w:szCs w:val="22"/>
        </w:rPr>
        <w:tab/>
      </w:r>
      <w:r>
        <w:rPr>
          <w:rFonts w:ascii="Arial" w:hAnsi="Arial" w:cs="Arial"/>
          <w:sz w:val="22"/>
          <w:szCs w:val="22"/>
        </w:rPr>
        <w:t>trvalý travní porost</w:t>
      </w:r>
      <w:r>
        <w:rPr>
          <w:rFonts w:ascii="Arial" w:hAnsi="Arial" w:cs="Arial"/>
          <w:sz w:val="22"/>
          <w:szCs w:val="22"/>
        </w:rPr>
        <w:tab/>
      </w:r>
      <w:proofErr w:type="gramStart"/>
      <w:r>
        <w:rPr>
          <w:rFonts w:ascii="Arial" w:hAnsi="Arial" w:cs="Arial"/>
          <w:sz w:val="22"/>
          <w:szCs w:val="22"/>
        </w:rPr>
        <w:tab/>
        <w:t xml:space="preserve">  448</w:t>
      </w:r>
      <w:proofErr w:type="gramEnd"/>
    </w:p>
    <w:p w14:paraId="1EBBA69B" w14:textId="0794ED36" w:rsidR="00285FBF" w:rsidRDefault="00285FBF" w:rsidP="0014332B">
      <w:pPr>
        <w:jc w:val="both"/>
        <w:rPr>
          <w:rFonts w:ascii="Arial" w:hAnsi="Arial" w:cs="Arial"/>
          <w:sz w:val="22"/>
          <w:szCs w:val="22"/>
        </w:rPr>
      </w:pPr>
      <w:r>
        <w:rPr>
          <w:rFonts w:ascii="Arial" w:hAnsi="Arial" w:cs="Arial"/>
          <w:sz w:val="22"/>
          <w:szCs w:val="22"/>
        </w:rPr>
        <w:t>Bohdíkov</w:t>
      </w:r>
      <w:r>
        <w:rPr>
          <w:rFonts w:ascii="Arial" w:hAnsi="Arial" w:cs="Arial"/>
          <w:sz w:val="22"/>
          <w:szCs w:val="22"/>
        </w:rPr>
        <w:tab/>
      </w:r>
      <w:proofErr w:type="spellStart"/>
      <w:r>
        <w:rPr>
          <w:rFonts w:ascii="Arial" w:hAnsi="Arial" w:cs="Arial"/>
          <w:sz w:val="22"/>
          <w:szCs w:val="22"/>
        </w:rPr>
        <w:t>Raškov</w:t>
      </w:r>
      <w:proofErr w:type="spellEnd"/>
      <w:r>
        <w:rPr>
          <w:rFonts w:ascii="Arial" w:hAnsi="Arial" w:cs="Arial"/>
          <w:sz w:val="22"/>
          <w:szCs w:val="22"/>
        </w:rPr>
        <w:t xml:space="preserve"> Dvůr</w:t>
      </w:r>
      <w:r>
        <w:rPr>
          <w:rFonts w:ascii="Arial" w:hAnsi="Arial" w:cs="Arial"/>
          <w:sz w:val="22"/>
          <w:szCs w:val="22"/>
        </w:rPr>
        <w:tab/>
      </w:r>
      <w:r>
        <w:rPr>
          <w:rFonts w:ascii="Arial" w:hAnsi="Arial" w:cs="Arial"/>
          <w:sz w:val="22"/>
          <w:szCs w:val="22"/>
        </w:rPr>
        <w:tab/>
        <w:t xml:space="preserve">       329</w:t>
      </w:r>
      <w:r>
        <w:rPr>
          <w:rFonts w:ascii="Arial" w:hAnsi="Arial" w:cs="Arial"/>
          <w:sz w:val="22"/>
          <w:szCs w:val="22"/>
        </w:rPr>
        <w:tab/>
      </w:r>
      <w:r>
        <w:rPr>
          <w:rFonts w:ascii="Arial" w:hAnsi="Arial" w:cs="Arial"/>
          <w:sz w:val="22"/>
          <w:szCs w:val="22"/>
        </w:rPr>
        <w:tab/>
        <w:t>trvalý travní porost</w:t>
      </w:r>
      <w:r>
        <w:rPr>
          <w:rFonts w:ascii="Arial" w:hAnsi="Arial" w:cs="Arial"/>
          <w:sz w:val="22"/>
          <w:szCs w:val="22"/>
        </w:rPr>
        <w:tab/>
      </w:r>
      <w:proofErr w:type="gramStart"/>
      <w:r>
        <w:rPr>
          <w:rFonts w:ascii="Arial" w:hAnsi="Arial" w:cs="Arial"/>
          <w:sz w:val="22"/>
          <w:szCs w:val="22"/>
        </w:rPr>
        <w:tab/>
        <w:t xml:space="preserve">  173</w:t>
      </w:r>
      <w:proofErr w:type="gramEnd"/>
    </w:p>
    <w:p w14:paraId="2F19ED96" w14:textId="73D11F70" w:rsidR="0014332B" w:rsidRPr="0014332B" w:rsidRDefault="0014332B" w:rsidP="009E67D8">
      <w:pPr>
        <w:jc w:val="both"/>
        <w:rPr>
          <w:rFonts w:ascii="Arial" w:hAnsi="Arial" w:cs="Arial"/>
          <w:sz w:val="22"/>
          <w:szCs w:val="22"/>
        </w:rPr>
      </w:pPr>
      <w:r w:rsidRPr="0014332B">
        <w:rPr>
          <w:rFonts w:ascii="Arial" w:hAnsi="Arial" w:cs="Arial"/>
          <w:sz w:val="22"/>
          <w:szCs w:val="22"/>
        </w:rPr>
        <w:t>……………………………………………………………………………………………………………</w:t>
      </w:r>
    </w:p>
    <w:p w14:paraId="69C20387" w14:textId="77777777" w:rsidR="00F86F59" w:rsidRPr="009E67D8" w:rsidRDefault="00F86F59" w:rsidP="0014332B">
      <w:pPr>
        <w:jc w:val="both"/>
        <w:rPr>
          <w:rFonts w:ascii="Arial" w:hAnsi="Arial" w:cs="Arial"/>
          <w:sz w:val="8"/>
          <w:szCs w:val="8"/>
        </w:rPr>
      </w:pPr>
    </w:p>
    <w:p w14:paraId="379EF206" w14:textId="7886E311" w:rsidR="0014332B" w:rsidRPr="00017277" w:rsidRDefault="0014332B" w:rsidP="00017277">
      <w:pPr>
        <w:spacing w:before="240"/>
        <w:jc w:val="both"/>
        <w:rPr>
          <w:rFonts w:ascii="Arial" w:hAnsi="Arial" w:cs="Arial"/>
          <w:b/>
          <w:bCs/>
          <w:sz w:val="22"/>
          <w:szCs w:val="22"/>
        </w:rPr>
      </w:pPr>
      <w:r w:rsidRPr="00017277">
        <w:rPr>
          <w:rFonts w:ascii="Arial" w:hAnsi="Arial" w:cs="Arial"/>
          <w:b/>
          <w:bCs/>
          <w:sz w:val="22"/>
          <w:szCs w:val="22"/>
        </w:rPr>
        <w:t>Nabyvatel věci nemovité:</w:t>
      </w:r>
    </w:p>
    <w:p w14:paraId="67B78F7E" w14:textId="35DCD13D" w:rsidR="0014332B" w:rsidRPr="0014332B" w:rsidRDefault="0014332B" w:rsidP="00017277">
      <w:pPr>
        <w:spacing w:before="120"/>
        <w:jc w:val="both"/>
        <w:rPr>
          <w:rFonts w:ascii="Arial" w:hAnsi="Arial" w:cs="Arial"/>
          <w:sz w:val="22"/>
          <w:szCs w:val="22"/>
        </w:rPr>
      </w:pPr>
      <w:r w:rsidRPr="0014332B">
        <w:rPr>
          <w:rFonts w:ascii="Arial" w:hAnsi="Arial" w:cs="Arial"/>
          <w:sz w:val="22"/>
          <w:szCs w:val="22"/>
        </w:rPr>
        <w:t>navrhovatel směny</w:t>
      </w:r>
      <w:r w:rsidR="00F86F59">
        <w:rPr>
          <w:rFonts w:ascii="Arial" w:hAnsi="Arial" w:cs="Arial"/>
          <w:sz w:val="22"/>
          <w:szCs w:val="22"/>
        </w:rPr>
        <w:t xml:space="preserve">: </w:t>
      </w:r>
      <w:r w:rsidR="00017277" w:rsidRPr="004E1327">
        <w:rPr>
          <w:rFonts w:ascii="Arial" w:hAnsi="Arial" w:cs="Arial"/>
          <w:bCs/>
          <w:sz w:val="22"/>
          <w:szCs w:val="22"/>
          <w:highlight w:val="cyan"/>
        </w:rPr>
        <w:t>[doplní zadavatel</w:t>
      </w:r>
      <w:r w:rsidR="00017277" w:rsidRPr="004E1327">
        <w:rPr>
          <w:rFonts w:ascii="Arial" w:hAnsi="Arial" w:cs="Arial"/>
          <w:bCs/>
          <w:sz w:val="22"/>
          <w:szCs w:val="22"/>
        </w:rPr>
        <w:t>]</w:t>
      </w:r>
      <w:r w:rsidR="003C174C">
        <w:rPr>
          <w:rFonts w:ascii="Arial" w:hAnsi="Arial" w:cs="Arial"/>
          <w:bCs/>
          <w:sz w:val="22"/>
          <w:szCs w:val="22"/>
        </w:rPr>
        <w:t xml:space="preserve"> </w:t>
      </w:r>
      <w:r w:rsidR="00017277">
        <w:rPr>
          <w:rFonts w:ascii="Arial" w:hAnsi="Arial" w:cs="Arial"/>
          <w:sz w:val="22"/>
          <w:szCs w:val="22"/>
        </w:rPr>
        <w:t>– údaj anonymizován</w:t>
      </w:r>
    </w:p>
    <w:p w14:paraId="0808C146" w14:textId="77777777" w:rsidR="0014332B" w:rsidRPr="001F2A32" w:rsidRDefault="0014332B" w:rsidP="00017277">
      <w:pPr>
        <w:spacing w:before="240" w:after="60"/>
        <w:jc w:val="both"/>
        <w:rPr>
          <w:rFonts w:ascii="Arial" w:hAnsi="Arial" w:cs="Arial"/>
          <w:b/>
          <w:bCs/>
          <w:i/>
          <w:iCs/>
          <w:sz w:val="22"/>
          <w:szCs w:val="22"/>
        </w:rPr>
      </w:pPr>
      <w:r w:rsidRPr="001F2A32">
        <w:rPr>
          <w:rFonts w:ascii="Arial" w:hAnsi="Arial" w:cs="Arial"/>
          <w:b/>
          <w:bCs/>
          <w:i/>
          <w:iCs/>
          <w:sz w:val="22"/>
          <w:szCs w:val="22"/>
        </w:rPr>
        <w:t>II.  Ocenění pozemku (pozemků) navrhovatele směny/třetí osoby</w:t>
      </w:r>
    </w:p>
    <w:p w14:paraId="7A3D82C0" w14:textId="2B1B4D3E" w:rsidR="0014332B" w:rsidRPr="0014332B" w:rsidRDefault="0014332B" w:rsidP="0014332B">
      <w:pPr>
        <w:jc w:val="both"/>
        <w:rPr>
          <w:rFonts w:ascii="Arial" w:hAnsi="Arial" w:cs="Arial"/>
          <w:sz w:val="22"/>
          <w:szCs w:val="22"/>
        </w:rPr>
      </w:pPr>
      <w:r w:rsidRPr="0014332B">
        <w:rPr>
          <w:rFonts w:ascii="Arial" w:hAnsi="Arial" w:cs="Arial"/>
          <w:sz w:val="22"/>
          <w:szCs w:val="22"/>
        </w:rPr>
        <w:t>Obvyklá cena určená způsobem podle zákona č. 151/1997 Sb., a vyhlášky č. 441/2013 Sb., v</w:t>
      </w:r>
      <w:r w:rsidR="00F86F59">
        <w:rPr>
          <w:rFonts w:ascii="Arial" w:hAnsi="Arial" w:cs="Arial"/>
          <w:sz w:val="22"/>
          <w:szCs w:val="22"/>
        </w:rPr>
        <w:t> </w:t>
      </w:r>
      <w:r w:rsidRPr="0014332B">
        <w:rPr>
          <w:rFonts w:ascii="Arial" w:hAnsi="Arial" w:cs="Arial"/>
          <w:sz w:val="22"/>
          <w:szCs w:val="22"/>
        </w:rPr>
        <w:t>platném znění. V odůvodněných případech, kdy nelze obvyklou cenu určit, oceňuje se majetek a služba tržní hodnotou, pokud zvláštní právní předpis nestanoví jinak. Přitom se zvažují všechny okolnosti, které mají na tržní hodnotu vliv. Důvody pro neurčení obvyklé ceny musejí být v ocenění uvedeny. Spolu s určením obvyklé ceny nemovité věci nebo její tržní hodnoty se určí i cena zjištěná. Případné rozdíly v ocenění je třeba náležitě odůvodnit. Cena je určena včetně součástí a příslušenství pozemku.</w:t>
      </w:r>
    </w:p>
    <w:p w14:paraId="6B603A01" w14:textId="77777777" w:rsidR="00175DA4" w:rsidRPr="00175DA4" w:rsidRDefault="00175DA4" w:rsidP="00175DA4">
      <w:pPr>
        <w:rPr>
          <w:rFonts w:ascii="Arial" w:hAnsi="Arial" w:cs="Arial"/>
          <w:sz w:val="22"/>
          <w:szCs w:val="22"/>
        </w:rPr>
      </w:pPr>
    </w:p>
    <w:p w14:paraId="0D4B8C1E" w14:textId="2C5DB5C6" w:rsidR="0014332B" w:rsidRPr="0014332B" w:rsidRDefault="0014332B" w:rsidP="0014332B">
      <w:pPr>
        <w:jc w:val="both"/>
        <w:rPr>
          <w:rFonts w:ascii="Arial" w:hAnsi="Arial" w:cs="Arial"/>
          <w:sz w:val="22"/>
          <w:szCs w:val="22"/>
        </w:rPr>
      </w:pPr>
      <w:r w:rsidRPr="0014332B">
        <w:rPr>
          <w:rFonts w:ascii="Arial" w:hAnsi="Arial" w:cs="Arial"/>
          <w:sz w:val="22"/>
          <w:szCs w:val="22"/>
        </w:rPr>
        <w:t>Pozemky s dispozičním oprávněním navrhovatele směny/třetí osoby vedené na LV</w:t>
      </w:r>
      <w:r w:rsidR="00662A96">
        <w:rPr>
          <w:rFonts w:ascii="Arial" w:hAnsi="Arial" w:cs="Arial"/>
          <w:sz w:val="22"/>
          <w:szCs w:val="22"/>
        </w:rPr>
        <w:t xml:space="preserve"> </w:t>
      </w:r>
      <w:r w:rsidR="00AE0C5F">
        <w:rPr>
          <w:rFonts w:ascii="Arial" w:hAnsi="Arial" w:cs="Arial"/>
          <w:sz w:val="22"/>
          <w:szCs w:val="22"/>
        </w:rPr>
        <w:t>789</w:t>
      </w:r>
    </w:p>
    <w:p w14:paraId="264B0503"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270BFAB7" w14:textId="0C602703" w:rsidR="0014332B" w:rsidRPr="0014332B" w:rsidRDefault="0014332B" w:rsidP="0014332B">
      <w:pPr>
        <w:jc w:val="both"/>
        <w:rPr>
          <w:rFonts w:ascii="Arial" w:hAnsi="Arial" w:cs="Arial"/>
          <w:sz w:val="22"/>
          <w:szCs w:val="22"/>
        </w:rPr>
      </w:pPr>
      <w:r w:rsidRPr="0014332B">
        <w:rPr>
          <w:rFonts w:ascii="Arial" w:hAnsi="Arial" w:cs="Arial"/>
          <w:sz w:val="22"/>
          <w:szCs w:val="22"/>
        </w:rPr>
        <w:t>Obec</w:t>
      </w:r>
      <w:r w:rsidRPr="0014332B">
        <w:rPr>
          <w:rFonts w:ascii="Arial" w:hAnsi="Arial" w:cs="Arial"/>
          <w:sz w:val="22"/>
          <w:szCs w:val="22"/>
        </w:rPr>
        <w:tab/>
      </w:r>
      <w:r w:rsidRPr="0014332B">
        <w:rPr>
          <w:rFonts w:ascii="Arial" w:hAnsi="Arial" w:cs="Arial"/>
          <w:sz w:val="22"/>
          <w:szCs w:val="22"/>
        </w:rPr>
        <w:tab/>
      </w:r>
      <w:r w:rsidR="00AE0C5F">
        <w:rPr>
          <w:rFonts w:ascii="Arial" w:hAnsi="Arial" w:cs="Arial"/>
          <w:sz w:val="22"/>
          <w:szCs w:val="22"/>
        </w:rPr>
        <w:tab/>
      </w:r>
      <w:r w:rsidRPr="0014332B">
        <w:rPr>
          <w:rFonts w:ascii="Arial" w:hAnsi="Arial" w:cs="Arial"/>
          <w:sz w:val="22"/>
          <w:szCs w:val="22"/>
        </w:rPr>
        <w:t xml:space="preserve">Katastrální území </w:t>
      </w:r>
      <w:r w:rsidRPr="0014332B">
        <w:rPr>
          <w:rFonts w:ascii="Arial" w:hAnsi="Arial" w:cs="Arial"/>
          <w:sz w:val="22"/>
          <w:szCs w:val="22"/>
        </w:rPr>
        <w:tab/>
        <w:t>Parcelní číslo</w:t>
      </w:r>
      <w:r w:rsidRPr="0014332B">
        <w:rPr>
          <w:rFonts w:ascii="Arial" w:hAnsi="Arial" w:cs="Arial"/>
          <w:sz w:val="22"/>
          <w:szCs w:val="22"/>
        </w:rPr>
        <w:tab/>
        <w:t>Druh pozemku</w:t>
      </w:r>
      <w:r w:rsidR="00AE0C5F">
        <w:rPr>
          <w:rFonts w:ascii="Arial" w:hAnsi="Arial" w:cs="Arial"/>
          <w:sz w:val="22"/>
          <w:szCs w:val="22"/>
        </w:rPr>
        <w:tab/>
      </w:r>
      <w:r w:rsidRPr="0014332B">
        <w:rPr>
          <w:rFonts w:ascii="Arial" w:hAnsi="Arial" w:cs="Arial"/>
          <w:sz w:val="22"/>
          <w:szCs w:val="22"/>
        </w:rPr>
        <w:t>Výměra v m</w:t>
      </w:r>
      <w:r w:rsidRPr="008125EA">
        <w:rPr>
          <w:rFonts w:ascii="Arial" w:hAnsi="Arial" w:cs="Arial"/>
          <w:sz w:val="22"/>
          <w:szCs w:val="22"/>
          <w:vertAlign w:val="superscript"/>
        </w:rPr>
        <w:t>2</w:t>
      </w:r>
    </w:p>
    <w:p w14:paraId="119E01EB" w14:textId="77777777" w:rsidR="0014332B" w:rsidRPr="0014332B" w:rsidRDefault="0014332B" w:rsidP="0014332B">
      <w:pPr>
        <w:jc w:val="both"/>
        <w:rPr>
          <w:rFonts w:ascii="Arial" w:hAnsi="Arial" w:cs="Arial"/>
          <w:sz w:val="22"/>
          <w:szCs w:val="22"/>
        </w:rPr>
      </w:pPr>
      <w:r w:rsidRPr="0014332B">
        <w:rPr>
          <w:rFonts w:ascii="Arial" w:hAnsi="Arial" w:cs="Arial"/>
          <w:sz w:val="22"/>
          <w:szCs w:val="22"/>
        </w:rPr>
        <w:t>---------------------------------------------------------------------------------------------------------------------------</w:t>
      </w:r>
    </w:p>
    <w:p w14:paraId="505D2702" w14:textId="1E973AB4" w:rsidR="009E67D8" w:rsidRDefault="00AE0C5F" w:rsidP="009E67D8">
      <w:pPr>
        <w:jc w:val="both"/>
        <w:rPr>
          <w:rFonts w:ascii="Arial" w:hAnsi="Arial" w:cs="Arial"/>
          <w:sz w:val="22"/>
          <w:szCs w:val="22"/>
        </w:rPr>
      </w:pPr>
      <w:r>
        <w:rPr>
          <w:rFonts w:ascii="Arial" w:hAnsi="Arial" w:cs="Arial"/>
          <w:sz w:val="22"/>
          <w:szCs w:val="22"/>
        </w:rPr>
        <w:t>Brodek</w:t>
      </w:r>
      <w:r w:rsidRPr="00AE0C5F">
        <w:rPr>
          <w:rFonts w:ascii="Arial" w:hAnsi="Arial" w:cs="Arial"/>
          <w:sz w:val="22"/>
          <w:szCs w:val="22"/>
        </w:rPr>
        <w:t xml:space="preserve"> </w:t>
      </w:r>
      <w:r>
        <w:rPr>
          <w:rFonts w:ascii="Arial" w:hAnsi="Arial" w:cs="Arial"/>
          <w:sz w:val="22"/>
          <w:szCs w:val="22"/>
        </w:rPr>
        <w:t>u Prostějova</w:t>
      </w:r>
      <w:r>
        <w:rPr>
          <w:rFonts w:ascii="Arial" w:hAnsi="Arial" w:cs="Arial"/>
          <w:sz w:val="22"/>
          <w:szCs w:val="22"/>
        </w:rPr>
        <w:tab/>
        <w:t>Brodek</w:t>
      </w:r>
      <w:r w:rsidRPr="00AE0C5F">
        <w:rPr>
          <w:rFonts w:ascii="Arial" w:hAnsi="Arial" w:cs="Arial"/>
          <w:sz w:val="22"/>
          <w:szCs w:val="22"/>
        </w:rPr>
        <w:t xml:space="preserve"> </w:t>
      </w:r>
      <w:r>
        <w:rPr>
          <w:rFonts w:ascii="Arial" w:hAnsi="Arial" w:cs="Arial"/>
          <w:sz w:val="22"/>
          <w:szCs w:val="22"/>
        </w:rPr>
        <w:t>u Prostějova</w:t>
      </w:r>
      <w:r>
        <w:rPr>
          <w:rFonts w:ascii="Arial" w:hAnsi="Arial" w:cs="Arial"/>
          <w:sz w:val="22"/>
          <w:szCs w:val="22"/>
        </w:rPr>
        <w:tab/>
        <w:t>1021/3</w:t>
      </w:r>
      <w:r>
        <w:rPr>
          <w:rFonts w:ascii="Arial" w:hAnsi="Arial" w:cs="Arial"/>
          <w:sz w:val="22"/>
          <w:szCs w:val="22"/>
        </w:rPr>
        <w:tab/>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1186</w:t>
      </w:r>
    </w:p>
    <w:p w14:paraId="0BCE85B2" w14:textId="77777777" w:rsidR="00AE0C5F" w:rsidRPr="00AE0C5F" w:rsidRDefault="00AE0C5F" w:rsidP="00AE0C5F">
      <w:pPr>
        <w:jc w:val="both"/>
        <w:rPr>
          <w:rFonts w:ascii="Arial" w:hAnsi="Arial" w:cs="Arial"/>
          <w:sz w:val="8"/>
          <w:szCs w:val="8"/>
        </w:rPr>
      </w:pPr>
    </w:p>
    <w:p w14:paraId="05FE5867" w14:textId="193EBA24" w:rsidR="00AE0C5F" w:rsidRPr="003A0D3E" w:rsidRDefault="00AE0C5F" w:rsidP="009E67D8">
      <w:pPr>
        <w:jc w:val="both"/>
        <w:rPr>
          <w:rFonts w:ascii="Arial" w:hAnsi="Arial" w:cs="Arial"/>
          <w:sz w:val="22"/>
          <w:szCs w:val="22"/>
        </w:rPr>
      </w:pPr>
      <w:r>
        <w:rPr>
          <w:rFonts w:ascii="Arial" w:hAnsi="Arial" w:cs="Arial"/>
          <w:sz w:val="22"/>
          <w:szCs w:val="22"/>
        </w:rPr>
        <w:t>Brodek u Prostějova</w:t>
      </w:r>
      <w:r>
        <w:rPr>
          <w:rFonts w:ascii="Arial" w:hAnsi="Arial" w:cs="Arial"/>
          <w:sz w:val="22"/>
          <w:szCs w:val="22"/>
        </w:rPr>
        <w:tab/>
        <w:t>Brodek</w:t>
      </w:r>
      <w:r w:rsidRPr="00AE0C5F">
        <w:rPr>
          <w:rFonts w:ascii="Arial" w:hAnsi="Arial" w:cs="Arial"/>
          <w:sz w:val="22"/>
          <w:szCs w:val="22"/>
        </w:rPr>
        <w:t xml:space="preserve"> </w:t>
      </w:r>
      <w:r>
        <w:rPr>
          <w:rFonts w:ascii="Arial" w:hAnsi="Arial" w:cs="Arial"/>
          <w:sz w:val="22"/>
          <w:szCs w:val="22"/>
        </w:rPr>
        <w:t>u Prostějova</w:t>
      </w:r>
      <w:r>
        <w:rPr>
          <w:rFonts w:ascii="Arial" w:hAnsi="Arial" w:cs="Arial"/>
          <w:sz w:val="22"/>
          <w:szCs w:val="22"/>
        </w:rPr>
        <w:tab/>
        <w:t>1055/33</w:t>
      </w:r>
      <w:r>
        <w:rPr>
          <w:rFonts w:ascii="Arial" w:hAnsi="Arial" w:cs="Arial"/>
          <w:sz w:val="22"/>
          <w:szCs w:val="22"/>
        </w:rPr>
        <w:tab/>
        <w:t>orná půda</w:t>
      </w:r>
      <w:r>
        <w:rPr>
          <w:rFonts w:ascii="Arial" w:hAnsi="Arial" w:cs="Arial"/>
          <w:sz w:val="22"/>
          <w:szCs w:val="22"/>
        </w:rPr>
        <w:tab/>
      </w:r>
      <w:r>
        <w:rPr>
          <w:rFonts w:ascii="Arial" w:hAnsi="Arial" w:cs="Arial"/>
          <w:sz w:val="22"/>
          <w:szCs w:val="22"/>
        </w:rPr>
        <w:tab/>
      </w:r>
      <w:r>
        <w:rPr>
          <w:rFonts w:ascii="Arial" w:hAnsi="Arial" w:cs="Arial"/>
          <w:sz w:val="22"/>
          <w:szCs w:val="22"/>
        </w:rPr>
        <w:tab/>
        <w:t>1902</w:t>
      </w:r>
    </w:p>
    <w:p w14:paraId="4C5C41E2" w14:textId="77777777" w:rsidR="00F86F59" w:rsidRPr="0014332B" w:rsidRDefault="00F86F59" w:rsidP="00F86F59">
      <w:pPr>
        <w:jc w:val="both"/>
        <w:rPr>
          <w:rFonts w:ascii="Arial" w:hAnsi="Arial" w:cs="Arial"/>
          <w:sz w:val="22"/>
          <w:szCs w:val="22"/>
        </w:rPr>
      </w:pPr>
      <w:r w:rsidRPr="0014332B">
        <w:rPr>
          <w:rFonts w:ascii="Arial" w:hAnsi="Arial" w:cs="Arial"/>
          <w:sz w:val="22"/>
          <w:szCs w:val="22"/>
        </w:rPr>
        <w:t>……………………………………………………………………………………………………………</w:t>
      </w:r>
    </w:p>
    <w:p w14:paraId="29F6AC76" w14:textId="77777777" w:rsidR="00F86F59" w:rsidRPr="0014332B" w:rsidRDefault="00F86F59" w:rsidP="0014332B">
      <w:pPr>
        <w:jc w:val="both"/>
        <w:rPr>
          <w:rFonts w:ascii="Arial" w:hAnsi="Arial" w:cs="Arial"/>
          <w:sz w:val="22"/>
          <w:szCs w:val="22"/>
        </w:rPr>
      </w:pPr>
    </w:p>
    <w:p w14:paraId="17FC3A7B" w14:textId="77777777" w:rsidR="0014332B" w:rsidRPr="00017277" w:rsidRDefault="0014332B" w:rsidP="0014332B">
      <w:pPr>
        <w:jc w:val="both"/>
        <w:rPr>
          <w:rFonts w:ascii="Arial" w:hAnsi="Arial" w:cs="Arial"/>
          <w:b/>
          <w:bCs/>
          <w:sz w:val="22"/>
          <w:szCs w:val="22"/>
        </w:rPr>
      </w:pPr>
      <w:r w:rsidRPr="00017277">
        <w:rPr>
          <w:rFonts w:ascii="Arial" w:hAnsi="Arial" w:cs="Arial"/>
          <w:b/>
          <w:bCs/>
          <w:sz w:val="22"/>
          <w:szCs w:val="22"/>
        </w:rPr>
        <w:t>Nabyvatel věci nemovité:</w:t>
      </w:r>
    </w:p>
    <w:p w14:paraId="425C30DD" w14:textId="77777777" w:rsidR="0014332B" w:rsidRPr="0014332B" w:rsidRDefault="0014332B" w:rsidP="00017277">
      <w:pPr>
        <w:spacing w:before="120"/>
        <w:jc w:val="both"/>
        <w:rPr>
          <w:rFonts w:ascii="Arial" w:hAnsi="Arial" w:cs="Arial"/>
          <w:sz w:val="22"/>
          <w:szCs w:val="22"/>
        </w:rPr>
      </w:pPr>
      <w:r w:rsidRPr="0014332B">
        <w:rPr>
          <w:rFonts w:ascii="Arial" w:hAnsi="Arial" w:cs="Arial"/>
          <w:sz w:val="22"/>
          <w:szCs w:val="22"/>
        </w:rPr>
        <w:t xml:space="preserve">Česká </w:t>
      </w:r>
      <w:proofErr w:type="gramStart"/>
      <w:r w:rsidRPr="0014332B">
        <w:rPr>
          <w:rFonts w:ascii="Arial" w:hAnsi="Arial" w:cs="Arial"/>
          <w:sz w:val="22"/>
          <w:szCs w:val="22"/>
        </w:rPr>
        <w:t>republika - Státní</w:t>
      </w:r>
      <w:proofErr w:type="gramEnd"/>
      <w:r w:rsidRPr="0014332B">
        <w:rPr>
          <w:rFonts w:ascii="Arial" w:hAnsi="Arial" w:cs="Arial"/>
          <w:sz w:val="22"/>
          <w:szCs w:val="22"/>
        </w:rPr>
        <w:t xml:space="preserve"> pozemkový úřad</w:t>
      </w:r>
    </w:p>
    <w:p w14:paraId="7AE0D96C" w14:textId="77777777" w:rsidR="00800EFF" w:rsidRDefault="00800EFF" w:rsidP="0014332B">
      <w:pPr>
        <w:jc w:val="both"/>
        <w:rPr>
          <w:rFonts w:ascii="Arial" w:hAnsi="Arial" w:cs="Arial"/>
          <w:sz w:val="22"/>
          <w:szCs w:val="22"/>
        </w:rPr>
      </w:pPr>
    </w:p>
    <w:p w14:paraId="65CB6041" w14:textId="0F5CEC45" w:rsidR="0014332B" w:rsidRPr="00017277" w:rsidRDefault="0014332B" w:rsidP="00017277">
      <w:pPr>
        <w:spacing w:before="240"/>
        <w:jc w:val="both"/>
        <w:rPr>
          <w:rFonts w:ascii="Arial" w:hAnsi="Arial" w:cs="Arial"/>
          <w:b/>
          <w:bCs/>
          <w:sz w:val="22"/>
          <w:szCs w:val="22"/>
        </w:rPr>
      </w:pPr>
      <w:r w:rsidRPr="00017277">
        <w:rPr>
          <w:rFonts w:ascii="Arial" w:hAnsi="Arial" w:cs="Arial"/>
          <w:b/>
          <w:bCs/>
          <w:sz w:val="22"/>
          <w:szCs w:val="22"/>
        </w:rPr>
        <w:t>Specifické požadavky objednatele:</w:t>
      </w:r>
    </w:p>
    <w:p w14:paraId="463892E0" w14:textId="77777777" w:rsidR="0014332B" w:rsidRPr="0014332B" w:rsidRDefault="0014332B" w:rsidP="00017277">
      <w:pPr>
        <w:spacing w:before="120"/>
        <w:jc w:val="both"/>
        <w:rPr>
          <w:rFonts w:ascii="Arial" w:hAnsi="Arial" w:cs="Arial"/>
          <w:sz w:val="22"/>
          <w:szCs w:val="22"/>
        </w:rPr>
      </w:pPr>
      <w:r w:rsidRPr="0014332B">
        <w:rPr>
          <w:rFonts w:ascii="Arial" w:hAnsi="Arial" w:cs="Arial"/>
          <w:sz w:val="22"/>
          <w:szCs w:val="22"/>
        </w:rPr>
        <w:t>Cenu určit pro každý pozemek samostatně včetně zaokrouhlení.</w:t>
      </w:r>
    </w:p>
    <w:p w14:paraId="7205E2B8" w14:textId="39FE5484"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431165D4" w14:textId="423AC1D4" w:rsidR="00165FEF" w:rsidRPr="00BB771A" w:rsidRDefault="00165FEF" w:rsidP="0060643D">
      <w:pPr>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07D8136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55145A">
      <w:pPr>
        <w:spacing w:after="12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4EDE7197" w14:textId="541B7477" w:rsidR="00A92562" w:rsidRPr="0070041D" w:rsidRDefault="005B2A69" w:rsidP="00F97868">
      <w:pPr>
        <w:pStyle w:val="Odstavecseseznamem"/>
        <w:numPr>
          <w:ilvl w:val="0"/>
          <w:numId w:val="1"/>
        </w:numPr>
        <w:spacing w:after="160" w:line="259" w:lineRule="auto"/>
        <w:ind w:left="714" w:hanging="357"/>
        <w:jc w:val="both"/>
        <w:rPr>
          <w:rFonts w:ascii="Arial" w:hAnsi="Arial" w:cs="Arial"/>
          <w:b/>
          <w:bCs/>
          <w:sz w:val="22"/>
          <w:szCs w:val="22"/>
        </w:rPr>
      </w:pPr>
      <w:r w:rsidRPr="0070041D">
        <w:rPr>
          <w:rFonts w:ascii="Arial" w:hAnsi="Arial" w:cs="Arial"/>
          <w:sz w:val="22"/>
          <w:szCs w:val="22"/>
        </w:rPr>
        <w:t>Objednávka znaleckého posudku</w:t>
      </w:r>
      <w:r w:rsidR="00C149A6" w:rsidRPr="0070041D">
        <w:rPr>
          <w:rFonts w:ascii="Arial" w:hAnsi="Arial" w:cs="Arial"/>
          <w:sz w:val="22"/>
          <w:szCs w:val="22"/>
        </w:rPr>
        <w:t xml:space="preserve"> vyhotovená </w:t>
      </w:r>
      <w:r w:rsidR="00FB4511" w:rsidRPr="0070041D">
        <w:rPr>
          <w:rFonts w:ascii="Arial" w:hAnsi="Arial" w:cs="Arial"/>
          <w:sz w:val="22"/>
          <w:szCs w:val="22"/>
        </w:rPr>
        <w:t>objednatelem</w:t>
      </w:r>
      <w:r w:rsidR="00C149A6" w:rsidRPr="0070041D">
        <w:rPr>
          <w:rFonts w:ascii="Arial" w:hAnsi="Arial" w:cs="Arial"/>
          <w:sz w:val="22"/>
          <w:szCs w:val="22"/>
        </w:rPr>
        <w:t>.</w:t>
      </w:r>
    </w:p>
    <w:p w14:paraId="5BB853AF" w14:textId="5FA81946"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017277">
      <w:pPr>
        <w:tabs>
          <w:tab w:val="num" w:pos="1474"/>
        </w:tabs>
        <w:spacing w:before="120" w:after="12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24E9C9ED" w:rsidR="00322C6C" w:rsidRDefault="00322C6C" w:rsidP="000012B1">
      <w:pPr>
        <w:spacing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w:t>
      </w:r>
      <w:r w:rsidR="00AE0C5F">
        <w:rPr>
          <w:rFonts w:ascii="Arial" w:hAnsi="Arial" w:cs="Arial"/>
          <w:sz w:val="22"/>
          <w:szCs w:val="22"/>
        </w:rPr>
        <w:t xml:space="preserve">do </w:t>
      </w:r>
      <w:r w:rsidR="00A23521" w:rsidRPr="0029566B">
        <w:rPr>
          <w:rFonts w:ascii="Arial" w:hAnsi="Arial" w:cs="Arial"/>
          <w:b/>
          <w:bCs/>
          <w:sz w:val="22"/>
          <w:szCs w:val="22"/>
          <w:highlight w:val="cyan"/>
        </w:rPr>
        <w:t>[</w:t>
      </w:r>
      <w:r w:rsidR="00A23521" w:rsidRPr="00322C6C">
        <w:rPr>
          <w:rFonts w:ascii="Arial" w:hAnsi="Arial" w:cs="Arial"/>
          <w:b/>
          <w:bCs/>
          <w:sz w:val="22"/>
          <w:szCs w:val="22"/>
          <w:highlight w:val="cyan"/>
        </w:rPr>
        <w:t>doplní zadavatel]</w:t>
      </w:r>
      <w:r w:rsidR="00A23521" w:rsidRPr="00322C6C">
        <w:rPr>
          <w:rFonts w:ascii="Arial" w:hAnsi="Arial" w:cs="Arial"/>
          <w:sz w:val="22"/>
          <w:szCs w:val="22"/>
        </w:rPr>
        <w:t xml:space="preserve"> </w:t>
      </w:r>
      <w:r w:rsidR="00A23521" w:rsidRPr="00032D7C">
        <w:rPr>
          <w:rFonts w:ascii="Arial" w:hAnsi="Arial" w:cs="Arial"/>
          <w:b/>
          <w:bCs/>
          <w:sz w:val="22"/>
          <w:szCs w:val="22"/>
        </w:rPr>
        <w:t>pracovních dnů</w:t>
      </w:r>
      <w:r w:rsidRPr="00322C6C">
        <w:rPr>
          <w:rFonts w:ascii="Arial" w:hAnsi="Arial" w:cs="Arial"/>
          <w:sz w:val="22"/>
          <w:szCs w:val="22"/>
        </w:rPr>
        <w:t xml:space="preserve">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0FDE1F50" w14:textId="00082F9B" w:rsidR="001F2D69" w:rsidRPr="00AD7956" w:rsidRDefault="00DA4213" w:rsidP="009B2AB4">
      <w:pPr>
        <w:pStyle w:val="Odstavecseseznamem"/>
        <w:numPr>
          <w:ilvl w:val="0"/>
          <w:numId w:val="40"/>
        </w:numPr>
        <w:spacing w:after="120" w:line="276" w:lineRule="auto"/>
        <w:ind w:left="426"/>
        <w:contextualSpacing w:val="0"/>
        <w:jc w:val="both"/>
        <w:rPr>
          <w:rFonts w:ascii="Arial" w:hAnsi="Arial" w:cs="Arial"/>
          <w:sz w:val="22"/>
          <w:szCs w:val="22"/>
        </w:rPr>
      </w:pPr>
      <w:r w:rsidRPr="0082434D">
        <w:rPr>
          <w:rFonts w:ascii="Arial" w:hAnsi="Arial" w:cs="Arial"/>
          <w:sz w:val="22"/>
          <w:szCs w:val="22"/>
        </w:rPr>
        <w:lastRenderedPageBreak/>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F9A38D6"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189863C4" w:rsidR="00FA7091" w:rsidRPr="00175DA4" w:rsidRDefault="00AF4182" w:rsidP="00A23521">
      <w:pPr>
        <w:pStyle w:val="Odstavecseseznamem"/>
        <w:numPr>
          <w:ilvl w:val="0"/>
          <w:numId w:val="43"/>
        </w:numPr>
        <w:jc w:val="both"/>
        <w:rPr>
          <w:rFonts w:ascii="Arial" w:hAnsi="Arial" w:cs="Arial"/>
          <w:sz w:val="22"/>
          <w:szCs w:val="22"/>
        </w:rPr>
      </w:pPr>
      <w:r w:rsidRPr="00175DA4">
        <w:rPr>
          <w:rFonts w:ascii="Arial" w:hAnsi="Arial" w:cs="Arial"/>
          <w:sz w:val="22"/>
          <w:szCs w:val="22"/>
        </w:rPr>
        <w:t xml:space="preserve">Znalecký posudek </w:t>
      </w:r>
      <w:r w:rsidR="00BF0750" w:rsidRPr="00175DA4">
        <w:rPr>
          <w:rFonts w:ascii="Arial" w:hAnsi="Arial" w:cs="Arial"/>
          <w:sz w:val="22"/>
          <w:szCs w:val="22"/>
        </w:rPr>
        <w:t>v listinné podobě</w:t>
      </w:r>
      <w:r w:rsidR="008B1BFF" w:rsidRPr="00175DA4">
        <w:rPr>
          <w:rFonts w:ascii="Arial" w:hAnsi="Arial" w:cs="Arial"/>
          <w:sz w:val="22"/>
          <w:szCs w:val="22"/>
        </w:rPr>
        <w:t xml:space="preserve"> bude předán na adrese</w:t>
      </w:r>
      <w:r w:rsidR="00BF0750" w:rsidRPr="00175DA4">
        <w:rPr>
          <w:rFonts w:ascii="Arial" w:hAnsi="Arial" w:cs="Arial"/>
          <w:sz w:val="22"/>
          <w:szCs w:val="22"/>
        </w:rPr>
        <w:t xml:space="preserve">: </w:t>
      </w:r>
      <w:r w:rsidR="00175DA4" w:rsidRPr="00175DA4">
        <w:rPr>
          <w:rFonts w:ascii="Arial" w:hAnsi="Arial" w:cs="Arial"/>
          <w:sz w:val="22"/>
          <w:szCs w:val="22"/>
        </w:rPr>
        <w:t xml:space="preserve">Krajský pozemkový úřad pro </w:t>
      </w:r>
      <w:r w:rsidR="00175DA4" w:rsidRPr="00175DA4">
        <w:rPr>
          <w:rFonts w:ascii="Arial" w:hAnsi="Arial" w:cs="Arial"/>
          <w:bCs/>
          <w:sz w:val="22"/>
          <w:szCs w:val="22"/>
        </w:rPr>
        <w:t>Olomoucký kraj</w:t>
      </w:r>
      <w:r w:rsidR="00175DA4">
        <w:rPr>
          <w:rFonts w:ascii="Arial" w:hAnsi="Arial" w:cs="Arial"/>
          <w:bCs/>
          <w:sz w:val="22"/>
          <w:szCs w:val="22"/>
        </w:rPr>
        <w:t xml:space="preserve">, </w:t>
      </w:r>
      <w:r w:rsidR="00175DA4" w:rsidRPr="00175DA4">
        <w:rPr>
          <w:rFonts w:ascii="Arial" w:hAnsi="Arial" w:cs="Arial"/>
          <w:sz w:val="22"/>
          <w:szCs w:val="22"/>
        </w:rPr>
        <w:t>Blanická 383/1, Olomouc, PSČ 779 00</w:t>
      </w:r>
      <w:r w:rsidR="00A23521">
        <w:rPr>
          <w:rFonts w:ascii="Arial" w:hAnsi="Arial" w:cs="Arial"/>
          <w:sz w:val="22"/>
          <w:szCs w:val="22"/>
        </w:rPr>
        <w:t>.</w:t>
      </w:r>
    </w:p>
    <w:p w14:paraId="743763B7" w14:textId="752A050C" w:rsidR="00AF307C" w:rsidRPr="00175DA4" w:rsidRDefault="00D173CD" w:rsidP="00175DA4">
      <w:pPr>
        <w:pStyle w:val="Odstavecseseznamem"/>
        <w:numPr>
          <w:ilvl w:val="0"/>
          <w:numId w:val="43"/>
        </w:numPr>
        <w:spacing w:after="120" w:line="276" w:lineRule="auto"/>
        <w:jc w:val="both"/>
        <w:rPr>
          <w:rFonts w:ascii="Arial" w:hAnsi="Arial" w:cs="Arial"/>
          <w:sz w:val="22"/>
          <w:szCs w:val="22"/>
        </w:rPr>
      </w:pPr>
      <w:r w:rsidRPr="00175DA4">
        <w:rPr>
          <w:rFonts w:ascii="Arial" w:hAnsi="Arial" w:cs="Arial"/>
          <w:sz w:val="22"/>
          <w:szCs w:val="22"/>
        </w:rPr>
        <w:t>Sken znaleckého posudku</w:t>
      </w:r>
      <w:r w:rsidR="008B1BFF" w:rsidRPr="00175DA4">
        <w:rPr>
          <w:rFonts w:ascii="Arial" w:hAnsi="Arial" w:cs="Arial"/>
          <w:sz w:val="22"/>
          <w:szCs w:val="22"/>
        </w:rPr>
        <w:t xml:space="preserve"> bude zaslán </w:t>
      </w:r>
      <w:r w:rsidR="00B338B8" w:rsidRPr="00175DA4">
        <w:rPr>
          <w:rFonts w:ascii="Arial" w:hAnsi="Arial" w:cs="Arial"/>
          <w:sz w:val="22"/>
          <w:szCs w:val="22"/>
        </w:rPr>
        <w:t xml:space="preserve">do </w:t>
      </w:r>
      <w:r w:rsidR="0075560C" w:rsidRPr="00175DA4">
        <w:rPr>
          <w:rFonts w:ascii="Arial" w:hAnsi="Arial" w:cs="Arial"/>
          <w:sz w:val="22"/>
          <w:szCs w:val="22"/>
        </w:rPr>
        <w:t xml:space="preserve">výše uvedené </w:t>
      </w:r>
      <w:r w:rsidR="00B338B8" w:rsidRPr="00175DA4">
        <w:rPr>
          <w:rFonts w:ascii="Arial" w:hAnsi="Arial" w:cs="Arial"/>
          <w:sz w:val="22"/>
          <w:szCs w:val="22"/>
        </w:rPr>
        <w:t>datové schránky</w:t>
      </w:r>
      <w:r w:rsidR="008B1BFF" w:rsidRPr="00175DA4">
        <w:rPr>
          <w:rFonts w:ascii="Arial" w:hAnsi="Arial" w:cs="Arial"/>
          <w:sz w:val="22"/>
          <w:szCs w:val="22"/>
        </w:rPr>
        <w:t xml:space="preserve"> </w:t>
      </w:r>
      <w:r w:rsidR="00A03C47" w:rsidRPr="00175DA4">
        <w:rPr>
          <w:rFonts w:ascii="Arial" w:hAnsi="Arial" w:cs="Arial"/>
          <w:sz w:val="22"/>
          <w:szCs w:val="22"/>
        </w:rPr>
        <w:t xml:space="preserve">SPÚ </w:t>
      </w:r>
      <w:r w:rsidR="0082434D" w:rsidRPr="00175DA4">
        <w:rPr>
          <w:rFonts w:ascii="Arial" w:hAnsi="Arial" w:cs="Arial"/>
          <w:sz w:val="22"/>
          <w:szCs w:val="22"/>
        </w:rPr>
        <w:t>ve formátu dle čl. VII. této objednávky.</w:t>
      </w:r>
    </w:p>
    <w:p w14:paraId="16332797" w14:textId="07C416E0"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F83FDB">
      <w:pPr>
        <w:pStyle w:val="Odstavecseseznamem"/>
        <w:numPr>
          <w:ilvl w:val="0"/>
          <w:numId w:val="41"/>
        </w:numPr>
        <w:spacing w:after="120"/>
        <w:ind w:left="426"/>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662A96">
      <w:pPr>
        <w:pStyle w:val="Nadpis3"/>
        <w:numPr>
          <w:ilvl w:val="0"/>
          <w:numId w:val="7"/>
        </w:numPr>
        <w:spacing w:before="0" w:after="120"/>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1DD2A8DF" w14:textId="0AF2D8CC" w:rsidR="001F2D69" w:rsidRDefault="00616B48" w:rsidP="00E7679B">
      <w:pPr>
        <w:spacing w:after="120" w:line="276" w:lineRule="auto"/>
        <w:ind w:firstLine="426"/>
        <w:jc w:val="both"/>
        <w:rPr>
          <w:rFonts w:ascii="Arial" w:hAnsi="Arial" w:cs="Arial"/>
          <w:i/>
          <w:sz w:val="22"/>
          <w:szCs w:val="22"/>
        </w:rPr>
      </w:pPr>
      <w:r w:rsidRPr="00902893">
        <w:rPr>
          <w:rFonts w:ascii="Arial" w:hAnsi="Arial" w:cs="Arial"/>
          <w:sz w:val="22"/>
          <w:szCs w:val="22"/>
        </w:rPr>
        <w:t>název zhotovitele, cena bez DPH, rozpis částky DPH, cena vč. DPH, číslo účtu zhotovitel</w:t>
      </w:r>
      <w:r>
        <w:rPr>
          <w:rFonts w:ascii="Arial" w:hAnsi="Arial" w:cs="Arial"/>
          <w:sz w:val="22"/>
          <w:szCs w:val="22"/>
        </w:rPr>
        <w:t>e</w:t>
      </w:r>
    </w:p>
    <w:p w14:paraId="29ECC87B" w14:textId="56475658"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KPÚ pro </w:t>
      </w:r>
      <w:r w:rsidR="00175DA4" w:rsidRPr="00175DA4">
        <w:rPr>
          <w:rFonts w:ascii="Arial" w:hAnsi="Arial" w:cs="Arial"/>
          <w:bCs/>
          <w:sz w:val="22"/>
          <w:szCs w:val="22"/>
        </w:rPr>
        <w:t>Olomoucký kraj, Blanická 383/1, PSČ 779 00</w:t>
      </w:r>
      <w:r w:rsidR="00A167A0" w:rsidRPr="00175DA4">
        <w:rPr>
          <w:rFonts w:ascii="Arial" w:hAnsi="Arial" w:cs="Arial"/>
          <w:bCs/>
          <w:sz w:val="22"/>
          <w:szCs w:val="22"/>
        </w:rPr>
        <w:t>.</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w:t>
      </w:r>
      <w:r w:rsidRPr="00A167A0">
        <w:rPr>
          <w:rFonts w:ascii="Arial" w:hAnsi="Arial" w:cs="Arial"/>
          <w:sz w:val="22"/>
          <w:szCs w:val="22"/>
        </w:rPr>
        <w:lastRenderedPageBreak/>
        <w:t xml:space="preserve">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5BEA1077"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9868F3" w:rsidRPr="00A167A0">
        <w:rPr>
          <w:rFonts w:ascii="Arial" w:hAnsi="Arial" w:cs="Arial"/>
          <w:b/>
          <w:bCs/>
          <w:sz w:val="22"/>
          <w:szCs w:val="22"/>
        </w:rPr>
        <w:t>10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lastRenderedPageBreak/>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bjednateli nahradit, pokud 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0FBF95F1" w14:textId="77777777"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6296C1D6"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23063451" w14:textId="00FBF1A9" w:rsidR="00D220A0" w:rsidRDefault="00D220A0" w:rsidP="005C4DFF">
      <w:pPr>
        <w:pStyle w:val="11"/>
        <w:numPr>
          <w:ilvl w:val="0"/>
          <w:numId w:val="16"/>
        </w:numPr>
        <w:spacing w:before="0" w:line="276" w:lineRule="auto"/>
        <w:rPr>
          <w:rFonts w:ascii="Arial" w:hAnsi="Arial" w:cs="Arial"/>
          <w:color w:val="auto"/>
          <w:sz w:val="22"/>
          <w:szCs w:val="22"/>
        </w:rPr>
      </w:pPr>
      <w:bookmarkStart w:id="1"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p>
    <w:bookmarkEnd w:id="1"/>
    <w:p w14:paraId="4011C40B" w14:textId="77777777" w:rsidR="00D220A0" w:rsidRDefault="00D220A0" w:rsidP="005C4DFF">
      <w:pPr>
        <w:pStyle w:val="11"/>
        <w:spacing w:before="0" w:line="276" w:lineRule="auto"/>
        <w:ind w:left="360" w:firstLine="0"/>
        <w:rPr>
          <w:rFonts w:ascii="Arial" w:hAnsi="Arial" w:cs="Arial"/>
          <w:color w:val="auto"/>
          <w:sz w:val="22"/>
          <w:szCs w:val="22"/>
        </w:rPr>
      </w:pPr>
    </w:p>
    <w:p w14:paraId="65EA2B0E" w14:textId="77777777" w:rsidR="00800EFF" w:rsidRDefault="00800EFF" w:rsidP="005C4DFF">
      <w:pPr>
        <w:pStyle w:val="11"/>
        <w:spacing w:before="0" w:line="276" w:lineRule="auto"/>
        <w:ind w:left="360" w:firstLine="0"/>
        <w:rPr>
          <w:rFonts w:ascii="Arial" w:hAnsi="Arial" w:cs="Arial"/>
          <w:color w:val="auto"/>
          <w:sz w:val="22"/>
          <w:szCs w:val="22"/>
        </w:rPr>
      </w:pPr>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634D92D9" w14:textId="01ECAC0A"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lastRenderedPageBreak/>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3C4FE893"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962581">
      <w:pPr>
        <w:spacing w:after="12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7F7BF678" w14:textId="4FFBCF0E" w:rsidR="00425BB8" w:rsidRDefault="00425BB8" w:rsidP="00962581">
      <w:pPr>
        <w:spacing w:after="12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11343839"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377EB518" w14:textId="280634D8" w:rsidR="00F83FDB" w:rsidRPr="00800EFF" w:rsidRDefault="00707ADC" w:rsidP="00800EFF">
      <w:pPr>
        <w:spacing w:after="12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1AE8D587" w14:textId="6A8CD2C5"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lastRenderedPageBreak/>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5C4DFF">
      <w:pPr>
        <w:pStyle w:val="Odstavecseseznamem"/>
        <w:numPr>
          <w:ilvl w:val="0"/>
          <w:numId w:val="10"/>
        </w:numPr>
        <w:spacing w:line="276" w:lineRule="auto"/>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w:t>
      </w:r>
      <w:commentRangeStart w:id="2"/>
      <w:r w:rsidRPr="00A167A0">
        <w:rPr>
          <w:rFonts w:ascii="Arial" w:hAnsi="Arial" w:cs="Arial"/>
          <w:snapToGrid w:val="0"/>
          <w:sz w:val="22"/>
          <w:szCs w:val="22"/>
        </w:rPr>
        <w:t>pokud hodnota předmětu plnění přesahuje 50 000 Kč bez DPH. Uveřejnění se provádí prostřednictvím registru smluv</w:t>
      </w:r>
      <w:commentRangeEnd w:id="2"/>
      <w:r w:rsidR="0011178C">
        <w:rPr>
          <w:rStyle w:val="Odkaznakoment"/>
        </w:rPr>
        <w:commentReference w:id="2"/>
      </w:r>
      <w:r w:rsidRPr="00A167A0">
        <w:rPr>
          <w:rFonts w:ascii="Arial" w:hAnsi="Arial" w:cs="Arial"/>
          <w:snapToGrid w:val="0"/>
          <w:sz w:val="22"/>
          <w:szCs w:val="22"/>
        </w:rPr>
        <w:t xml:space="preserve">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5C51E52F" w14:textId="37717528" w:rsidR="009E6E1E" w:rsidRPr="0011178C" w:rsidRDefault="00AD71D4"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w:t>
      </w:r>
      <w:r w:rsidRPr="0011178C">
        <w:rPr>
          <w:rFonts w:ascii="Arial" w:hAnsi="Arial" w:cs="Arial"/>
          <w:snapToGrid w:val="0"/>
          <w:sz w:val="22"/>
          <w:szCs w:val="22"/>
        </w:rPr>
        <w:lastRenderedPageBreak/>
        <w:t xml:space="preserve">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w:t>
      </w:r>
      <w:r w:rsidR="009E67D8">
        <w:rPr>
          <w:rFonts w:ascii="Arial" w:hAnsi="Arial" w:cs="Arial"/>
          <w:snapToGrid w:val="0"/>
          <w:sz w:val="22"/>
          <w:szCs w:val="22"/>
        </w:rPr>
        <w:t>z</w:t>
      </w:r>
      <w:r w:rsidR="00052881" w:rsidRPr="0011178C">
        <w:rPr>
          <w:rFonts w:ascii="Arial" w:hAnsi="Arial" w:cs="Arial"/>
          <w:snapToGrid w:val="0"/>
          <w:sz w:val="22"/>
          <w:szCs w:val="22"/>
        </w:rPr>
        <w:t>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4CD23036" w14:textId="77777777" w:rsidR="009E6E1E" w:rsidRPr="009E6E1E" w:rsidRDefault="009E6E1E" w:rsidP="009E6E1E">
      <w:pPr>
        <w:pStyle w:val="Odstavecseseznamem"/>
        <w:rPr>
          <w:rFonts w:ascii="Arial" w:hAnsi="Arial" w:cs="Arial"/>
          <w:sz w:val="22"/>
          <w:szCs w:val="22"/>
        </w:rPr>
      </w:pPr>
    </w:p>
    <w:p w14:paraId="5C610FB3" w14:textId="77777777" w:rsidR="009E6E1E" w:rsidRDefault="009E6E1E" w:rsidP="009E6E1E">
      <w:pPr>
        <w:pStyle w:val="Odstavecseseznamem"/>
        <w:spacing w:line="276" w:lineRule="auto"/>
        <w:ind w:left="360"/>
        <w:contextualSpacing w:val="0"/>
        <w:jc w:val="both"/>
        <w:rPr>
          <w:rFonts w:ascii="Arial" w:hAnsi="Arial" w:cs="Arial"/>
          <w:sz w:val="22"/>
          <w:szCs w:val="22"/>
        </w:rPr>
      </w:pPr>
    </w:p>
    <w:p w14:paraId="12A432AD" w14:textId="77777777" w:rsidR="009E6E1E" w:rsidRPr="009E6E1E" w:rsidRDefault="009E6E1E" w:rsidP="009E6E1E">
      <w:pPr>
        <w:pStyle w:val="Odstavecseseznamem"/>
        <w:rPr>
          <w:rFonts w:ascii="Arial" w:hAnsi="Arial" w:cs="Arial"/>
          <w:sz w:val="22"/>
          <w:szCs w:val="22"/>
        </w:rPr>
      </w:pPr>
    </w:p>
    <w:p w14:paraId="0CC5FFA9" w14:textId="77777777" w:rsidR="0060643D" w:rsidRDefault="0060643D" w:rsidP="0060643D">
      <w:pPr>
        <w:jc w:val="both"/>
        <w:rPr>
          <w:rFonts w:ascii="Arial" w:hAnsi="Arial" w:cs="Arial"/>
          <w:sz w:val="22"/>
          <w:szCs w:val="22"/>
        </w:rPr>
      </w:pPr>
    </w:p>
    <w:p w14:paraId="240A50DF" w14:textId="730823E1" w:rsidR="008637CE" w:rsidRDefault="008637CE" w:rsidP="0060643D">
      <w:pPr>
        <w:jc w:val="both"/>
        <w:rPr>
          <w:rFonts w:ascii="Arial" w:hAnsi="Arial" w:cs="Arial"/>
          <w:sz w:val="22"/>
          <w:szCs w:val="22"/>
        </w:rPr>
      </w:pPr>
      <w:r>
        <w:rPr>
          <w:rFonts w:ascii="Arial" w:hAnsi="Arial" w:cs="Arial"/>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61D6459E" w:rsidR="008637CE" w:rsidRDefault="00175DA4" w:rsidP="004F2B9F">
      <w:pPr>
        <w:contextualSpacing/>
        <w:rPr>
          <w:rFonts w:ascii="Arial" w:hAnsi="Arial" w:cs="Arial"/>
          <w:b/>
          <w:sz w:val="22"/>
          <w:szCs w:val="22"/>
        </w:rPr>
      </w:pPr>
      <w:r>
        <w:rPr>
          <w:rFonts w:ascii="Arial" w:hAnsi="Arial" w:cs="Arial"/>
          <w:b/>
          <w:sz w:val="22"/>
          <w:szCs w:val="22"/>
        </w:rPr>
        <w:t>JUDr. Roman Brnčal, LL.M.</w:t>
      </w:r>
    </w:p>
    <w:p w14:paraId="2D996076" w14:textId="77777777" w:rsidR="00616B48" w:rsidRDefault="00175DA4" w:rsidP="004F2B9F">
      <w:pPr>
        <w:contextualSpacing/>
        <w:rPr>
          <w:rFonts w:ascii="Arial" w:hAnsi="Arial" w:cs="Arial"/>
          <w:bCs/>
          <w:sz w:val="22"/>
          <w:szCs w:val="22"/>
        </w:rPr>
      </w:pPr>
      <w:r w:rsidRPr="00175DA4">
        <w:rPr>
          <w:rFonts w:ascii="Arial" w:hAnsi="Arial" w:cs="Arial"/>
          <w:bCs/>
          <w:sz w:val="22"/>
          <w:szCs w:val="22"/>
        </w:rPr>
        <w:t xml:space="preserve">ředitel Krajského pozemkového úřadu </w:t>
      </w:r>
    </w:p>
    <w:p w14:paraId="6515B9D7" w14:textId="40FC641C" w:rsidR="00175DA4" w:rsidRDefault="00175DA4" w:rsidP="004F2B9F">
      <w:pPr>
        <w:contextualSpacing/>
        <w:rPr>
          <w:rFonts w:ascii="Arial" w:hAnsi="Arial" w:cs="Arial"/>
          <w:bCs/>
          <w:sz w:val="22"/>
          <w:szCs w:val="22"/>
        </w:rPr>
      </w:pPr>
      <w:r w:rsidRPr="00175DA4">
        <w:rPr>
          <w:rFonts w:ascii="Arial" w:hAnsi="Arial" w:cs="Arial"/>
          <w:bCs/>
          <w:sz w:val="22"/>
          <w:szCs w:val="22"/>
        </w:rPr>
        <w:t>pro Olomoucký kra</w:t>
      </w:r>
      <w:r>
        <w:rPr>
          <w:rFonts w:ascii="Arial" w:hAnsi="Arial" w:cs="Arial"/>
          <w:bCs/>
          <w:sz w:val="22"/>
          <w:szCs w:val="22"/>
        </w:rPr>
        <w:t>j</w:t>
      </w:r>
    </w:p>
    <w:p w14:paraId="290339CD" w14:textId="2A085510" w:rsidR="00BD7B28" w:rsidRDefault="004B350E" w:rsidP="00175DA4">
      <w:pPr>
        <w:spacing w:before="600"/>
        <w:rPr>
          <w:rFonts w:ascii="Arial" w:hAnsi="Arial" w:cs="Arial"/>
          <w:b/>
          <w:sz w:val="22"/>
          <w:szCs w:val="22"/>
        </w:rPr>
      </w:pPr>
      <w:r>
        <w:rPr>
          <w:rFonts w:ascii="Arial" w:hAnsi="Arial" w:cs="Arial"/>
          <w:b/>
          <w:sz w:val="22"/>
          <w:szCs w:val="22"/>
        </w:rPr>
        <w:t>Přílohy objednávky:</w:t>
      </w:r>
      <w:r w:rsidR="00BD7B28">
        <w:rPr>
          <w:rFonts w:ascii="Arial" w:hAnsi="Arial" w:cs="Arial"/>
          <w:b/>
          <w:sz w:val="22"/>
          <w:szCs w:val="22"/>
        </w:rPr>
        <w:t xml:space="preserve"> </w:t>
      </w:r>
    </w:p>
    <w:p w14:paraId="4C7293BE" w14:textId="77777777" w:rsidR="00616B48" w:rsidRPr="00616B48" w:rsidRDefault="00175DA4" w:rsidP="00616B48">
      <w:pPr>
        <w:pStyle w:val="Odstavecseseznamem"/>
        <w:numPr>
          <w:ilvl w:val="0"/>
          <w:numId w:val="44"/>
        </w:numPr>
        <w:jc w:val="both"/>
        <w:rPr>
          <w:rFonts w:ascii="Arial" w:hAnsi="Arial" w:cs="Arial"/>
        </w:rPr>
      </w:pPr>
      <w:r w:rsidRPr="00616B48">
        <w:rPr>
          <w:rFonts w:ascii="Arial" w:hAnsi="Arial" w:cs="Arial"/>
          <w:sz w:val="22"/>
          <w:szCs w:val="22"/>
        </w:rPr>
        <w:t>LV 10002</w:t>
      </w:r>
    </w:p>
    <w:p w14:paraId="2E16FC0D" w14:textId="77777777" w:rsidR="00616B48" w:rsidRPr="00616B48" w:rsidRDefault="00EA2F47" w:rsidP="00616B48">
      <w:pPr>
        <w:pStyle w:val="Odstavecseseznamem"/>
        <w:numPr>
          <w:ilvl w:val="0"/>
          <w:numId w:val="44"/>
        </w:numPr>
        <w:jc w:val="both"/>
        <w:rPr>
          <w:rFonts w:ascii="Arial" w:hAnsi="Arial" w:cs="Arial"/>
        </w:rPr>
      </w:pPr>
      <w:r w:rsidRPr="00616B48">
        <w:rPr>
          <w:rFonts w:ascii="Arial" w:hAnsi="Arial" w:cs="Arial"/>
          <w:sz w:val="22"/>
          <w:szCs w:val="22"/>
        </w:rPr>
        <w:t xml:space="preserve">LV </w:t>
      </w:r>
      <w:r w:rsidR="007425EB" w:rsidRPr="00616B48">
        <w:rPr>
          <w:rFonts w:ascii="Arial" w:hAnsi="Arial" w:cs="Arial"/>
          <w:sz w:val="22"/>
          <w:szCs w:val="22"/>
        </w:rPr>
        <w:t>789</w:t>
      </w:r>
    </w:p>
    <w:p w14:paraId="1A4DFDB2" w14:textId="77777777" w:rsidR="00616B48" w:rsidRPr="00616B48" w:rsidRDefault="00EA2F47" w:rsidP="00616B48">
      <w:pPr>
        <w:pStyle w:val="Odstavecseseznamem"/>
        <w:numPr>
          <w:ilvl w:val="0"/>
          <w:numId w:val="44"/>
        </w:numPr>
        <w:jc w:val="both"/>
        <w:rPr>
          <w:rFonts w:ascii="Arial" w:hAnsi="Arial" w:cs="Arial"/>
        </w:rPr>
      </w:pPr>
      <w:r w:rsidRPr="00616B48">
        <w:rPr>
          <w:rFonts w:ascii="Arial" w:hAnsi="Arial" w:cs="Arial"/>
          <w:sz w:val="22"/>
          <w:szCs w:val="22"/>
        </w:rPr>
        <w:t>snímky KM</w:t>
      </w:r>
    </w:p>
    <w:p w14:paraId="600625BA" w14:textId="77777777" w:rsidR="00616B48" w:rsidRPr="00616B48" w:rsidRDefault="00F83FDB" w:rsidP="00616B48">
      <w:pPr>
        <w:pStyle w:val="Odstavecseseznamem"/>
        <w:numPr>
          <w:ilvl w:val="0"/>
          <w:numId w:val="44"/>
        </w:numPr>
        <w:jc w:val="both"/>
        <w:rPr>
          <w:rFonts w:ascii="Arial" w:hAnsi="Arial" w:cs="Arial"/>
        </w:rPr>
      </w:pPr>
      <w:r w:rsidRPr="00616B48">
        <w:rPr>
          <w:rFonts w:ascii="Arial" w:hAnsi="Arial" w:cs="Arial"/>
          <w:sz w:val="22"/>
          <w:szCs w:val="22"/>
        </w:rPr>
        <w:t>vyjádření stavebn</w:t>
      </w:r>
      <w:r w:rsidR="007425EB" w:rsidRPr="00616B48">
        <w:rPr>
          <w:rFonts w:ascii="Arial" w:hAnsi="Arial" w:cs="Arial"/>
          <w:sz w:val="22"/>
          <w:szCs w:val="22"/>
        </w:rPr>
        <w:t>ích</w:t>
      </w:r>
      <w:r w:rsidRPr="00616B48">
        <w:rPr>
          <w:rFonts w:ascii="Arial" w:hAnsi="Arial" w:cs="Arial"/>
          <w:sz w:val="22"/>
          <w:szCs w:val="22"/>
        </w:rPr>
        <w:t xml:space="preserve"> úřad</w:t>
      </w:r>
      <w:r w:rsidR="007425EB" w:rsidRPr="00616B48">
        <w:rPr>
          <w:rFonts w:ascii="Arial" w:hAnsi="Arial" w:cs="Arial"/>
          <w:sz w:val="22"/>
          <w:szCs w:val="22"/>
        </w:rPr>
        <w:t>ů</w:t>
      </w:r>
      <w:r w:rsidRPr="00616B48">
        <w:rPr>
          <w:rFonts w:ascii="Arial" w:hAnsi="Arial" w:cs="Arial"/>
          <w:sz w:val="22"/>
          <w:szCs w:val="22"/>
        </w:rPr>
        <w:t xml:space="preserve"> – územně plánovací informace</w:t>
      </w:r>
    </w:p>
    <w:p w14:paraId="71F011DC" w14:textId="7EBAD18E" w:rsidR="00EA2F47" w:rsidRPr="00616B48" w:rsidRDefault="007425EB" w:rsidP="00616B48">
      <w:pPr>
        <w:pStyle w:val="Odstavecseseznamem"/>
        <w:numPr>
          <w:ilvl w:val="0"/>
          <w:numId w:val="44"/>
        </w:numPr>
        <w:jc w:val="both"/>
        <w:rPr>
          <w:rFonts w:ascii="Arial" w:hAnsi="Arial" w:cs="Arial"/>
        </w:rPr>
      </w:pPr>
      <w:r w:rsidRPr="00616B48">
        <w:rPr>
          <w:rFonts w:ascii="Arial" w:hAnsi="Arial" w:cs="Arial"/>
          <w:sz w:val="22"/>
          <w:szCs w:val="22"/>
        </w:rPr>
        <w:t>prověření dle §6</w:t>
      </w:r>
    </w:p>
    <w:p w14:paraId="5A6A1BA9" w14:textId="21EA1790" w:rsidR="00BD7B28" w:rsidRPr="00EA2F47" w:rsidRDefault="00BD7B28" w:rsidP="00EA2F47">
      <w:pPr>
        <w:spacing w:before="60"/>
        <w:rPr>
          <w:rFonts w:ascii="Arial" w:hAnsi="Arial" w:cs="Arial"/>
          <w:sz w:val="22"/>
          <w:szCs w:val="22"/>
        </w:rPr>
      </w:pPr>
    </w:p>
    <w:sectPr w:rsidR="00BD7B28" w:rsidRPr="00EA2F47" w:rsidSect="004A4099">
      <w:headerReference w:type="default" r:id="rId20"/>
      <w:footerReference w:type="default" r:id="rId21"/>
      <w:pgSz w:w="11906" w:h="16838"/>
      <w:pgMar w:top="851" w:right="1274" w:bottom="709" w:left="1417" w:header="708" w:footer="133"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Víšková Katarína Ing." w:date="2025-08-11T13:01:00Z" w:initials="VKI">
    <w:p w14:paraId="76CB204D" w14:textId="572F4966" w:rsidR="00B77736" w:rsidRDefault="0011178C" w:rsidP="00B77736">
      <w:pPr>
        <w:pStyle w:val="Textkomente"/>
      </w:pPr>
      <w:r>
        <w:rPr>
          <w:rStyle w:val="Odkaznakoment"/>
        </w:rPr>
        <w:annotationRef/>
      </w:r>
      <w:r w:rsidR="00B77736">
        <w:rPr>
          <w:u w:val="single"/>
        </w:rPr>
        <w:t xml:space="preserve">Pokud bude objednávka uveřejněná v registru smluv, zadavatel odešle podepsanou objednávku dodavateli vždy vč. potvrzení o uveřejnění v registru smluv.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6CB204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C111767" w16cex:dateUtc="2025-08-11T11: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6CB204D" w16cid:durableId="7C111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CC98F" w14:textId="77777777" w:rsidR="007B1DE4" w:rsidRDefault="007B1DE4" w:rsidP="007B5020">
      <w:r>
        <w:separator/>
      </w:r>
    </w:p>
  </w:endnote>
  <w:endnote w:type="continuationSeparator" w:id="0">
    <w:p w14:paraId="5364F88B" w14:textId="77777777" w:rsidR="007B1DE4" w:rsidRDefault="007B1DE4"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3C174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48.9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AE7C" w14:textId="77777777" w:rsidR="007B1DE4" w:rsidRDefault="007B1DE4" w:rsidP="007B5020">
      <w:r>
        <w:separator/>
      </w:r>
    </w:p>
  </w:footnote>
  <w:footnote w:type="continuationSeparator" w:id="0">
    <w:p w14:paraId="15CAF0FD" w14:textId="77777777" w:rsidR="007B1DE4" w:rsidRDefault="007B1DE4"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C73757" w14:textId="6FD44C27" w:rsidR="00B22C14" w:rsidRDefault="00B53982" w:rsidP="00B22C14">
    <w:pPr>
      <w:jc w:val="center"/>
    </w:pPr>
    <w:r>
      <w:rPr>
        <w:rFonts w:ascii="Arial" w:hAnsi="Arial" w:cs="Arial"/>
        <w:b/>
        <w:color w:val="FF0000"/>
        <w:sz w:val="22"/>
        <w:szCs w:val="22"/>
      </w:rPr>
      <w:t>Návrh</w:t>
    </w:r>
    <w:r w:rsidRPr="00B22C14">
      <w:rPr>
        <w:rFonts w:ascii="Arial" w:hAnsi="Arial" w:cs="Arial"/>
        <w:b/>
        <w:color w:val="FF0000"/>
        <w:sz w:val="22"/>
        <w:szCs w:val="22"/>
      </w:rPr>
      <w:t xml:space="preserve"> Objednávky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CA44D1"/>
    <w:multiLevelType w:val="hybridMultilevel"/>
    <w:tmpl w:val="916A040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FB5426F"/>
    <w:multiLevelType w:val="hybridMultilevel"/>
    <w:tmpl w:val="4058C75A"/>
    <w:lvl w:ilvl="0" w:tplc="DBA83FD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53B04B94"/>
    <w:multiLevelType w:val="hybridMultilevel"/>
    <w:tmpl w:val="87C07472"/>
    <w:lvl w:ilvl="0" w:tplc="6CC65468">
      <w:numFmt w:val="bullet"/>
      <w:lvlText w:val="-"/>
      <w:lvlJc w:val="left"/>
      <w:pPr>
        <w:ind w:left="720" w:hanging="360"/>
      </w:pPr>
      <w:rPr>
        <w:rFonts w:ascii="Arial" w:eastAsia="Times New Roman" w:hAnsi="Arial" w:cs="Arial"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8"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2"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8"/>
  </w:num>
  <w:num w:numId="3" w16cid:durableId="1736006241">
    <w:abstractNumId w:val="16"/>
  </w:num>
  <w:num w:numId="4" w16cid:durableId="594361919">
    <w:abstractNumId w:val="9"/>
  </w:num>
  <w:num w:numId="5" w16cid:durableId="2133937935">
    <w:abstractNumId w:val="17"/>
  </w:num>
  <w:num w:numId="6" w16cid:durableId="1630012797">
    <w:abstractNumId w:val="21"/>
  </w:num>
  <w:num w:numId="7" w16cid:durableId="892155632">
    <w:abstractNumId w:val="6"/>
  </w:num>
  <w:num w:numId="8" w16cid:durableId="1988632345">
    <w:abstractNumId w:val="21"/>
  </w:num>
  <w:num w:numId="9" w16cid:durableId="1800417902">
    <w:abstractNumId w:val="13"/>
  </w:num>
  <w:num w:numId="10" w16cid:durableId="1646272689">
    <w:abstractNumId w:val="7"/>
  </w:num>
  <w:num w:numId="11" w16cid:durableId="364790197">
    <w:abstractNumId w:val="8"/>
  </w:num>
  <w:num w:numId="12" w16cid:durableId="410583782">
    <w:abstractNumId w:val="19"/>
  </w:num>
  <w:num w:numId="13" w16cid:durableId="962884720">
    <w:abstractNumId w:val="21"/>
  </w:num>
  <w:num w:numId="14" w16cid:durableId="1321083547">
    <w:abstractNumId w:val="21"/>
  </w:num>
  <w:num w:numId="15" w16cid:durableId="112478500">
    <w:abstractNumId w:val="23"/>
  </w:num>
  <w:num w:numId="16" w16cid:durableId="1535581628">
    <w:abstractNumId w:val="12"/>
  </w:num>
  <w:num w:numId="17" w16cid:durableId="1686901274">
    <w:abstractNumId w:val="1"/>
  </w:num>
  <w:num w:numId="18" w16cid:durableId="353503058">
    <w:abstractNumId w:val="21"/>
  </w:num>
  <w:num w:numId="19" w16cid:durableId="1860968304">
    <w:abstractNumId w:val="21"/>
  </w:num>
  <w:num w:numId="20" w16cid:durableId="306252788">
    <w:abstractNumId w:val="2"/>
  </w:num>
  <w:num w:numId="21" w16cid:durableId="1608611693">
    <w:abstractNumId w:val="21"/>
  </w:num>
  <w:num w:numId="22" w16cid:durableId="937638592">
    <w:abstractNumId w:val="21"/>
  </w:num>
  <w:num w:numId="23" w16cid:durableId="758334915">
    <w:abstractNumId w:val="21"/>
  </w:num>
  <w:num w:numId="24" w16cid:durableId="1341422775">
    <w:abstractNumId w:val="21"/>
  </w:num>
  <w:num w:numId="25" w16cid:durableId="1187257954">
    <w:abstractNumId w:val="21"/>
  </w:num>
  <w:num w:numId="26" w16cid:durableId="572274270">
    <w:abstractNumId w:val="21"/>
  </w:num>
  <w:num w:numId="27" w16cid:durableId="760414240">
    <w:abstractNumId w:val="21"/>
  </w:num>
  <w:num w:numId="28" w16cid:durableId="263657378">
    <w:abstractNumId w:val="21"/>
  </w:num>
  <w:num w:numId="29" w16cid:durableId="1581980642">
    <w:abstractNumId w:val="21"/>
  </w:num>
  <w:num w:numId="30" w16cid:durableId="967667614">
    <w:abstractNumId w:val="21"/>
  </w:num>
  <w:num w:numId="31" w16cid:durableId="270626838">
    <w:abstractNumId w:val="21"/>
  </w:num>
  <w:num w:numId="32" w16cid:durableId="574782079">
    <w:abstractNumId w:val="14"/>
  </w:num>
  <w:num w:numId="33" w16cid:durableId="1437290188">
    <w:abstractNumId w:val="21"/>
  </w:num>
  <w:num w:numId="34" w16cid:durableId="1022435932">
    <w:abstractNumId w:val="21"/>
  </w:num>
  <w:num w:numId="35" w16cid:durableId="1977294473">
    <w:abstractNumId w:val="21"/>
  </w:num>
  <w:num w:numId="36" w16cid:durableId="1000425348">
    <w:abstractNumId w:val="20"/>
  </w:num>
  <w:num w:numId="37" w16cid:durableId="58290330">
    <w:abstractNumId w:val="22"/>
  </w:num>
  <w:num w:numId="38" w16cid:durableId="931157795">
    <w:abstractNumId w:val="11"/>
  </w:num>
  <w:num w:numId="39" w16cid:durableId="984508598">
    <w:abstractNumId w:val="15"/>
  </w:num>
  <w:num w:numId="40" w16cid:durableId="1381781621">
    <w:abstractNumId w:val="4"/>
  </w:num>
  <w:num w:numId="41" w16cid:durableId="1758869487">
    <w:abstractNumId w:val="24"/>
  </w:num>
  <w:num w:numId="42" w16cid:durableId="293215653">
    <w:abstractNumId w:val="5"/>
  </w:num>
  <w:num w:numId="43" w16cid:durableId="283079475">
    <w:abstractNumId w:val="3"/>
  </w:num>
  <w:num w:numId="44" w16cid:durableId="1521118696">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íšková Katarína Ing.">
    <w15:presenceInfo w15:providerId="None" w15:userId="Víšková Katarína 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277"/>
    <w:rsid w:val="00017E62"/>
    <w:rsid w:val="000318F5"/>
    <w:rsid w:val="000357BF"/>
    <w:rsid w:val="00051C32"/>
    <w:rsid w:val="00052881"/>
    <w:rsid w:val="00056AB5"/>
    <w:rsid w:val="000604EF"/>
    <w:rsid w:val="00062129"/>
    <w:rsid w:val="000649D0"/>
    <w:rsid w:val="0006677A"/>
    <w:rsid w:val="000702EA"/>
    <w:rsid w:val="00076DDD"/>
    <w:rsid w:val="000822AC"/>
    <w:rsid w:val="00084BFF"/>
    <w:rsid w:val="00092F04"/>
    <w:rsid w:val="000937AB"/>
    <w:rsid w:val="000A1DBF"/>
    <w:rsid w:val="000A293B"/>
    <w:rsid w:val="000C0DB9"/>
    <w:rsid w:val="000C12F7"/>
    <w:rsid w:val="000D2C17"/>
    <w:rsid w:val="000D6142"/>
    <w:rsid w:val="000E0EC7"/>
    <w:rsid w:val="000E1283"/>
    <w:rsid w:val="000E3970"/>
    <w:rsid w:val="000E456A"/>
    <w:rsid w:val="000E52E0"/>
    <w:rsid w:val="000E7A91"/>
    <w:rsid w:val="000F49B4"/>
    <w:rsid w:val="000F5F22"/>
    <w:rsid w:val="000F753A"/>
    <w:rsid w:val="0011178C"/>
    <w:rsid w:val="00112666"/>
    <w:rsid w:val="001145E3"/>
    <w:rsid w:val="00114F08"/>
    <w:rsid w:val="001301F2"/>
    <w:rsid w:val="001424F0"/>
    <w:rsid w:val="00142928"/>
    <w:rsid w:val="0014332B"/>
    <w:rsid w:val="00151AFC"/>
    <w:rsid w:val="00151B44"/>
    <w:rsid w:val="00157C5C"/>
    <w:rsid w:val="0016008D"/>
    <w:rsid w:val="00165FEF"/>
    <w:rsid w:val="00166E29"/>
    <w:rsid w:val="00175470"/>
    <w:rsid w:val="00175DA4"/>
    <w:rsid w:val="00191F80"/>
    <w:rsid w:val="001B3797"/>
    <w:rsid w:val="001B61D8"/>
    <w:rsid w:val="001C0257"/>
    <w:rsid w:val="001C0941"/>
    <w:rsid w:val="001C171A"/>
    <w:rsid w:val="001C23B5"/>
    <w:rsid w:val="001C7985"/>
    <w:rsid w:val="001D50F1"/>
    <w:rsid w:val="001D5353"/>
    <w:rsid w:val="001E082A"/>
    <w:rsid w:val="001E36E3"/>
    <w:rsid w:val="001E3928"/>
    <w:rsid w:val="001E6E31"/>
    <w:rsid w:val="001F2A32"/>
    <w:rsid w:val="001F2D69"/>
    <w:rsid w:val="001F7D8E"/>
    <w:rsid w:val="001F7D96"/>
    <w:rsid w:val="00202A43"/>
    <w:rsid w:val="00204861"/>
    <w:rsid w:val="00211B25"/>
    <w:rsid w:val="00216B14"/>
    <w:rsid w:val="0021705E"/>
    <w:rsid w:val="002207F7"/>
    <w:rsid w:val="002208AE"/>
    <w:rsid w:val="0023169E"/>
    <w:rsid w:val="00237D02"/>
    <w:rsid w:val="00240DE6"/>
    <w:rsid w:val="00247C60"/>
    <w:rsid w:val="00252EF4"/>
    <w:rsid w:val="00255B09"/>
    <w:rsid w:val="00261155"/>
    <w:rsid w:val="00261985"/>
    <w:rsid w:val="00262551"/>
    <w:rsid w:val="00271587"/>
    <w:rsid w:val="00273D55"/>
    <w:rsid w:val="00276435"/>
    <w:rsid w:val="002810CA"/>
    <w:rsid w:val="00285FBF"/>
    <w:rsid w:val="002903B3"/>
    <w:rsid w:val="002919E1"/>
    <w:rsid w:val="00292EBE"/>
    <w:rsid w:val="0029515F"/>
    <w:rsid w:val="00296C9A"/>
    <w:rsid w:val="002A1D95"/>
    <w:rsid w:val="002A3A9C"/>
    <w:rsid w:val="002A5FC2"/>
    <w:rsid w:val="002B4A36"/>
    <w:rsid w:val="002B56C6"/>
    <w:rsid w:val="002B620C"/>
    <w:rsid w:val="002B63EA"/>
    <w:rsid w:val="002B7B9A"/>
    <w:rsid w:val="002C2373"/>
    <w:rsid w:val="002D1FB9"/>
    <w:rsid w:val="002D23D3"/>
    <w:rsid w:val="002E48F9"/>
    <w:rsid w:val="002F1E94"/>
    <w:rsid w:val="002F41A4"/>
    <w:rsid w:val="002F431A"/>
    <w:rsid w:val="002F489D"/>
    <w:rsid w:val="002F5167"/>
    <w:rsid w:val="003067A4"/>
    <w:rsid w:val="00310455"/>
    <w:rsid w:val="003108BE"/>
    <w:rsid w:val="00310AEB"/>
    <w:rsid w:val="00312FF8"/>
    <w:rsid w:val="003143B3"/>
    <w:rsid w:val="00314EE3"/>
    <w:rsid w:val="00314F72"/>
    <w:rsid w:val="0032172B"/>
    <w:rsid w:val="00322C6C"/>
    <w:rsid w:val="00324BB8"/>
    <w:rsid w:val="00324E9B"/>
    <w:rsid w:val="00327C7A"/>
    <w:rsid w:val="00330443"/>
    <w:rsid w:val="00337418"/>
    <w:rsid w:val="00337F16"/>
    <w:rsid w:val="00342629"/>
    <w:rsid w:val="00343770"/>
    <w:rsid w:val="003462A0"/>
    <w:rsid w:val="00356207"/>
    <w:rsid w:val="0036017E"/>
    <w:rsid w:val="003617FB"/>
    <w:rsid w:val="0036225B"/>
    <w:rsid w:val="00364C55"/>
    <w:rsid w:val="00366A53"/>
    <w:rsid w:val="00366AA5"/>
    <w:rsid w:val="00366F30"/>
    <w:rsid w:val="00377E78"/>
    <w:rsid w:val="00392089"/>
    <w:rsid w:val="00392284"/>
    <w:rsid w:val="0039773C"/>
    <w:rsid w:val="003A0D3E"/>
    <w:rsid w:val="003A2DA8"/>
    <w:rsid w:val="003A7B75"/>
    <w:rsid w:val="003B06E3"/>
    <w:rsid w:val="003B31C4"/>
    <w:rsid w:val="003B4521"/>
    <w:rsid w:val="003B4A81"/>
    <w:rsid w:val="003C174C"/>
    <w:rsid w:val="003D0547"/>
    <w:rsid w:val="003E0F28"/>
    <w:rsid w:val="003F257F"/>
    <w:rsid w:val="003F4C92"/>
    <w:rsid w:val="003F67A3"/>
    <w:rsid w:val="00405CD4"/>
    <w:rsid w:val="00413849"/>
    <w:rsid w:val="00422DA3"/>
    <w:rsid w:val="00425BB8"/>
    <w:rsid w:val="0043544F"/>
    <w:rsid w:val="00440B5D"/>
    <w:rsid w:val="00443DFD"/>
    <w:rsid w:val="004523DA"/>
    <w:rsid w:val="00454EB3"/>
    <w:rsid w:val="0045793B"/>
    <w:rsid w:val="00463719"/>
    <w:rsid w:val="00476D2D"/>
    <w:rsid w:val="0048038D"/>
    <w:rsid w:val="00484A6E"/>
    <w:rsid w:val="004A4099"/>
    <w:rsid w:val="004A4634"/>
    <w:rsid w:val="004B350E"/>
    <w:rsid w:val="004B4625"/>
    <w:rsid w:val="004B7EB4"/>
    <w:rsid w:val="004C6906"/>
    <w:rsid w:val="004D7214"/>
    <w:rsid w:val="004D766F"/>
    <w:rsid w:val="004E2E7E"/>
    <w:rsid w:val="004F122C"/>
    <w:rsid w:val="004F2506"/>
    <w:rsid w:val="004F2B9F"/>
    <w:rsid w:val="00504FD5"/>
    <w:rsid w:val="00505765"/>
    <w:rsid w:val="0051086F"/>
    <w:rsid w:val="00511676"/>
    <w:rsid w:val="005122A7"/>
    <w:rsid w:val="00513153"/>
    <w:rsid w:val="005133BA"/>
    <w:rsid w:val="00513C59"/>
    <w:rsid w:val="00524B49"/>
    <w:rsid w:val="00536E67"/>
    <w:rsid w:val="005467B1"/>
    <w:rsid w:val="00550FF9"/>
    <w:rsid w:val="0055145A"/>
    <w:rsid w:val="0055379E"/>
    <w:rsid w:val="00557591"/>
    <w:rsid w:val="00562DD4"/>
    <w:rsid w:val="005703E7"/>
    <w:rsid w:val="00573066"/>
    <w:rsid w:val="00575B99"/>
    <w:rsid w:val="0057733D"/>
    <w:rsid w:val="00577E60"/>
    <w:rsid w:val="00582363"/>
    <w:rsid w:val="0058487D"/>
    <w:rsid w:val="00585FDF"/>
    <w:rsid w:val="005A6242"/>
    <w:rsid w:val="005A648F"/>
    <w:rsid w:val="005A6DEC"/>
    <w:rsid w:val="005A77D0"/>
    <w:rsid w:val="005B10CF"/>
    <w:rsid w:val="005B26C0"/>
    <w:rsid w:val="005B2A69"/>
    <w:rsid w:val="005B4C1B"/>
    <w:rsid w:val="005C2442"/>
    <w:rsid w:val="005C2779"/>
    <w:rsid w:val="005C4DFF"/>
    <w:rsid w:val="005C53CC"/>
    <w:rsid w:val="005D02C2"/>
    <w:rsid w:val="005D0501"/>
    <w:rsid w:val="005D535B"/>
    <w:rsid w:val="005E11DA"/>
    <w:rsid w:val="005E1B75"/>
    <w:rsid w:val="005E40FE"/>
    <w:rsid w:val="005E5E83"/>
    <w:rsid w:val="006059BA"/>
    <w:rsid w:val="0060643D"/>
    <w:rsid w:val="00616B48"/>
    <w:rsid w:val="00622DF5"/>
    <w:rsid w:val="00622F59"/>
    <w:rsid w:val="00624823"/>
    <w:rsid w:val="00625CD4"/>
    <w:rsid w:val="00631344"/>
    <w:rsid w:val="00635275"/>
    <w:rsid w:val="006371AA"/>
    <w:rsid w:val="00647F1C"/>
    <w:rsid w:val="0065029E"/>
    <w:rsid w:val="006514B4"/>
    <w:rsid w:val="00662A96"/>
    <w:rsid w:val="00665EF9"/>
    <w:rsid w:val="00666683"/>
    <w:rsid w:val="00670829"/>
    <w:rsid w:val="00670A2C"/>
    <w:rsid w:val="00675A63"/>
    <w:rsid w:val="0068292E"/>
    <w:rsid w:val="00683B56"/>
    <w:rsid w:val="006934AB"/>
    <w:rsid w:val="00695C38"/>
    <w:rsid w:val="00697394"/>
    <w:rsid w:val="00697420"/>
    <w:rsid w:val="00697E6D"/>
    <w:rsid w:val="006A2AF2"/>
    <w:rsid w:val="006A4D23"/>
    <w:rsid w:val="006A612A"/>
    <w:rsid w:val="006A63D9"/>
    <w:rsid w:val="006C37F9"/>
    <w:rsid w:val="006C4798"/>
    <w:rsid w:val="006C4DBF"/>
    <w:rsid w:val="006E25F8"/>
    <w:rsid w:val="006F48AB"/>
    <w:rsid w:val="006F610E"/>
    <w:rsid w:val="0070041D"/>
    <w:rsid w:val="0070317D"/>
    <w:rsid w:val="00707ADC"/>
    <w:rsid w:val="0071082C"/>
    <w:rsid w:val="00712AE7"/>
    <w:rsid w:val="00730875"/>
    <w:rsid w:val="00740E26"/>
    <w:rsid w:val="007418B4"/>
    <w:rsid w:val="007425EB"/>
    <w:rsid w:val="00742BC2"/>
    <w:rsid w:val="007459D1"/>
    <w:rsid w:val="00745A7C"/>
    <w:rsid w:val="00750443"/>
    <w:rsid w:val="0075560C"/>
    <w:rsid w:val="00764872"/>
    <w:rsid w:val="007649B0"/>
    <w:rsid w:val="00764C1F"/>
    <w:rsid w:val="0076585C"/>
    <w:rsid w:val="00767910"/>
    <w:rsid w:val="007734F9"/>
    <w:rsid w:val="00782D5B"/>
    <w:rsid w:val="00786914"/>
    <w:rsid w:val="007942E2"/>
    <w:rsid w:val="0079593D"/>
    <w:rsid w:val="007B1DE4"/>
    <w:rsid w:val="007B355B"/>
    <w:rsid w:val="007B5020"/>
    <w:rsid w:val="007B680D"/>
    <w:rsid w:val="007C2D01"/>
    <w:rsid w:val="007D4C25"/>
    <w:rsid w:val="007D53B4"/>
    <w:rsid w:val="007E184D"/>
    <w:rsid w:val="007E1D76"/>
    <w:rsid w:val="00800EFF"/>
    <w:rsid w:val="00802D5D"/>
    <w:rsid w:val="00803F15"/>
    <w:rsid w:val="00810B29"/>
    <w:rsid w:val="00812169"/>
    <w:rsid w:val="008125EA"/>
    <w:rsid w:val="00812D42"/>
    <w:rsid w:val="008216F5"/>
    <w:rsid w:val="0082434D"/>
    <w:rsid w:val="00833644"/>
    <w:rsid w:val="00834C18"/>
    <w:rsid w:val="00846597"/>
    <w:rsid w:val="00846832"/>
    <w:rsid w:val="008537DF"/>
    <w:rsid w:val="0085577E"/>
    <w:rsid w:val="0086097E"/>
    <w:rsid w:val="00861F47"/>
    <w:rsid w:val="008637CE"/>
    <w:rsid w:val="00863BE9"/>
    <w:rsid w:val="008701DE"/>
    <w:rsid w:val="00870AF3"/>
    <w:rsid w:val="00881F4D"/>
    <w:rsid w:val="0088454C"/>
    <w:rsid w:val="008876F9"/>
    <w:rsid w:val="0089799E"/>
    <w:rsid w:val="008A0820"/>
    <w:rsid w:val="008A2F89"/>
    <w:rsid w:val="008B1BFF"/>
    <w:rsid w:val="008B64CB"/>
    <w:rsid w:val="008C2F86"/>
    <w:rsid w:val="008C7863"/>
    <w:rsid w:val="008E3B1D"/>
    <w:rsid w:val="008E703A"/>
    <w:rsid w:val="008E7ACA"/>
    <w:rsid w:val="008F026D"/>
    <w:rsid w:val="008F5EC8"/>
    <w:rsid w:val="00900BEB"/>
    <w:rsid w:val="00902562"/>
    <w:rsid w:val="00914E63"/>
    <w:rsid w:val="00922D20"/>
    <w:rsid w:val="00926FE7"/>
    <w:rsid w:val="00930A6C"/>
    <w:rsid w:val="00932097"/>
    <w:rsid w:val="00941363"/>
    <w:rsid w:val="009423B2"/>
    <w:rsid w:val="0095541F"/>
    <w:rsid w:val="00955A34"/>
    <w:rsid w:val="00957EB9"/>
    <w:rsid w:val="00962581"/>
    <w:rsid w:val="00964B1E"/>
    <w:rsid w:val="00970AC1"/>
    <w:rsid w:val="009727F6"/>
    <w:rsid w:val="009825B4"/>
    <w:rsid w:val="009868F3"/>
    <w:rsid w:val="00986C9E"/>
    <w:rsid w:val="009874C6"/>
    <w:rsid w:val="0099240C"/>
    <w:rsid w:val="009967A3"/>
    <w:rsid w:val="009A7525"/>
    <w:rsid w:val="009B2AB4"/>
    <w:rsid w:val="009B548E"/>
    <w:rsid w:val="009C088E"/>
    <w:rsid w:val="009C0ABF"/>
    <w:rsid w:val="009C0D91"/>
    <w:rsid w:val="009C0F6C"/>
    <w:rsid w:val="009C52F9"/>
    <w:rsid w:val="009C563B"/>
    <w:rsid w:val="009C7286"/>
    <w:rsid w:val="009D05AC"/>
    <w:rsid w:val="009D0B77"/>
    <w:rsid w:val="009E67D8"/>
    <w:rsid w:val="009E6E1E"/>
    <w:rsid w:val="00A01BFA"/>
    <w:rsid w:val="00A03C47"/>
    <w:rsid w:val="00A1467D"/>
    <w:rsid w:val="00A167A0"/>
    <w:rsid w:val="00A2115A"/>
    <w:rsid w:val="00A23521"/>
    <w:rsid w:val="00A26537"/>
    <w:rsid w:val="00A300F2"/>
    <w:rsid w:val="00A31545"/>
    <w:rsid w:val="00A357C3"/>
    <w:rsid w:val="00A433F7"/>
    <w:rsid w:val="00A50287"/>
    <w:rsid w:val="00A508EB"/>
    <w:rsid w:val="00A518B2"/>
    <w:rsid w:val="00A657FA"/>
    <w:rsid w:val="00A7600A"/>
    <w:rsid w:val="00A92562"/>
    <w:rsid w:val="00AB2DEB"/>
    <w:rsid w:val="00AB3A52"/>
    <w:rsid w:val="00AB41AD"/>
    <w:rsid w:val="00AC2522"/>
    <w:rsid w:val="00AC4BA6"/>
    <w:rsid w:val="00AC7653"/>
    <w:rsid w:val="00AD3112"/>
    <w:rsid w:val="00AD71D4"/>
    <w:rsid w:val="00AD7956"/>
    <w:rsid w:val="00AE0C5F"/>
    <w:rsid w:val="00AE19AB"/>
    <w:rsid w:val="00AE6B99"/>
    <w:rsid w:val="00AE7E67"/>
    <w:rsid w:val="00AF307C"/>
    <w:rsid w:val="00AF36D9"/>
    <w:rsid w:val="00AF4182"/>
    <w:rsid w:val="00B04064"/>
    <w:rsid w:val="00B22C14"/>
    <w:rsid w:val="00B27982"/>
    <w:rsid w:val="00B338B8"/>
    <w:rsid w:val="00B405DA"/>
    <w:rsid w:val="00B44150"/>
    <w:rsid w:val="00B53982"/>
    <w:rsid w:val="00B539C7"/>
    <w:rsid w:val="00B53A7E"/>
    <w:rsid w:val="00B60BC5"/>
    <w:rsid w:val="00B62F8C"/>
    <w:rsid w:val="00B726A9"/>
    <w:rsid w:val="00B73A77"/>
    <w:rsid w:val="00B77736"/>
    <w:rsid w:val="00B8086B"/>
    <w:rsid w:val="00B844F6"/>
    <w:rsid w:val="00B9151F"/>
    <w:rsid w:val="00BA46F2"/>
    <w:rsid w:val="00BA57D4"/>
    <w:rsid w:val="00BB771A"/>
    <w:rsid w:val="00BB7A86"/>
    <w:rsid w:val="00BC0939"/>
    <w:rsid w:val="00BC5C52"/>
    <w:rsid w:val="00BD044C"/>
    <w:rsid w:val="00BD5108"/>
    <w:rsid w:val="00BD52C4"/>
    <w:rsid w:val="00BD56CE"/>
    <w:rsid w:val="00BD5F4E"/>
    <w:rsid w:val="00BD7B28"/>
    <w:rsid w:val="00BE03A5"/>
    <w:rsid w:val="00BF0750"/>
    <w:rsid w:val="00BF2919"/>
    <w:rsid w:val="00BF32EB"/>
    <w:rsid w:val="00BF4434"/>
    <w:rsid w:val="00C03BA4"/>
    <w:rsid w:val="00C108EF"/>
    <w:rsid w:val="00C12C43"/>
    <w:rsid w:val="00C149A6"/>
    <w:rsid w:val="00C21CC8"/>
    <w:rsid w:val="00C220FD"/>
    <w:rsid w:val="00C22812"/>
    <w:rsid w:val="00C40021"/>
    <w:rsid w:val="00C41DF6"/>
    <w:rsid w:val="00C420E1"/>
    <w:rsid w:val="00C5646B"/>
    <w:rsid w:val="00C62A70"/>
    <w:rsid w:val="00C62C02"/>
    <w:rsid w:val="00C6357C"/>
    <w:rsid w:val="00C739CE"/>
    <w:rsid w:val="00C744C1"/>
    <w:rsid w:val="00C75B23"/>
    <w:rsid w:val="00C81EB9"/>
    <w:rsid w:val="00C8331A"/>
    <w:rsid w:val="00C84209"/>
    <w:rsid w:val="00C87831"/>
    <w:rsid w:val="00C90484"/>
    <w:rsid w:val="00CA58F5"/>
    <w:rsid w:val="00CA71A8"/>
    <w:rsid w:val="00CC0146"/>
    <w:rsid w:val="00CC2B40"/>
    <w:rsid w:val="00CC45F3"/>
    <w:rsid w:val="00CC4C01"/>
    <w:rsid w:val="00CC5762"/>
    <w:rsid w:val="00CD0534"/>
    <w:rsid w:val="00CD61F3"/>
    <w:rsid w:val="00CE43F8"/>
    <w:rsid w:val="00D03433"/>
    <w:rsid w:val="00D05F20"/>
    <w:rsid w:val="00D11436"/>
    <w:rsid w:val="00D170A9"/>
    <w:rsid w:val="00D173CD"/>
    <w:rsid w:val="00D220A0"/>
    <w:rsid w:val="00D23AAD"/>
    <w:rsid w:val="00D24D97"/>
    <w:rsid w:val="00D32E3E"/>
    <w:rsid w:val="00D35599"/>
    <w:rsid w:val="00D4499C"/>
    <w:rsid w:val="00D51B44"/>
    <w:rsid w:val="00D55208"/>
    <w:rsid w:val="00D66B3E"/>
    <w:rsid w:val="00D81ED9"/>
    <w:rsid w:val="00D8368A"/>
    <w:rsid w:val="00DA2488"/>
    <w:rsid w:val="00DA4213"/>
    <w:rsid w:val="00DA5B49"/>
    <w:rsid w:val="00DB15F2"/>
    <w:rsid w:val="00DC2E20"/>
    <w:rsid w:val="00DC4D78"/>
    <w:rsid w:val="00DD27A1"/>
    <w:rsid w:val="00DD6BFA"/>
    <w:rsid w:val="00DE4E09"/>
    <w:rsid w:val="00DE5F7D"/>
    <w:rsid w:val="00DE750B"/>
    <w:rsid w:val="00DF62B8"/>
    <w:rsid w:val="00E04C3B"/>
    <w:rsid w:val="00E058A0"/>
    <w:rsid w:val="00E134D5"/>
    <w:rsid w:val="00E1473D"/>
    <w:rsid w:val="00E30858"/>
    <w:rsid w:val="00E416ED"/>
    <w:rsid w:val="00E42769"/>
    <w:rsid w:val="00E437BD"/>
    <w:rsid w:val="00E53A5B"/>
    <w:rsid w:val="00E60DF8"/>
    <w:rsid w:val="00E65DDB"/>
    <w:rsid w:val="00E70E12"/>
    <w:rsid w:val="00E7679B"/>
    <w:rsid w:val="00E80807"/>
    <w:rsid w:val="00E86738"/>
    <w:rsid w:val="00E94483"/>
    <w:rsid w:val="00EA08B5"/>
    <w:rsid w:val="00EA09BC"/>
    <w:rsid w:val="00EA210A"/>
    <w:rsid w:val="00EA2F47"/>
    <w:rsid w:val="00EB55CF"/>
    <w:rsid w:val="00EC33D0"/>
    <w:rsid w:val="00EC5914"/>
    <w:rsid w:val="00ED5945"/>
    <w:rsid w:val="00ED5BB7"/>
    <w:rsid w:val="00EE4F70"/>
    <w:rsid w:val="00EF53E5"/>
    <w:rsid w:val="00EF5744"/>
    <w:rsid w:val="00EF6671"/>
    <w:rsid w:val="00F03CBB"/>
    <w:rsid w:val="00F0511D"/>
    <w:rsid w:val="00F201B9"/>
    <w:rsid w:val="00F20DFB"/>
    <w:rsid w:val="00F22AAC"/>
    <w:rsid w:val="00F23412"/>
    <w:rsid w:val="00F237E8"/>
    <w:rsid w:val="00F33DC7"/>
    <w:rsid w:val="00F60F97"/>
    <w:rsid w:val="00F623E6"/>
    <w:rsid w:val="00F649E9"/>
    <w:rsid w:val="00F6622F"/>
    <w:rsid w:val="00F66E0A"/>
    <w:rsid w:val="00F7033A"/>
    <w:rsid w:val="00F71EF7"/>
    <w:rsid w:val="00F76903"/>
    <w:rsid w:val="00F831EC"/>
    <w:rsid w:val="00F83FDB"/>
    <w:rsid w:val="00F844C3"/>
    <w:rsid w:val="00F86F59"/>
    <w:rsid w:val="00F9079B"/>
    <w:rsid w:val="00F96295"/>
    <w:rsid w:val="00F979D5"/>
    <w:rsid w:val="00FA10A4"/>
    <w:rsid w:val="00FA419D"/>
    <w:rsid w:val="00FA7091"/>
    <w:rsid w:val="00FA712F"/>
    <w:rsid w:val="00FB4511"/>
    <w:rsid w:val="00FC15F8"/>
    <w:rsid w:val="00FC550B"/>
    <w:rsid w:val="00FC57FC"/>
    <w:rsid w:val="00FD0E13"/>
    <w:rsid w:val="00FD1B57"/>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75DA4"/>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cid:image001.jpg@01D2AEC5.44AEEA70" TargetMode="External"/><Relationship Id="rId18" Type="http://schemas.microsoft.com/office/2016/09/relationships/commentsIds" Target="commentsIds.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microsoft.com/office/2011/relationships/commentsExtended" Target="commentsExtended.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epodatelna@spu.gov.cz" TargetMode="External"/><Relationship Id="rId23" Type="http://schemas.microsoft.com/office/2011/relationships/people" Target="people.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zakazky.spucr.cz/dns00000013"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HCUZCRXN6NH5-1026808181-23177</_dlc_DocId>
    <_dlc_DocIdUrl xmlns="85f4b5cc-4033-44c7-b405-f5eed34c8154">
      <Url>https://spucr.sharepoint.com/sites/Portal/_layouts/15/DocIdRedir.aspx?ID=HCUZCRXN6NH5-1026808181-23177</Url>
      <Description>HCUZCRXN6NH5-1026808181-23177</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09FC66-6E96-4A92-A7CA-62305D9046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2046fdb6-fa60-49a6-a635-1115ab0d2074"/>
    <ds:schemaRef ds:uri="97ec0cda-0665-4431-8602-2e39fcf80151"/>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5.xml><?xml version="1.0" encoding="utf-8"?>
<ds:datastoreItem xmlns:ds="http://schemas.openxmlformats.org/officeDocument/2006/customXml" ds:itemID="{23CE0BE8-CE4F-4431-996E-CD95EA987E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9</Pages>
  <Words>3700</Words>
  <Characters>21831</Characters>
  <Application>Microsoft Office Word</Application>
  <DocSecurity>0</DocSecurity>
  <Lines>181</Lines>
  <Paragraphs>50</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25481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Johanesová Silvie Bc.</cp:lastModifiedBy>
  <cp:revision>10</cp:revision>
  <cp:lastPrinted>2023-01-02T13:44:00Z</cp:lastPrinted>
  <dcterms:created xsi:type="dcterms:W3CDTF">2026-03-04T11:41:00Z</dcterms:created>
  <dcterms:modified xsi:type="dcterms:W3CDTF">2026-03-10T10:09:00Z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f4fcb4a7-8bbf-4472-b633-bd2ae90d958b</vt:lpwstr>
  </property>
  <property fmtid="{D5CDD505-2E9C-101B-9397-08002B2CF9AE}" pid="4" name="MediaServiceImageTags">
    <vt:lpwstr/>
  </property>
</Properties>
</file>