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CA4CE" w14:textId="1D9A3758" w:rsidR="006E41EF" w:rsidRDefault="00137B33">
      <w:r>
        <w:rPr>
          <w:noProof/>
        </w:rPr>
        <w:drawing>
          <wp:inline distT="0" distB="0" distL="0" distR="0" wp14:anchorId="4049DC0C" wp14:editId="25266F44">
            <wp:extent cx="9431020" cy="6296025"/>
            <wp:effectExtent l="0" t="0" r="0" b="9525"/>
            <wp:docPr id="1560493301" name="Obrázek 1" descr="Obsah obrázku text, snímek obrazovky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93301" name="Obrázek 1" descr="Obsah obrázku text, snímek obrazovky, řada/pruh&#10;&#10;Obsah generovaný pomocí AI může být nesprávný."/>
                    <pic:cNvPicPr/>
                  </pic:nvPicPr>
                  <pic:blipFill rotWithShape="1">
                    <a:blip r:embed="rId4"/>
                    <a:srcRect l="39258" t="40599" r="1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307" cy="631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0CA8" w14:textId="33A73A5E" w:rsidR="00137B33" w:rsidRDefault="00137B33">
      <w:r>
        <w:t>Výřez ÚP – v ploše 225/2 VL: výroba lehká (návrh) a 728/13 v ploše PZ: plochy zemědělsky využívané</w:t>
      </w:r>
    </w:p>
    <w:sectPr w:rsidR="00137B33" w:rsidSect="00137B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B33"/>
    <w:rsid w:val="00137B33"/>
    <w:rsid w:val="00422016"/>
    <w:rsid w:val="006E41EF"/>
    <w:rsid w:val="00D0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823DE"/>
  <w15:chartTrackingRefBased/>
  <w15:docId w15:val="{02D2E742-F259-4D5F-91C4-EDB7B019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37B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37B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37B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37B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37B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37B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37B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37B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37B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37B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37B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37B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37B3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37B3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37B3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37B3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37B3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37B3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37B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37B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37B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37B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37B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37B3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37B3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37B3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37B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37B3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37B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HCUZCRXN6NH5-581495652-33497</_dlc_DocId>
    <_dlc_DocIdUrl xmlns="85f4b5cc-4033-44c7-b405-f5eed34c8154">
      <Url>https://spucr.sharepoint.com/sites/Portal/544101/_layouts/15/DocIdRedir.aspx?ID=HCUZCRXN6NH5-581495652-33497</Url>
      <Description>HCUZCRXN6NH5-581495652-33497</Description>
    </_dlc_DocIdUrl>
  </documentManagement>
</p:properties>
</file>

<file path=customXml/itemProps1.xml><?xml version="1.0" encoding="utf-8"?>
<ds:datastoreItem xmlns:ds="http://schemas.openxmlformats.org/officeDocument/2006/customXml" ds:itemID="{FE5E026F-A49E-49FF-9B10-83A65DCC5C0D}"/>
</file>

<file path=customXml/itemProps2.xml><?xml version="1.0" encoding="utf-8"?>
<ds:datastoreItem xmlns:ds="http://schemas.openxmlformats.org/officeDocument/2006/customXml" ds:itemID="{1BB93770-5802-43D8-B9A3-1B535EAC43BB}"/>
</file>

<file path=customXml/itemProps3.xml><?xml version="1.0" encoding="utf-8"?>
<ds:datastoreItem xmlns:ds="http://schemas.openxmlformats.org/officeDocument/2006/customXml" ds:itemID="{A6F83645-05F8-48FA-BC35-B963E9986B79}"/>
</file>

<file path=customXml/itemProps4.xml><?xml version="1.0" encoding="utf-8"?>
<ds:datastoreItem xmlns:ds="http://schemas.openxmlformats.org/officeDocument/2006/customXml" ds:itemID="{B538C8A2-E810-4A55-B660-EBAE7FA7A5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87</Characters>
  <Application>Microsoft Office Word</Application>
  <DocSecurity>0</DocSecurity>
  <Lines>1</Lines>
  <Paragraphs>1</Paragraphs>
  <ScaleCrop>false</ScaleCrop>
  <Company>Státní pozemkový úřad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Mauerová Šárka Bc.</dc:creator>
  <cp:keywords/>
  <dc:description/>
  <cp:lastModifiedBy>Mauerová Šárka Bc.</cp:lastModifiedBy>
  <cp:revision>1</cp:revision>
  <dcterms:created xsi:type="dcterms:W3CDTF">2026-03-04T06:34:00Z</dcterms:created>
  <dcterms:modified xsi:type="dcterms:W3CDTF">2026-03-04T06:38:00Z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8430c1ff-ce03-4169-b362-9c879611adcd</vt:lpwstr>
  </property>
</Properties>
</file>