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4B7BB714"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3B09">
        <w:rPr>
          <w:rFonts w:ascii="Arial" w:hAnsi="Arial" w:cs="Arial"/>
          <w:b/>
          <w:sz w:val="22"/>
          <w:szCs w:val="22"/>
          <w:u w:val="single"/>
        </w:rPr>
        <w:t> </w:t>
      </w:r>
      <w:r w:rsidRPr="006059BA">
        <w:rPr>
          <w:rFonts w:ascii="Arial" w:hAnsi="Arial" w:cs="Arial"/>
          <w:b/>
          <w:sz w:val="22"/>
          <w:szCs w:val="22"/>
          <w:u w:val="single"/>
        </w:rPr>
        <w:t>názvem</w:t>
      </w:r>
      <w:r w:rsidR="00BB3B09">
        <w:rPr>
          <w:rFonts w:ascii="Arial" w:hAnsi="Arial" w:cs="Arial"/>
          <w:b/>
          <w:sz w:val="22"/>
          <w:szCs w:val="22"/>
          <w:u w:val="single"/>
        </w:rPr>
        <w:t xml:space="preserve"> </w:t>
      </w:r>
      <w:r w:rsidR="00BB3B09" w:rsidRPr="00BB3B09">
        <w:rPr>
          <w:rFonts w:ascii="Arial" w:hAnsi="Arial" w:cs="Arial"/>
          <w:b/>
          <w:sz w:val="22"/>
          <w:szCs w:val="22"/>
          <w:u w:val="single"/>
        </w:rPr>
        <w:t>JČ/57_TA_Řepeč_pozemky</w:t>
      </w:r>
      <w:r w:rsidR="00BB3B09">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BB3B09">
      <w:pPr>
        <w:spacing w:line="276" w:lineRule="auto"/>
        <w:rPr>
          <w:rFonts w:ascii="Arial" w:hAnsi="Arial" w:cs="Arial"/>
          <w:b/>
          <w:sz w:val="22"/>
          <w:szCs w:val="22"/>
        </w:rPr>
      </w:pPr>
      <w:r w:rsidRPr="00936B10">
        <w:rPr>
          <w:rFonts w:ascii="Arial" w:hAnsi="Arial" w:cs="Arial"/>
          <w:b/>
          <w:sz w:val="22"/>
          <w:szCs w:val="22"/>
        </w:rPr>
        <w:t>Objednatel:</w:t>
      </w:r>
    </w:p>
    <w:p w14:paraId="71034C6B" w14:textId="357EA534" w:rsidR="0060643D" w:rsidRPr="00936B10" w:rsidRDefault="0060643D" w:rsidP="00BB3B09">
      <w:pPr>
        <w:spacing w:line="276" w:lineRule="auto"/>
        <w:rPr>
          <w:rFonts w:ascii="Arial" w:hAnsi="Arial" w:cs="Arial"/>
          <w:b/>
          <w:sz w:val="22"/>
          <w:szCs w:val="22"/>
        </w:rPr>
      </w:pPr>
      <w:r w:rsidRPr="00936B10">
        <w:rPr>
          <w:rFonts w:ascii="Arial" w:hAnsi="Arial" w:cs="Arial"/>
          <w:b/>
          <w:sz w:val="22"/>
          <w:szCs w:val="22"/>
        </w:rPr>
        <w:t xml:space="preserve">Česká </w:t>
      </w:r>
      <w:r w:rsidR="00BB3B09" w:rsidRPr="00936B10">
        <w:rPr>
          <w:rFonts w:ascii="Arial" w:hAnsi="Arial" w:cs="Arial"/>
          <w:b/>
          <w:sz w:val="22"/>
          <w:szCs w:val="22"/>
        </w:rPr>
        <w:t>republika</w:t>
      </w:r>
      <w:r w:rsidR="00BB3B09">
        <w:rPr>
          <w:rFonts w:ascii="Arial" w:hAnsi="Arial" w:cs="Arial"/>
          <w:b/>
          <w:sz w:val="22"/>
          <w:szCs w:val="22"/>
        </w:rPr>
        <w:t xml:space="preserve"> </w:t>
      </w:r>
      <w:r w:rsidR="00BB3B09"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BB3B09">
      <w:pPr>
        <w:spacing w:after="120" w:line="276" w:lineRule="auto"/>
        <w:rPr>
          <w:rFonts w:ascii="Arial" w:hAnsi="Arial" w:cs="Arial"/>
          <w:sz w:val="22"/>
          <w:szCs w:val="22"/>
        </w:rPr>
      </w:pPr>
      <w:r>
        <w:rPr>
          <w:rFonts w:ascii="Arial" w:hAnsi="Arial" w:cs="Arial"/>
          <w:sz w:val="22"/>
          <w:szCs w:val="22"/>
        </w:rPr>
        <w:t>Sídlo: Husinecká 1024/11a, 130 00 Praha 3</w:t>
      </w:r>
    </w:p>
    <w:p w14:paraId="26978947" w14:textId="47080D66" w:rsidR="0060643D" w:rsidRPr="00BB3B09" w:rsidRDefault="0060643D" w:rsidP="00BB3B09">
      <w:pPr>
        <w:spacing w:line="276" w:lineRule="auto"/>
        <w:rPr>
          <w:rFonts w:ascii="Arial" w:hAnsi="Arial" w:cs="Arial"/>
          <w:sz w:val="22"/>
          <w:szCs w:val="22"/>
        </w:rPr>
      </w:pPr>
      <w:r w:rsidRPr="00BB3B09">
        <w:rPr>
          <w:rFonts w:ascii="Arial" w:hAnsi="Arial" w:cs="Arial"/>
          <w:sz w:val="22"/>
          <w:szCs w:val="22"/>
        </w:rPr>
        <w:t xml:space="preserve">Krajský pozemkový úřad pro </w:t>
      </w:r>
      <w:bookmarkStart w:id="0" w:name="_Hlk205787036"/>
      <w:r w:rsidR="00DA7417" w:rsidRPr="00BB3B09">
        <w:rPr>
          <w:rFonts w:ascii="Arial" w:hAnsi="Arial" w:cs="Arial"/>
          <w:sz w:val="22"/>
          <w:szCs w:val="22"/>
        </w:rPr>
        <w:t>Jihočeský kraj</w:t>
      </w:r>
    </w:p>
    <w:bookmarkEnd w:id="0"/>
    <w:p w14:paraId="1E7A2B8E" w14:textId="4BAF0938" w:rsidR="0060643D" w:rsidRPr="00BB3B09" w:rsidRDefault="00834C18" w:rsidP="00BB3B09">
      <w:pPr>
        <w:spacing w:line="276" w:lineRule="auto"/>
        <w:rPr>
          <w:rFonts w:ascii="Arial" w:hAnsi="Arial" w:cs="Arial"/>
          <w:sz w:val="22"/>
          <w:szCs w:val="22"/>
        </w:rPr>
      </w:pPr>
      <w:r w:rsidRPr="00BB3B09">
        <w:rPr>
          <w:rFonts w:ascii="Arial" w:hAnsi="Arial" w:cs="Arial"/>
          <w:sz w:val="22"/>
          <w:szCs w:val="22"/>
        </w:rPr>
        <w:t>Adresa pro doručování:</w:t>
      </w:r>
      <w:r w:rsidR="00EF6671" w:rsidRPr="00BB3B09">
        <w:rPr>
          <w:rFonts w:ascii="Arial" w:hAnsi="Arial" w:cs="Arial"/>
          <w:sz w:val="22"/>
          <w:szCs w:val="22"/>
        </w:rPr>
        <w:t xml:space="preserve"> </w:t>
      </w:r>
      <w:r w:rsidR="00DA7417" w:rsidRPr="00BB3B09">
        <w:rPr>
          <w:rFonts w:ascii="Arial" w:hAnsi="Arial" w:cs="Arial"/>
          <w:sz w:val="22"/>
          <w:szCs w:val="22"/>
        </w:rPr>
        <w:t>Rudolfovská 80, 370 01 České Budějovice</w:t>
      </w:r>
    </w:p>
    <w:p w14:paraId="4FE5BA5B" w14:textId="77777777" w:rsidR="0060643D" w:rsidRPr="00BB3B09" w:rsidRDefault="0060643D" w:rsidP="00BB3B09">
      <w:pPr>
        <w:spacing w:line="276" w:lineRule="auto"/>
        <w:rPr>
          <w:rFonts w:ascii="Arial" w:hAnsi="Arial" w:cs="Arial"/>
          <w:sz w:val="22"/>
          <w:szCs w:val="22"/>
        </w:rPr>
      </w:pPr>
      <w:r w:rsidRPr="00BB3B09">
        <w:rPr>
          <w:rFonts w:ascii="Arial" w:hAnsi="Arial" w:cs="Arial"/>
          <w:sz w:val="22"/>
          <w:szCs w:val="22"/>
        </w:rPr>
        <w:t>IČO: 01312774</w:t>
      </w:r>
    </w:p>
    <w:p w14:paraId="71A798DE" w14:textId="77777777" w:rsidR="00EC5914" w:rsidRDefault="00EC5914" w:rsidP="00BB3B09">
      <w:pPr>
        <w:spacing w:line="276" w:lineRule="auto"/>
        <w:rPr>
          <w:rFonts w:ascii="Arial" w:hAnsi="Arial" w:cs="Arial"/>
          <w:sz w:val="22"/>
          <w:szCs w:val="22"/>
        </w:rPr>
      </w:pPr>
    </w:p>
    <w:p w14:paraId="71313064" w14:textId="52C1963A" w:rsidR="00EC5914" w:rsidRPr="008C2F86" w:rsidRDefault="001F2D69" w:rsidP="00BB3B09">
      <w:pPr>
        <w:spacing w:line="276" w:lineRule="auto"/>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3B09" w:rsidRDefault="001F2D69" w:rsidP="00BB3B09">
      <w:pPr>
        <w:spacing w:line="276" w:lineRule="auto"/>
        <w:jc w:val="both"/>
        <w:rPr>
          <w:rFonts w:ascii="Arial" w:hAnsi="Arial" w:cs="Arial"/>
          <w:sz w:val="22"/>
          <w:szCs w:val="22"/>
        </w:rPr>
      </w:pPr>
      <w:r w:rsidRPr="00BB3B09">
        <w:rPr>
          <w:rFonts w:ascii="Arial" w:hAnsi="Arial" w:cs="Arial"/>
          <w:sz w:val="22"/>
          <w:szCs w:val="22"/>
        </w:rPr>
        <w:t>Jméno:</w:t>
      </w:r>
      <w:r w:rsidR="00A508EB" w:rsidRPr="00BB3B09">
        <w:rPr>
          <w:rFonts w:ascii="Arial" w:hAnsi="Arial" w:cs="Arial"/>
          <w:sz w:val="22"/>
          <w:szCs w:val="22"/>
        </w:rPr>
        <w:t xml:space="preserve"> </w:t>
      </w:r>
      <w:r w:rsidR="001148A7" w:rsidRPr="00BB3B09">
        <w:rPr>
          <w:rFonts w:ascii="Arial" w:hAnsi="Arial" w:cs="Arial"/>
          <w:sz w:val="22"/>
          <w:szCs w:val="22"/>
        </w:rPr>
        <w:t>Ing. Tomáš Petr</w:t>
      </w:r>
    </w:p>
    <w:p w14:paraId="105B7818" w14:textId="77777777" w:rsidR="00BB3B09" w:rsidRDefault="00EC5914" w:rsidP="00BB3B09">
      <w:pPr>
        <w:spacing w:line="276" w:lineRule="auto"/>
        <w:jc w:val="both"/>
        <w:rPr>
          <w:rFonts w:ascii="Arial" w:hAnsi="Arial" w:cs="Arial"/>
          <w:sz w:val="22"/>
          <w:szCs w:val="22"/>
        </w:rPr>
      </w:pPr>
      <w:r w:rsidRPr="00BB3B09">
        <w:rPr>
          <w:rFonts w:ascii="Arial" w:hAnsi="Arial" w:cs="Arial"/>
          <w:sz w:val="22"/>
          <w:szCs w:val="22"/>
        </w:rPr>
        <w:t>Telefon:</w:t>
      </w:r>
      <w:r w:rsidR="001148A7" w:rsidRPr="00BB3B09">
        <w:rPr>
          <w:rFonts w:ascii="Arial" w:hAnsi="Arial" w:cs="Arial"/>
          <w:sz w:val="22"/>
          <w:szCs w:val="22"/>
        </w:rPr>
        <w:t xml:space="preserve">601 584 031  </w:t>
      </w:r>
    </w:p>
    <w:p w14:paraId="58D5DF46" w14:textId="57046B3A" w:rsidR="00FA419D" w:rsidRPr="00BB3B09" w:rsidRDefault="000145A3" w:rsidP="00BB3B09">
      <w:pPr>
        <w:spacing w:line="276" w:lineRule="auto"/>
        <w:jc w:val="both"/>
        <w:rPr>
          <w:rFonts w:ascii="Arial" w:hAnsi="Arial" w:cs="Arial"/>
          <w:sz w:val="22"/>
          <w:szCs w:val="22"/>
        </w:rPr>
      </w:pPr>
      <w:r w:rsidRPr="00BB3B09">
        <w:rPr>
          <w:rFonts w:ascii="Arial" w:hAnsi="Arial" w:cs="Arial"/>
          <w:sz w:val="22"/>
          <w:szCs w:val="22"/>
        </w:rPr>
        <w:t>E-mail:</w:t>
      </w:r>
      <w:r w:rsidR="00A508EB" w:rsidRPr="00BB3B09">
        <w:rPr>
          <w:rFonts w:ascii="Arial" w:hAnsi="Arial" w:cs="Arial"/>
          <w:sz w:val="22"/>
          <w:szCs w:val="22"/>
        </w:rPr>
        <w:t xml:space="preserve"> </w:t>
      </w:r>
      <w:hyperlink r:id="rId14" w:history="1">
        <w:r w:rsidR="00BB3B09" w:rsidRPr="003F2680">
          <w:rPr>
            <w:rStyle w:val="Hypertextovodkaz"/>
            <w:rFonts w:ascii="Arial" w:hAnsi="Arial" w:cs="Arial"/>
            <w:sz w:val="22"/>
            <w:szCs w:val="22"/>
          </w:rPr>
          <w:t>tomas.petr@spu.gov.cz</w:t>
        </w:r>
      </w:hyperlink>
      <w:r w:rsidR="00BB3B09">
        <w:rPr>
          <w:rFonts w:ascii="Arial" w:hAnsi="Arial" w:cs="Arial"/>
          <w:sz w:val="22"/>
          <w:szCs w:val="22"/>
        </w:rPr>
        <w:t xml:space="preserve"> </w:t>
      </w:r>
      <w:r w:rsidR="004A4099" w:rsidRPr="00BB3B09">
        <w:rPr>
          <w:rFonts w:ascii="Arial" w:hAnsi="Arial" w:cs="Arial"/>
          <w:sz w:val="22"/>
          <w:szCs w:val="22"/>
        </w:rPr>
        <w:tab/>
      </w:r>
    </w:p>
    <w:p w14:paraId="4614CFA2" w14:textId="77777777" w:rsidR="00FA419D" w:rsidRDefault="00FA419D" w:rsidP="00BB3B09">
      <w:pPr>
        <w:spacing w:line="276" w:lineRule="auto"/>
        <w:jc w:val="both"/>
        <w:rPr>
          <w:rFonts w:ascii="Arial" w:hAnsi="Arial" w:cs="Arial"/>
          <w:b/>
          <w:bCs/>
          <w:sz w:val="22"/>
          <w:szCs w:val="22"/>
        </w:rPr>
      </w:pPr>
    </w:p>
    <w:p w14:paraId="759A271D" w14:textId="6DFECC9E" w:rsidR="00B405DA" w:rsidRPr="000217DA" w:rsidRDefault="00B405DA" w:rsidP="00BB3B09">
      <w:pPr>
        <w:spacing w:line="276" w:lineRule="auto"/>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B3B09">
      <w:pPr>
        <w:spacing w:line="276" w:lineRule="auto"/>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B3B09">
      <w:pPr>
        <w:spacing w:line="276" w:lineRule="auto"/>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B3B09">
      <w:pPr>
        <w:spacing w:line="276" w:lineRule="auto"/>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BB3B09">
      <w:pPr>
        <w:spacing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BB3B09">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4925FB24"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Ocenění pozemku (pozemků) navrhovatele směny/třetí osoby</w:t>
      </w:r>
    </w:p>
    <w:p w14:paraId="7A3D82C0" w14:textId="6CA7976F" w:rsidR="0014332B" w:rsidRPr="0014332B" w:rsidRDefault="00424C01" w:rsidP="00424C01">
      <w:pPr>
        <w:jc w:val="both"/>
        <w:rPr>
          <w:rFonts w:ascii="Arial" w:hAnsi="Arial" w:cs="Arial"/>
          <w:sz w:val="22"/>
          <w:szCs w:val="22"/>
        </w:rPr>
      </w:pPr>
      <w:r w:rsidRPr="00424C01">
        <w:rPr>
          <w:rFonts w:ascii="Arial" w:hAnsi="Arial" w:cs="Arial"/>
          <w:sz w:val="22"/>
          <w:szCs w:val="22"/>
        </w:rPr>
        <w:t>Státem nabývaný majetek bude oceněn cenou zjištěnou podle aktuálně platného cenového předpisu.</w:t>
      </w:r>
    </w:p>
    <w:p w14:paraId="486F22A4" w14:textId="77777777" w:rsidR="00817478" w:rsidRDefault="00817478" w:rsidP="00817478">
      <w:pPr>
        <w:spacing w:after="160" w:line="259" w:lineRule="auto"/>
        <w:rPr>
          <w:rFonts w:ascii="Arial" w:hAnsi="Arial" w:cs="Arial"/>
          <w:b/>
          <w:bCs/>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6D9F6A08" w:rsidR="0014332B" w:rsidRPr="0014332B" w:rsidRDefault="0014332B" w:rsidP="00817478">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C552A4">
        <w:rPr>
          <w:rFonts w:ascii="Arial" w:hAnsi="Arial" w:cs="Arial"/>
          <w:sz w:val="22"/>
          <w:szCs w:val="22"/>
        </w:rPr>
        <w:t xml:space="preserve"> </w:t>
      </w:r>
      <w:r w:rsidR="00D2322E">
        <w:rPr>
          <w:rFonts w:ascii="Arial" w:hAnsi="Arial" w:cs="Arial"/>
          <w:sz w:val="22"/>
          <w:szCs w:val="22"/>
        </w:rPr>
        <w:t>433</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0550AF92" w:rsidR="0014332B" w:rsidRDefault="00D2322E" w:rsidP="0014332B">
      <w:pPr>
        <w:jc w:val="both"/>
        <w:rPr>
          <w:rFonts w:ascii="Arial" w:hAnsi="Arial" w:cs="Arial"/>
          <w:sz w:val="22"/>
          <w:szCs w:val="22"/>
        </w:rPr>
      </w:pPr>
      <w:r>
        <w:rPr>
          <w:rFonts w:ascii="Arial" w:hAnsi="Arial" w:cs="Arial"/>
          <w:sz w:val="22"/>
          <w:szCs w:val="22"/>
        </w:rPr>
        <w:t>Řepeč</w:t>
      </w:r>
      <w:r>
        <w:rPr>
          <w:rFonts w:ascii="Arial" w:hAnsi="Arial" w:cs="Arial"/>
          <w:sz w:val="22"/>
          <w:szCs w:val="22"/>
        </w:rPr>
        <w:tab/>
      </w:r>
      <w:r w:rsidR="003F5FEA">
        <w:rPr>
          <w:rFonts w:ascii="Arial" w:hAnsi="Arial" w:cs="Arial"/>
          <w:sz w:val="22"/>
          <w:szCs w:val="22"/>
        </w:rPr>
        <w:tab/>
      </w:r>
      <w:r>
        <w:rPr>
          <w:rFonts w:ascii="Arial" w:hAnsi="Arial" w:cs="Arial"/>
          <w:sz w:val="22"/>
          <w:szCs w:val="22"/>
        </w:rPr>
        <w:t>Řepeč</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r>
      <w:r>
        <w:rPr>
          <w:rFonts w:ascii="Arial" w:hAnsi="Arial" w:cs="Arial"/>
          <w:sz w:val="22"/>
          <w:szCs w:val="22"/>
        </w:rPr>
        <w:t>1487/1</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orná půda</w:t>
      </w:r>
      <w:r w:rsidR="00C552A4">
        <w:rPr>
          <w:rFonts w:ascii="Arial" w:hAnsi="Arial" w:cs="Arial"/>
          <w:sz w:val="22"/>
          <w:szCs w:val="22"/>
        </w:rPr>
        <w:tab/>
      </w:r>
      <w:r w:rsidR="00C552A4">
        <w:rPr>
          <w:rFonts w:ascii="Arial" w:hAnsi="Arial" w:cs="Arial"/>
          <w:sz w:val="22"/>
          <w:szCs w:val="22"/>
        </w:rPr>
        <w:tab/>
      </w:r>
      <w:r w:rsidR="00A71701">
        <w:rPr>
          <w:rFonts w:ascii="Arial" w:hAnsi="Arial" w:cs="Arial"/>
          <w:sz w:val="22"/>
          <w:szCs w:val="22"/>
        </w:rPr>
        <w:t>1518</w:t>
      </w:r>
    </w:p>
    <w:p w14:paraId="2A5AA15D" w14:textId="77777777" w:rsidR="00817478" w:rsidRDefault="00817478"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06BBD14"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r w:rsidR="001328C7" w:rsidRPr="0014332B">
        <w:rPr>
          <w:rFonts w:ascii="Arial" w:hAnsi="Arial" w:cs="Arial"/>
          <w:sz w:val="22"/>
          <w:szCs w:val="22"/>
        </w:rPr>
        <w:t>republika – Státní</w:t>
      </w:r>
      <w:r w:rsidRPr="0014332B">
        <w:rPr>
          <w:rFonts w:ascii="Arial" w:hAnsi="Arial" w:cs="Arial"/>
          <w:sz w:val="22"/>
          <w:szCs w:val="22"/>
        </w:rPr>
        <w:t xml:space="preserve"> pozemkový úřad</w:t>
      </w:r>
    </w:p>
    <w:p w14:paraId="6BF841D5" w14:textId="77777777" w:rsidR="00A3278C" w:rsidRDefault="00A3278C" w:rsidP="0014332B">
      <w:pPr>
        <w:jc w:val="both"/>
        <w:rPr>
          <w:rFonts w:ascii="Arial" w:hAnsi="Arial" w:cs="Arial"/>
          <w:sz w:val="22"/>
          <w:szCs w:val="22"/>
        </w:rPr>
      </w:pPr>
    </w:p>
    <w:p w14:paraId="65CB6041" w14:textId="03584268"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39A5049E" w14:textId="77777777" w:rsidR="004F2F64" w:rsidRDefault="004F2F64" w:rsidP="004F2F64">
      <w:pPr>
        <w:spacing w:after="160" w:line="259" w:lineRule="auto"/>
        <w:rPr>
          <w:rFonts w:ascii="Arial" w:hAnsi="Arial" w:cs="Arial"/>
          <w:b/>
          <w:bCs/>
          <w:sz w:val="22"/>
          <w:szCs w:val="22"/>
        </w:rPr>
      </w:pPr>
    </w:p>
    <w:p w14:paraId="7205E2B8" w14:textId="2BC4D826" w:rsidR="0060643D" w:rsidRPr="00B27982" w:rsidRDefault="001F2D69" w:rsidP="004F2F64">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06B1CE14" w14:textId="77777777" w:rsidR="004D3369" w:rsidRPr="004D3369" w:rsidRDefault="004D3369" w:rsidP="004D3369">
      <w:pPr>
        <w:jc w:val="both"/>
        <w:rPr>
          <w:rFonts w:ascii="Arial" w:hAnsi="Arial" w:cs="Arial"/>
          <w:sz w:val="22"/>
          <w:szCs w:val="22"/>
        </w:rPr>
      </w:pPr>
      <w:r w:rsidRPr="004D3369">
        <w:rPr>
          <w:rFonts w:ascii="Arial" w:hAnsi="Arial" w:cs="Arial"/>
          <w:sz w:val="22"/>
          <w:szCs w:val="22"/>
        </w:rPr>
        <w:t>Celková cena za znalecký posudek činí:</w:t>
      </w:r>
    </w:p>
    <w:p w14:paraId="6E3B7E1A" w14:textId="77777777" w:rsidR="004D3369" w:rsidRPr="004D3369" w:rsidRDefault="004D3369" w:rsidP="004D3369">
      <w:pPr>
        <w:jc w:val="both"/>
        <w:rPr>
          <w:rFonts w:ascii="Arial" w:hAnsi="Arial" w:cs="Arial"/>
          <w:sz w:val="22"/>
          <w:szCs w:val="22"/>
        </w:rPr>
      </w:pPr>
      <w:r w:rsidRPr="004D3369">
        <w:rPr>
          <w:rFonts w:ascii="Arial" w:hAnsi="Arial" w:cs="Arial"/>
          <w:sz w:val="22"/>
          <w:szCs w:val="22"/>
        </w:rPr>
        <w:t>Cena bez DPH</w:t>
      </w:r>
      <w:r w:rsidRPr="004D3369">
        <w:rPr>
          <w:rFonts w:ascii="Arial" w:hAnsi="Arial" w:cs="Arial"/>
          <w:sz w:val="22"/>
          <w:szCs w:val="22"/>
        </w:rPr>
        <w:tab/>
      </w:r>
      <w:r w:rsidRPr="004D3369">
        <w:rPr>
          <w:rFonts w:ascii="Arial" w:hAnsi="Arial" w:cs="Arial"/>
          <w:sz w:val="22"/>
          <w:szCs w:val="22"/>
        </w:rPr>
        <w:tab/>
      </w:r>
      <w:r w:rsidRPr="004D3369">
        <w:rPr>
          <w:rFonts w:ascii="Arial" w:hAnsi="Arial" w:cs="Arial"/>
          <w:b/>
          <w:sz w:val="22"/>
          <w:szCs w:val="22"/>
          <w:highlight w:val="cyan"/>
        </w:rPr>
        <w:t xml:space="preserve">[doplní </w:t>
      </w:r>
      <w:proofErr w:type="gramStart"/>
      <w:r w:rsidRPr="004D3369">
        <w:rPr>
          <w:rFonts w:ascii="Arial" w:hAnsi="Arial" w:cs="Arial"/>
          <w:b/>
          <w:sz w:val="22"/>
          <w:szCs w:val="22"/>
          <w:highlight w:val="cyan"/>
        </w:rPr>
        <w:t>zadavatel</w:t>
      </w:r>
      <w:r w:rsidRPr="004D3369">
        <w:rPr>
          <w:rFonts w:ascii="Arial" w:hAnsi="Arial" w:cs="Arial"/>
          <w:b/>
          <w:sz w:val="22"/>
          <w:szCs w:val="22"/>
        </w:rPr>
        <w:t>]</w:t>
      </w:r>
      <w:r w:rsidRPr="004D3369">
        <w:rPr>
          <w:rFonts w:ascii="Arial" w:hAnsi="Arial" w:cs="Arial"/>
          <w:sz w:val="22"/>
          <w:szCs w:val="22"/>
        </w:rPr>
        <w:t>Kč</w:t>
      </w:r>
      <w:proofErr w:type="gramEnd"/>
    </w:p>
    <w:p w14:paraId="7B6192B6" w14:textId="77777777" w:rsidR="004D3369" w:rsidRPr="004D3369" w:rsidRDefault="004D3369" w:rsidP="004D3369">
      <w:pPr>
        <w:jc w:val="both"/>
        <w:rPr>
          <w:rFonts w:ascii="Arial" w:hAnsi="Arial" w:cs="Arial"/>
          <w:sz w:val="22"/>
          <w:szCs w:val="22"/>
        </w:rPr>
      </w:pPr>
      <w:r w:rsidRPr="004D3369">
        <w:rPr>
          <w:rFonts w:ascii="Arial" w:hAnsi="Arial" w:cs="Arial"/>
          <w:sz w:val="22"/>
          <w:szCs w:val="22"/>
        </w:rPr>
        <w:t>Cena DPH</w:t>
      </w:r>
      <w:r w:rsidRPr="004D3369">
        <w:rPr>
          <w:rFonts w:ascii="Arial" w:hAnsi="Arial" w:cs="Arial"/>
          <w:sz w:val="22"/>
          <w:szCs w:val="22"/>
        </w:rPr>
        <w:tab/>
      </w:r>
      <w:r w:rsidRPr="004D3369">
        <w:rPr>
          <w:rFonts w:ascii="Arial" w:hAnsi="Arial" w:cs="Arial"/>
          <w:sz w:val="22"/>
          <w:szCs w:val="22"/>
        </w:rPr>
        <w:tab/>
      </w:r>
      <w:r w:rsidRPr="004D3369">
        <w:rPr>
          <w:rFonts w:ascii="Arial" w:hAnsi="Arial" w:cs="Arial"/>
          <w:sz w:val="22"/>
          <w:szCs w:val="22"/>
        </w:rPr>
        <w:tab/>
      </w:r>
      <w:r w:rsidRPr="004D3369">
        <w:rPr>
          <w:rFonts w:ascii="Arial" w:hAnsi="Arial" w:cs="Arial"/>
          <w:b/>
          <w:sz w:val="22"/>
          <w:szCs w:val="22"/>
          <w:highlight w:val="cyan"/>
        </w:rPr>
        <w:t xml:space="preserve">[doplní </w:t>
      </w:r>
      <w:proofErr w:type="gramStart"/>
      <w:r w:rsidRPr="004D3369">
        <w:rPr>
          <w:rFonts w:ascii="Arial" w:hAnsi="Arial" w:cs="Arial"/>
          <w:b/>
          <w:sz w:val="22"/>
          <w:szCs w:val="22"/>
          <w:highlight w:val="cyan"/>
        </w:rPr>
        <w:t>zadavatel</w:t>
      </w:r>
      <w:r w:rsidRPr="004D3369">
        <w:rPr>
          <w:rFonts w:ascii="Arial" w:hAnsi="Arial" w:cs="Arial"/>
          <w:b/>
          <w:sz w:val="22"/>
          <w:szCs w:val="22"/>
        </w:rPr>
        <w:t>]</w:t>
      </w:r>
      <w:r w:rsidRPr="004D3369">
        <w:rPr>
          <w:rFonts w:ascii="Arial" w:hAnsi="Arial" w:cs="Arial"/>
          <w:sz w:val="22"/>
          <w:szCs w:val="22"/>
        </w:rPr>
        <w:t>Kč</w:t>
      </w:r>
      <w:proofErr w:type="gramEnd"/>
    </w:p>
    <w:p w14:paraId="69465410" w14:textId="77777777" w:rsidR="004D3369" w:rsidRPr="004D3369" w:rsidRDefault="004D3369" w:rsidP="004D3369">
      <w:pPr>
        <w:jc w:val="both"/>
        <w:rPr>
          <w:rFonts w:ascii="Arial" w:hAnsi="Arial" w:cs="Arial"/>
          <w:sz w:val="22"/>
          <w:szCs w:val="22"/>
        </w:rPr>
      </w:pPr>
      <w:r w:rsidRPr="004D3369">
        <w:rPr>
          <w:rFonts w:ascii="Arial" w:hAnsi="Arial" w:cs="Arial"/>
          <w:sz w:val="22"/>
          <w:szCs w:val="22"/>
        </w:rPr>
        <w:t>Cena včetně DPH</w:t>
      </w:r>
      <w:r w:rsidRPr="004D3369">
        <w:rPr>
          <w:rFonts w:ascii="Arial" w:hAnsi="Arial" w:cs="Arial"/>
          <w:sz w:val="22"/>
          <w:szCs w:val="22"/>
        </w:rPr>
        <w:tab/>
      </w:r>
      <w:r w:rsidRPr="004D3369">
        <w:rPr>
          <w:rFonts w:ascii="Arial" w:hAnsi="Arial" w:cs="Arial"/>
          <w:sz w:val="22"/>
          <w:szCs w:val="22"/>
        </w:rPr>
        <w:tab/>
      </w:r>
      <w:r w:rsidRPr="004D3369">
        <w:rPr>
          <w:rFonts w:ascii="Arial" w:hAnsi="Arial" w:cs="Arial"/>
          <w:b/>
          <w:sz w:val="22"/>
          <w:szCs w:val="22"/>
          <w:highlight w:val="cyan"/>
        </w:rPr>
        <w:t xml:space="preserve">[doplní </w:t>
      </w:r>
      <w:proofErr w:type="gramStart"/>
      <w:r w:rsidRPr="004D3369">
        <w:rPr>
          <w:rFonts w:ascii="Arial" w:hAnsi="Arial" w:cs="Arial"/>
          <w:b/>
          <w:sz w:val="22"/>
          <w:szCs w:val="22"/>
          <w:highlight w:val="cyan"/>
        </w:rPr>
        <w:t>zadavatel</w:t>
      </w:r>
      <w:r w:rsidRPr="004D3369">
        <w:rPr>
          <w:rFonts w:ascii="Arial" w:hAnsi="Arial" w:cs="Arial"/>
          <w:b/>
          <w:sz w:val="22"/>
          <w:szCs w:val="22"/>
        </w:rPr>
        <w:t>]</w:t>
      </w:r>
      <w:r w:rsidRPr="004D3369">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023666F8" w14:textId="77777777" w:rsidR="004943E9" w:rsidRDefault="004943E9" w:rsidP="0055145A">
      <w:pPr>
        <w:tabs>
          <w:tab w:val="num" w:pos="1474"/>
        </w:tabs>
        <w:spacing w:before="240" w:after="120"/>
        <w:jc w:val="both"/>
        <w:rPr>
          <w:rFonts w:ascii="Arial" w:hAnsi="Arial" w:cs="Arial"/>
          <w:b/>
          <w:bCs/>
          <w:sz w:val="22"/>
          <w:szCs w:val="22"/>
        </w:rPr>
      </w:pPr>
    </w:p>
    <w:p w14:paraId="3FC92712" w14:textId="77777777" w:rsidR="001328C7" w:rsidRDefault="001328C7" w:rsidP="0055145A">
      <w:pPr>
        <w:tabs>
          <w:tab w:val="num" w:pos="1474"/>
        </w:tabs>
        <w:spacing w:before="240" w:after="120"/>
        <w:jc w:val="both"/>
        <w:rPr>
          <w:rFonts w:ascii="Arial" w:hAnsi="Arial" w:cs="Arial"/>
          <w:b/>
          <w:bCs/>
          <w:sz w:val="22"/>
          <w:szCs w:val="22"/>
        </w:rPr>
      </w:pPr>
    </w:p>
    <w:p w14:paraId="5BB853AF" w14:textId="7C18EA3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0E7AFE5C"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BB3B09">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00919D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BB3B09">
        <w:rPr>
          <w:rFonts w:ascii="Arial" w:hAnsi="Arial" w:cs="Arial"/>
          <w:b/>
          <w:bCs/>
          <w:sz w:val="22"/>
          <w:szCs w:val="22"/>
        </w:rPr>
        <w:t xml:space="preserve">do </w:t>
      </w:r>
      <w:r w:rsidRPr="00BB3B09">
        <w:rPr>
          <w:rFonts w:ascii="Arial" w:hAnsi="Arial" w:cs="Arial"/>
          <w:b/>
          <w:bCs/>
          <w:sz w:val="22"/>
          <w:szCs w:val="22"/>
          <w:highlight w:val="cyan"/>
        </w:rPr>
        <w:t>[doplní zadavatel]</w:t>
      </w:r>
      <w:r w:rsidRPr="00BB3B09">
        <w:rPr>
          <w:rFonts w:ascii="Arial" w:hAnsi="Arial" w:cs="Arial"/>
          <w:b/>
          <w:bCs/>
          <w:sz w:val="22"/>
          <w:szCs w:val="22"/>
        </w:rPr>
        <w:t xml:space="preserve"> </w:t>
      </w:r>
      <w:r w:rsidR="00BB3B09">
        <w:rPr>
          <w:rFonts w:ascii="Arial" w:hAnsi="Arial" w:cs="Arial"/>
          <w:b/>
          <w:bCs/>
          <w:sz w:val="22"/>
          <w:szCs w:val="22"/>
        </w:rPr>
        <w:t>pracovních</w:t>
      </w:r>
      <w:r w:rsidRPr="00BB3B09">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17676A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BB3B09">
        <w:rPr>
          <w:rFonts w:ascii="Arial" w:hAnsi="Arial" w:cs="Arial"/>
          <w:sz w:val="22"/>
          <w:szCs w:val="22"/>
        </w:rPr>
        <w:t xml:space="preserve"> ko</w:t>
      </w:r>
      <w:r w:rsidR="00465C12">
        <w:rPr>
          <w:rFonts w:ascii="Arial" w:hAnsi="Arial" w:cs="Arial"/>
          <w:sz w:val="22"/>
          <w:szCs w:val="22"/>
        </w:rPr>
        <w:t xml:space="preserve">ntaktní osoby </w:t>
      </w:r>
      <w:r w:rsidRPr="0011178C">
        <w:rPr>
          <w:rFonts w:ascii="Arial" w:hAnsi="Arial" w:cs="Arial"/>
          <w:sz w:val="22"/>
          <w:szCs w:val="22"/>
        </w:rPr>
        <w:t>(</w:t>
      </w:r>
      <w:hyperlink r:id="rId16" w:history="1">
        <w:r w:rsidR="00BB3B09" w:rsidRPr="003F2680">
          <w:rPr>
            <w:rStyle w:val="Hypertextovodkaz"/>
            <w:rFonts w:ascii="Arial" w:hAnsi="Arial" w:cs="Arial"/>
            <w:sz w:val="22"/>
            <w:szCs w:val="22"/>
          </w:rPr>
          <w:t>tomas.petr@spu.gov.cz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330B25B"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D0349">
        <w:rPr>
          <w:rFonts w:ascii="Arial" w:hAnsi="Arial" w:cs="Arial"/>
          <w:b/>
          <w:bCs/>
          <w:sz w:val="22"/>
          <w:szCs w:val="22"/>
        </w:rPr>
        <w:t>30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26A3938E" w:rsidR="00D220A0" w:rsidRPr="00244733" w:rsidRDefault="00D220A0" w:rsidP="00244733">
      <w:pPr>
        <w:pStyle w:val="11"/>
        <w:numPr>
          <w:ilvl w:val="0"/>
          <w:numId w:val="16"/>
        </w:numPr>
        <w:spacing w:before="0" w:after="120" w:line="276" w:lineRule="auto"/>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561A8FD7" w:rsidR="00D220A0" w:rsidRPr="00244733" w:rsidRDefault="00D220A0" w:rsidP="00244733">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0C4C8E0" w:rsidR="00425BB8" w:rsidRPr="00330443" w:rsidRDefault="00425BB8" w:rsidP="00823DE7">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5BEF0BE"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4C47F0"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4C47F0">
      <w:pPr>
        <w:pStyle w:val="Odstavecseseznamem"/>
        <w:ind w:left="0"/>
        <w:rPr>
          <w:rFonts w:ascii="Arial" w:hAnsi="Arial" w:cs="Arial"/>
          <w:sz w:val="22"/>
          <w:szCs w:val="22"/>
        </w:rPr>
      </w:pPr>
    </w:p>
    <w:p w14:paraId="73274EAF" w14:textId="77777777" w:rsidR="00CB7011" w:rsidRPr="00CB7011" w:rsidRDefault="00CB7011" w:rsidP="00CB7011">
      <w:pPr>
        <w:spacing w:after="160" w:line="259" w:lineRule="auto"/>
        <w:jc w:val="both"/>
        <w:rPr>
          <w:rFonts w:ascii="Arial" w:eastAsia="Aptos" w:hAnsi="Arial" w:cs="Arial"/>
          <w:kern w:val="2"/>
          <w:sz w:val="22"/>
          <w:szCs w:val="22"/>
          <w:lang w:eastAsia="en-US"/>
          <w14:ligatures w14:val="standardContextual"/>
        </w:rPr>
      </w:pPr>
      <w:r w:rsidRPr="00CB7011">
        <w:rPr>
          <w:rFonts w:ascii="Arial" w:eastAsia="Aptos" w:hAnsi="Arial" w:cs="Arial"/>
          <w:kern w:val="2"/>
          <w:sz w:val="22"/>
          <w:szCs w:val="22"/>
          <w:lang w:eastAsia="en-US"/>
          <w14:ligatures w14:val="standardContextual"/>
        </w:rPr>
        <w:t>V Českých Budějovicích dne dle el. podpisu</w:t>
      </w:r>
    </w:p>
    <w:p w14:paraId="67FFBD51" w14:textId="77777777" w:rsidR="00CB7011" w:rsidRPr="00CB7011" w:rsidRDefault="00CB7011" w:rsidP="00CB7011">
      <w:pPr>
        <w:jc w:val="both"/>
        <w:rPr>
          <w:rFonts w:ascii="Arial" w:eastAsia="Calibri" w:hAnsi="Arial" w:cs="Arial"/>
          <w:sz w:val="22"/>
          <w:szCs w:val="22"/>
        </w:rPr>
      </w:pPr>
      <w:r w:rsidRPr="00CB7011">
        <w:rPr>
          <w:rFonts w:ascii="Arial" w:eastAsia="Calibri" w:hAnsi="Arial" w:cs="Arial"/>
          <w:sz w:val="22"/>
          <w:szCs w:val="22"/>
        </w:rPr>
        <w:t>………………………………………….</w:t>
      </w:r>
    </w:p>
    <w:p w14:paraId="590ECB5A" w14:textId="77777777" w:rsidR="00CB7011" w:rsidRPr="00CB7011" w:rsidRDefault="00CB7011" w:rsidP="00CB7011">
      <w:pPr>
        <w:rPr>
          <w:rFonts w:ascii="Arial" w:eastAsia="Calibri" w:hAnsi="Arial" w:cs="Arial"/>
          <w:sz w:val="22"/>
          <w:szCs w:val="22"/>
        </w:rPr>
      </w:pPr>
      <w:r w:rsidRPr="00CB7011">
        <w:rPr>
          <w:rFonts w:ascii="Arial" w:eastAsia="Calibri" w:hAnsi="Arial" w:cs="Arial"/>
          <w:sz w:val="22"/>
          <w:szCs w:val="22"/>
        </w:rPr>
        <w:t>Ing. Eva Schmidtmajerová, CSc.</w:t>
      </w:r>
    </w:p>
    <w:p w14:paraId="279C305C" w14:textId="77777777" w:rsidR="00CB7011" w:rsidRPr="00CB7011" w:rsidRDefault="00CB7011" w:rsidP="00CB7011">
      <w:pPr>
        <w:rPr>
          <w:rFonts w:ascii="Arial" w:eastAsia="Calibri" w:hAnsi="Arial" w:cs="Arial"/>
          <w:sz w:val="22"/>
          <w:szCs w:val="22"/>
        </w:rPr>
      </w:pPr>
      <w:r w:rsidRPr="00CB7011">
        <w:rPr>
          <w:rFonts w:ascii="Arial" w:eastAsia="Calibri" w:hAnsi="Arial" w:cs="Arial"/>
          <w:sz w:val="22"/>
          <w:szCs w:val="22"/>
        </w:rPr>
        <w:t>ředitelka Krajského pozemkového úřadu pro Jihočeský kraj</w:t>
      </w:r>
    </w:p>
    <w:p w14:paraId="2DF80C25" w14:textId="77777777" w:rsidR="00CB7011" w:rsidRPr="00CB7011" w:rsidRDefault="00CB7011" w:rsidP="00CB7011">
      <w:pPr>
        <w:rPr>
          <w:rFonts w:ascii="Arial" w:eastAsia="Calibri" w:hAnsi="Arial" w:cs="Arial"/>
          <w:sz w:val="22"/>
          <w:szCs w:val="22"/>
        </w:rPr>
      </w:pPr>
    </w:p>
    <w:p w14:paraId="1FF6AF4D" w14:textId="77777777" w:rsidR="00CB7011" w:rsidRPr="00CB7011" w:rsidRDefault="00CB7011" w:rsidP="00CB7011">
      <w:pPr>
        <w:rPr>
          <w:rFonts w:ascii="Arial" w:eastAsia="Calibri" w:hAnsi="Arial" w:cs="Arial"/>
          <w:sz w:val="22"/>
          <w:szCs w:val="22"/>
        </w:rPr>
      </w:pPr>
    </w:p>
    <w:p w14:paraId="55AFD7DE" w14:textId="77777777" w:rsidR="00CB7011" w:rsidRPr="00CB7011" w:rsidRDefault="00CB7011" w:rsidP="00CB7011">
      <w:pPr>
        <w:jc w:val="both"/>
        <w:rPr>
          <w:rFonts w:ascii="Arial" w:hAnsi="Arial" w:cs="Arial"/>
          <w:sz w:val="22"/>
          <w:szCs w:val="22"/>
          <w:lang w:eastAsia="en-US"/>
        </w:rPr>
      </w:pPr>
      <w:r w:rsidRPr="00CB7011">
        <w:rPr>
          <w:rFonts w:ascii="Arial" w:hAnsi="Arial" w:cs="Arial"/>
          <w:sz w:val="22"/>
          <w:szCs w:val="22"/>
          <w:lang w:eastAsia="en-US"/>
        </w:rPr>
        <w:t>zastoupená Mgr. Ing. Miroslavem Šimkem</w:t>
      </w:r>
    </w:p>
    <w:p w14:paraId="55F930A5" w14:textId="77777777" w:rsidR="00CB7011" w:rsidRPr="00CB7011" w:rsidRDefault="00CB7011" w:rsidP="00CB7011">
      <w:pPr>
        <w:rPr>
          <w:rFonts w:ascii="Arial" w:eastAsia="Calibri" w:hAnsi="Arial" w:cs="Arial"/>
          <w:sz w:val="22"/>
          <w:szCs w:val="22"/>
        </w:rPr>
      </w:pPr>
      <w:r w:rsidRPr="00CB7011">
        <w:rPr>
          <w:rFonts w:ascii="Arial" w:hAnsi="Arial" w:cs="Arial"/>
          <w:sz w:val="22"/>
          <w:szCs w:val="22"/>
          <w:lang w:eastAsia="en-US"/>
        </w:rPr>
        <w:t>zástupcem ředitelky a vedoucím oddělení převodu majetku státu</w:t>
      </w:r>
    </w:p>
    <w:p w14:paraId="28ED5B67" w14:textId="77777777" w:rsidR="00244733" w:rsidRDefault="00244733" w:rsidP="00574451">
      <w:pPr>
        <w:jc w:val="both"/>
        <w:rPr>
          <w:rFonts w:ascii="Arial" w:eastAsia="Aptos" w:hAnsi="Arial" w:cs="Arial"/>
          <w:kern w:val="2"/>
          <w:sz w:val="22"/>
          <w:szCs w:val="20"/>
          <w:lang w:eastAsia="en-US"/>
          <w14:ligatures w14:val="standardContextual"/>
        </w:rPr>
      </w:pPr>
    </w:p>
    <w:p w14:paraId="061E955D" w14:textId="77777777" w:rsidR="00574451" w:rsidRDefault="00574451" w:rsidP="00574451">
      <w:pPr>
        <w:jc w:val="both"/>
        <w:rPr>
          <w:rFonts w:ascii="Arial" w:hAnsi="Arial" w:cs="Arial"/>
          <w:b/>
          <w:sz w:val="22"/>
          <w:szCs w:val="22"/>
        </w:rPr>
      </w:pPr>
    </w:p>
    <w:p w14:paraId="77D745CD" w14:textId="0CCBEBB7" w:rsidR="00BD7B28" w:rsidRPr="00244733" w:rsidRDefault="004B350E" w:rsidP="00574451">
      <w:pPr>
        <w:jc w:val="both"/>
        <w:rPr>
          <w:rFonts w:ascii="Arial" w:eastAsia="Aptos" w:hAnsi="Arial" w:cs="Arial"/>
          <w:kern w:val="2"/>
          <w:sz w:val="22"/>
          <w:szCs w:val="20"/>
          <w:lang w:eastAsia="en-US"/>
          <w14:ligatures w14:val="standardContextual"/>
        </w:rPr>
      </w:pPr>
      <w:r>
        <w:rPr>
          <w:rFonts w:ascii="Arial" w:hAnsi="Arial" w:cs="Arial"/>
          <w:b/>
          <w:sz w:val="22"/>
          <w:szCs w:val="22"/>
        </w:rPr>
        <w:t xml:space="preserve">Přílohy </w:t>
      </w:r>
      <w:r w:rsidR="00105098">
        <w:rPr>
          <w:rFonts w:ascii="Arial" w:hAnsi="Arial" w:cs="Arial"/>
          <w:b/>
          <w:sz w:val="22"/>
          <w:szCs w:val="22"/>
        </w:rPr>
        <w:t>objednávky</w:t>
      </w:r>
      <w:r>
        <w:rPr>
          <w:rFonts w:ascii="Arial" w:hAnsi="Arial" w:cs="Arial"/>
          <w:b/>
          <w:sz w:val="22"/>
          <w:szCs w:val="22"/>
        </w:rPr>
        <w:t>:</w:t>
      </w:r>
      <w:r w:rsidR="00BD7B28">
        <w:rPr>
          <w:rFonts w:ascii="Arial" w:hAnsi="Arial" w:cs="Arial"/>
          <w:b/>
          <w:sz w:val="22"/>
          <w:szCs w:val="22"/>
        </w:rPr>
        <w:t xml:space="preserve"> </w:t>
      </w:r>
    </w:p>
    <w:p w14:paraId="7FFDB379" w14:textId="77777777" w:rsidR="00574451" w:rsidRDefault="00574451" w:rsidP="00574451">
      <w:pPr>
        <w:rPr>
          <w:rFonts w:ascii="Arial" w:hAnsi="Arial" w:cs="Arial"/>
          <w:sz w:val="22"/>
          <w:szCs w:val="22"/>
        </w:rPr>
      </w:pPr>
      <w:r w:rsidRPr="00574451">
        <w:rPr>
          <w:rFonts w:ascii="Arial" w:hAnsi="Arial" w:cs="Arial"/>
          <w:sz w:val="22"/>
          <w:szCs w:val="22"/>
        </w:rPr>
        <w:t>Ortofotomapa </w:t>
      </w:r>
    </w:p>
    <w:p w14:paraId="141171CD" w14:textId="0A4479B4" w:rsidR="00105098" w:rsidRDefault="00105098" w:rsidP="00574451">
      <w:pPr>
        <w:rPr>
          <w:rFonts w:ascii="Arial" w:hAnsi="Arial" w:cs="Arial"/>
          <w:sz w:val="22"/>
          <w:szCs w:val="22"/>
        </w:rPr>
      </w:pPr>
      <w:r>
        <w:rPr>
          <w:rFonts w:ascii="Arial" w:hAnsi="Arial" w:cs="Arial"/>
          <w:sz w:val="22"/>
          <w:szCs w:val="22"/>
        </w:rPr>
        <w:t>Výpis z KN</w:t>
      </w:r>
    </w:p>
    <w:sectPr w:rsidR="00105098"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D336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5779"/>
    <w:rsid w:val="000D2C17"/>
    <w:rsid w:val="000D6142"/>
    <w:rsid w:val="000E0EC7"/>
    <w:rsid w:val="000E1283"/>
    <w:rsid w:val="000E3970"/>
    <w:rsid w:val="000E456A"/>
    <w:rsid w:val="000E52E0"/>
    <w:rsid w:val="000E7A91"/>
    <w:rsid w:val="000F49B4"/>
    <w:rsid w:val="000F5F22"/>
    <w:rsid w:val="000F6D6E"/>
    <w:rsid w:val="000F753A"/>
    <w:rsid w:val="0010452E"/>
    <w:rsid w:val="00105098"/>
    <w:rsid w:val="0011178C"/>
    <w:rsid w:val="00112666"/>
    <w:rsid w:val="001145E3"/>
    <w:rsid w:val="001148A7"/>
    <w:rsid w:val="00114F08"/>
    <w:rsid w:val="001301F2"/>
    <w:rsid w:val="001328C7"/>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0349"/>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4733"/>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5FEA"/>
    <w:rsid w:val="003F67A3"/>
    <w:rsid w:val="00405CD4"/>
    <w:rsid w:val="00413849"/>
    <w:rsid w:val="00422DA3"/>
    <w:rsid w:val="00424C01"/>
    <w:rsid w:val="00425BB8"/>
    <w:rsid w:val="0043544F"/>
    <w:rsid w:val="00440B5D"/>
    <w:rsid w:val="00443DFD"/>
    <w:rsid w:val="004523DA"/>
    <w:rsid w:val="00454EB3"/>
    <w:rsid w:val="0045793B"/>
    <w:rsid w:val="00463719"/>
    <w:rsid w:val="00465C12"/>
    <w:rsid w:val="00476D2D"/>
    <w:rsid w:val="0048038D"/>
    <w:rsid w:val="00484A6E"/>
    <w:rsid w:val="004943E9"/>
    <w:rsid w:val="004A4099"/>
    <w:rsid w:val="004A4634"/>
    <w:rsid w:val="004B350E"/>
    <w:rsid w:val="004B4625"/>
    <w:rsid w:val="004B7EB4"/>
    <w:rsid w:val="004C47F0"/>
    <w:rsid w:val="004C6906"/>
    <w:rsid w:val="004D3369"/>
    <w:rsid w:val="004D7214"/>
    <w:rsid w:val="004E2E7E"/>
    <w:rsid w:val="004F122C"/>
    <w:rsid w:val="004F1999"/>
    <w:rsid w:val="004F2506"/>
    <w:rsid w:val="004F2B9F"/>
    <w:rsid w:val="004F2F6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0245"/>
    <w:rsid w:val="00562DD4"/>
    <w:rsid w:val="005703E7"/>
    <w:rsid w:val="00573066"/>
    <w:rsid w:val="00574451"/>
    <w:rsid w:val="00575B99"/>
    <w:rsid w:val="0057733D"/>
    <w:rsid w:val="00577E60"/>
    <w:rsid w:val="00582363"/>
    <w:rsid w:val="0058487D"/>
    <w:rsid w:val="005849A0"/>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D637D"/>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4A73"/>
    <w:rsid w:val="0075560C"/>
    <w:rsid w:val="00756A3E"/>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7F1D49"/>
    <w:rsid w:val="00802D5D"/>
    <w:rsid w:val="00803F15"/>
    <w:rsid w:val="00810B29"/>
    <w:rsid w:val="00812169"/>
    <w:rsid w:val="008125EA"/>
    <w:rsid w:val="00812D42"/>
    <w:rsid w:val="00817478"/>
    <w:rsid w:val="008216F5"/>
    <w:rsid w:val="00823DE7"/>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1E0A"/>
    <w:rsid w:val="00902562"/>
    <w:rsid w:val="00914E63"/>
    <w:rsid w:val="00920F7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6442"/>
    <w:rsid w:val="00A01BFA"/>
    <w:rsid w:val="00A03C47"/>
    <w:rsid w:val="00A1467D"/>
    <w:rsid w:val="00A167A0"/>
    <w:rsid w:val="00A2115A"/>
    <w:rsid w:val="00A26537"/>
    <w:rsid w:val="00A300F2"/>
    <w:rsid w:val="00A31545"/>
    <w:rsid w:val="00A3278C"/>
    <w:rsid w:val="00A357C3"/>
    <w:rsid w:val="00A433F7"/>
    <w:rsid w:val="00A478F8"/>
    <w:rsid w:val="00A50287"/>
    <w:rsid w:val="00A508EB"/>
    <w:rsid w:val="00A518B2"/>
    <w:rsid w:val="00A657FA"/>
    <w:rsid w:val="00A71701"/>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6F2"/>
    <w:rsid w:val="00BA57D4"/>
    <w:rsid w:val="00BB3B09"/>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6CA5"/>
    <w:rsid w:val="00C0218E"/>
    <w:rsid w:val="00C03BA4"/>
    <w:rsid w:val="00C108EF"/>
    <w:rsid w:val="00C12C43"/>
    <w:rsid w:val="00C149A6"/>
    <w:rsid w:val="00C21389"/>
    <w:rsid w:val="00C21CC8"/>
    <w:rsid w:val="00C220FD"/>
    <w:rsid w:val="00C22812"/>
    <w:rsid w:val="00C27735"/>
    <w:rsid w:val="00C340C0"/>
    <w:rsid w:val="00C35BCF"/>
    <w:rsid w:val="00C40021"/>
    <w:rsid w:val="00C41DF6"/>
    <w:rsid w:val="00C552A4"/>
    <w:rsid w:val="00C5646B"/>
    <w:rsid w:val="00C62A70"/>
    <w:rsid w:val="00C62C02"/>
    <w:rsid w:val="00C75B23"/>
    <w:rsid w:val="00C81EB9"/>
    <w:rsid w:val="00C8331A"/>
    <w:rsid w:val="00C84209"/>
    <w:rsid w:val="00C87831"/>
    <w:rsid w:val="00CA58F5"/>
    <w:rsid w:val="00CA71A8"/>
    <w:rsid w:val="00CB7011"/>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22E"/>
    <w:rsid w:val="00D23AAD"/>
    <w:rsid w:val="00D24D97"/>
    <w:rsid w:val="00D32E3E"/>
    <w:rsid w:val="00D35599"/>
    <w:rsid w:val="00D4499C"/>
    <w:rsid w:val="00D51B44"/>
    <w:rsid w:val="00D55208"/>
    <w:rsid w:val="00D66B3E"/>
    <w:rsid w:val="00D81ED9"/>
    <w:rsid w:val="00D8368A"/>
    <w:rsid w:val="00DA2488"/>
    <w:rsid w:val="00DA4213"/>
    <w:rsid w:val="00DA5B49"/>
    <w:rsid w:val="00DA7417"/>
    <w:rsid w:val="00DB15F2"/>
    <w:rsid w:val="00DC2E20"/>
    <w:rsid w:val="00DC4D78"/>
    <w:rsid w:val="00DD27A1"/>
    <w:rsid w:val="00DD6BFA"/>
    <w:rsid w:val="00DE4E09"/>
    <w:rsid w:val="00DE5F7D"/>
    <w:rsid w:val="00DE750B"/>
    <w:rsid w:val="00DF62B8"/>
    <w:rsid w:val="00E04C3B"/>
    <w:rsid w:val="00E058A0"/>
    <w:rsid w:val="00E134D5"/>
    <w:rsid w:val="00E1473D"/>
    <w:rsid w:val="00E16E03"/>
    <w:rsid w:val="00E210B4"/>
    <w:rsid w:val="00E30858"/>
    <w:rsid w:val="00E406C8"/>
    <w:rsid w:val="00E416ED"/>
    <w:rsid w:val="00E42769"/>
    <w:rsid w:val="00E437BD"/>
    <w:rsid w:val="00E53A5B"/>
    <w:rsid w:val="00E60088"/>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33DC7"/>
    <w:rsid w:val="00F60F97"/>
    <w:rsid w:val="00F623E6"/>
    <w:rsid w:val="00F649E9"/>
    <w:rsid w:val="00F6622F"/>
    <w:rsid w:val="00F66E0A"/>
    <w:rsid w:val="00F7033A"/>
    <w:rsid w:val="00F715E8"/>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omas.petr@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omas.petr@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3440</Words>
  <Characters>20301</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4</cp:revision>
  <cp:lastPrinted>2023-01-02T13:44:00Z</cp:lastPrinted>
  <dcterms:created xsi:type="dcterms:W3CDTF">2026-03-02T14:45:00Z</dcterms:created>
  <dcterms:modified xsi:type="dcterms:W3CDTF">2026-03-02T14:46:00Z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