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2114618E" w:rsidR="005D0739" w:rsidRPr="00A30741"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774B43">
        <w:rPr>
          <w:rFonts w:ascii="Arial" w:hAnsi="Arial" w:cs="Arial"/>
          <w:b/>
          <w:sz w:val="22"/>
          <w:szCs w:val="22"/>
          <w:u w:val="single"/>
        </w:rPr>
        <w:t>/48</w:t>
      </w:r>
      <w:r w:rsidR="00112303" w:rsidRPr="00B27A1E">
        <w:rPr>
          <w:rFonts w:ascii="Arial" w:hAnsi="Arial" w:cs="Arial"/>
          <w:b/>
          <w:sz w:val="22"/>
          <w:szCs w:val="22"/>
          <w:u w:val="single"/>
        </w:rPr>
        <w:t xml:space="preserve"> </w:t>
      </w:r>
      <w:r w:rsidR="008A4917">
        <w:rPr>
          <w:rFonts w:ascii="Arial" w:hAnsi="Arial" w:cs="Arial"/>
          <w:b/>
          <w:sz w:val="22"/>
          <w:szCs w:val="22"/>
          <w:u w:val="single"/>
        </w:rPr>
        <w:t>ZN_Břežany u Znojma, Kadov, Velký Karlov</w:t>
      </w:r>
      <w:r w:rsidR="00FB4B80" w:rsidRPr="00730F66">
        <w:rPr>
          <w:rFonts w:ascii="Arial" w:hAnsi="Arial" w:cs="Arial"/>
          <w:b/>
          <w:sz w:val="22"/>
          <w:szCs w:val="22"/>
          <w:u w:val="single"/>
        </w:rPr>
        <w:t xml:space="preserve">, </w:t>
      </w:r>
      <w:r w:rsidR="00774B50" w:rsidRPr="00774B50">
        <w:rPr>
          <w:rFonts w:ascii="Arial" w:hAnsi="Arial" w:cs="Arial"/>
          <w:b/>
          <w:sz w:val="22"/>
          <w:szCs w:val="22"/>
          <w:u w:val="single"/>
        </w:rPr>
        <w:t>Vrbovec</w:t>
      </w:r>
      <w:r w:rsidR="00774B50">
        <w:rPr>
          <w:rFonts w:ascii="Arial" w:hAnsi="Arial" w:cs="Arial"/>
          <w:b/>
          <w:sz w:val="22"/>
          <w:szCs w:val="22"/>
          <w:u w:val="single"/>
        </w:rPr>
        <w:t xml:space="preserve"> </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5D0739" w:rsidRPr="00C25D22">
        <w:rPr>
          <w:rFonts w:ascii="Arial" w:hAnsi="Arial" w:cs="Arial"/>
          <w:b/>
          <w:sz w:val="22"/>
          <w:szCs w:val="22"/>
        </w:rPr>
        <w:t>Vypracování znaleckých posudků</w:t>
      </w:r>
      <w:r w:rsidR="005D0739">
        <w:rPr>
          <w:rFonts w:ascii="Arial" w:hAnsi="Arial" w:cs="Arial"/>
          <w:b/>
          <w:sz w:val="22"/>
          <w:szCs w:val="22"/>
        </w:rPr>
        <w:t xml:space="preserve"> </w:t>
      </w:r>
      <w:r w:rsidR="005D0739" w:rsidRPr="00C25D22">
        <w:rPr>
          <w:rFonts w:ascii="Arial" w:hAnsi="Arial" w:cs="Arial"/>
          <w:b/>
          <w:sz w:val="22"/>
          <w:szCs w:val="22"/>
        </w:rPr>
        <w:t>pro ocenění nemovitostí</w:t>
      </w:r>
      <w:r w:rsidR="005D0739">
        <w:rPr>
          <w:rFonts w:ascii="Arial" w:hAnsi="Arial" w:cs="Arial"/>
          <w:b/>
          <w:sz w:val="22"/>
          <w:szCs w:val="22"/>
        </w:rPr>
        <w:t xml:space="preserve">. Znalecký posudek bude vypracován za účelem převodu zemědělského pozemku vlastníkovi stavby podle </w:t>
      </w:r>
      <w:r w:rsidR="005D0739" w:rsidRPr="007D0463">
        <w:rPr>
          <w:rFonts w:ascii="Arial" w:hAnsi="Arial" w:cs="Arial"/>
          <w:b/>
          <w:bCs/>
          <w:sz w:val="22"/>
          <w:szCs w:val="22"/>
        </w:rPr>
        <w:t>§ 10 odst. 3 a 4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1024/11a,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1260DA4A" w14:textId="77777777"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28A2F6BE" w14:textId="77777777" w:rsidR="005D0739" w:rsidRPr="00B57898" w:rsidRDefault="005D0739" w:rsidP="005D0739">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3</w:t>
      </w:r>
      <w:r w:rsidRPr="00DA0E3E">
        <w:rPr>
          <w:rFonts w:ascii="Arial" w:hAnsi="Arial" w:cs="Arial"/>
          <w:bCs/>
          <w:sz w:val="22"/>
          <w:szCs w:val="22"/>
        </w:rPr>
        <w:t xml:space="preserve"> </w:t>
      </w:r>
      <w:r>
        <w:rPr>
          <w:rFonts w:ascii="Arial" w:hAnsi="Arial" w:cs="Arial"/>
          <w:bCs/>
          <w:sz w:val="22"/>
          <w:szCs w:val="22"/>
        </w:rPr>
        <w:t xml:space="preserve">a 4 </w:t>
      </w:r>
      <w:r w:rsidRPr="00DA0E3E">
        <w:rPr>
          <w:rFonts w:ascii="Arial" w:hAnsi="Arial" w:cs="Arial"/>
          <w:bCs/>
          <w:sz w:val="22"/>
          <w:szCs w:val="22"/>
        </w:rPr>
        <w:t>zákona č. 503/2012 Sb., v platném zněn</w:t>
      </w:r>
      <w:r>
        <w:rPr>
          <w:rFonts w:ascii="Arial" w:hAnsi="Arial" w:cs="Arial"/>
          <w:bCs/>
          <w:sz w:val="22"/>
          <w:szCs w:val="22"/>
        </w:rPr>
        <w:t>í.</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77777777" w:rsidR="005D0739" w:rsidRPr="0046026D" w:rsidRDefault="005D0739" w:rsidP="005D0739">
      <w:pPr>
        <w:jc w:val="both"/>
        <w:rPr>
          <w:rFonts w:ascii="Arial" w:hAnsi="Arial" w:cs="Arial"/>
          <w:sz w:val="22"/>
          <w:szCs w:val="22"/>
        </w:rPr>
      </w:pPr>
      <w:r w:rsidRPr="0046026D">
        <w:rPr>
          <w:rFonts w:ascii="Arial" w:hAnsi="Arial" w:cs="Arial"/>
          <w:sz w:val="22"/>
          <w:szCs w:val="22"/>
        </w:rPr>
        <w:t>jméno/název …………….………..</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385537F" w14:textId="77777777" w:rsidR="001D03DE" w:rsidRPr="001D03DE" w:rsidRDefault="001D03DE" w:rsidP="001D03DE">
      <w:pPr>
        <w:rPr>
          <w:rFonts w:ascii="Arial" w:eastAsia="MS Mincho" w:hAnsi="Arial" w:cs="Arial"/>
          <w:sz w:val="20"/>
          <w:szCs w:val="20"/>
          <w:lang w:eastAsia="en-US"/>
        </w:rPr>
      </w:pPr>
      <w:r w:rsidRPr="001D03DE">
        <w:rPr>
          <w:rFonts w:ascii="Arial" w:eastAsia="MS Mincho" w:hAnsi="Arial" w:cs="Arial"/>
          <w:sz w:val="20"/>
          <w:szCs w:val="20"/>
          <w:lang w:eastAsia="en-US"/>
        </w:rPr>
        <w:t>Katastr nemovitostí - pozemkové</w:t>
      </w:r>
    </w:p>
    <w:p w14:paraId="0CE1236E" w14:textId="68EB6187" w:rsidR="001D03DE" w:rsidRPr="001D03DE" w:rsidRDefault="001D03DE" w:rsidP="001D03DE">
      <w:pPr>
        <w:rPr>
          <w:rFonts w:ascii="Arial" w:eastAsia="MS Mincho" w:hAnsi="Arial" w:cs="Arial"/>
          <w:sz w:val="20"/>
          <w:szCs w:val="20"/>
          <w:lang w:eastAsia="en-US"/>
        </w:rPr>
      </w:pPr>
      <w:r w:rsidRPr="001D03DE">
        <w:rPr>
          <w:rFonts w:ascii="Arial" w:eastAsia="MS Mincho" w:hAnsi="Arial" w:cs="Arial"/>
          <w:sz w:val="20"/>
          <w:szCs w:val="20"/>
          <w:lang w:eastAsia="en-US"/>
        </w:rPr>
        <w:t>Velký Karlov</w:t>
      </w:r>
      <w:r w:rsidRPr="001D03DE">
        <w:rPr>
          <w:rFonts w:ascii="Arial" w:eastAsia="MS Mincho" w:hAnsi="Arial" w:cs="Arial"/>
          <w:sz w:val="20"/>
          <w:szCs w:val="20"/>
          <w:lang w:eastAsia="en-US"/>
        </w:rPr>
        <w:tab/>
        <w:t>Velký Karlov</w:t>
      </w:r>
      <w:r w:rsidRPr="001D03DE">
        <w:rPr>
          <w:rFonts w:ascii="Arial" w:eastAsia="MS Mincho" w:hAnsi="Arial" w:cs="Arial"/>
          <w:sz w:val="20"/>
          <w:szCs w:val="20"/>
          <w:lang w:eastAsia="en-US"/>
        </w:rPr>
        <w:tab/>
      </w:r>
      <w:r>
        <w:rPr>
          <w:rFonts w:ascii="Arial" w:eastAsia="MS Mincho" w:hAnsi="Arial" w:cs="Arial"/>
          <w:sz w:val="20"/>
          <w:szCs w:val="20"/>
          <w:lang w:eastAsia="en-US"/>
        </w:rPr>
        <w:tab/>
      </w:r>
      <w:r w:rsidRPr="001D03DE">
        <w:rPr>
          <w:rFonts w:ascii="Arial" w:eastAsia="MS Mincho" w:hAnsi="Arial" w:cs="Arial"/>
          <w:sz w:val="20"/>
          <w:szCs w:val="20"/>
          <w:lang w:eastAsia="en-US"/>
        </w:rPr>
        <w:t>299</w:t>
      </w:r>
      <w:r w:rsidRPr="001D03DE">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1D03DE">
        <w:rPr>
          <w:rFonts w:ascii="Arial" w:eastAsia="MS Mincho" w:hAnsi="Arial" w:cs="Arial"/>
          <w:sz w:val="20"/>
          <w:szCs w:val="20"/>
          <w:lang w:eastAsia="en-US"/>
        </w:rPr>
        <w:t>zastavěná plocha a nádvoří</w:t>
      </w:r>
      <w:r w:rsidRPr="001D03DE">
        <w:rPr>
          <w:rFonts w:ascii="Arial" w:eastAsia="MS Mincho" w:hAnsi="Arial" w:cs="Arial"/>
          <w:sz w:val="20"/>
          <w:szCs w:val="20"/>
          <w:lang w:eastAsia="en-US"/>
        </w:rPr>
        <w:tab/>
        <w:t>476</w:t>
      </w:r>
    </w:p>
    <w:p w14:paraId="3418E2D7" w14:textId="77777777" w:rsidR="001D03DE" w:rsidRPr="001D03DE" w:rsidRDefault="001D03DE" w:rsidP="001D03DE">
      <w:pPr>
        <w:rPr>
          <w:rFonts w:ascii="Arial" w:eastAsia="MS Mincho" w:hAnsi="Arial" w:cs="Arial"/>
          <w:sz w:val="20"/>
          <w:szCs w:val="20"/>
          <w:lang w:eastAsia="en-US"/>
        </w:rPr>
      </w:pPr>
      <w:r w:rsidRPr="001D03DE">
        <w:rPr>
          <w:rFonts w:ascii="Arial" w:eastAsia="MS Mincho" w:hAnsi="Arial" w:cs="Arial"/>
          <w:sz w:val="20"/>
          <w:szCs w:val="20"/>
          <w:lang w:eastAsia="en-US"/>
        </w:rPr>
        <w:t>Katastr nemovitostí - pozemkové</w:t>
      </w:r>
    </w:p>
    <w:p w14:paraId="39C32E91" w14:textId="6FF19B56" w:rsidR="001D03DE" w:rsidRPr="001D03DE" w:rsidRDefault="001D03DE" w:rsidP="001D03DE">
      <w:pPr>
        <w:rPr>
          <w:rFonts w:ascii="Arial" w:eastAsia="MS Mincho" w:hAnsi="Arial" w:cs="Arial"/>
          <w:sz w:val="20"/>
          <w:szCs w:val="20"/>
          <w:lang w:eastAsia="en-US"/>
        </w:rPr>
      </w:pPr>
      <w:r w:rsidRPr="001D03DE">
        <w:rPr>
          <w:rFonts w:ascii="Arial" w:eastAsia="MS Mincho" w:hAnsi="Arial" w:cs="Arial"/>
          <w:sz w:val="20"/>
          <w:szCs w:val="20"/>
          <w:lang w:eastAsia="en-US"/>
        </w:rPr>
        <w:t>Velký Karlov</w:t>
      </w:r>
      <w:r w:rsidRPr="001D03DE">
        <w:rPr>
          <w:rFonts w:ascii="Arial" w:eastAsia="MS Mincho" w:hAnsi="Arial" w:cs="Arial"/>
          <w:sz w:val="20"/>
          <w:szCs w:val="20"/>
          <w:lang w:eastAsia="en-US"/>
        </w:rPr>
        <w:tab/>
        <w:t>Velký Karlov</w:t>
      </w:r>
      <w:r w:rsidRPr="001D03DE">
        <w:rPr>
          <w:rFonts w:ascii="Arial" w:eastAsia="MS Mincho" w:hAnsi="Arial" w:cs="Arial"/>
          <w:sz w:val="20"/>
          <w:szCs w:val="20"/>
          <w:lang w:eastAsia="en-US"/>
        </w:rPr>
        <w:tab/>
      </w:r>
      <w:r>
        <w:rPr>
          <w:rFonts w:ascii="Arial" w:eastAsia="MS Mincho" w:hAnsi="Arial" w:cs="Arial"/>
          <w:sz w:val="20"/>
          <w:szCs w:val="20"/>
          <w:lang w:eastAsia="en-US"/>
        </w:rPr>
        <w:tab/>
      </w:r>
      <w:r w:rsidRPr="001D03DE">
        <w:rPr>
          <w:rFonts w:ascii="Arial" w:eastAsia="MS Mincho" w:hAnsi="Arial" w:cs="Arial"/>
          <w:sz w:val="20"/>
          <w:szCs w:val="20"/>
          <w:lang w:eastAsia="en-US"/>
        </w:rPr>
        <w:t>300</w:t>
      </w:r>
      <w:r w:rsidRPr="001D03DE">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1D03DE">
        <w:rPr>
          <w:rFonts w:ascii="Arial" w:eastAsia="MS Mincho" w:hAnsi="Arial" w:cs="Arial"/>
          <w:sz w:val="20"/>
          <w:szCs w:val="20"/>
          <w:lang w:eastAsia="en-US"/>
        </w:rPr>
        <w:t>zahrada</w:t>
      </w:r>
      <w:r w:rsidRPr="001D03DE">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1D03DE">
        <w:rPr>
          <w:rFonts w:ascii="Arial" w:eastAsia="MS Mincho" w:hAnsi="Arial" w:cs="Arial"/>
          <w:sz w:val="20"/>
          <w:szCs w:val="20"/>
          <w:lang w:eastAsia="en-US"/>
        </w:rPr>
        <w:t>260</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E4942E2" w14:textId="77777777" w:rsidR="00F442ED" w:rsidRDefault="00F442ED" w:rsidP="003B4A81">
      <w:pPr>
        <w:tabs>
          <w:tab w:val="num" w:pos="1474"/>
        </w:tabs>
        <w:spacing w:before="240" w:after="120"/>
        <w:jc w:val="both"/>
        <w:rPr>
          <w:rFonts w:ascii="Arial" w:hAnsi="Arial" w:cs="Arial"/>
          <w:b/>
          <w:bCs/>
          <w:sz w:val="22"/>
          <w:szCs w:val="22"/>
        </w:rPr>
      </w:pPr>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98ADE5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774B4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2D82AB26"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C36F0A">
        <w:rPr>
          <w:rFonts w:ascii="Arial" w:hAnsi="Arial" w:cs="Arial"/>
          <w:sz w:val="22"/>
          <w:szCs w:val="22"/>
        </w:rPr>
        <w:t>3</w:t>
      </w:r>
      <w:r w:rsidRPr="00B71846">
        <w:rPr>
          <w:rFonts w:ascii="Arial" w:hAnsi="Arial" w:cs="Arial"/>
          <w:sz w:val="22"/>
          <w:szCs w:val="22"/>
        </w:rPr>
        <w:t xml:space="preserve">_objednávky </w:t>
      </w:r>
      <w:r w:rsidR="00C36F0A" w:rsidRPr="001232A2">
        <w:rPr>
          <w:rFonts w:ascii="Arial" w:hAnsi="Arial" w:cs="Arial"/>
          <w:bCs/>
          <w:sz w:val="22"/>
          <w:szCs w:val="22"/>
        </w:rPr>
        <w:t>Velký Karlov</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AA4" w14:textId="77777777" w:rsidR="003570B1" w:rsidRDefault="003570B1" w:rsidP="007B5020">
      <w:r>
        <w:separator/>
      </w:r>
    </w:p>
  </w:endnote>
  <w:endnote w:type="continuationSeparator" w:id="0">
    <w:p w14:paraId="14E2E54E" w14:textId="77777777" w:rsidR="003570B1" w:rsidRDefault="003570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74B4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974" w14:textId="77777777" w:rsidR="003570B1" w:rsidRDefault="003570B1" w:rsidP="007B5020">
      <w:r>
        <w:separator/>
      </w:r>
    </w:p>
  </w:footnote>
  <w:footnote w:type="continuationSeparator" w:id="0">
    <w:p w14:paraId="4B0DB084" w14:textId="77777777" w:rsidR="003570B1" w:rsidRDefault="003570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090"/>
    <w:rsid w:val="001145E3"/>
    <w:rsid w:val="00114F08"/>
    <w:rsid w:val="00114F51"/>
    <w:rsid w:val="001301F2"/>
    <w:rsid w:val="001424F0"/>
    <w:rsid w:val="00142928"/>
    <w:rsid w:val="00151506"/>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5279"/>
    <w:rsid w:val="001C778B"/>
    <w:rsid w:val="001C7985"/>
    <w:rsid w:val="001D03DE"/>
    <w:rsid w:val="001D50F1"/>
    <w:rsid w:val="001D5353"/>
    <w:rsid w:val="001E082A"/>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5AF3"/>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0739"/>
    <w:rsid w:val="005D535B"/>
    <w:rsid w:val="005E0256"/>
    <w:rsid w:val="005E1B75"/>
    <w:rsid w:val="005E40FE"/>
    <w:rsid w:val="005E50F6"/>
    <w:rsid w:val="005E58AA"/>
    <w:rsid w:val="005E5E83"/>
    <w:rsid w:val="005F1FC3"/>
    <w:rsid w:val="006059BA"/>
    <w:rsid w:val="0060643D"/>
    <w:rsid w:val="00607C7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C37F9"/>
    <w:rsid w:val="006C4798"/>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4B43"/>
    <w:rsid w:val="00774B50"/>
    <w:rsid w:val="00777740"/>
    <w:rsid w:val="00782D5B"/>
    <w:rsid w:val="00786914"/>
    <w:rsid w:val="00792F13"/>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81F4D"/>
    <w:rsid w:val="0088454C"/>
    <w:rsid w:val="008876F9"/>
    <w:rsid w:val="00890FE0"/>
    <w:rsid w:val="00895BB5"/>
    <w:rsid w:val="0089799E"/>
    <w:rsid w:val="008A0E9F"/>
    <w:rsid w:val="008A2F89"/>
    <w:rsid w:val="008A4917"/>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12B0"/>
    <w:rsid w:val="00C36F0A"/>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B4B80"/>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3681</Words>
  <Characters>21719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55</cp:revision>
  <cp:lastPrinted>2025-11-26T08:33:00Z</cp:lastPrinted>
  <dcterms:created xsi:type="dcterms:W3CDTF">2026-02-05T09:06:00Z</dcterms:created>
  <dcterms:modified xsi:type="dcterms:W3CDTF">2026-02-24T11:54:00Z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