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A3B09C5" w:rsidR="00643372" w:rsidRDefault="00643372" w:rsidP="00F2334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9C1BD8" w:rsidRPr="009C1BD8">
        <w:rPr>
          <w:rFonts w:ascii="Arial" w:eastAsia="Times New Roman" w:hAnsi="Arial" w:cs="Arial"/>
          <w:b/>
          <w:lang w:eastAsia="cs-CZ"/>
        </w:rPr>
        <w:t>6</w:t>
      </w:r>
      <w:r w:rsidRPr="009C1BD8">
        <w:rPr>
          <w:rFonts w:ascii="Arial" w:eastAsia="Times New Roman" w:hAnsi="Arial" w:cs="Arial"/>
          <w:b/>
          <w:lang w:eastAsia="cs-CZ"/>
        </w:rPr>
        <w:t>,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519E7F13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9C1BD8">
        <w:rPr>
          <w:rFonts w:cs="Arial"/>
          <w:b/>
          <w:bCs/>
          <w:sz w:val="24"/>
        </w:rPr>
        <w:t xml:space="preserve"> Česká </w:t>
      </w:r>
      <w:r w:rsidR="000D48FF">
        <w:rPr>
          <w:rFonts w:cs="Arial"/>
          <w:b/>
          <w:bCs/>
          <w:sz w:val="24"/>
        </w:rPr>
        <w:t>Rybn</w:t>
      </w:r>
      <w:r w:rsidR="000D48FF" w:rsidRPr="00C3531F">
        <w:rPr>
          <w:rFonts w:cs="Arial"/>
          <w:b/>
          <w:bCs/>
          <w:sz w:val="24"/>
        </w:rPr>
        <w:t>á</w:t>
      </w:r>
      <w:r w:rsidR="000D48FF" w:rsidRPr="00C3531F">
        <w:rPr>
          <w:rFonts w:eastAsia="Times New Roman" w:cs="Arial"/>
          <w:b/>
        </w:rPr>
        <w:t>,</w:t>
      </w:r>
      <w:r w:rsidR="000D48FF">
        <w:rPr>
          <w:rFonts w:eastAsia="Times New Roman" w:cs="Arial"/>
          <w:b/>
          <w:bCs/>
          <w:snapToGrid w:val="0"/>
          <w:sz w:val="24"/>
        </w:rPr>
        <w:t xml:space="preserve"> 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9C1BD8">
        <w:rPr>
          <w:rFonts w:cs="Arial"/>
          <w:sz w:val="22"/>
        </w:rPr>
        <w:t>507-2018-544101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9C1BD8">
        <w:rPr>
          <w:rFonts w:cs="Arial"/>
          <w:sz w:val="22"/>
        </w:rPr>
        <w:t>15.5.2018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9FF2A4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C1BD8">
        <w:rPr>
          <w:rFonts w:ascii="Arial" w:hAnsi="Arial" w:cs="Arial"/>
        </w:rPr>
        <w:t>4 a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81292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126CB1E0" w:rsidR="00403809" w:rsidRPr="009C1BD8" w:rsidRDefault="00E0086F" w:rsidP="009C1BD8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9C1BD8">
        <w:rPr>
          <w:rFonts w:ascii="Arial" w:hAnsi="Arial" w:cs="Arial"/>
          <w:b/>
          <w:bCs/>
        </w:rPr>
        <w:t>Pardubický kraj</w:t>
      </w:r>
      <w:bookmarkStart w:id="0" w:name="_Hlk215040681"/>
      <w:r w:rsidR="009C1BD8">
        <w:rPr>
          <w:rFonts w:ascii="Arial" w:hAnsi="Arial" w:cs="Arial"/>
          <w:b/>
          <w:bCs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9C1BD8">
        <w:rPr>
          <w:rFonts w:ascii="Arial" w:eastAsia="Times New Roman" w:hAnsi="Arial" w:cs="Arial"/>
          <w:b/>
          <w:bCs/>
          <w:snapToGrid w:val="0"/>
          <w:lang w:eastAsia="cs-CZ"/>
        </w:rPr>
        <w:t>Boženy Němcové 231, 530 02 Pardubice</w:t>
      </w:r>
    </w:p>
    <w:p w14:paraId="7A81486D" w14:textId="14721289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</w:t>
      </w:r>
      <w:r w:rsidR="009C1BD8">
        <w:rPr>
          <w:rFonts w:ascii="Arial" w:hAnsi="Arial" w:cs="Arial"/>
          <w:b/>
          <w:bCs/>
          <w:snapToGrid w:val="0"/>
        </w:rPr>
        <w:t xml:space="preserve"> Ústí nad Orlicí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9C1BD8">
        <w:rPr>
          <w:rFonts w:ascii="Arial" w:eastAsia="Times New Roman" w:hAnsi="Arial" w:cs="Arial"/>
          <w:b/>
          <w:bCs/>
          <w:snapToGrid w:val="0"/>
          <w:lang w:eastAsia="cs-CZ"/>
        </w:rPr>
        <w:t>Tvardkova 1191, 562 01 Ústí nad Orlicí</w:t>
      </w:r>
    </w:p>
    <w:p w14:paraId="2BB55C1B" w14:textId="321D439E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9C1BD8">
        <w:rPr>
          <w:rFonts w:ascii="Arial" w:hAnsi="Arial" w:cs="Arial"/>
        </w:rPr>
        <w:t>Ing. Miroslavem Kučerou, ředitelem KPÚ pro Pardubický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BFCC08F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9C1BD8" w:rsidRPr="009C1BD8">
        <w:rPr>
          <w:rFonts w:ascii="Arial" w:hAnsi="Arial" w:cs="Arial"/>
          <w:snapToGrid w:val="0"/>
        </w:rPr>
        <w:t>Ing. Miroslav Kučera, ředitel KPÚ pro Pardubický kraj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549AAFFC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bookmarkEnd w:id="1"/>
      <w:r w:rsidR="000D48FF" w:rsidRPr="00ED6435">
        <w:rPr>
          <w:rFonts w:ascii="Arial" w:hAnsi="Arial" w:cs="Arial"/>
        </w:rPr>
        <w:t>zastoupen</w:t>
      </w:r>
      <w:r w:rsidR="000D48FF">
        <w:rPr>
          <w:rFonts w:ascii="Arial" w:hAnsi="Arial" w:cs="Arial"/>
        </w:rPr>
        <w:t>ý</w:t>
      </w:r>
      <w:r w:rsidR="000D48FF" w:rsidRPr="00ED6435">
        <w:rPr>
          <w:rFonts w:ascii="Arial" w:hAnsi="Arial" w:cs="Arial"/>
        </w:rPr>
        <w:t>:</w:t>
      </w:r>
      <w:r w:rsidR="000D48FF" w:rsidRPr="00ED6435">
        <w:rPr>
          <w:rFonts w:ascii="Arial" w:hAnsi="Arial" w:cs="Arial"/>
          <w:snapToGrid w:val="0"/>
        </w:rPr>
        <w:t xml:space="preserve"> </w:t>
      </w:r>
      <w:r w:rsidR="000D48FF">
        <w:rPr>
          <w:rFonts w:ascii="Arial" w:hAnsi="Arial" w:cs="Arial"/>
          <w:snapToGrid w:val="0"/>
        </w:rPr>
        <w:t xml:space="preserve"> </w:t>
      </w:r>
      <w:r w:rsidR="009C1BD8" w:rsidRPr="009C1BD8">
        <w:rPr>
          <w:rFonts w:ascii="Arial" w:hAnsi="Arial" w:cs="Arial"/>
          <w:snapToGrid w:val="0"/>
        </w:rPr>
        <w:t>Ing. Renata Čadová, Ing. Regina Filipová – Pobočka Ústí nad orlicí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06C43A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9C1BD8">
        <w:rPr>
          <w:rFonts w:ascii="Arial" w:hAnsi="Arial" w:cs="Arial"/>
        </w:rPr>
        <w:t> 601 584 037, 725 002 578</w:t>
      </w:r>
    </w:p>
    <w:p w14:paraId="073F5E87" w14:textId="42F35866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9C1BD8">
        <w:rPr>
          <w:rFonts w:ascii="Arial" w:hAnsi="Arial" w:cs="Arial"/>
          <w:snapToGrid w:val="0"/>
        </w:rPr>
        <w:t>ustino.pk</w:t>
      </w:r>
      <w:r w:rsidR="00403809" w:rsidRPr="00403809">
        <w:rPr>
          <w:rFonts w:ascii="Arial" w:eastAsia="Times New Roman" w:hAnsi="Arial" w:cs="Arial"/>
          <w:snapToGrid w:val="0"/>
        </w:rPr>
        <w:t>@spucr.cz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D479CA4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9C1BD8">
        <w:rPr>
          <w:rFonts w:ascii="Arial" w:hAnsi="Arial" w:cs="Arial"/>
        </w:rPr>
        <w:t>2723001/0710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1292B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74E6DEE4" w:rsidR="00AE74B1" w:rsidRPr="0066154B" w:rsidRDefault="0081292B" w:rsidP="0081292B">
      <w:pPr>
        <w:spacing w:before="80"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AZIMUT</w:t>
      </w:r>
      <w:r w:rsidR="0066154B" w:rsidRPr="0066154B">
        <w:rPr>
          <w:rFonts w:ascii="Arial" w:hAnsi="Arial" w:cs="Arial"/>
          <w:b/>
        </w:rPr>
        <w:t xml:space="preserve"> CZ s.r.o.</w:t>
      </w:r>
    </w:p>
    <w:p w14:paraId="764DE39B" w14:textId="0F33F1BF" w:rsidR="00AE74B1" w:rsidRPr="0066154B" w:rsidRDefault="00AE74B1" w:rsidP="0081292B">
      <w:pPr>
        <w:spacing w:before="8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66154B">
        <w:rPr>
          <w:rFonts w:ascii="Arial" w:hAnsi="Arial" w:cs="Arial"/>
          <w:bCs/>
        </w:rPr>
        <w:t xml:space="preserve">se sídlem </w:t>
      </w:r>
      <w:r w:rsidR="0066154B" w:rsidRPr="0066154B">
        <w:rPr>
          <w:rFonts w:ascii="Arial" w:hAnsi="Arial" w:cs="Arial"/>
          <w:bCs/>
        </w:rPr>
        <w:t>Hrdlo</w:t>
      </w:r>
      <w:r w:rsidR="0066154B">
        <w:rPr>
          <w:rFonts w:ascii="Arial" w:hAnsi="Arial" w:cs="Arial"/>
          <w:bCs/>
        </w:rPr>
        <w:t>ř</w:t>
      </w:r>
      <w:r w:rsidR="0066154B" w:rsidRPr="0066154B">
        <w:rPr>
          <w:rFonts w:ascii="Arial" w:hAnsi="Arial" w:cs="Arial"/>
          <w:bCs/>
        </w:rPr>
        <w:t>ezská 21/31, 190 00  Praha 9</w:t>
      </w:r>
    </w:p>
    <w:p w14:paraId="2A0D9D43" w14:textId="6B8EE688" w:rsidR="00AE74B1" w:rsidRPr="0066154B" w:rsidRDefault="00AE74B1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66154B">
        <w:rPr>
          <w:rFonts w:ascii="Arial" w:hAnsi="Arial" w:cs="Arial"/>
          <w:bCs/>
        </w:rPr>
        <w:lastRenderedPageBreak/>
        <w:t xml:space="preserve">Zastoupený: </w:t>
      </w:r>
      <w:r w:rsidR="000A4EA8" w:rsidRPr="0066154B">
        <w:rPr>
          <w:rFonts w:ascii="Arial" w:hAnsi="Arial" w:cs="Arial"/>
          <w:bCs/>
        </w:rPr>
        <w:t xml:space="preserve">                                                   </w:t>
      </w:r>
      <w:bookmarkEnd w:id="3"/>
      <w:r w:rsidR="0066154B" w:rsidRPr="0066154B">
        <w:rPr>
          <w:rFonts w:ascii="Arial" w:hAnsi="Arial" w:cs="Arial"/>
          <w:bCs/>
        </w:rPr>
        <w:t>Ing. Jiřím Blábolem, jednatelem</w:t>
      </w:r>
    </w:p>
    <w:p w14:paraId="6756D340" w14:textId="616A55BF" w:rsidR="00AE74B1" w:rsidRPr="0066154B" w:rsidRDefault="00AE74B1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Ve smluvních záležitostech zastoupený: </w:t>
      </w:r>
      <w:r w:rsidRPr="0066154B">
        <w:rPr>
          <w:rFonts w:ascii="Arial" w:hAnsi="Arial" w:cs="Arial"/>
          <w:bCs/>
        </w:rPr>
        <w:tab/>
      </w:r>
      <w:r w:rsidR="0081292B" w:rsidRPr="0066154B">
        <w:rPr>
          <w:rFonts w:ascii="Arial" w:hAnsi="Arial" w:cs="Arial"/>
          <w:bCs/>
        </w:rPr>
        <w:t>Ing. Jiřím Blábolem, jednatelem</w:t>
      </w:r>
    </w:p>
    <w:p w14:paraId="1A489D8F" w14:textId="0F64DC8C" w:rsidR="00AE74B1" w:rsidRPr="0066154B" w:rsidRDefault="00AE74B1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V technických záležitostech zastoupený: </w:t>
      </w:r>
      <w:r w:rsidR="000A4EA8" w:rsidRPr="0066154B">
        <w:rPr>
          <w:rFonts w:ascii="Arial" w:hAnsi="Arial" w:cs="Arial"/>
          <w:bCs/>
        </w:rPr>
        <w:t xml:space="preserve">       </w:t>
      </w:r>
      <w:r w:rsidR="0081292B" w:rsidRPr="0066154B">
        <w:rPr>
          <w:rFonts w:ascii="Arial" w:hAnsi="Arial" w:cs="Arial"/>
          <w:bCs/>
        </w:rPr>
        <w:t>Ing. Jiřím Blábolem, jednatelem</w:t>
      </w:r>
    </w:p>
    <w:p w14:paraId="6512F425" w14:textId="77777777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>Kontaktní údaje:</w:t>
      </w:r>
    </w:p>
    <w:p w14:paraId="232D2B86" w14:textId="064DA6BB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Tel.:                                                                   </w:t>
      </w:r>
      <w:r w:rsidR="00B81D1A">
        <w:rPr>
          <w:rFonts w:ascii="Arial" w:hAnsi="Arial" w:cs="Arial"/>
          <w:bCs/>
        </w:rPr>
        <w:t xml:space="preserve"> xxx</w:t>
      </w:r>
    </w:p>
    <w:p w14:paraId="16EB85BB" w14:textId="42177947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E-mail:                                                               </w:t>
      </w:r>
      <w:r w:rsidR="00B81D1A">
        <w:rPr>
          <w:rFonts w:ascii="Arial" w:hAnsi="Arial" w:cs="Arial"/>
          <w:bCs/>
        </w:rPr>
        <w:t>xxx</w:t>
      </w:r>
    </w:p>
    <w:p w14:paraId="64760670" w14:textId="0A0ACABC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ID datové schránky:                                           </w:t>
      </w:r>
      <w:r w:rsidR="0066154B" w:rsidRPr="0066154B">
        <w:rPr>
          <w:rFonts w:ascii="Arial" w:hAnsi="Arial" w:cs="Arial"/>
          <w:bCs/>
        </w:rPr>
        <w:t>gnfp8cb</w:t>
      </w:r>
    </w:p>
    <w:p w14:paraId="1EE1D6AC" w14:textId="2D883890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>Bankovní spojení:</w:t>
      </w:r>
      <w:r w:rsidR="0066154B" w:rsidRPr="0066154B">
        <w:rPr>
          <w:rFonts w:ascii="Arial" w:hAnsi="Arial" w:cs="Arial"/>
          <w:bCs/>
        </w:rPr>
        <w:t xml:space="preserve"> </w:t>
      </w:r>
      <w:r w:rsidR="0066154B">
        <w:rPr>
          <w:rFonts w:ascii="Arial" w:hAnsi="Arial" w:cs="Arial"/>
          <w:bCs/>
        </w:rPr>
        <w:t xml:space="preserve">                                             </w:t>
      </w:r>
      <w:r w:rsidR="0066154B" w:rsidRPr="0066154B">
        <w:rPr>
          <w:rFonts w:ascii="Arial" w:hAnsi="Arial" w:cs="Arial"/>
          <w:bCs/>
        </w:rPr>
        <w:t>35-0122490247/0100</w:t>
      </w:r>
    </w:p>
    <w:p w14:paraId="58F5521C" w14:textId="030529CB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Číslo účtu:                                                          </w:t>
      </w:r>
      <w:r w:rsidR="0066154B" w:rsidRPr="0066154B">
        <w:rPr>
          <w:rFonts w:ascii="Arial" w:hAnsi="Arial" w:cs="Arial"/>
          <w:bCs/>
        </w:rPr>
        <w:t>Komerční banka a.s.</w:t>
      </w:r>
    </w:p>
    <w:p w14:paraId="565BDCE7" w14:textId="5282CB95" w:rsidR="000A4EA8" w:rsidRPr="0066154B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DIČ:                                                                    </w:t>
      </w:r>
      <w:r w:rsidR="0066154B">
        <w:rPr>
          <w:rFonts w:ascii="Arial" w:hAnsi="Arial" w:cs="Arial"/>
          <w:bCs/>
        </w:rPr>
        <w:t>CZ27140091</w:t>
      </w:r>
    </w:p>
    <w:p w14:paraId="6A7C9231" w14:textId="1D3676DE" w:rsidR="000A4EA8" w:rsidRDefault="000A4EA8" w:rsidP="0081292B">
      <w:pPr>
        <w:spacing w:before="80" w:after="0" w:line="240" w:lineRule="auto"/>
        <w:ind w:left="567"/>
        <w:jc w:val="both"/>
        <w:rPr>
          <w:rFonts w:ascii="Arial" w:hAnsi="Arial" w:cs="Arial"/>
          <w:bCs/>
        </w:rPr>
      </w:pPr>
      <w:r w:rsidRPr="0066154B">
        <w:rPr>
          <w:rFonts w:ascii="Arial" w:hAnsi="Arial" w:cs="Arial"/>
          <w:bCs/>
        </w:rPr>
        <w:t xml:space="preserve">(dále jen </w:t>
      </w:r>
      <w:r w:rsidRPr="0066154B">
        <w:rPr>
          <w:rFonts w:ascii="Arial" w:hAnsi="Arial" w:cs="Arial"/>
          <w:b/>
          <w:bCs/>
        </w:rPr>
        <w:t>„Zhotovitel“</w:t>
      </w:r>
      <w:r w:rsidRPr="0066154B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62AE59C0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1651C">
        <w:rPr>
          <w:rFonts w:ascii="Arial" w:hAnsi="Arial" w:cs="Arial"/>
          <w:b/>
          <w:bCs/>
          <w:snapToGrid w:val="0"/>
        </w:rPr>
        <w:t>6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5176E43" w14:textId="77777777" w:rsidR="00C3531F" w:rsidRDefault="00C3531F" w:rsidP="00C3531F">
      <w:pPr>
        <w:spacing w:after="0"/>
        <w:jc w:val="center"/>
        <w:rPr>
          <w:rFonts w:ascii="Arial" w:hAnsi="Arial" w:cs="Arial"/>
          <w:b/>
        </w:rPr>
      </w:pPr>
    </w:p>
    <w:p w14:paraId="4D051510" w14:textId="6D3F622F" w:rsidR="00C3531F" w:rsidRPr="00C3531F" w:rsidRDefault="003C0ECF" w:rsidP="003C0ECF">
      <w:pPr>
        <w:pStyle w:val="Level2"/>
        <w:numPr>
          <w:ilvl w:val="0"/>
          <w:numId w:val="0"/>
        </w:numPr>
        <w:spacing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 xml:space="preserve">Předmětem dodatku je </w:t>
      </w:r>
      <w:r w:rsidR="00C3531F" w:rsidRPr="00C3531F">
        <w:rPr>
          <w:rFonts w:ascii="Arial" w:hAnsi="Arial" w:cs="Arial"/>
          <w:lang w:val="x-none"/>
        </w:rPr>
        <w:t>změn</w:t>
      </w:r>
      <w:r>
        <w:rPr>
          <w:rFonts w:ascii="Arial" w:hAnsi="Arial" w:cs="Arial"/>
          <w:lang w:val="x-none"/>
        </w:rPr>
        <w:t>a</w:t>
      </w:r>
      <w:r w:rsidR="00C3531F" w:rsidRPr="00C3531F">
        <w:rPr>
          <w:rFonts w:ascii="Arial" w:hAnsi="Arial" w:cs="Arial"/>
          <w:lang w:val="x-none"/>
        </w:rPr>
        <w:t xml:space="preserve"> osob</w:t>
      </w:r>
      <w:r>
        <w:rPr>
          <w:rFonts w:ascii="Arial" w:hAnsi="Arial" w:cs="Arial"/>
          <w:lang w:val="x-none"/>
        </w:rPr>
        <w:t xml:space="preserve"> jednajících</w:t>
      </w:r>
      <w:r w:rsidR="00C3531F" w:rsidRPr="00C3531F">
        <w:rPr>
          <w:rFonts w:ascii="Arial" w:hAnsi="Arial" w:cs="Arial"/>
          <w:lang w:val="x-none"/>
        </w:rPr>
        <w:t xml:space="preserve"> v </w:t>
      </w:r>
      <w:r w:rsidR="00C3531F">
        <w:rPr>
          <w:rFonts w:ascii="Arial" w:hAnsi="Arial" w:cs="Arial"/>
          <w:lang w:val="x-none"/>
        </w:rPr>
        <w:t> t</w:t>
      </w:r>
      <w:r w:rsidR="00C3531F" w:rsidRPr="00C3531F">
        <w:rPr>
          <w:rFonts w:ascii="Arial" w:hAnsi="Arial" w:cs="Arial"/>
          <w:lang w:val="x-none"/>
        </w:rPr>
        <w:t xml:space="preserve">echnických záležitostech </w:t>
      </w:r>
      <w:r>
        <w:rPr>
          <w:rFonts w:ascii="Arial" w:hAnsi="Arial" w:cs="Arial"/>
          <w:lang w:val="x-none"/>
        </w:rPr>
        <w:t xml:space="preserve">na straně objednatele </w:t>
      </w:r>
      <w:r w:rsidR="00C3531F" w:rsidRPr="00C3531F">
        <w:rPr>
          <w:rFonts w:ascii="Arial" w:hAnsi="Arial" w:cs="Arial"/>
          <w:lang w:val="x-none"/>
        </w:rPr>
        <w:t>následujícím způsobem:</w:t>
      </w:r>
    </w:p>
    <w:p w14:paraId="5705F0FC" w14:textId="77777777" w:rsidR="00C3531F" w:rsidRPr="00C3531F" w:rsidRDefault="00C3531F" w:rsidP="00C3531F">
      <w:pPr>
        <w:pStyle w:val="Level2"/>
        <w:numPr>
          <w:ilvl w:val="0"/>
          <w:numId w:val="0"/>
        </w:numPr>
        <w:spacing w:line="240" w:lineRule="auto"/>
        <w:ind w:left="142"/>
        <w:rPr>
          <w:rFonts w:ascii="Arial" w:hAnsi="Arial" w:cs="Arial"/>
          <w:u w:val="single"/>
          <w:lang w:val="x-none"/>
        </w:rPr>
      </w:pPr>
      <w:r w:rsidRPr="00C3531F">
        <w:rPr>
          <w:rFonts w:ascii="Arial" w:hAnsi="Arial" w:cs="Arial"/>
          <w:u w:val="single"/>
          <w:lang w:val="x-none"/>
        </w:rPr>
        <w:t xml:space="preserve">Povodně: </w:t>
      </w:r>
    </w:p>
    <w:tbl>
      <w:tblPr>
        <w:tblStyle w:val="Mkatabulky"/>
        <w:tblW w:w="0" w:type="auto"/>
        <w:tblInd w:w="7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2977"/>
        <w:gridCol w:w="5381"/>
      </w:tblGrid>
      <w:tr w:rsidR="00C3531F" w:rsidRPr="00C3531F" w14:paraId="6D6E6310" w14:textId="77777777"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9FADC26" w14:textId="77777777" w:rsidR="00C3531F" w:rsidRPr="00C3531F" w:rsidRDefault="00C3531F" w:rsidP="00C3531F">
            <w:pPr>
              <w:pStyle w:val="Level2"/>
              <w:numPr>
                <w:ilvl w:val="0"/>
                <w:numId w:val="0"/>
              </w:numPr>
              <w:ind w:left="142"/>
              <w:rPr>
                <w:rFonts w:ascii="Arial" w:hAnsi="Arial" w:cs="Arial"/>
                <w:lang w:val="fr-FR"/>
              </w:rPr>
            </w:pPr>
            <w:r w:rsidRPr="00C3531F">
              <w:rPr>
                <w:rFonts w:ascii="Arial" w:hAnsi="Arial" w:cs="Arial"/>
                <w:b/>
                <w:bCs/>
                <w:lang w:val="fr-FR"/>
              </w:rPr>
              <w:t>V technických záležitostech oprávněn jednat:</w:t>
            </w:r>
          </w:p>
        </w:tc>
        <w:tc>
          <w:tcPr>
            <w:tcW w:w="53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7DC6729" w14:textId="77777777" w:rsidR="00C3531F" w:rsidRPr="00C3531F" w:rsidRDefault="00C3531F" w:rsidP="00C3531F">
            <w:pPr>
              <w:pStyle w:val="Level2"/>
              <w:numPr>
                <w:ilvl w:val="0"/>
                <w:numId w:val="0"/>
              </w:numPr>
              <w:ind w:left="142"/>
              <w:rPr>
                <w:rFonts w:ascii="Arial" w:hAnsi="Arial" w:cs="Arial"/>
                <w:lang w:val="fr-FR"/>
              </w:rPr>
            </w:pPr>
            <w:r w:rsidRPr="00C3531F">
              <w:rPr>
                <w:rFonts w:ascii="Arial" w:hAnsi="Arial" w:cs="Arial"/>
                <w:lang w:val="fr-FR"/>
              </w:rPr>
              <w:t>Ing. Hana Jeníčková, Ph.D., Ing. Regina Filipová – pobočka Ústí nad Orlicí</w:t>
            </w:r>
          </w:p>
        </w:tc>
      </w:tr>
    </w:tbl>
    <w:p w14:paraId="3EDB4E7B" w14:textId="77777777" w:rsidR="00C3531F" w:rsidRPr="00C3531F" w:rsidRDefault="00C3531F" w:rsidP="00C3531F">
      <w:pPr>
        <w:pStyle w:val="Level2"/>
        <w:numPr>
          <w:ilvl w:val="0"/>
          <w:numId w:val="0"/>
        </w:numPr>
        <w:spacing w:line="240" w:lineRule="auto"/>
        <w:ind w:left="142"/>
        <w:rPr>
          <w:rFonts w:ascii="Arial" w:hAnsi="Arial" w:cs="Arial"/>
          <w:u w:val="single"/>
        </w:rPr>
      </w:pPr>
      <w:r w:rsidRPr="00C3531F">
        <w:rPr>
          <w:rFonts w:ascii="Arial" w:hAnsi="Arial" w:cs="Arial"/>
          <w:u w:val="single"/>
        </w:rPr>
        <w:t>Nově:</w:t>
      </w:r>
    </w:p>
    <w:tbl>
      <w:tblPr>
        <w:tblStyle w:val="Mkatabulky"/>
        <w:tblW w:w="0" w:type="auto"/>
        <w:tblInd w:w="7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2977"/>
        <w:gridCol w:w="5381"/>
      </w:tblGrid>
      <w:tr w:rsidR="00C3531F" w:rsidRPr="00C3531F" w14:paraId="39DECF3C" w14:textId="77777777"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E5E8D49" w14:textId="77777777" w:rsidR="00C3531F" w:rsidRPr="00C3531F" w:rsidRDefault="00C3531F" w:rsidP="00C3531F">
            <w:pPr>
              <w:pStyle w:val="Level2"/>
              <w:numPr>
                <w:ilvl w:val="0"/>
                <w:numId w:val="0"/>
              </w:numPr>
              <w:ind w:left="142"/>
              <w:rPr>
                <w:rFonts w:ascii="Arial" w:hAnsi="Arial" w:cs="Arial"/>
                <w:lang w:val="fr-FR"/>
              </w:rPr>
            </w:pPr>
            <w:r w:rsidRPr="00C3531F">
              <w:rPr>
                <w:rFonts w:ascii="Arial" w:hAnsi="Arial" w:cs="Arial"/>
                <w:b/>
                <w:bCs/>
                <w:lang w:val="fr-FR"/>
              </w:rPr>
              <w:t>V technických záležitostech oprávněn jednat:</w:t>
            </w:r>
          </w:p>
        </w:tc>
        <w:tc>
          <w:tcPr>
            <w:tcW w:w="53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C5F2A1A" w14:textId="77777777" w:rsidR="00C3531F" w:rsidRPr="00C3531F" w:rsidRDefault="00C3531F" w:rsidP="00C3531F">
            <w:pPr>
              <w:pStyle w:val="Level2"/>
              <w:numPr>
                <w:ilvl w:val="0"/>
                <w:numId w:val="0"/>
              </w:numPr>
              <w:ind w:left="142"/>
              <w:rPr>
                <w:rFonts w:ascii="Arial" w:hAnsi="Arial" w:cs="Arial"/>
                <w:lang w:val="fr-FR"/>
              </w:rPr>
            </w:pPr>
            <w:r w:rsidRPr="00C3531F">
              <w:rPr>
                <w:rFonts w:ascii="Arial" w:hAnsi="Arial" w:cs="Arial"/>
                <w:lang w:val="fr-FR"/>
              </w:rPr>
              <w:t>Ing. Renata Čadová, Ing. Regina Filipová – pobočka Ústí nad Orlicí</w:t>
            </w:r>
          </w:p>
        </w:tc>
      </w:tr>
    </w:tbl>
    <w:p w14:paraId="59BA4597" w14:textId="77777777" w:rsidR="00C3531F" w:rsidRDefault="00C3531F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F6C1AF4" w14:textId="3B042D6D" w:rsidR="00B1651C" w:rsidRDefault="00C3531F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Dále je p</w:t>
      </w:r>
      <w:r w:rsidR="001F7475" w:rsidRPr="00ED6435">
        <w:rPr>
          <w:rFonts w:ascii="Arial" w:hAnsi="Arial" w:cs="Arial"/>
          <w:szCs w:val="22"/>
        </w:rPr>
        <w:t xml:space="preserve">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</w:t>
      </w:r>
      <w:r w:rsidR="0083617E">
        <w:rPr>
          <w:rFonts w:ascii="Arial" w:hAnsi="Arial" w:cs="Arial"/>
          <w:szCs w:val="22"/>
        </w:rPr>
        <w:t xml:space="preserve">hodnoty </w:t>
      </w:r>
      <w:r w:rsidR="002159EA" w:rsidRPr="00D63BE5">
        <w:rPr>
          <w:rFonts w:ascii="Arial" w:hAnsi="Arial" w:cs="Arial"/>
          <w:szCs w:val="22"/>
        </w:rPr>
        <w:t xml:space="preserve">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 xml:space="preserve">. </w:t>
      </w:r>
    </w:p>
    <w:p w14:paraId="60E623B8" w14:textId="609108D8" w:rsidR="00EB15F5" w:rsidRDefault="0063416F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63416F">
        <w:rPr>
          <w:rFonts w:ascii="Arial" w:hAnsi="Arial" w:cs="Arial"/>
          <w:b/>
          <w:bCs/>
          <w:szCs w:val="22"/>
        </w:rPr>
        <w:t>Navýšení</w:t>
      </w:r>
      <w:r>
        <w:rPr>
          <w:rFonts w:ascii="Arial" w:hAnsi="Arial" w:cs="Arial"/>
          <w:szCs w:val="22"/>
        </w:rPr>
        <w:t xml:space="preserve"> u dílčí část:</w:t>
      </w:r>
    </w:p>
    <w:tbl>
      <w:tblPr>
        <w:tblStyle w:val="Mkatabulky"/>
        <w:tblW w:w="9264" w:type="dxa"/>
        <w:tblLook w:val="04A0" w:firstRow="1" w:lastRow="0" w:firstColumn="1" w:lastColumn="0" w:noHBand="0" w:noVBand="1"/>
      </w:tblPr>
      <w:tblGrid>
        <w:gridCol w:w="826"/>
        <w:gridCol w:w="3007"/>
        <w:gridCol w:w="827"/>
        <w:gridCol w:w="1270"/>
        <w:gridCol w:w="1667"/>
        <w:gridCol w:w="1667"/>
      </w:tblGrid>
      <w:tr w:rsidR="00C3531F" w:rsidRPr="00C3531F" w14:paraId="72C3FB32" w14:textId="77777777" w:rsidTr="0063416F">
        <w:trPr>
          <w:trHeight w:val="850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C3531F" w:rsidRPr="004D5928" w:rsidRDefault="00C3531F" w:rsidP="00C3531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C3531F" w:rsidRPr="004D5928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531F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531F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8C519BC" w14:textId="3444938E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531F">
              <w:rPr>
                <w:rFonts w:ascii="Arial" w:eastAsia="Arial" w:hAnsi="Arial" w:cs="Arial"/>
                <w:b/>
                <w:bCs/>
              </w:rPr>
              <w:t>Navýšení  MJ</w:t>
            </w:r>
          </w:p>
          <w:p w14:paraId="23968EA2" w14:textId="0C78EF75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531F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C3531F" w:rsidRPr="00C3531F" w:rsidRDefault="00C3531F" w:rsidP="008129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531F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63416F" w:rsidRPr="0063416F" w14:paraId="73EB2CBF" w14:textId="77777777" w:rsidTr="0063416F">
        <w:trPr>
          <w:trHeight w:val="340"/>
        </w:trPr>
        <w:tc>
          <w:tcPr>
            <w:tcW w:w="829" w:type="dxa"/>
            <w:vAlign w:val="center"/>
          </w:tcPr>
          <w:p w14:paraId="7730221C" w14:textId="42020285" w:rsidR="0063416F" w:rsidRPr="0063416F" w:rsidRDefault="007C103C" w:rsidP="0063416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3.5.2</w:t>
            </w:r>
          </w:p>
        </w:tc>
        <w:tc>
          <w:tcPr>
            <w:tcW w:w="3056" w:type="dxa"/>
            <w:vAlign w:val="center"/>
          </w:tcPr>
          <w:p w14:paraId="0C997FCA" w14:textId="62278108" w:rsidR="0063416F" w:rsidRPr="0063416F" w:rsidRDefault="007C103C" w:rsidP="0063416F">
            <w:pPr>
              <w:spacing w:after="0"/>
              <w:jc w:val="center"/>
              <w:rPr>
                <w:rFonts w:ascii="Arial" w:hAnsi="Arial" w:cs="Arial"/>
              </w:rPr>
            </w:pPr>
            <w:r w:rsidRPr="007C103C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836" w:type="dxa"/>
            <w:vAlign w:val="center"/>
          </w:tcPr>
          <w:p w14:paraId="77C82658" w14:textId="21A0FFC4" w:rsidR="0063416F" w:rsidRPr="0063416F" w:rsidRDefault="0063416F" w:rsidP="0063416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3416F">
              <w:rPr>
                <w:rFonts w:ascii="Arial" w:eastAsia="Arial" w:hAnsi="Arial" w:cs="Arial"/>
              </w:rPr>
              <w:t>ks</w:t>
            </w:r>
          </w:p>
        </w:tc>
        <w:tc>
          <w:tcPr>
            <w:tcW w:w="1183" w:type="dxa"/>
            <w:vAlign w:val="center"/>
          </w:tcPr>
          <w:p w14:paraId="5474067D" w14:textId="3DC90CCB" w:rsidR="0063416F" w:rsidRPr="0063416F" w:rsidRDefault="0063416F" w:rsidP="0063416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3416F">
              <w:rPr>
                <w:rFonts w:ascii="Arial" w:eastAsia="Arial" w:hAnsi="Arial" w:cs="Arial"/>
              </w:rPr>
              <w:t>1</w:t>
            </w:r>
          </w:p>
        </w:tc>
        <w:tc>
          <w:tcPr>
            <w:tcW w:w="1680" w:type="dxa"/>
            <w:vAlign w:val="center"/>
          </w:tcPr>
          <w:p w14:paraId="0229C174" w14:textId="64FCADF2" w:rsidR="0063416F" w:rsidRPr="0063416F" w:rsidRDefault="0063416F" w:rsidP="0063416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3416F">
              <w:rPr>
                <w:rFonts w:ascii="Arial" w:eastAsia="Arial" w:hAnsi="Arial" w:cs="Arial"/>
              </w:rPr>
              <w:t>35 700,00</w:t>
            </w:r>
          </w:p>
        </w:tc>
        <w:tc>
          <w:tcPr>
            <w:tcW w:w="1680" w:type="dxa"/>
            <w:vAlign w:val="center"/>
          </w:tcPr>
          <w:p w14:paraId="16EF4307" w14:textId="4CAA13D3" w:rsidR="0063416F" w:rsidRPr="0063416F" w:rsidRDefault="0063416F" w:rsidP="0063416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3416F">
              <w:rPr>
                <w:rFonts w:ascii="Arial" w:eastAsia="Arial" w:hAnsi="Arial" w:cs="Arial"/>
              </w:rPr>
              <w:t>35 700,00</w:t>
            </w:r>
          </w:p>
        </w:tc>
      </w:tr>
    </w:tbl>
    <w:p w14:paraId="4C2C5EF4" w14:textId="77777777" w:rsidR="00C3531F" w:rsidRDefault="00C3531F" w:rsidP="00DF6A64">
      <w:pPr>
        <w:rPr>
          <w:rFonts w:ascii="Arial" w:hAnsi="Arial" w:cs="Arial"/>
        </w:rPr>
      </w:pPr>
    </w:p>
    <w:p w14:paraId="2D85BF5F" w14:textId="4CD9288C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</w:t>
      </w:r>
      <w:r w:rsidR="0081292B">
        <w:rPr>
          <w:rFonts w:ascii="Arial" w:hAnsi="Arial" w:cs="Arial"/>
        </w:rPr>
        <w:t>y dle dodatku č. 6</w:t>
      </w:r>
      <w:r w:rsidRPr="008B1614">
        <w:rPr>
          <w:rFonts w:ascii="Arial" w:hAnsi="Arial" w:cs="Arial"/>
        </w:rPr>
        <w:t xml:space="preserve"> činí</w:t>
      </w:r>
      <w:r w:rsidR="008F0145">
        <w:rPr>
          <w:rFonts w:ascii="Arial" w:hAnsi="Arial" w:cs="Arial"/>
          <w:b/>
          <w:bCs/>
        </w:rPr>
        <w:t> </w:t>
      </w:r>
      <w:r w:rsidR="00C3531F">
        <w:rPr>
          <w:rFonts w:ascii="Arial" w:hAnsi="Arial" w:cs="Arial"/>
          <w:b/>
          <w:bCs/>
        </w:rPr>
        <w:t>35 700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C3531F">
        <w:rPr>
          <w:rFonts w:ascii="Arial" w:hAnsi="Arial" w:cs="Arial"/>
        </w:rPr>
        <w:t xml:space="preserve">1,3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</w:t>
      </w:r>
      <w:r w:rsidR="0081292B">
        <w:rPr>
          <w:rFonts w:ascii="Arial" w:hAnsi="Arial" w:cs="Arial"/>
        </w:rPr>
        <w:t> </w:t>
      </w:r>
      <w:r w:rsidRPr="008B1614">
        <w:rPr>
          <w:rFonts w:ascii="Arial" w:hAnsi="Arial" w:cs="Arial"/>
        </w:rPr>
        <w:t xml:space="preserve">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2CEF740F" w14:textId="304BB4BA" w:rsidR="00C3531F" w:rsidRPr="00C3531F" w:rsidRDefault="00C3531F" w:rsidP="00B01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uvedenými vícepracemi souvisí</w:t>
      </w:r>
      <w:r w:rsidR="00B01F86">
        <w:rPr>
          <w:rFonts w:ascii="Arial" w:hAnsi="Arial" w:cs="Arial"/>
        </w:rPr>
        <w:t xml:space="preserve"> jejich</w:t>
      </w:r>
      <w:r>
        <w:rPr>
          <w:rFonts w:ascii="Arial" w:hAnsi="Arial" w:cs="Arial"/>
        </w:rPr>
        <w:t xml:space="preserve"> doplnění </w:t>
      </w:r>
      <w:r w:rsidRPr="00C3531F">
        <w:rPr>
          <w:rFonts w:ascii="Arial" w:hAnsi="Arial" w:cs="Arial"/>
        </w:rPr>
        <w:t>do přílohy smlouvy Položkový výkaz činností včetně jejího ocenění</w:t>
      </w:r>
      <w:r w:rsidR="00B01F86">
        <w:rPr>
          <w:rFonts w:ascii="Arial" w:hAnsi="Arial" w:cs="Arial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1A7E6DC9" w:rsidR="00404E33" w:rsidRDefault="003C0ECF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4" w:name="_Hlk215054031"/>
      <w:r>
        <w:rPr>
          <w:rFonts w:ascii="Arial" w:hAnsi="Arial" w:cs="Arial"/>
          <w:bCs/>
        </w:rPr>
        <w:t>Změna osob na straně zadavatele vznikla z důvodu organizačních a personálních změn na straně objednatele.</w:t>
      </w:r>
    </w:p>
    <w:p w14:paraId="4CA7CC86" w14:textId="70EF9428" w:rsidR="003C0ECF" w:rsidRDefault="0083617E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3C0ECF">
        <w:rPr>
          <w:rFonts w:ascii="Arial" w:hAnsi="Arial" w:cs="Arial"/>
          <w:bCs/>
        </w:rPr>
        <w:t> rámci komplexních pozemkových úprav probíhal soudní spor trvající 3 roky. Během této doby došlo v šetřeném území ke změnám (n</w:t>
      </w:r>
      <w:r w:rsidR="0081292B">
        <w:rPr>
          <w:rFonts w:ascii="Arial" w:hAnsi="Arial" w:cs="Arial"/>
          <w:bCs/>
        </w:rPr>
        <w:t>apř. změny vlastníků</w:t>
      </w:r>
      <w:r>
        <w:rPr>
          <w:rFonts w:ascii="Arial" w:hAnsi="Arial" w:cs="Arial"/>
          <w:bCs/>
        </w:rPr>
        <w:t>/podílů</w:t>
      </w:r>
      <w:r w:rsidR="0081292B">
        <w:rPr>
          <w:rFonts w:ascii="Arial" w:hAnsi="Arial" w:cs="Arial"/>
          <w:bCs/>
        </w:rPr>
        <w:t>, změny v oblasti věcných břemen atd.)</w:t>
      </w:r>
      <w:r w:rsidR="003C0ECF">
        <w:rPr>
          <w:rFonts w:ascii="Arial" w:hAnsi="Arial" w:cs="Arial"/>
          <w:bCs/>
        </w:rPr>
        <w:t>, které je nutné respektovat</w:t>
      </w:r>
      <w:r>
        <w:rPr>
          <w:rFonts w:ascii="Arial" w:hAnsi="Arial" w:cs="Arial"/>
          <w:bCs/>
        </w:rPr>
        <w:t xml:space="preserve"> a jejichž rozsah nebylo možné předvídat</w:t>
      </w:r>
      <w:r w:rsidR="0081292B">
        <w:rPr>
          <w:rFonts w:ascii="Arial" w:hAnsi="Arial" w:cs="Arial"/>
          <w:bCs/>
        </w:rPr>
        <w:t>.</w:t>
      </w:r>
      <w:r w:rsidR="003C0ECF">
        <w:rPr>
          <w:rFonts w:ascii="Arial" w:hAnsi="Arial" w:cs="Arial"/>
          <w:bCs/>
        </w:rPr>
        <w:t xml:space="preserve"> Po pravomocném ukončení soudního řízení je nutné provést aktualizaci návrhu a veškeré změny zapracovat. </w:t>
      </w:r>
      <w:r>
        <w:rPr>
          <w:rFonts w:ascii="Arial" w:hAnsi="Arial" w:cs="Arial"/>
          <w:bCs/>
        </w:rPr>
        <w:t>Rozsah změn je v souvislosti se soudními spory po dobu tří let vyšší, než za běžných okolností průběhu pozemkových úprav.</w:t>
      </w:r>
      <w:r w:rsidR="00B84898">
        <w:rPr>
          <w:rFonts w:ascii="Arial" w:hAnsi="Arial" w:cs="Arial"/>
          <w:bCs/>
        </w:rPr>
        <w:t xml:space="preserve"> Jedná se o změny na 54 listech vlastnictví (LV) z 219 LV</w:t>
      </w:r>
      <w:r w:rsidR="00C95592">
        <w:rPr>
          <w:rFonts w:ascii="Arial" w:hAnsi="Arial" w:cs="Arial"/>
          <w:bCs/>
        </w:rPr>
        <w:t xml:space="preserve"> při vydání rozhodnutí o schválení návrhu</w:t>
      </w:r>
      <w:r w:rsidR="00B84898">
        <w:rPr>
          <w:rFonts w:ascii="Arial" w:hAnsi="Arial" w:cs="Arial"/>
          <w:bCs/>
        </w:rPr>
        <w:t xml:space="preserve">.  </w:t>
      </w:r>
    </w:p>
    <w:p w14:paraId="1F53A118" w14:textId="1ACA5A94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4716EE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4716EE">
        <w:rPr>
          <w:rFonts w:ascii="Arial" w:hAnsi="Arial" w:cs="Arial"/>
          <w:bCs/>
        </w:rPr>
        <w:t xml:space="preserve">(dodatky č. </w:t>
      </w:r>
      <w:r w:rsidR="004716EE" w:rsidRPr="004716EE">
        <w:rPr>
          <w:rFonts w:ascii="Arial" w:hAnsi="Arial" w:cs="Arial"/>
          <w:bCs/>
        </w:rPr>
        <w:t>2, 4 a 5</w:t>
      </w:r>
      <w:r w:rsidR="00591610" w:rsidRPr="004716EE">
        <w:rPr>
          <w:rFonts w:ascii="Arial" w:hAnsi="Arial" w:cs="Arial"/>
          <w:bCs/>
        </w:rPr>
        <w:t>)</w:t>
      </w:r>
      <w:r w:rsidR="00356454" w:rsidRPr="004716EE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4716EE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4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F91F4D3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4716EE">
        <w:rPr>
          <w:rFonts w:ascii="Arial" w:hAnsi="Arial" w:cs="Arial"/>
          <w:b/>
          <w:bCs/>
          <w:snapToGrid w:val="0"/>
        </w:rPr>
        <w:t>VI.</w:t>
      </w:r>
      <w:r w:rsidR="0081292B">
        <w:rPr>
          <w:rFonts w:ascii="Arial" w:hAnsi="Arial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2268"/>
        <w:gridCol w:w="2371"/>
      </w:tblGrid>
      <w:tr w:rsidR="0084399A" w:rsidRPr="00763C03" w14:paraId="05BD1359" w14:textId="77777777" w:rsidTr="00C11D3D">
        <w:trPr>
          <w:trHeight w:val="288"/>
        </w:trPr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C11D3D">
        <w:trPr>
          <w:trHeight w:val="288"/>
        </w:trPr>
        <w:tc>
          <w:tcPr>
            <w:tcW w:w="2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07B185C" w:rsidR="0084399A" w:rsidRPr="00763C03" w:rsidRDefault="004716EE" w:rsidP="004716EE">
            <w:pPr>
              <w:spacing w:after="0" w:line="240" w:lineRule="auto"/>
              <w:ind w:right="212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1 921 730,00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A20214A" w:rsidR="0084399A" w:rsidRPr="00763C03" w:rsidRDefault="003C0ECF" w:rsidP="003C0ECF">
            <w:pPr>
              <w:spacing w:after="0" w:line="240" w:lineRule="auto"/>
              <w:ind w:right="178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2 325 293,30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C11D3D">
        <w:trPr>
          <w:trHeight w:val="288"/>
        </w:trPr>
        <w:tc>
          <w:tcPr>
            <w:tcW w:w="2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7C369C9C" w:rsidR="0084399A" w:rsidRPr="00763C03" w:rsidRDefault="007C103C" w:rsidP="004716EE">
            <w:pPr>
              <w:spacing w:after="0" w:line="240" w:lineRule="auto"/>
              <w:ind w:right="212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1 147 340,00 Kč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6ADB8479" w:rsidR="0084399A" w:rsidRPr="00763C03" w:rsidRDefault="007C103C" w:rsidP="003C0ECF">
            <w:pPr>
              <w:spacing w:after="0" w:line="240" w:lineRule="auto"/>
              <w:ind w:right="178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1 388 281,40</w:t>
            </w:r>
          </w:p>
        </w:tc>
      </w:tr>
      <w:tr w:rsidR="0084399A" w:rsidRPr="00763C03" w14:paraId="07FAD10E" w14:textId="77777777" w:rsidTr="00C11D3D">
        <w:trPr>
          <w:trHeight w:val="288"/>
        </w:trPr>
        <w:tc>
          <w:tcPr>
            <w:tcW w:w="2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27724436" w:rsidR="0084399A" w:rsidRPr="00763C03" w:rsidRDefault="007C103C" w:rsidP="004716EE">
            <w:pPr>
              <w:spacing w:after="0" w:line="240" w:lineRule="auto"/>
              <w:ind w:right="212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351 120,00 Kč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446DF23F" w:rsidR="0084399A" w:rsidRPr="00763C03" w:rsidRDefault="007C103C" w:rsidP="003C0ECF">
            <w:pPr>
              <w:spacing w:after="0" w:line="240" w:lineRule="auto"/>
              <w:ind w:right="178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424 855,20</w:t>
            </w:r>
          </w:p>
        </w:tc>
      </w:tr>
      <w:tr w:rsidR="0084399A" w:rsidRPr="00763C03" w14:paraId="34D83963" w14:textId="77777777" w:rsidTr="00C11D3D">
        <w:trPr>
          <w:trHeight w:val="288"/>
        </w:trPr>
        <w:tc>
          <w:tcPr>
            <w:tcW w:w="2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3437DF26" w:rsidR="0084399A" w:rsidRPr="00763C03" w:rsidRDefault="00C11D3D" w:rsidP="0008633C">
            <w:pPr>
              <w:spacing w:after="0" w:line="240" w:lineRule="auto"/>
              <w:ind w:right="21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4716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3 420 190,00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66ABB2C" w:rsidR="0084399A" w:rsidRPr="00763C03" w:rsidRDefault="003C0ECF" w:rsidP="003C0ECF">
            <w:pPr>
              <w:spacing w:after="0" w:line="240" w:lineRule="auto"/>
              <w:ind w:right="178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4 138 429,90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lastRenderedPageBreak/>
        <w:t>Podrobnosti kalkulace ceny jsou uvedeny v Položkovém výkazu činností, který je nedílnou součástí tohoto dodatku.</w:t>
      </w:r>
    </w:p>
    <w:p w14:paraId="5AA8403F" w14:textId="77777777" w:rsidR="0081292B" w:rsidRDefault="0081292B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08204FF6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3532F3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1292B" w:rsidRPr="0081292B">
        <w:rPr>
          <w:rFonts w:ascii="Arial" w:hAnsi="Arial" w:cs="Arial"/>
          <w:b/>
          <w:bCs/>
          <w:szCs w:val="20"/>
        </w:rPr>
        <w:t>AZIMUT CZ s.r.o.</w:t>
      </w:r>
    </w:p>
    <w:p w14:paraId="118DE848" w14:textId="1A96CFFD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</w:t>
      </w:r>
      <w:r w:rsidR="0081292B">
        <w:rPr>
          <w:rFonts w:ascii="Arial" w:eastAsia="Times New Roman" w:hAnsi="Arial" w:cs="Arial"/>
          <w:b/>
          <w:lang w:eastAsia="cs-CZ"/>
        </w:rPr>
        <w:t xml:space="preserve"> pro Pardubický kraj</w:t>
      </w:r>
    </w:p>
    <w:p w14:paraId="52DB552F" w14:textId="32CEF99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 w:rsidRPr="0081292B">
        <w:rPr>
          <w:rFonts w:ascii="Arial" w:eastAsia="Times New Roman" w:hAnsi="Arial" w:cs="Arial"/>
          <w:lang w:eastAsia="cs-CZ"/>
        </w:rPr>
        <w:t xml:space="preserve"> </w:t>
      </w:r>
      <w:r w:rsidR="0081292B" w:rsidRPr="0081292B">
        <w:rPr>
          <w:rFonts w:ascii="Arial" w:hAnsi="Arial" w:cs="Arial"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292B" w:rsidRPr="0081292B">
        <w:rPr>
          <w:rFonts w:ascii="Arial" w:hAnsi="Arial" w:cs="Arial"/>
          <w:snapToGrid w:val="0"/>
        </w:rPr>
        <w:t>Praha</w:t>
      </w:r>
      <w:r w:rsidR="0081292B">
        <w:rPr>
          <w:rFonts w:eastAsia="Times New Roman" w:cs="Arial"/>
          <w:b/>
          <w:bCs/>
          <w:snapToGrid w:val="0"/>
        </w:rPr>
        <w:tab/>
      </w:r>
    </w:p>
    <w:p w14:paraId="435FBFFE" w14:textId="2681AFC6" w:rsidR="002B735B" w:rsidRPr="00ED6435" w:rsidRDefault="0063520A" w:rsidP="00B7153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</w:r>
      <w:r w:rsidR="00B71530">
        <w:rPr>
          <w:rFonts w:ascii="Arial" w:eastAsia="Times New Roman" w:hAnsi="Arial" w:cs="Arial"/>
          <w:bCs/>
          <w:lang w:eastAsia="cs-CZ"/>
        </w:rPr>
        <w:tab/>
      </w:r>
      <w:r w:rsidR="00B71530">
        <w:rPr>
          <w:rFonts w:ascii="Arial" w:eastAsia="Times New Roman" w:hAnsi="Arial" w:cs="Arial"/>
          <w:bCs/>
          <w:lang w:eastAsia="cs-CZ"/>
        </w:rPr>
        <w:tab/>
      </w:r>
      <w:r w:rsidR="00257317">
        <w:rPr>
          <w:rFonts w:ascii="Arial" w:eastAsia="Times New Roman" w:hAnsi="Arial" w:cs="Arial"/>
          <w:bCs/>
          <w:lang w:eastAsia="cs-CZ"/>
        </w:rPr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B3524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 xml:space="preserve">23.2.2026 </w:t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CA0474">
        <w:rPr>
          <w:rFonts w:ascii="Arial" w:eastAsia="Times New Roman" w:hAnsi="Arial" w:cs="Arial"/>
          <w:bCs/>
          <w:i/>
          <w:iCs/>
          <w:lang w:eastAsia="cs-CZ"/>
        </w:rPr>
        <w:t>20.2.2026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F29EE6D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</w:t>
      </w:r>
      <w:r w:rsidR="00B71530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434F56B" w:rsidR="002B735B" w:rsidRPr="00ED6435" w:rsidRDefault="0081292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Jiří Blábol</w:t>
      </w:r>
    </w:p>
    <w:p w14:paraId="74508059" w14:textId="63EADDF1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81292B">
        <w:rPr>
          <w:rFonts w:ascii="Arial" w:eastAsia="Times New Roman" w:hAnsi="Arial" w:cs="Arial"/>
          <w:bCs/>
          <w:lang w:eastAsia="cs-CZ"/>
        </w:rPr>
        <w:t xml:space="preserve"> pro Pardubický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8CA68B8" w:rsidR="008E0D4F" w:rsidRPr="008E0D4F" w:rsidRDefault="0081292B" w:rsidP="008E0D4F">
      <w:pPr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4198525C" w14:textId="21EE3112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5D5868" w:rsidRPr="005D5868">
        <w:rPr>
          <w:rFonts w:ascii="Arial" w:hAnsi="Arial" w:cs="Arial"/>
          <w:snapToGrid w:val="0"/>
        </w:rPr>
        <w:t>Lenka Špalková</w:t>
      </w:r>
      <w:r w:rsidR="005D5868">
        <w:rPr>
          <w:rFonts w:ascii="Arial" w:hAnsi="Arial" w:cs="Arial"/>
          <w:snapToGrid w:val="0"/>
        </w:rPr>
        <w:t>, KPÚ pro Pardubický kraj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9EBF" w14:textId="77777777" w:rsidR="002526CB" w:rsidRDefault="002526CB" w:rsidP="007936E4">
      <w:pPr>
        <w:spacing w:after="0"/>
      </w:pPr>
      <w:r>
        <w:separator/>
      </w:r>
    </w:p>
  </w:endnote>
  <w:endnote w:type="continuationSeparator" w:id="0">
    <w:p w14:paraId="2AD9CE39" w14:textId="77777777" w:rsidR="002526CB" w:rsidRDefault="002526CB" w:rsidP="007936E4">
      <w:pPr>
        <w:spacing w:after="0"/>
      </w:pPr>
      <w:r>
        <w:continuationSeparator/>
      </w:r>
    </w:p>
  </w:endnote>
  <w:endnote w:type="continuationNotice" w:id="1">
    <w:p w14:paraId="409BD844" w14:textId="77777777" w:rsidR="002526CB" w:rsidRDefault="002526C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A351" w14:textId="77777777" w:rsidR="002526CB" w:rsidRDefault="002526CB" w:rsidP="007936E4">
      <w:pPr>
        <w:spacing w:after="0"/>
      </w:pPr>
      <w:r>
        <w:separator/>
      </w:r>
    </w:p>
  </w:footnote>
  <w:footnote w:type="continuationSeparator" w:id="0">
    <w:p w14:paraId="30294A00" w14:textId="77777777" w:rsidR="002526CB" w:rsidRDefault="002526CB" w:rsidP="007936E4">
      <w:pPr>
        <w:spacing w:after="0"/>
      </w:pPr>
      <w:r>
        <w:continuationSeparator/>
      </w:r>
    </w:p>
  </w:footnote>
  <w:footnote w:type="continuationNotice" w:id="1">
    <w:p w14:paraId="5671B76D" w14:textId="77777777" w:rsidR="002526CB" w:rsidRDefault="002526C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DA6ED0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33004E">
      <w:rPr>
        <w:szCs w:val="16"/>
      </w:rPr>
      <w:t>Česká Rybná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2BC56A5E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83666F" w:rsidRPr="0086086C">
      <w:rPr>
        <w:rFonts w:cs="Arial"/>
        <w:sz w:val="18"/>
        <w:szCs w:val="18"/>
        <w:lang w:val="fr-FR" w:eastAsia="cs-CZ"/>
      </w:rPr>
      <w:t>Č.j.:</w:t>
    </w:r>
    <w:r w:rsidR="0080411D" w:rsidRPr="0086086C">
      <w:rPr>
        <w:rFonts w:cs="Arial"/>
        <w:sz w:val="18"/>
        <w:szCs w:val="18"/>
        <w:lang w:val="fr-FR" w:eastAsia="cs-CZ"/>
      </w:rPr>
      <w:t>SPU</w:t>
    </w:r>
    <w:r w:rsidR="00B81B51" w:rsidRPr="0086086C">
      <w:rPr>
        <w:rFonts w:cs="Arial"/>
        <w:sz w:val="18"/>
        <w:szCs w:val="18"/>
        <w:lang w:val="fr-FR" w:eastAsia="cs-CZ"/>
      </w:rPr>
      <w:t>061492/2026/Šp</w:t>
    </w:r>
    <w:r w:rsidR="00043079" w:rsidRPr="0086086C">
      <w:rPr>
        <w:rFonts w:cs="Arial"/>
        <w:sz w:val="18"/>
        <w:szCs w:val="18"/>
        <w:lang w:val="fr-FR" w:eastAsia="cs-CZ"/>
      </w:rPr>
      <w:tab/>
    </w:r>
    <w:r w:rsidR="00043079" w:rsidRPr="0086086C">
      <w:rPr>
        <w:rFonts w:cs="Arial"/>
        <w:szCs w:val="16"/>
        <w:lang w:val="fr-FR" w:eastAsia="cs-CZ"/>
      </w:rPr>
      <w:tab/>
    </w:r>
    <w:r w:rsidR="0083666F" w:rsidRPr="0086086C">
      <w:rPr>
        <w:rFonts w:cs="Arial"/>
        <w:szCs w:val="16"/>
        <w:lang w:val="fr-FR" w:eastAsia="cs-CZ"/>
      </w:rPr>
      <w:t xml:space="preserve">                                        </w:t>
    </w:r>
    <w:r w:rsidR="0086086C" w:rsidRPr="0086086C">
      <w:rPr>
        <w:rFonts w:cs="Arial"/>
        <w:szCs w:val="16"/>
        <w:lang w:val="fr-FR" w:eastAsia="cs-CZ"/>
      </w:rPr>
      <w:tab/>
      <w:t xml:space="preserve">  </w:t>
    </w:r>
    <w:r w:rsidR="0083666F" w:rsidRPr="0086086C">
      <w:rPr>
        <w:rFonts w:cs="Arial"/>
        <w:szCs w:val="16"/>
        <w:lang w:val="fr-FR" w:eastAsia="cs-CZ"/>
      </w:rPr>
      <w:t xml:space="preserve">  UID : </w:t>
    </w:r>
    <w:r w:rsidR="0086086C" w:rsidRPr="0086086C">
      <w:rPr>
        <w:rFonts w:cs="Arial"/>
        <w:szCs w:val="16"/>
        <w:lang w:val="fr-FR" w:eastAsia="cs-CZ"/>
      </w:rPr>
      <w:t>spudms00000016383596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3751B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3C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8FF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0EB5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6CB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4E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0ECF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2E0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0B8F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6EE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B0C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868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16F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54B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48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9F0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03C"/>
    <w:rsid w:val="007C14AE"/>
    <w:rsid w:val="007C205A"/>
    <w:rsid w:val="007C205C"/>
    <w:rsid w:val="007C289E"/>
    <w:rsid w:val="007C2DDC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11D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92B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17E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086C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067E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706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CF8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BD8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65C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4939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AD3"/>
    <w:rsid w:val="00A21469"/>
    <w:rsid w:val="00A22BB4"/>
    <w:rsid w:val="00A23296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1F86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51C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24F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53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B51"/>
    <w:rsid w:val="00B81D1A"/>
    <w:rsid w:val="00B8217F"/>
    <w:rsid w:val="00B83865"/>
    <w:rsid w:val="00B84419"/>
    <w:rsid w:val="00B84450"/>
    <w:rsid w:val="00B84898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D3D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0FA6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962"/>
    <w:rsid w:val="00C26CC5"/>
    <w:rsid w:val="00C31423"/>
    <w:rsid w:val="00C31600"/>
    <w:rsid w:val="00C31C5E"/>
    <w:rsid w:val="00C31DB6"/>
    <w:rsid w:val="00C345D9"/>
    <w:rsid w:val="00C3531F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61E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5592"/>
    <w:rsid w:val="00C96040"/>
    <w:rsid w:val="00C96382"/>
    <w:rsid w:val="00C9645D"/>
    <w:rsid w:val="00C964F3"/>
    <w:rsid w:val="00C96D5A"/>
    <w:rsid w:val="00C970D6"/>
    <w:rsid w:val="00CA0153"/>
    <w:rsid w:val="00CA02A6"/>
    <w:rsid w:val="00CA0474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4A0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6E6"/>
    <w:rsid w:val="00DF0D53"/>
    <w:rsid w:val="00DF0EC5"/>
    <w:rsid w:val="00DF1266"/>
    <w:rsid w:val="00DF1CB7"/>
    <w:rsid w:val="00DF2BDB"/>
    <w:rsid w:val="00DF34B2"/>
    <w:rsid w:val="00DF3F55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2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74A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34A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34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233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233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HCUZCRXN6NH5-581495652-33194</_dlc_DocId>
    <_dlc_DocIdUrl xmlns="85f4b5cc-4033-44c7-b405-f5eed34c8154">
      <Url>https://spucr.sharepoint.com/sites/Portal/544101/_layouts/15/DocIdRedir.aspx?ID=HCUZCRXN6NH5-581495652-33194</Url>
      <Description>HCUZCRXN6NH5-581495652-33194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4D9131-DA3B-406B-A843-E0B105358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9</cp:revision>
  <cp:lastPrinted>2026-02-20T05:49:00Z</cp:lastPrinted>
  <dcterms:created xsi:type="dcterms:W3CDTF">2026-02-23T06:56:00Z</dcterms:created>
  <dcterms:modified xsi:type="dcterms:W3CDTF">2026-02-23T07:19:00Z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RDDruhDokumentu">
    <vt:lpwstr>Nepřevádět na PDF</vt:lpwstr>
  </property>
  <property fmtid="{D5CDD505-2E9C-101B-9397-08002B2CF9AE}" pid="5" name="MediaServiceImageTags">
    <vt:lpwstr/>
  </property>
  <property fmtid="{D5CDD505-2E9C-101B-9397-08002B2CF9AE}" pid="6" name="_dlc_DocIdItemGuid">
    <vt:lpwstr>ed53fa0b-c2f6-41ee-a81a-f406b198d650</vt:lpwstr>
  </property>
</Properties>
</file>