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C44DC7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354CCF">
        <w:rPr>
          <w:rFonts w:ascii="Arial" w:hAnsi="Arial" w:cs="Arial"/>
          <w:bCs/>
          <w:sz w:val="20"/>
          <w:szCs w:val="20"/>
        </w:rPr>
        <w:t xml:space="preserve"> </w:t>
      </w:r>
      <w:r w:rsidR="007C2918">
        <w:rPr>
          <w:rFonts w:ascii="Arial" w:hAnsi="Arial" w:cs="Arial"/>
          <w:bCs/>
          <w:sz w:val="20"/>
          <w:szCs w:val="20"/>
        </w:rPr>
        <w:t>Moravskoslezský kraj, Libušina 502/5, 702 00 Ostrava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37D03F5"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p>
    <w:p w14:paraId="3A137C07" w14:textId="7E0DBE6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419E11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FDE0F1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141395F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51679E" w:rsidRPr="0051679E">
        <w:rPr>
          <w:rFonts w:ascii="Arial" w:hAnsi="Arial" w:cs="Arial"/>
          <w:bCs/>
          <w:sz w:val="22"/>
          <w:szCs w:val="22"/>
        </w:rPr>
        <w:t>Hana Gajdušková</w:t>
      </w:r>
    </w:p>
    <w:p w14:paraId="2F206CE8" w14:textId="77777777" w:rsidR="0060643D" w:rsidRPr="00374E94" w:rsidRDefault="0060643D" w:rsidP="0060643D">
      <w:pPr>
        <w:ind w:right="-1703"/>
        <w:rPr>
          <w:rFonts w:ascii="Arial" w:hAnsi="Arial" w:cs="Arial"/>
          <w:bCs/>
          <w:sz w:val="22"/>
          <w:szCs w:val="22"/>
        </w:rPr>
      </w:pPr>
    </w:p>
    <w:p w14:paraId="13CDA2AA" w14:textId="6455AF4E" w:rsidR="0086097E" w:rsidRPr="00EA1425"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51679E" w:rsidRPr="00EA1425">
        <w:rPr>
          <w:rFonts w:ascii="Arial" w:hAnsi="Arial" w:cs="Arial"/>
          <w:bCs/>
          <w:sz w:val="22"/>
          <w:szCs w:val="22"/>
        </w:rPr>
        <w:t>727 957 118</w:t>
      </w:r>
      <w:r w:rsidR="0086097E" w:rsidRPr="00EA1425">
        <w:rPr>
          <w:rFonts w:ascii="Arial" w:hAnsi="Arial" w:cs="Arial"/>
          <w:bCs/>
          <w:sz w:val="22"/>
          <w:szCs w:val="22"/>
        </w:rPr>
        <w:t xml:space="preserve"> </w:t>
      </w:r>
    </w:p>
    <w:p w14:paraId="43F2683E" w14:textId="40380AC1" w:rsidR="0086097E" w:rsidRPr="00EA1425" w:rsidRDefault="0060643D" w:rsidP="0060643D">
      <w:pPr>
        <w:ind w:right="-1703"/>
        <w:rPr>
          <w:rFonts w:ascii="Arial" w:hAnsi="Arial" w:cs="Arial"/>
          <w:bCs/>
          <w:sz w:val="22"/>
          <w:szCs w:val="22"/>
        </w:rPr>
      </w:pPr>
      <w:r w:rsidRPr="00EA1425">
        <w:rPr>
          <w:rFonts w:ascii="Arial" w:hAnsi="Arial" w:cs="Arial"/>
          <w:bCs/>
          <w:sz w:val="22"/>
          <w:szCs w:val="22"/>
        </w:rPr>
        <w:t>E-mail:</w:t>
      </w:r>
      <w:r w:rsidR="00BF2919" w:rsidRPr="00EA1425">
        <w:rPr>
          <w:rFonts w:ascii="Arial" w:hAnsi="Arial" w:cs="Arial"/>
          <w:bCs/>
          <w:sz w:val="22"/>
          <w:szCs w:val="22"/>
        </w:rPr>
        <w:tab/>
      </w:r>
      <w:r w:rsidR="00BF2919" w:rsidRPr="00EA1425">
        <w:rPr>
          <w:rFonts w:ascii="Arial" w:hAnsi="Arial" w:cs="Arial"/>
          <w:bCs/>
          <w:sz w:val="22"/>
          <w:szCs w:val="22"/>
        </w:rPr>
        <w:tab/>
      </w:r>
      <w:hyperlink r:id="rId13" w:history="1">
        <w:r w:rsidR="002530EC" w:rsidRPr="00651319">
          <w:rPr>
            <w:rStyle w:val="Hypertextovodkaz"/>
            <w:rFonts w:ascii="Arial" w:hAnsi="Arial" w:cs="Arial"/>
            <w:bCs/>
            <w:sz w:val="22"/>
            <w:szCs w:val="22"/>
          </w:rPr>
          <w:t>moravskoslezsky.kraj@spu.gov.cz</w:t>
        </w:r>
      </w:hyperlink>
      <w:r w:rsidR="002530EC">
        <w:rPr>
          <w:rFonts w:ascii="Arial" w:hAnsi="Arial" w:cs="Arial"/>
          <w:bCs/>
          <w:sz w:val="22"/>
          <w:szCs w:val="22"/>
        </w:rPr>
        <w:t xml:space="preserve"> </w:t>
      </w:r>
      <w:r w:rsidR="0086097E" w:rsidRPr="00EA1425">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9FE422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29305BE0"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530EC">
        <w:rPr>
          <w:rFonts w:ascii="Arial" w:hAnsi="Arial" w:cs="Arial"/>
          <w:b/>
          <w:sz w:val="22"/>
          <w:szCs w:val="22"/>
          <w:u w:val="single"/>
        </w:rPr>
        <w:t> </w:t>
      </w:r>
      <w:r w:rsidRPr="006059BA">
        <w:rPr>
          <w:rFonts w:ascii="Arial" w:hAnsi="Arial" w:cs="Arial"/>
          <w:b/>
          <w:sz w:val="22"/>
          <w:szCs w:val="22"/>
          <w:u w:val="single"/>
        </w:rPr>
        <w:t>názvem</w:t>
      </w:r>
      <w:r w:rsidR="002530EC">
        <w:rPr>
          <w:rFonts w:ascii="Arial" w:hAnsi="Arial" w:cs="Arial"/>
          <w:b/>
          <w:sz w:val="22"/>
          <w:szCs w:val="22"/>
          <w:u w:val="single"/>
        </w:rPr>
        <w:t xml:space="preserve"> </w:t>
      </w:r>
      <w:r w:rsidR="002530EC" w:rsidRPr="002530EC">
        <w:rPr>
          <w:rFonts w:ascii="Arial" w:hAnsi="Arial" w:cs="Arial"/>
          <w:b/>
          <w:sz w:val="22"/>
          <w:szCs w:val="22"/>
          <w:u w:val="single"/>
        </w:rPr>
        <w:t>MSK/28_NJ_Olbramice_pozemky</w:t>
      </w:r>
      <w:r w:rsidR="00DC4D78" w:rsidRPr="006059BA">
        <w:rPr>
          <w:rFonts w:ascii="Arial" w:hAnsi="Arial" w:cs="Arial"/>
          <w:b/>
          <w:sz w:val="22"/>
          <w:szCs w:val="22"/>
          <w:u w:val="single"/>
        </w:rPr>
        <w:t xml:space="preserve"> </w:t>
      </w:r>
      <w:bookmarkStart w:id="0" w:name="_Hlk205560112"/>
      <w:r w:rsidR="00B90D2C">
        <w:rPr>
          <w:rFonts w:ascii="Arial" w:hAnsi="Arial" w:cs="Arial"/>
          <w:b/>
          <w:sz w:val="22"/>
          <w:szCs w:val="22"/>
          <w:u w:val="single"/>
        </w:rPr>
        <w:t xml:space="preserve">– ocenění nemovitostí za </w:t>
      </w:r>
      <w:r w:rsidR="001E541D">
        <w:rPr>
          <w:rFonts w:ascii="Arial" w:hAnsi="Arial" w:cs="Arial"/>
          <w:b/>
          <w:sz w:val="22"/>
          <w:szCs w:val="22"/>
          <w:u w:val="single"/>
        </w:rPr>
        <w:t xml:space="preserve">účelem převodu pozemků v k.ú. </w:t>
      </w:r>
      <w:r w:rsidR="00A24888">
        <w:rPr>
          <w:rFonts w:ascii="Arial" w:hAnsi="Arial" w:cs="Arial"/>
          <w:b/>
          <w:sz w:val="22"/>
          <w:szCs w:val="22"/>
          <w:u w:val="single"/>
        </w:rPr>
        <w:t>Olbramice</w:t>
      </w:r>
      <w:r w:rsidR="00673D47">
        <w:rPr>
          <w:rFonts w:ascii="Arial" w:hAnsi="Arial" w:cs="Arial"/>
          <w:b/>
          <w:sz w:val="22"/>
          <w:szCs w:val="22"/>
          <w:u w:val="single"/>
        </w:rPr>
        <w:t xml:space="preserve"> </w:t>
      </w:r>
      <w:r w:rsidR="000448CC">
        <w:rPr>
          <w:rFonts w:ascii="Arial" w:hAnsi="Arial" w:cs="Arial"/>
          <w:b/>
          <w:sz w:val="22"/>
          <w:szCs w:val="22"/>
          <w:u w:val="single"/>
        </w:rPr>
        <w:t xml:space="preserve"> - okres Nový Jičín</w:t>
      </w:r>
      <w:r w:rsidR="008D176F">
        <w:rPr>
          <w:rFonts w:ascii="Arial" w:hAnsi="Arial" w:cs="Arial"/>
          <w:b/>
          <w:sz w:val="22"/>
          <w:szCs w:val="22"/>
          <w:u w:val="single"/>
        </w:rPr>
        <w:t xml:space="preserve"> dle § 10 odst. 3 a 4 zákona 503/2012 Sb.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2530EC" w:rsidRDefault="00476D2D" w:rsidP="00BD5F4E">
      <w:pPr>
        <w:jc w:val="both"/>
        <w:rPr>
          <w:rFonts w:ascii="Arial" w:hAnsi="Arial" w:cs="Arial"/>
          <w:bCs/>
          <w:u w:val="single"/>
        </w:rPr>
      </w:pPr>
      <w:r w:rsidRPr="002530EC">
        <w:rPr>
          <w:rFonts w:ascii="Arial" w:hAnsi="Arial" w:cs="Arial"/>
          <w:bCs/>
          <w:sz w:val="22"/>
          <w:szCs w:val="22"/>
        </w:rPr>
        <w:t>učiněné v rámci</w:t>
      </w:r>
      <w:r w:rsidR="001B61D8" w:rsidRPr="002530EC">
        <w:rPr>
          <w:rFonts w:ascii="Arial" w:hAnsi="Arial" w:cs="Arial"/>
          <w:bCs/>
          <w:sz w:val="22"/>
          <w:szCs w:val="22"/>
        </w:rPr>
        <w:t xml:space="preserve"> DNS</w:t>
      </w:r>
      <w:r w:rsidR="003B4521" w:rsidRPr="002530EC">
        <w:rPr>
          <w:rFonts w:ascii="Arial" w:hAnsi="Arial" w:cs="Arial"/>
          <w:bCs/>
          <w:sz w:val="22"/>
          <w:szCs w:val="22"/>
        </w:rPr>
        <w:t xml:space="preserve"> </w:t>
      </w:r>
      <w:r w:rsidR="001B61D8" w:rsidRPr="002530EC">
        <w:rPr>
          <w:rFonts w:ascii="Arial" w:hAnsi="Arial" w:cs="Arial"/>
          <w:bCs/>
          <w:sz w:val="22"/>
          <w:szCs w:val="22"/>
        </w:rPr>
        <w:t>10</w:t>
      </w:r>
      <w:r w:rsidR="007B355B" w:rsidRPr="002530EC">
        <w:rPr>
          <w:rFonts w:ascii="Arial" w:hAnsi="Arial" w:cs="Arial"/>
          <w:bCs/>
          <w:sz w:val="22"/>
          <w:szCs w:val="22"/>
        </w:rPr>
        <w:t xml:space="preserve"> </w:t>
      </w:r>
      <w:r w:rsidR="001B61D8" w:rsidRPr="002530EC">
        <w:rPr>
          <w:rFonts w:ascii="Arial" w:hAnsi="Arial" w:cs="Arial"/>
          <w:bCs/>
          <w:sz w:val="22"/>
          <w:szCs w:val="22"/>
        </w:rPr>
        <w:t>–</w:t>
      </w:r>
      <w:r w:rsidR="007B355B" w:rsidRPr="002530EC">
        <w:rPr>
          <w:rFonts w:ascii="Arial" w:hAnsi="Arial" w:cs="Arial"/>
          <w:bCs/>
          <w:sz w:val="22"/>
          <w:szCs w:val="22"/>
        </w:rPr>
        <w:t xml:space="preserve"> </w:t>
      </w:r>
      <w:r w:rsidR="001B61D8" w:rsidRPr="002530EC">
        <w:rPr>
          <w:rFonts w:ascii="Arial" w:hAnsi="Arial" w:cs="Arial"/>
          <w:bCs/>
          <w:sz w:val="22"/>
          <w:szCs w:val="22"/>
        </w:rPr>
        <w:t>Vypracování znaleckých posudků pro ocenění nemovitostí</w:t>
      </w:r>
      <w:r w:rsidR="00745A7C" w:rsidRPr="002530EC">
        <w:rPr>
          <w:rFonts w:ascii="Arial" w:hAnsi="Arial" w:cs="Arial"/>
          <w:bCs/>
          <w:sz w:val="22"/>
          <w:szCs w:val="22"/>
        </w:rPr>
        <w:t>. Znalecký posudek bude vypracován</w:t>
      </w:r>
      <w:r w:rsidR="00271587" w:rsidRPr="002530EC">
        <w:rPr>
          <w:rFonts w:ascii="Arial" w:hAnsi="Arial" w:cs="Arial"/>
          <w:bCs/>
          <w:sz w:val="22"/>
          <w:szCs w:val="22"/>
        </w:rPr>
        <w:t xml:space="preserve"> </w:t>
      </w:r>
      <w:r w:rsidR="00DE5F7D" w:rsidRPr="002530EC">
        <w:rPr>
          <w:rFonts w:ascii="Arial" w:hAnsi="Arial" w:cs="Arial"/>
          <w:bCs/>
          <w:sz w:val="22"/>
          <w:szCs w:val="22"/>
        </w:rPr>
        <w:t>za účelem</w:t>
      </w:r>
      <w:r w:rsidR="00B844F6" w:rsidRPr="002530EC">
        <w:rPr>
          <w:rFonts w:ascii="Arial" w:hAnsi="Arial" w:cs="Arial"/>
          <w:bCs/>
          <w:sz w:val="22"/>
          <w:szCs w:val="22"/>
        </w:rPr>
        <w:t xml:space="preserve"> </w:t>
      </w:r>
      <w:r w:rsidR="004F7572" w:rsidRPr="002530EC">
        <w:rPr>
          <w:rFonts w:ascii="Arial" w:hAnsi="Arial" w:cs="Arial"/>
          <w:bCs/>
          <w:sz w:val="22"/>
          <w:szCs w:val="22"/>
        </w:rPr>
        <w:t>převodu zemědělského pozemku vlastník</w:t>
      </w:r>
      <w:r w:rsidR="00750D34" w:rsidRPr="002530EC">
        <w:rPr>
          <w:rFonts w:ascii="Arial" w:hAnsi="Arial" w:cs="Arial"/>
          <w:bCs/>
          <w:sz w:val="22"/>
          <w:szCs w:val="22"/>
        </w:rPr>
        <w:t>ovi</w:t>
      </w:r>
      <w:r w:rsidR="004F7572" w:rsidRPr="002530EC">
        <w:rPr>
          <w:rFonts w:ascii="Arial" w:hAnsi="Arial" w:cs="Arial"/>
          <w:bCs/>
          <w:sz w:val="22"/>
          <w:szCs w:val="22"/>
        </w:rPr>
        <w:t xml:space="preserve"> stavby </w:t>
      </w:r>
      <w:r w:rsidR="00B844F6" w:rsidRPr="002530EC">
        <w:rPr>
          <w:rFonts w:ascii="Arial" w:hAnsi="Arial" w:cs="Arial"/>
          <w:bCs/>
          <w:sz w:val="22"/>
          <w:szCs w:val="22"/>
        </w:rPr>
        <w:t xml:space="preserve">podle </w:t>
      </w:r>
      <w:r w:rsidR="00C84209" w:rsidRPr="002530EC">
        <w:rPr>
          <w:rFonts w:ascii="Arial" w:hAnsi="Arial" w:cs="Arial"/>
          <w:bCs/>
          <w:sz w:val="22"/>
          <w:szCs w:val="22"/>
        </w:rPr>
        <w:t xml:space="preserve">§ 10 odst. </w:t>
      </w:r>
      <w:r w:rsidR="007D0463" w:rsidRPr="002530EC">
        <w:rPr>
          <w:rFonts w:ascii="Arial" w:hAnsi="Arial" w:cs="Arial"/>
          <w:bCs/>
          <w:sz w:val="22"/>
          <w:szCs w:val="22"/>
        </w:rPr>
        <w:t>3 a 4</w:t>
      </w:r>
      <w:r w:rsidR="00C84209" w:rsidRPr="002530EC">
        <w:rPr>
          <w:rFonts w:ascii="Arial" w:hAnsi="Arial" w:cs="Arial"/>
          <w:bCs/>
          <w:sz w:val="22"/>
          <w:szCs w:val="22"/>
        </w:rPr>
        <w:t xml:space="preserve"> zákona č. 503/2012 Sb., v platném znění</w:t>
      </w:r>
      <w:r w:rsidR="00E058A0" w:rsidRPr="002530EC">
        <w:rPr>
          <w:rFonts w:ascii="Arial" w:hAnsi="Arial" w:cs="Arial"/>
          <w:bCs/>
          <w:sz w:val="22"/>
          <w:szCs w:val="22"/>
        </w:rPr>
        <w:t>.</w:t>
      </w:r>
      <w:r w:rsidR="00C84209" w:rsidRPr="002530EC">
        <w:rPr>
          <w:rFonts w:ascii="Arial" w:hAnsi="Arial" w:cs="Arial"/>
          <w:bCs/>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C17C59" w:rsidR="0060643D" w:rsidRPr="004565A4"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28399B" w:rsidRPr="004565A4">
        <w:rPr>
          <w:rFonts w:ascii="Arial" w:hAnsi="Arial" w:cs="Arial"/>
          <w:bCs/>
          <w:sz w:val="22"/>
          <w:szCs w:val="22"/>
        </w:rPr>
        <w:t>Moravskoslezský kraj</w:t>
      </w:r>
    </w:p>
    <w:bookmarkEnd w:id="1"/>
    <w:p w14:paraId="1E7A2B8E" w14:textId="2E2063A1" w:rsidR="0060643D" w:rsidRPr="004565A4" w:rsidRDefault="00834C18" w:rsidP="0060643D">
      <w:pPr>
        <w:rPr>
          <w:rFonts w:ascii="Arial" w:hAnsi="Arial" w:cs="Arial"/>
          <w:bCs/>
          <w:sz w:val="22"/>
          <w:szCs w:val="22"/>
        </w:rPr>
      </w:pPr>
      <w:r w:rsidRPr="004565A4">
        <w:rPr>
          <w:rFonts w:ascii="Arial" w:hAnsi="Arial" w:cs="Arial"/>
          <w:bCs/>
          <w:sz w:val="22"/>
          <w:szCs w:val="22"/>
        </w:rPr>
        <w:t>Adresa pro doručování:</w:t>
      </w:r>
      <w:r w:rsidR="004565A4" w:rsidRPr="004565A4">
        <w:rPr>
          <w:rFonts w:ascii="Arial" w:hAnsi="Arial" w:cs="Arial"/>
          <w:bCs/>
          <w:sz w:val="22"/>
          <w:szCs w:val="22"/>
        </w:rPr>
        <w:t xml:space="preserve"> 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368C446" w:rsidR="001F2D69" w:rsidRPr="001F69B3"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9E6803" w:rsidRPr="001F69B3">
        <w:rPr>
          <w:rFonts w:ascii="Arial" w:hAnsi="Arial" w:cs="Arial"/>
          <w:bCs/>
          <w:sz w:val="22"/>
          <w:szCs w:val="22"/>
        </w:rPr>
        <w:t>Hana Gajdušková</w:t>
      </w:r>
    </w:p>
    <w:p w14:paraId="58D5DF46" w14:textId="528CB038" w:rsidR="00FA419D" w:rsidRDefault="00EC5914" w:rsidP="00FA419D">
      <w:pPr>
        <w:spacing w:after="120"/>
        <w:jc w:val="both"/>
        <w:rPr>
          <w:rFonts w:ascii="Arial" w:hAnsi="Arial" w:cs="Arial"/>
          <w:sz w:val="22"/>
          <w:szCs w:val="22"/>
        </w:rPr>
      </w:pPr>
      <w:r w:rsidRPr="001F69B3">
        <w:rPr>
          <w:rFonts w:ascii="Arial" w:hAnsi="Arial" w:cs="Arial"/>
          <w:bCs/>
          <w:sz w:val="22"/>
          <w:szCs w:val="22"/>
        </w:rPr>
        <w:t>Telefon:</w:t>
      </w:r>
      <w:r w:rsidR="009E6803" w:rsidRPr="001F69B3">
        <w:rPr>
          <w:rFonts w:ascii="Arial" w:hAnsi="Arial" w:cs="Arial"/>
          <w:bCs/>
          <w:sz w:val="22"/>
          <w:szCs w:val="22"/>
        </w:rPr>
        <w:t xml:space="preserve"> </w:t>
      </w:r>
      <w:r w:rsidR="001F69B3" w:rsidRPr="001F69B3">
        <w:rPr>
          <w:rFonts w:ascii="Arial" w:hAnsi="Arial" w:cs="Arial"/>
          <w:bCs/>
          <w:sz w:val="22"/>
          <w:szCs w:val="22"/>
        </w:rPr>
        <w:t xml:space="preserve">727 957 118 </w:t>
      </w:r>
      <w:r w:rsidR="000145A3" w:rsidRPr="001F69B3">
        <w:rPr>
          <w:rFonts w:ascii="Arial" w:hAnsi="Arial" w:cs="Arial"/>
          <w:bCs/>
          <w:sz w:val="22"/>
          <w:szCs w:val="22"/>
        </w:rPr>
        <w:t>E</w:t>
      </w:r>
      <w:r w:rsidR="000145A3" w:rsidRPr="00BB771A">
        <w:rPr>
          <w:rFonts w:ascii="Arial" w:hAnsi="Arial" w:cs="Arial"/>
          <w:sz w:val="22"/>
          <w:szCs w:val="22"/>
        </w:rPr>
        <w:t>-mail:</w:t>
      </w:r>
      <w:r w:rsidR="001F69B3">
        <w:rPr>
          <w:rFonts w:ascii="Arial" w:hAnsi="Arial" w:cs="Arial"/>
          <w:sz w:val="22"/>
          <w:szCs w:val="22"/>
        </w:rPr>
        <w:t xml:space="preserve"> </w:t>
      </w:r>
      <w:hyperlink r:id="rId14" w:history="1">
        <w:r w:rsidR="002530EC" w:rsidRPr="00651319">
          <w:rPr>
            <w:rStyle w:val="Hypertextovodkaz"/>
            <w:rFonts w:ascii="Arial" w:hAnsi="Arial" w:cs="Arial"/>
            <w:sz w:val="22"/>
            <w:szCs w:val="22"/>
          </w:rPr>
          <w:t>hana.gajduskova@spu.gov.cz</w:t>
        </w:r>
      </w:hyperlink>
      <w:r w:rsidR="002530EC">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5A2FCDCF"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6F75F61"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0B12FCA2"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72729802"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1FE4F18" w14:textId="31312096" w:rsidR="001F69B3" w:rsidRDefault="001F69B3" w:rsidP="001F69B3">
      <w:pPr>
        <w:jc w:val="both"/>
        <w:rPr>
          <w:rFonts w:ascii="Arial" w:hAnsi="Arial" w:cs="Arial"/>
          <w:b/>
          <w:sz w:val="22"/>
          <w:szCs w:val="22"/>
          <w:u w:val="single"/>
        </w:rPr>
      </w:pPr>
      <w:r>
        <w:rPr>
          <w:rFonts w:ascii="Arial" w:hAnsi="Arial" w:cs="Arial"/>
          <w:b/>
          <w:sz w:val="22"/>
          <w:szCs w:val="22"/>
          <w:u w:val="single"/>
        </w:rPr>
        <w:t xml:space="preserve">Ocenění nemovitostí za účelem převodu pozemků v k.ú. </w:t>
      </w:r>
      <w:r w:rsidR="00A24888">
        <w:rPr>
          <w:rFonts w:ascii="Arial" w:hAnsi="Arial" w:cs="Arial"/>
          <w:b/>
          <w:sz w:val="22"/>
          <w:szCs w:val="22"/>
          <w:u w:val="single"/>
        </w:rPr>
        <w:t>Olbramice</w:t>
      </w:r>
      <w:r>
        <w:rPr>
          <w:rFonts w:ascii="Arial" w:hAnsi="Arial" w:cs="Arial"/>
          <w:b/>
          <w:sz w:val="22"/>
          <w:szCs w:val="22"/>
          <w:u w:val="single"/>
        </w:rPr>
        <w:t xml:space="preserve">  - okres Nový Jičín dle § 10 odst. 3 a 4 zákona 503/2012 Sb. </w:t>
      </w:r>
    </w:p>
    <w:p w14:paraId="2DC63286" w14:textId="77777777" w:rsidR="001F69B3" w:rsidRDefault="001F69B3" w:rsidP="001F69B3">
      <w:pPr>
        <w:jc w:val="both"/>
        <w:rPr>
          <w:rFonts w:ascii="Arial" w:hAnsi="Arial" w:cs="Arial"/>
          <w:b/>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438C6DA4" w:rsidR="00987764" w:rsidRPr="00CF5B02" w:rsidRDefault="00A24888" w:rsidP="00987764">
      <w:pPr>
        <w:jc w:val="both"/>
        <w:rPr>
          <w:rFonts w:ascii="Arial" w:hAnsi="Arial" w:cs="Arial"/>
          <w:b/>
          <w:bCs/>
          <w:sz w:val="22"/>
          <w:szCs w:val="22"/>
        </w:rPr>
      </w:pPr>
      <w:r>
        <w:rPr>
          <w:rFonts w:ascii="Arial" w:hAnsi="Arial" w:cs="Arial"/>
          <w:i/>
          <w:iCs/>
          <w:sz w:val="22"/>
          <w:szCs w:val="22"/>
        </w:rPr>
        <w:t>Severomoravské vodovody a kanalizace Ostrava, a.s. – Ing. Veselý</w:t>
      </w:r>
      <w:r w:rsidR="00B308DB">
        <w:rPr>
          <w:rFonts w:ascii="Arial" w:hAnsi="Arial" w:cs="Arial"/>
          <w:i/>
          <w:iCs/>
          <w:sz w:val="22"/>
          <w:szCs w:val="22"/>
        </w:rPr>
        <w:t>, tel.</w:t>
      </w:r>
      <w:r>
        <w:rPr>
          <w:rFonts w:ascii="Arial" w:hAnsi="Arial" w:cs="Arial"/>
          <w:i/>
          <w:iCs/>
          <w:sz w:val="22"/>
          <w:szCs w:val="22"/>
        </w:rPr>
        <w:t xml:space="preserve"> 596 697 277</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5078874D" w14:textId="151439B9" w:rsidR="00987764" w:rsidRPr="0098729F"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C43BE49"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w:t>
      </w:r>
      <w:r w:rsidR="0098729F">
        <w:rPr>
          <w:rFonts w:ascii="Arial" w:hAnsi="Arial" w:cs="Arial"/>
          <w:sz w:val="22"/>
          <w:szCs w:val="22"/>
        </w:rPr>
        <w:t>V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EC3587F" w14:textId="0B985820" w:rsidR="00987764" w:rsidRPr="00BB5F01" w:rsidRDefault="00A24888" w:rsidP="00987764">
      <w:pPr>
        <w:rPr>
          <w:rFonts w:ascii="Arial" w:hAnsi="Arial" w:cs="Arial"/>
          <w:i/>
          <w:sz w:val="22"/>
          <w:szCs w:val="22"/>
        </w:rPr>
      </w:pPr>
      <w:r>
        <w:rPr>
          <w:rFonts w:ascii="Arial" w:hAnsi="Arial" w:cs="Arial"/>
          <w:i/>
          <w:sz w:val="22"/>
          <w:szCs w:val="22"/>
        </w:rPr>
        <w:t>Olbramice</w:t>
      </w:r>
      <w:r w:rsidR="003F3A28">
        <w:rPr>
          <w:rFonts w:ascii="Arial" w:hAnsi="Arial" w:cs="Arial"/>
          <w:i/>
          <w:sz w:val="22"/>
          <w:szCs w:val="22"/>
        </w:rPr>
        <w:tab/>
      </w:r>
      <w:r>
        <w:rPr>
          <w:rFonts w:ascii="Arial" w:hAnsi="Arial" w:cs="Arial"/>
          <w:i/>
          <w:sz w:val="22"/>
          <w:szCs w:val="22"/>
        </w:rPr>
        <w:t>Olbramice</w:t>
      </w:r>
      <w:r w:rsidR="003F3A28">
        <w:rPr>
          <w:rFonts w:ascii="Arial" w:hAnsi="Arial" w:cs="Arial"/>
          <w:i/>
          <w:sz w:val="22"/>
          <w:szCs w:val="22"/>
        </w:rPr>
        <w:tab/>
      </w:r>
      <w:r>
        <w:rPr>
          <w:rFonts w:ascii="Arial" w:hAnsi="Arial" w:cs="Arial"/>
          <w:i/>
          <w:sz w:val="22"/>
          <w:szCs w:val="22"/>
        </w:rPr>
        <w:tab/>
        <w:t>1804</w:t>
      </w:r>
      <w:r w:rsidR="003F3A28">
        <w:rPr>
          <w:rFonts w:ascii="Arial" w:hAnsi="Arial" w:cs="Arial"/>
          <w:i/>
          <w:sz w:val="22"/>
          <w:szCs w:val="22"/>
        </w:rPr>
        <w:tab/>
      </w:r>
      <w:r w:rsidR="003F3A28">
        <w:rPr>
          <w:rFonts w:ascii="Arial" w:hAnsi="Arial" w:cs="Arial"/>
          <w:i/>
          <w:sz w:val="22"/>
          <w:szCs w:val="22"/>
        </w:rPr>
        <w:tab/>
        <w:t>zast.</w:t>
      </w:r>
      <w:r w:rsidR="00A05BEA">
        <w:rPr>
          <w:rFonts w:ascii="Arial" w:hAnsi="Arial" w:cs="Arial"/>
          <w:i/>
          <w:sz w:val="22"/>
          <w:szCs w:val="22"/>
        </w:rPr>
        <w:t xml:space="preserve"> </w:t>
      </w:r>
      <w:r w:rsidR="003F3A28">
        <w:rPr>
          <w:rFonts w:ascii="Arial" w:hAnsi="Arial" w:cs="Arial"/>
          <w:i/>
          <w:sz w:val="22"/>
          <w:szCs w:val="22"/>
        </w:rPr>
        <w:t>plocha a nádvoří</w:t>
      </w:r>
      <w:r w:rsidR="0008256E">
        <w:rPr>
          <w:rFonts w:ascii="Arial" w:hAnsi="Arial" w:cs="Arial"/>
          <w:i/>
          <w:sz w:val="22"/>
          <w:szCs w:val="22"/>
        </w:rPr>
        <w:tab/>
      </w:r>
      <w:r>
        <w:rPr>
          <w:rFonts w:ascii="Arial" w:hAnsi="Arial" w:cs="Arial"/>
          <w:i/>
          <w:sz w:val="22"/>
          <w:szCs w:val="22"/>
        </w:rPr>
        <w:t>30</w:t>
      </w:r>
      <w:r w:rsidR="0008256E">
        <w:rPr>
          <w:rFonts w:ascii="Arial" w:hAnsi="Arial" w:cs="Arial"/>
          <w:i/>
          <w:sz w:val="22"/>
          <w:szCs w:val="22"/>
        </w:rPr>
        <w:t xml:space="preserve"> m2</w:t>
      </w:r>
    </w:p>
    <w:p w14:paraId="68A311F7" w14:textId="6DDDCEAB" w:rsidR="0008256E" w:rsidRPr="00BB5F01" w:rsidRDefault="00A24888" w:rsidP="0008256E">
      <w:pPr>
        <w:rPr>
          <w:rFonts w:ascii="Arial" w:hAnsi="Arial" w:cs="Arial"/>
          <w:i/>
          <w:sz w:val="22"/>
          <w:szCs w:val="22"/>
        </w:rPr>
      </w:pPr>
      <w:r>
        <w:rPr>
          <w:rFonts w:ascii="Arial" w:hAnsi="Arial" w:cs="Arial"/>
          <w:i/>
          <w:sz w:val="22"/>
          <w:szCs w:val="22"/>
        </w:rPr>
        <w:t>Olbramice</w:t>
      </w:r>
      <w:r w:rsidR="0008256E">
        <w:rPr>
          <w:rFonts w:ascii="Arial" w:hAnsi="Arial" w:cs="Arial"/>
          <w:i/>
          <w:sz w:val="22"/>
          <w:szCs w:val="22"/>
        </w:rPr>
        <w:tab/>
      </w:r>
      <w:r>
        <w:rPr>
          <w:rFonts w:ascii="Arial" w:hAnsi="Arial" w:cs="Arial"/>
          <w:i/>
          <w:sz w:val="22"/>
          <w:szCs w:val="22"/>
        </w:rPr>
        <w:t>Olbramice</w:t>
      </w:r>
      <w:r w:rsidR="0008256E">
        <w:rPr>
          <w:rFonts w:ascii="Arial" w:hAnsi="Arial" w:cs="Arial"/>
          <w:i/>
          <w:sz w:val="22"/>
          <w:szCs w:val="22"/>
        </w:rPr>
        <w:tab/>
      </w:r>
      <w:r>
        <w:rPr>
          <w:rFonts w:ascii="Arial" w:hAnsi="Arial" w:cs="Arial"/>
          <w:i/>
          <w:sz w:val="22"/>
          <w:szCs w:val="22"/>
        </w:rPr>
        <w:tab/>
        <w:t>1575</w:t>
      </w:r>
      <w:r w:rsidR="0008256E">
        <w:rPr>
          <w:rFonts w:ascii="Arial" w:hAnsi="Arial" w:cs="Arial"/>
          <w:i/>
          <w:sz w:val="22"/>
          <w:szCs w:val="22"/>
        </w:rPr>
        <w:tab/>
      </w:r>
      <w:r w:rsidR="0008256E">
        <w:rPr>
          <w:rFonts w:ascii="Arial" w:hAnsi="Arial" w:cs="Arial"/>
          <w:i/>
          <w:sz w:val="22"/>
          <w:szCs w:val="22"/>
        </w:rPr>
        <w:tab/>
      </w:r>
      <w:r w:rsidR="00A125CE">
        <w:rPr>
          <w:rFonts w:ascii="Arial" w:hAnsi="Arial" w:cs="Arial"/>
          <w:i/>
          <w:sz w:val="22"/>
          <w:szCs w:val="22"/>
        </w:rPr>
        <w:t>ostatní plocha</w:t>
      </w:r>
      <w:r w:rsidR="0008256E">
        <w:rPr>
          <w:rFonts w:ascii="Arial" w:hAnsi="Arial" w:cs="Arial"/>
          <w:i/>
          <w:sz w:val="22"/>
          <w:szCs w:val="22"/>
        </w:rPr>
        <w:tab/>
      </w:r>
      <w:r w:rsidR="0008256E">
        <w:rPr>
          <w:rFonts w:ascii="Arial" w:hAnsi="Arial" w:cs="Arial"/>
          <w:i/>
          <w:sz w:val="22"/>
          <w:szCs w:val="22"/>
        </w:rPr>
        <w:tab/>
      </w:r>
      <w:r w:rsidR="00EC690D">
        <w:rPr>
          <w:rFonts w:ascii="Arial" w:hAnsi="Arial" w:cs="Arial"/>
          <w:i/>
          <w:sz w:val="22"/>
          <w:szCs w:val="22"/>
        </w:rPr>
        <w:t xml:space="preserve">          </w:t>
      </w:r>
      <w:r>
        <w:rPr>
          <w:rFonts w:ascii="Arial" w:hAnsi="Arial" w:cs="Arial"/>
          <w:i/>
          <w:sz w:val="22"/>
          <w:szCs w:val="22"/>
        </w:rPr>
        <w:t>106</w:t>
      </w:r>
      <w:r w:rsidR="00EC690D">
        <w:rPr>
          <w:rFonts w:ascii="Arial" w:hAnsi="Arial" w:cs="Arial"/>
          <w:i/>
          <w:sz w:val="22"/>
          <w:szCs w:val="22"/>
        </w:rPr>
        <w:t xml:space="preserve"> </w:t>
      </w:r>
      <w:r w:rsidR="0008256E">
        <w:rPr>
          <w:rFonts w:ascii="Arial" w:hAnsi="Arial" w:cs="Arial"/>
          <w:i/>
          <w:sz w:val="22"/>
          <w:szCs w:val="22"/>
        </w:rPr>
        <w:t>m2</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CD1CA0E" w:rsidR="0060643D" w:rsidRPr="00EC690D"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530EC">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76329452" w14:textId="6C7B9763" w:rsidR="00377E78" w:rsidRPr="00EC690D" w:rsidRDefault="00165FEF" w:rsidP="0060643D">
      <w:pPr>
        <w:jc w:val="both"/>
        <w:rPr>
          <w:rFonts w:ascii="Arial" w:hAnsi="Arial" w:cs="Arial"/>
          <w:bCs/>
          <w:sz w:val="22"/>
          <w:szCs w:val="22"/>
        </w:rPr>
      </w:pPr>
      <w:r w:rsidRPr="00EC690D">
        <w:rPr>
          <w:rFonts w:ascii="Arial" w:hAnsi="Arial" w:cs="Arial"/>
          <w:bCs/>
          <w:sz w:val="22"/>
          <w:szCs w:val="22"/>
        </w:rPr>
        <w:t>Cena DPH</w:t>
      </w:r>
      <w:r w:rsidRPr="00EC690D">
        <w:rPr>
          <w:rFonts w:ascii="Arial" w:hAnsi="Arial" w:cs="Arial"/>
          <w:bCs/>
          <w:sz w:val="22"/>
          <w:szCs w:val="22"/>
        </w:rPr>
        <w:tab/>
      </w:r>
      <w:r w:rsidRPr="00EC690D">
        <w:rPr>
          <w:rFonts w:ascii="Arial" w:hAnsi="Arial" w:cs="Arial"/>
          <w:bCs/>
          <w:sz w:val="22"/>
          <w:szCs w:val="22"/>
        </w:rPr>
        <w:tab/>
      </w:r>
      <w:r w:rsidRPr="00EC690D">
        <w:rPr>
          <w:rFonts w:ascii="Arial" w:hAnsi="Arial" w:cs="Arial"/>
          <w:bCs/>
          <w:sz w:val="22"/>
          <w:szCs w:val="22"/>
        </w:rPr>
        <w:tab/>
      </w:r>
      <w:r w:rsidR="002530EC">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431165D4" w14:textId="0FCC135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530EC">
        <w:rPr>
          <w:rFonts w:ascii="Arial" w:hAnsi="Arial" w:cs="Arial"/>
          <w:bCs/>
          <w:sz w:val="22"/>
          <w:szCs w:val="22"/>
        </w:rPr>
        <w:t>……..</w:t>
      </w:r>
      <w:r w:rsidR="00BE0825" w:rsidRPr="00BE0825">
        <w:rPr>
          <w:rFonts w:ascii="Arial" w:hAnsi="Arial" w:cs="Arial"/>
          <w:bCs/>
          <w:sz w:val="22"/>
          <w:szCs w:val="22"/>
        </w:rPr>
        <w:t>,-</w:t>
      </w:r>
      <w:r w:rsidR="00BE0825">
        <w:rPr>
          <w:rFonts w:ascii="Arial" w:hAnsi="Arial" w:cs="Arial"/>
          <w:b/>
          <w:sz w:val="22"/>
          <w:szCs w:val="22"/>
        </w:rPr>
        <w:t xml:space="preserve"> </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624D62C"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BE0825">
        <w:rPr>
          <w:rFonts w:ascii="Arial" w:hAnsi="Arial" w:cs="Arial"/>
          <w:sz w:val="22"/>
          <w:szCs w:val="22"/>
        </w:rPr>
        <w:t xml:space="preserve"> 30</w:t>
      </w:r>
      <w:r w:rsidR="00DA607C">
        <w:rPr>
          <w:rFonts w:ascii="Arial" w:hAnsi="Arial" w:cs="Arial"/>
          <w:sz w:val="22"/>
          <w:szCs w:val="22"/>
        </w:rPr>
        <w:t>-ti</w:t>
      </w:r>
      <w:r w:rsidRPr="7E6E9A49">
        <w:rPr>
          <w:rFonts w:ascii="Arial" w:hAnsi="Arial" w:cs="Arial"/>
          <w:sz w:val="22"/>
          <w:szCs w:val="22"/>
        </w:rPr>
        <w:t xml:space="preserve"> </w:t>
      </w:r>
      <w:r w:rsidR="7CE1EEDE" w:rsidRPr="00BE0825">
        <w:rPr>
          <w:rFonts w:ascii="Arial" w:eastAsia="Arial" w:hAnsi="Arial" w:cs="Arial"/>
          <w:b/>
          <w:bCs/>
          <w:color w:val="000000" w:themeColor="text1"/>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4C5C088" w14:textId="77777777" w:rsidR="00C2115B" w:rsidRDefault="00C2115B" w:rsidP="00C2115B">
      <w:pPr>
        <w:spacing w:after="120" w:line="276" w:lineRule="auto"/>
        <w:jc w:val="both"/>
        <w:rPr>
          <w:rFonts w:ascii="Arial" w:hAnsi="Arial" w:cs="Arial"/>
          <w:sz w:val="22"/>
          <w:szCs w:val="22"/>
        </w:rPr>
      </w:pPr>
    </w:p>
    <w:p w14:paraId="622B1091" w14:textId="77777777" w:rsidR="00C2115B" w:rsidRPr="00C2115B" w:rsidRDefault="00C2115B" w:rsidP="00C2115B">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13F7FD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EF372D">
        <w:rPr>
          <w:rFonts w:ascii="Arial" w:hAnsi="Arial" w:cs="Arial"/>
          <w:sz w:val="22"/>
          <w:szCs w:val="22"/>
        </w:rPr>
        <w:t xml:space="preserve"> </w:t>
      </w:r>
      <w:r w:rsidR="000E6B4D">
        <w:rPr>
          <w:rFonts w:ascii="Arial" w:hAnsi="Arial" w:cs="Arial"/>
          <w:sz w:val="22"/>
          <w:szCs w:val="22"/>
        </w:rPr>
        <w:t>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1FCACA0"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 xml:space="preserve">Obchodní firma </w:t>
      </w:r>
      <w:r w:rsidR="00941363" w:rsidRPr="00F37247">
        <w:rPr>
          <w:rFonts w:ascii="Arial" w:hAnsi="Arial" w:cs="Arial"/>
          <w:i/>
          <w:sz w:val="22"/>
          <w:szCs w:val="22"/>
        </w:rPr>
        <w:t>Z</w:t>
      </w:r>
      <w:r w:rsidRPr="00F37247">
        <w:rPr>
          <w:rFonts w:ascii="Arial" w:hAnsi="Arial" w:cs="Arial"/>
          <w:i/>
          <w:sz w:val="22"/>
          <w:szCs w:val="22"/>
        </w:rPr>
        <w:t>hotovitele</w:t>
      </w:r>
    </w:p>
    <w:p w14:paraId="389DEE7B" w14:textId="65774446"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Cena bez DPH, rozpis částky DPH podle sazby</w:t>
      </w:r>
    </w:p>
    <w:p w14:paraId="1DD2A8DF" w14:textId="2B831C94" w:rsidR="001F2D69" w:rsidRDefault="001F2D69" w:rsidP="00E7679B">
      <w:pPr>
        <w:spacing w:after="120" w:line="276" w:lineRule="auto"/>
        <w:ind w:firstLine="426"/>
        <w:jc w:val="both"/>
        <w:rPr>
          <w:rFonts w:ascii="Arial" w:hAnsi="Arial" w:cs="Arial"/>
          <w:i/>
          <w:sz w:val="22"/>
          <w:szCs w:val="22"/>
        </w:rPr>
      </w:pPr>
      <w:r w:rsidRPr="00F37247">
        <w:rPr>
          <w:rFonts w:ascii="Arial" w:hAnsi="Arial" w:cs="Arial"/>
          <w:i/>
          <w:sz w:val="22"/>
          <w:szCs w:val="22"/>
        </w:rPr>
        <w:t>Číslo účtu Zhotovitele</w:t>
      </w:r>
    </w:p>
    <w:p w14:paraId="29ECC87B" w14:textId="25FAAFC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37247">
        <w:rPr>
          <w:rFonts w:ascii="Arial" w:hAnsi="Arial" w:cs="Arial"/>
          <w:sz w:val="22"/>
          <w:szCs w:val="22"/>
        </w:rPr>
        <w:t xml:space="preserve"> </w:t>
      </w:r>
      <w:r w:rsidR="00EC3D26">
        <w:rPr>
          <w:rFonts w:ascii="Arial" w:hAnsi="Arial" w:cs="Arial"/>
          <w:sz w:val="22"/>
          <w:szCs w:val="22"/>
        </w:rPr>
        <w:t>Moravskoslezský kraj</w:t>
      </w:r>
      <w:r w:rsidR="001207F7">
        <w:rPr>
          <w:rFonts w:ascii="Arial" w:hAnsi="Arial" w:cs="Arial"/>
          <w:sz w:val="22"/>
          <w:szCs w:val="22"/>
        </w:rPr>
        <w:t>, Libušina 502/5, 702 00 Ostrava.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2243472" w14:textId="77777777" w:rsidR="00B20EF3" w:rsidRDefault="00B20EF3" w:rsidP="00330443">
      <w:pPr>
        <w:tabs>
          <w:tab w:val="num" w:pos="1474"/>
        </w:tabs>
        <w:spacing w:before="240" w:after="120"/>
        <w:jc w:val="both"/>
        <w:rPr>
          <w:rFonts w:ascii="Arial" w:hAnsi="Arial" w:cs="Arial"/>
          <w:b/>
          <w:bCs/>
          <w:sz w:val="22"/>
          <w:szCs w:val="22"/>
        </w:rPr>
      </w:pPr>
    </w:p>
    <w:p w14:paraId="0F54AECE" w14:textId="373E0A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D4EC077" w:rsidR="009E6E1E" w:rsidRDefault="002530EC" w:rsidP="002530EC">
      <w:pPr>
        <w:pStyle w:val="Odstavecseseznamem"/>
        <w:spacing w:line="276" w:lineRule="auto"/>
        <w:ind w:left="0"/>
        <w:contextualSpacing w:val="0"/>
        <w:jc w:val="both"/>
        <w:rPr>
          <w:rFonts w:ascii="Arial" w:hAnsi="Arial" w:cs="Arial"/>
          <w:sz w:val="22"/>
          <w:szCs w:val="22"/>
        </w:rPr>
      </w:pPr>
      <w:r>
        <w:rPr>
          <w:rFonts w:ascii="Arial" w:hAnsi="Arial" w:cs="Arial"/>
          <w:sz w:val="22"/>
          <w:szCs w:val="22"/>
        </w:rPr>
        <w:t>V Ostravě dne dle el. podpisu</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11FCF" w:rsidRDefault="008637CE" w:rsidP="0060643D">
      <w:pPr>
        <w:jc w:val="both"/>
        <w:rPr>
          <w:rFonts w:ascii="Arial" w:hAnsi="Arial" w:cs="Arial"/>
          <w:i/>
          <w:iCs/>
          <w:sz w:val="22"/>
          <w:szCs w:val="22"/>
        </w:rPr>
      </w:pPr>
      <w:r w:rsidRPr="00011FCF">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E8B31B3" w:rsidR="008637CE" w:rsidRDefault="00011FCF" w:rsidP="004F2B9F">
      <w:pPr>
        <w:contextualSpacing/>
        <w:rPr>
          <w:rFonts w:ascii="Arial" w:hAnsi="Arial" w:cs="Arial"/>
          <w:b/>
          <w:sz w:val="22"/>
          <w:szCs w:val="22"/>
        </w:rPr>
      </w:pPr>
      <w:r>
        <w:rPr>
          <w:rFonts w:ascii="Arial" w:hAnsi="Arial" w:cs="Arial"/>
          <w:b/>
          <w:sz w:val="22"/>
          <w:szCs w:val="22"/>
        </w:rPr>
        <w:t>Ing. Kateřina Neumanová</w:t>
      </w:r>
    </w:p>
    <w:p w14:paraId="35D036C6" w14:textId="7FE0D48E" w:rsidR="00011FCF" w:rsidRPr="00072C43" w:rsidRDefault="00072C43" w:rsidP="004F2B9F">
      <w:pPr>
        <w:contextualSpacing/>
        <w:rPr>
          <w:rFonts w:ascii="Arial" w:hAnsi="Arial" w:cs="Arial"/>
          <w:bCs/>
          <w:sz w:val="22"/>
          <w:szCs w:val="22"/>
        </w:rPr>
      </w:pPr>
      <w:r w:rsidRPr="00072C43">
        <w:rPr>
          <w:rFonts w:ascii="Arial" w:hAnsi="Arial" w:cs="Arial"/>
          <w:bCs/>
          <w:sz w:val="22"/>
          <w:szCs w:val="22"/>
        </w:rPr>
        <w:t>ředitelka</w:t>
      </w:r>
    </w:p>
    <w:p w14:paraId="60BA3D80" w14:textId="1C2D1D2A"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Krajského pozemkového úřadu</w:t>
      </w:r>
    </w:p>
    <w:p w14:paraId="54EE2514" w14:textId="7F45E486"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pro Moravskoslezský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3FBAD41" w14:textId="64DBBCF5" w:rsidR="00785419" w:rsidRPr="00296652" w:rsidRDefault="00917AA8" w:rsidP="00917AA8">
      <w:pPr>
        <w:rPr>
          <w:rFonts w:ascii="Arial" w:hAnsi="Arial" w:cs="Arial"/>
          <w:sz w:val="22"/>
          <w:szCs w:val="22"/>
        </w:rPr>
      </w:pPr>
      <w:r w:rsidRPr="00296652">
        <w:rPr>
          <w:rFonts w:ascii="Arial" w:hAnsi="Arial" w:cs="Arial"/>
          <w:sz w:val="22"/>
          <w:szCs w:val="22"/>
        </w:rPr>
        <w:t xml:space="preserve">- </w:t>
      </w:r>
      <w:r w:rsidR="000357BF" w:rsidRPr="00296652">
        <w:rPr>
          <w:rFonts w:ascii="Arial" w:hAnsi="Arial" w:cs="Arial"/>
          <w:sz w:val="22"/>
          <w:szCs w:val="22"/>
        </w:rPr>
        <w:t>v</w:t>
      </w:r>
      <w:r w:rsidR="00BD52C4" w:rsidRPr="00296652">
        <w:rPr>
          <w:rFonts w:ascii="Arial" w:hAnsi="Arial" w:cs="Arial"/>
          <w:sz w:val="22"/>
          <w:szCs w:val="22"/>
        </w:rPr>
        <w:t>ýpis z katastru nemovitostí</w:t>
      </w:r>
    </w:p>
    <w:p w14:paraId="30185604" w14:textId="493CACB6" w:rsidR="00917AA8" w:rsidRDefault="00917AA8" w:rsidP="00785419">
      <w:pPr>
        <w:contextualSpacing/>
        <w:rPr>
          <w:rFonts w:ascii="Arial" w:hAnsi="Arial" w:cs="Arial"/>
          <w:sz w:val="22"/>
          <w:szCs w:val="22"/>
        </w:rPr>
      </w:pPr>
      <w:r w:rsidRPr="00296652">
        <w:rPr>
          <w:rFonts w:ascii="Arial" w:hAnsi="Arial" w:cs="Arial"/>
          <w:sz w:val="22"/>
          <w:szCs w:val="22"/>
        </w:rPr>
        <w:t xml:space="preserve">- </w:t>
      </w:r>
      <w:r w:rsidR="00BD7B28" w:rsidRPr="00296652">
        <w:rPr>
          <w:rFonts w:ascii="Arial" w:hAnsi="Arial" w:cs="Arial"/>
          <w:sz w:val="22"/>
          <w:szCs w:val="22"/>
        </w:rPr>
        <w:t>ortofotomapa</w:t>
      </w:r>
    </w:p>
    <w:p w14:paraId="20AA6AD9" w14:textId="0DF30EA6" w:rsidR="002E7FD2" w:rsidRPr="00296652" w:rsidRDefault="002E7FD2" w:rsidP="00785419">
      <w:pPr>
        <w:contextualSpacing/>
        <w:rPr>
          <w:rFonts w:ascii="Arial" w:hAnsi="Arial" w:cs="Arial"/>
          <w:sz w:val="22"/>
          <w:szCs w:val="22"/>
        </w:rPr>
      </w:pPr>
      <w:r>
        <w:rPr>
          <w:rFonts w:ascii="Arial" w:hAnsi="Arial" w:cs="Arial"/>
          <w:sz w:val="22"/>
          <w:szCs w:val="22"/>
        </w:rPr>
        <w:t xml:space="preserve">- </w:t>
      </w:r>
      <w:r w:rsidR="009525D7">
        <w:rPr>
          <w:rFonts w:ascii="Arial" w:hAnsi="Arial" w:cs="Arial"/>
          <w:sz w:val="22"/>
          <w:szCs w:val="22"/>
        </w:rPr>
        <w:t>SOSB</w:t>
      </w:r>
      <w:r w:rsidR="00A24888">
        <w:rPr>
          <w:rFonts w:ascii="Arial" w:hAnsi="Arial" w:cs="Arial"/>
          <w:sz w:val="22"/>
          <w:szCs w:val="22"/>
        </w:rPr>
        <w:t xml:space="preserve"> č. 1041C04/56</w:t>
      </w:r>
      <w:r w:rsidR="009525D7">
        <w:rPr>
          <w:rFonts w:ascii="Arial" w:hAnsi="Arial" w:cs="Arial"/>
          <w:sz w:val="22"/>
          <w:szCs w:val="22"/>
        </w:rPr>
        <w:t xml:space="preserve"> včetně zákresu</w:t>
      </w:r>
    </w:p>
    <w:sectPr w:rsidR="002E7FD2" w:rsidRPr="00296652"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39B9" w14:textId="77777777" w:rsidR="00AD2BBC" w:rsidRDefault="00AD2BBC" w:rsidP="007B5020">
      <w:r>
        <w:separator/>
      </w:r>
    </w:p>
  </w:endnote>
  <w:endnote w:type="continuationSeparator" w:id="0">
    <w:p w14:paraId="4240BECA" w14:textId="77777777" w:rsidR="00AD2BBC" w:rsidRDefault="00AD2BB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05BE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7036" w14:textId="77777777" w:rsidR="00AD2BBC" w:rsidRDefault="00AD2BBC" w:rsidP="007B5020">
      <w:r>
        <w:separator/>
      </w:r>
    </w:p>
  </w:footnote>
  <w:footnote w:type="continuationSeparator" w:id="0">
    <w:p w14:paraId="1670C98F" w14:textId="77777777" w:rsidR="00AD2BBC" w:rsidRDefault="00AD2BB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26E14A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EC36D7"/>
    <w:multiLevelType w:val="hybridMultilevel"/>
    <w:tmpl w:val="3D46EF0E"/>
    <w:lvl w:ilvl="0" w:tplc="AF40D6A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98227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FCF"/>
    <w:rsid w:val="000145A3"/>
    <w:rsid w:val="00015B41"/>
    <w:rsid w:val="00017E62"/>
    <w:rsid w:val="000318F5"/>
    <w:rsid w:val="000357BF"/>
    <w:rsid w:val="000448CC"/>
    <w:rsid w:val="00051C32"/>
    <w:rsid w:val="00052881"/>
    <w:rsid w:val="00056AB5"/>
    <w:rsid w:val="000604EF"/>
    <w:rsid w:val="00062129"/>
    <w:rsid w:val="000649D0"/>
    <w:rsid w:val="0006677A"/>
    <w:rsid w:val="000702EA"/>
    <w:rsid w:val="00072C43"/>
    <w:rsid w:val="00076DDD"/>
    <w:rsid w:val="000822AC"/>
    <w:rsid w:val="0008256E"/>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6B4D"/>
    <w:rsid w:val="000E7A91"/>
    <w:rsid w:val="000F49B4"/>
    <w:rsid w:val="000F5F22"/>
    <w:rsid w:val="000F753A"/>
    <w:rsid w:val="0011178C"/>
    <w:rsid w:val="00112666"/>
    <w:rsid w:val="001140B2"/>
    <w:rsid w:val="001145E3"/>
    <w:rsid w:val="00114F08"/>
    <w:rsid w:val="001207F7"/>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541D"/>
    <w:rsid w:val="001E6E31"/>
    <w:rsid w:val="001F2D69"/>
    <w:rsid w:val="001F69B3"/>
    <w:rsid w:val="001F7D8E"/>
    <w:rsid w:val="001F7D96"/>
    <w:rsid w:val="00204861"/>
    <w:rsid w:val="00211B25"/>
    <w:rsid w:val="0021705E"/>
    <w:rsid w:val="002207F7"/>
    <w:rsid w:val="00237D02"/>
    <w:rsid w:val="00240DE6"/>
    <w:rsid w:val="00247C60"/>
    <w:rsid w:val="00252EF4"/>
    <w:rsid w:val="002530EC"/>
    <w:rsid w:val="00255B09"/>
    <w:rsid w:val="00261155"/>
    <w:rsid w:val="00262551"/>
    <w:rsid w:val="00271587"/>
    <w:rsid w:val="00273D55"/>
    <w:rsid w:val="00276435"/>
    <w:rsid w:val="002810CA"/>
    <w:rsid w:val="0028399B"/>
    <w:rsid w:val="002903B3"/>
    <w:rsid w:val="002919E1"/>
    <w:rsid w:val="00292EBE"/>
    <w:rsid w:val="0029515F"/>
    <w:rsid w:val="00296652"/>
    <w:rsid w:val="00296C9A"/>
    <w:rsid w:val="002A3A9C"/>
    <w:rsid w:val="002A5FC2"/>
    <w:rsid w:val="002B56C6"/>
    <w:rsid w:val="002B620C"/>
    <w:rsid w:val="002B63EA"/>
    <w:rsid w:val="002B7B9A"/>
    <w:rsid w:val="002C2373"/>
    <w:rsid w:val="002D1FB9"/>
    <w:rsid w:val="002D23D3"/>
    <w:rsid w:val="002E48F9"/>
    <w:rsid w:val="002E7FD2"/>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CCF"/>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3A28"/>
    <w:rsid w:val="003F67A3"/>
    <w:rsid w:val="00405CD4"/>
    <w:rsid w:val="00413849"/>
    <w:rsid w:val="00422DA3"/>
    <w:rsid w:val="00425BB8"/>
    <w:rsid w:val="0043544F"/>
    <w:rsid w:val="00440B5D"/>
    <w:rsid w:val="00443DFD"/>
    <w:rsid w:val="004523DA"/>
    <w:rsid w:val="00454EB3"/>
    <w:rsid w:val="004565A4"/>
    <w:rsid w:val="0045793B"/>
    <w:rsid w:val="00462FA8"/>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679E"/>
    <w:rsid w:val="00524B49"/>
    <w:rsid w:val="00536E67"/>
    <w:rsid w:val="0054240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3D47"/>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5419"/>
    <w:rsid w:val="00786914"/>
    <w:rsid w:val="0079593D"/>
    <w:rsid w:val="007B355B"/>
    <w:rsid w:val="007B5020"/>
    <w:rsid w:val="007C2918"/>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D176F"/>
    <w:rsid w:val="008E3B1D"/>
    <w:rsid w:val="008E703A"/>
    <w:rsid w:val="008E7ACA"/>
    <w:rsid w:val="008F026D"/>
    <w:rsid w:val="008F5EC8"/>
    <w:rsid w:val="00900BEB"/>
    <w:rsid w:val="00902562"/>
    <w:rsid w:val="00914E63"/>
    <w:rsid w:val="00917AA8"/>
    <w:rsid w:val="00920DB0"/>
    <w:rsid w:val="00922D20"/>
    <w:rsid w:val="00926FE7"/>
    <w:rsid w:val="00932097"/>
    <w:rsid w:val="00941363"/>
    <w:rsid w:val="009423B2"/>
    <w:rsid w:val="00951B4A"/>
    <w:rsid w:val="009525D7"/>
    <w:rsid w:val="0095541F"/>
    <w:rsid w:val="00955A34"/>
    <w:rsid w:val="00957EB9"/>
    <w:rsid w:val="00962581"/>
    <w:rsid w:val="00964B1E"/>
    <w:rsid w:val="00970AC1"/>
    <w:rsid w:val="009727F6"/>
    <w:rsid w:val="009825B4"/>
    <w:rsid w:val="009868F3"/>
    <w:rsid w:val="00986C9E"/>
    <w:rsid w:val="0098729F"/>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803"/>
    <w:rsid w:val="009E6E1E"/>
    <w:rsid w:val="00A01BFA"/>
    <w:rsid w:val="00A03C47"/>
    <w:rsid w:val="00A05BEA"/>
    <w:rsid w:val="00A125CE"/>
    <w:rsid w:val="00A167A0"/>
    <w:rsid w:val="00A2115A"/>
    <w:rsid w:val="00A24888"/>
    <w:rsid w:val="00A26537"/>
    <w:rsid w:val="00A300F2"/>
    <w:rsid w:val="00A357C3"/>
    <w:rsid w:val="00A36AEC"/>
    <w:rsid w:val="00A433F7"/>
    <w:rsid w:val="00A50287"/>
    <w:rsid w:val="00A508EB"/>
    <w:rsid w:val="00A518B2"/>
    <w:rsid w:val="00A657FA"/>
    <w:rsid w:val="00A65A0B"/>
    <w:rsid w:val="00A73F8C"/>
    <w:rsid w:val="00A7600A"/>
    <w:rsid w:val="00A84228"/>
    <w:rsid w:val="00AB2DEB"/>
    <w:rsid w:val="00AB3A52"/>
    <w:rsid w:val="00AB41AD"/>
    <w:rsid w:val="00AC0654"/>
    <w:rsid w:val="00AC2522"/>
    <w:rsid w:val="00AC4BA6"/>
    <w:rsid w:val="00AC7653"/>
    <w:rsid w:val="00AD2BBC"/>
    <w:rsid w:val="00AD3112"/>
    <w:rsid w:val="00AD71D4"/>
    <w:rsid w:val="00AD7956"/>
    <w:rsid w:val="00AE19AB"/>
    <w:rsid w:val="00AE6B99"/>
    <w:rsid w:val="00AE7E67"/>
    <w:rsid w:val="00AF307C"/>
    <w:rsid w:val="00AF3172"/>
    <w:rsid w:val="00AF36D9"/>
    <w:rsid w:val="00AF4182"/>
    <w:rsid w:val="00B04064"/>
    <w:rsid w:val="00B16B27"/>
    <w:rsid w:val="00B20EF3"/>
    <w:rsid w:val="00B22C14"/>
    <w:rsid w:val="00B27982"/>
    <w:rsid w:val="00B308DB"/>
    <w:rsid w:val="00B338B8"/>
    <w:rsid w:val="00B405DA"/>
    <w:rsid w:val="00B44150"/>
    <w:rsid w:val="00B539C7"/>
    <w:rsid w:val="00B53A7E"/>
    <w:rsid w:val="00B60BC5"/>
    <w:rsid w:val="00B6156C"/>
    <w:rsid w:val="00B62F8C"/>
    <w:rsid w:val="00B726A9"/>
    <w:rsid w:val="00B73A77"/>
    <w:rsid w:val="00B77736"/>
    <w:rsid w:val="00B8086B"/>
    <w:rsid w:val="00B844F6"/>
    <w:rsid w:val="00B90D2C"/>
    <w:rsid w:val="00B9151F"/>
    <w:rsid w:val="00BA57D4"/>
    <w:rsid w:val="00BB3A5D"/>
    <w:rsid w:val="00BB771A"/>
    <w:rsid w:val="00BB7A86"/>
    <w:rsid w:val="00BC0939"/>
    <w:rsid w:val="00BD044C"/>
    <w:rsid w:val="00BD5108"/>
    <w:rsid w:val="00BD52C4"/>
    <w:rsid w:val="00BD56CE"/>
    <w:rsid w:val="00BD5F4E"/>
    <w:rsid w:val="00BD7B28"/>
    <w:rsid w:val="00BE03A5"/>
    <w:rsid w:val="00BE0825"/>
    <w:rsid w:val="00BE1478"/>
    <w:rsid w:val="00BF0750"/>
    <w:rsid w:val="00BF2919"/>
    <w:rsid w:val="00BF32EB"/>
    <w:rsid w:val="00BF4434"/>
    <w:rsid w:val="00C03BA4"/>
    <w:rsid w:val="00C06488"/>
    <w:rsid w:val="00C108EF"/>
    <w:rsid w:val="00C12C43"/>
    <w:rsid w:val="00C149A6"/>
    <w:rsid w:val="00C2115B"/>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A607C"/>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1425"/>
    <w:rsid w:val="00EA210A"/>
    <w:rsid w:val="00EB55CF"/>
    <w:rsid w:val="00EC33D0"/>
    <w:rsid w:val="00EC3D26"/>
    <w:rsid w:val="00EC5914"/>
    <w:rsid w:val="00EC690D"/>
    <w:rsid w:val="00ED266B"/>
    <w:rsid w:val="00ED5945"/>
    <w:rsid w:val="00EE4F70"/>
    <w:rsid w:val="00EF372D"/>
    <w:rsid w:val="00EF53E5"/>
    <w:rsid w:val="00EF5744"/>
    <w:rsid w:val="00EF6671"/>
    <w:rsid w:val="00EF7A4A"/>
    <w:rsid w:val="00F03CBB"/>
    <w:rsid w:val="00F127F0"/>
    <w:rsid w:val="00F201B9"/>
    <w:rsid w:val="00F20DFB"/>
    <w:rsid w:val="00F23412"/>
    <w:rsid w:val="00F237E8"/>
    <w:rsid w:val="00F33DC7"/>
    <w:rsid w:val="00F33FEA"/>
    <w:rsid w:val="00F37247"/>
    <w:rsid w:val="00F60F97"/>
    <w:rsid w:val="00F623E6"/>
    <w:rsid w:val="00F649E9"/>
    <w:rsid w:val="00F66E0A"/>
    <w:rsid w:val="00F7033A"/>
    <w:rsid w:val="00F71065"/>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9B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gajdu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HCUZCRXN6NH5-1216416509-171151</_dlc_DocId>
    <_dlc_DocIdUrl xmlns="85f4b5cc-4033-44c7-b405-f5eed34c8154">
      <Url>https://spucr.sharepoint.com/sites/Portal/571100/_layouts/15/DocIdRedir.aspx?ID=HCUZCRXN6NH5-1216416509-171151</Url>
      <Description>HCUZCRXN6NH5-1216416509-171151</Description>
    </_dlc_DocIdUrl>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4.xml><?xml version="1.0" encoding="utf-8"?>
<ds:datastoreItem xmlns:ds="http://schemas.openxmlformats.org/officeDocument/2006/customXml" ds:itemID="{AB60D685-35D9-4181-AAEA-E7579261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3659</Words>
  <Characters>21589</Characters>
  <Application>Microsoft Office Word</Application>
  <DocSecurity>0</DocSecurity>
  <Lines>179</Lines>
  <Paragraphs>50</Paragraphs>
  <ScaleCrop>false</ScaleCrop>
  <Company>Státní pozemkový úřad</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54</cp:revision>
  <cp:lastPrinted>2026-02-09T06:09:00Z</cp:lastPrinted>
  <dcterms:created xsi:type="dcterms:W3CDTF">2025-09-16T05:52:00Z</dcterms:created>
  <dcterms:modified xsi:type="dcterms:W3CDTF">2026-02-20T08:39:00Z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b3f189ef-097d-44c3-a3d2-e85603339ada</vt:lpwstr>
  </property>
  <property fmtid="{D5CDD505-2E9C-101B-9397-08002B2CF9AE}" pid="4" name="MediaServiceImageTags">
    <vt:lpwstr/>
  </property>
</Properties>
</file>