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9D12E25" w:rsidR="00443DFD" w:rsidRPr="00936B10" w:rsidRDefault="0060643D" w:rsidP="00B85E6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B85E67">
        <w:rPr>
          <w:rFonts w:ascii="Arial" w:hAnsi="Arial" w:cs="Arial"/>
          <w:bCs/>
          <w:sz w:val="20"/>
          <w:szCs w:val="20"/>
        </w:rPr>
        <w:tab/>
      </w:r>
      <w:r w:rsidRPr="007E184D">
        <w:rPr>
          <w:rFonts w:ascii="Arial" w:hAnsi="Arial" w:cs="Arial"/>
          <w:bCs/>
          <w:sz w:val="20"/>
          <w:szCs w:val="20"/>
        </w:rPr>
        <w:t xml:space="preserve">Krajský pozemkový </w:t>
      </w:r>
      <w:r w:rsidRPr="00B85E67">
        <w:rPr>
          <w:rFonts w:ascii="Arial" w:hAnsi="Arial" w:cs="Arial"/>
          <w:bCs/>
          <w:sz w:val="20"/>
          <w:szCs w:val="20"/>
        </w:rPr>
        <w:t>úřad pro</w:t>
      </w:r>
      <w:r w:rsidR="00B22C14" w:rsidRPr="00B85E67">
        <w:rPr>
          <w:rFonts w:ascii="Arial" w:hAnsi="Arial" w:cs="Arial"/>
          <w:bCs/>
          <w:sz w:val="20"/>
          <w:szCs w:val="20"/>
        </w:rPr>
        <w:t xml:space="preserve"> </w:t>
      </w:r>
      <w:r w:rsidR="00B85E67" w:rsidRPr="00B85E67">
        <w:rPr>
          <w:rFonts w:ascii="Arial" w:hAnsi="Arial" w:cs="Arial"/>
          <w:bCs/>
          <w:sz w:val="20"/>
          <w:szCs w:val="20"/>
        </w:rPr>
        <w:t>Jihomoravský kraj</w:t>
      </w:r>
    </w:p>
    <w:p w14:paraId="2F7BD6A7" w14:textId="21EAC1FE" w:rsidR="00443DFD" w:rsidRPr="00936B10" w:rsidRDefault="00F649E9" w:rsidP="00B85E67">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B85E67">
        <w:rPr>
          <w:rFonts w:ascii="Arial" w:hAnsi="Arial" w:cs="Arial"/>
          <w:sz w:val="20"/>
          <w:szCs w:val="20"/>
        </w:rPr>
        <w:t xml:space="preserve"> Hroznová 227/17, 603 00 Brno</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B42FA14"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95D94">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373CB3CB" w:rsidR="00BE4D36" w:rsidRPr="0071413B"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E0EF9">
        <w:rPr>
          <w:rFonts w:ascii="Arial" w:hAnsi="Arial" w:cs="Arial"/>
          <w:b/>
          <w:sz w:val="22"/>
          <w:szCs w:val="22"/>
          <w:u w:val="single"/>
        </w:rPr>
        <w:t>JMK/</w:t>
      </w:r>
      <w:r w:rsidR="0071413B">
        <w:rPr>
          <w:rFonts w:ascii="Arial" w:hAnsi="Arial" w:cs="Arial"/>
          <w:b/>
          <w:sz w:val="22"/>
          <w:szCs w:val="22"/>
          <w:u w:val="single"/>
        </w:rPr>
        <w:t>38_</w:t>
      </w:r>
      <w:r w:rsidR="007857EB">
        <w:rPr>
          <w:rFonts w:ascii="Arial" w:hAnsi="Arial" w:cs="Arial"/>
          <w:b/>
          <w:sz w:val="22"/>
          <w:szCs w:val="22"/>
          <w:u w:val="single"/>
        </w:rPr>
        <w:t>ZN</w:t>
      </w:r>
      <w:r w:rsidR="002E6804">
        <w:rPr>
          <w:rFonts w:ascii="Arial" w:hAnsi="Arial" w:cs="Arial"/>
          <w:b/>
          <w:sz w:val="22"/>
          <w:szCs w:val="22"/>
          <w:u w:val="single"/>
        </w:rPr>
        <w:t xml:space="preserve"> Miroslav</w:t>
      </w:r>
      <w:r w:rsidR="00C67055">
        <w:rPr>
          <w:rFonts w:ascii="Arial" w:hAnsi="Arial" w:cs="Arial"/>
          <w:b/>
          <w:sz w:val="22"/>
          <w:szCs w:val="22"/>
          <w:u w:val="single"/>
        </w:rPr>
        <w:t xml:space="preserve"> </w:t>
      </w:r>
      <w:proofErr w:type="gramStart"/>
      <w:r w:rsidR="00C67055">
        <w:rPr>
          <w:rFonts w:ascii="Arial" w:hAnsi="Arial" w:cs="Arial"/>
          <w:b/>
          <w:sz w:val="22"/>
          <w:szCs w:val="22"/>
          <w:u w:val="single"/>
        </w:rPr>
        <w:t>pozemky</w:t>
      </w:r>
      <w:r w:rsidR="002E6804">
        <w:rPr>
          <w:rFonts w:ascii="Arial" w:hAnsi="Arial" w:cs="Arial"/>
          <w:b/>
          <w:sz w:val="22"/>
          <w:szCs w:val="22"/>
          <w:u w:val="single"/>
        </w:rPr>
        <w:t xml:space="preserve">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187669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46BC8">
        <w:rPr>
          <w:rFonts w:ascii="Arial" w:hAnsi="Arial" w:cs="Arial"/>
          <w:b/>
          <w:sz w:val="22"/>
          <w:szCs w:val="22"/>
        </w:rPr>
        <w:t>převodu zemědělského pozemku na</w:t>
      </w:r>
      <w:r w:rsidR="00BE4D36">
        <w:rPr>
          <w:rFonts w:ascii="Arial" w:hAnsi="Arial" w:cs="Arial"/>
          <w:b/>
          <w:sz w:val="22"/>
          <w:szCs w:val="22"/>
        </w:rPr>
        <w:t> </w:t>
      </w:r>
      <w:r w:rsidR="00246BC8">
        <w:rPr>
          <w:rFonts w:ascii="Arial" w:hAnsi="Arial" w:cs="Arial"/>
          <w:b/>
          <w:sz w:val="22"/>
          <w:szCs w:val="22"/>
        </w:rPr>
        <w:t>žádost zřizovatele</w:t>
      </w:r>
      <w:r w:rsidR="002F33C9">
        <w:rPr>
          <w:rFonts w:ascii="Arial" w:hAnsi="Arial" w:cs="Arial"/>
          <w:b/>
          <w:sz w:val="22"/>
          <w:szCs w:val="22"/>
        </w:rPr>
        <w:t xml:space="preserve"> trvalého porostu</w:t>
      </w:r>
      <w:r w:rsidR="00246BC8">
        <w:rPr>
          <w:rFonts w:ascii="Arial" w:hAnsi="Arial" w:cs="Arial"/>
          <w:b/>
          <w:sz w:val="22"/>
          <w:szCs w:val="22"/>
        </w:rPr>
        <w:t xml:space="preserve"> </w:t>
      </w:r>
      <w:r w:rsidR="00B844F6">
        <w:rPr>
          <w:rFonts w:ascii="Arial" w:hAnsi="Arial" w:cs="Arial"/>
          <w:b/>
          <w:sz w:val="22"/>
          <w:szCs w:val="22"/>
        </w:rPr>
        <w:t>podle</w:t>
      </w:r>
      <w:r w:rsidR="002F33C9">
        <w:rPr>
          <w:rFonts w:ascii="Arial" w:hAnsi="Arial" w:cs="Arial"/>
          <w:sz w:val="22"/>
          <w:szCs w:val="22"/>
        </w:rPr>
        <w:t xml:space="preserve"> </w:t>
      </w:r>
      <w:r w:rsidR="002F33C9" w:rsidRPr="002F33C9">
        <w:rPr>
          <w:rFonts w:ascii="Arial" w:hAnsi="Arial" w:cs="Arial"/>
          <w:b/>
          <w:bCs/>
          <w:sz w:val="22"/>
          <w:szCs w:val="22"/>
        </w:rPr>
        <w:t xml:space="preserve">§ 10a </w:t>
      </w:r>
      <w:r w:rsidR="00C84209" w:rsidRPr="002F33C9">
        <w:rPr>
          <w:rFonts w:ascii="Arial" w:hAnsi="Arial" w:cs="Arial"/>
          <w:b/>
          <w:bCs/>
          <w:sz w:val="22"/>
          <w:szCs w:val="22"/>
        </w:rPr>
        <w:t>zákona č. 503/2012 Sb., v platném znění</w:t>
      </w:r>
      <w:r w:rsidR="00E058A0" w:rsidRPr="002F33C9">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D68429" w14:textId="77777777" w:rsidR="007C121F" w:rsidRPr="00936B10" w:rsidRDefault="007C121F" w:rsidP="007C121F">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D991F17" w14:textId="77777777" w:rsidR="007C121F" w:rsidRPr="00936B10" w:rsidRDefault="007C121F" w:rsidP="007C121F">
      <w:pPr>
        <w:rPr>
          <w:rFonts w:ascii="Arial" w:hAnsi="Arial" w:cs="Arial"/>
          <w:sz w:val="22"/>
          <w:szCs w:val="22"/>
        </w:rPr>
      </w:pPr>
      <w:r>
        <w:rPr>
          <w:rFonts w:ascii="Arial" w:hAnsi="Arial" w:cs="Arial"/>
          <w:sz w:val="22"/>
          <w:szCs w:val="22"/>
        </w:rPr>
        <w:t>Adresa pro doručování: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055AE26" w14:textId="6D39227B" w:rsidR="0002623E" w:rsidRPr="00B14E8F" w:rsidRDefault="0002623E" w:rsidP="0002623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Cs/>
          <w:sz w:val="22"/>
          <w:szCs w:val="22"/>
        </w:rPr>
        <w:t>JUDr. Jarmila Křížová</w:t>
      </w:r>
    </w:p>
    <w:p w14:paraId="1206A360" w14:textId="22EE54A8" w:rsidR="0002623E" w:rsidRDefault="0002623E" w:rsidP="0002623E">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w:t>
      </w:r>
      <w:r>
        <w:rPr>
          <w:rFonts w:ascii="Arial" w:hAnsi="Arial" w:cs="Arial"/>
          <w:sz w:val="22"/>
          <w:szCs w:val="22"/>
        </w:rPr>
        <w:t>62,</w:t>
      </w:r>
      <w:r w:rsidRPr="00B14E8F">
        <w:rPr>
          <w:rFonts w:ascii="Arial" w:hAnsi="Arial" w:cs="Arial"/>
          <w:sz w:val="22"/>
          <w:szCs w:val="22"/>
        </w:rPr>
        <w:t xml:space="preserve"> </w:t>
      </w:r>
      <w:r>
        <w:rPr>
          <w:rFonts w:ascii="Arial" w:hAnsi="Arial" w:cs="Arial"/>
          <w:sz w:val="22"/>
          <w:szCs w:val="22"/>
        </w:rPr>
        <w:t>e</w:t>
      </w:r>
      <w:r w:rsidRPr="00B14E8F">
        <w:rPr>
          <w:rFonts w:ascii="Arial" w:hAnsi="Arial" w:cs="Arial"/>
          <w:sz w:val="22"/>
          <w:szCs w:val="22"/>
        </w:rPr>
        <w:t xml:space="preserve">-mail: </w:t>
      </w:r>
      <w:hyperlink r:id="rId13" w:history="1">
        <w:r w:rsidR="00444BC6" w:rsidRPr="00207B1C">
          <w:rPr>
            <w:rStyle w:val="Hypertextovodkaz"/>
            <w:rFonts w:ascii="Arial" w:hAnsi="Arial" w:cs="Arial"/>
            <w:sz w:val="22"/>
            <w:szCs w:val="22"/>
          </w:rPr>
          <w:t>jarmila.krizova1@spu.gov.cz</w:t>
        </w:r>
      </w:hyperlink>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BC5FF2" w14:textId="77777777" w:rsidR="001226BA" w:rsidRPr="001226BA" w:rsidRDefault="00444BC6" w:rsidP="001226BA">
      <w:pPr>
        <w:jc w:val="both"/>
        <w:rPr>
          <w:rFonts w:ascii="Arial" w:hAnsi="Arial" w:cs="Arial"/>
          <w:bCs/>
          <w:u w:val="single"/>
        </w:rPr>
      </w:pPr>
      <w:r w:rsidRPr="001226BA">
        <w:rPr>
          <w:rFonts w:ascii="Arial" w:hAnsi="Arial" w:cs="Arial"/>
          <w:bCs/>
          <w:sz w:val="22"/>
          <w:szCs w:val="22"/>
        </w:rPr>
        <w:t xml:space="preserve">Vypracování znaleckého posudku pro ocenění nemovitostí za účelem </w:t>
      </w:r>
      <w:r w:rsidR="001226BA" w:rsidRPr="001226BA">
        <w:rPr>
          <w:rFonts w:ascii="Arial" w:hAnsi="Arial" w:cs="Arial"/>
          <w:bCs/>
          <w:sz w:val="22"/>
          <w:szCs w:val="22"/>
        </w:rPr>
        <w:t xml:space="preserve">převodu zemědělského pozemku na žádost zřizovatele trvalého porostu podle § 10a zákona č. 503/2012 Sb., v platném znění. </w:t>
      </w:r>
    </w:p>
    <w:p w14:paraId="6F9DFB5D" w14:textId="77777777" w:rsidR="001226BA" w:rsidRDefault="001226BA" w:rsidP="00C34C48">
      <w:pPr>
        <w:jc w:val="both"/>
        <w:rPr>
          <w:rFonts w:ascii="Arial" w:hAnsi="Arial" w:cs="Arial"/>
          <w:bCs/>
          <w:sz w:val="22"/>
          <w:szCs w:val="22"/>
        </w:rPr>
      </w:pPr>
    </w:p>
    <w:p w14:paraId="7FF38B75" w14:textId="364E2995"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77777777" w:rsidR="00C34C48" w:rsidRPr="007A7C62" w:rsidRDefault="00C34C48" w:rsidP="00C34C48">
      <w:pPr>
        <w:jc w:val="both"/>
        <w:rPr>
          <w:rFonts w:ascii="Arial" w:hAnsi="Arial" w:cs="Arial"/>
          <w:sz w:val="22"/>
          <w:szCs w:val="22"/>
        </w:rPr>
      </w:pPr>
      <w:r w:rsidRPr="007A7C62">
        <w:rPr>
          <w:rFonts w:ascii="Arial" w:hAnsi="Arial" w:cs="Arial"/>
          <w:sz w:val="22"/>
          <w:szCs w:val="22"/>
        </w:rPr>
        <w:t>Převod zemědělského pozemku na žádost zřizovatele trvalého porostu podle § 10a zákona</w:t>
      </w:r>
      <w:r w:rsidRPr="007A7C62">
        <w:rPr>
          <w:rFonts w:ascii="Arial" w:hAnsi="Arial" w:cs="Arial"/>
          <w:sz w:val="22"/>
          <w:szCs w:val="22"/>
        </w:rPr>
        <w:br/>
        <w:t>č. 503/2012 Sb. v platném znění.</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51F0575C" w14:textId="3EDE04BE" w:rsidR="00C34C48" w:rsidRDefault="00C34C48" w:rsidP="00C34C48">
      <w:pPr>
        <w:jc w:val="both"/>
        <w:rPr>
          <w:rFonts w:ascii="Arial" w:hAnsi="Arial" w:cs="Arial"/>
          <w:sz w:val="22"/>
          <w:szCs w:val="22"/>
        </w:rPr>
      </w:pPr>
      <w:r w:rsidRPr="007A7C62">
        <w:rPr>
          <w:rFonts w:ascii="Arial" w:hAnsi="Arial" w:cs="Arial"/>
          <w:sz w:val="22"/>
          <w:szCs w:val="22"/>
        </w:rPr>
        <w:t xml:space="preserve">Cena zjištěná </w:t>
      </w:r>
      <w:r w:rsidR="007F5782">
        <w:rPr>
          <w:rFonts w:ascii="Arial" w:hAnsi="Arial" w:cs="Arial"/>
          <w:sz w:val="22"/>
          <w:szCs w:val="22"/>
        </w:rPr>
        <w:t>podle zákona o oceňování majetku (</w:t>
      </w:r>
      <w:r w:rsidR="00A36E60">
        <w:rPr>
          <w:rFonts w:ascii="Arial" w:hAnsi="Arial" w:cs="Arial"/>
          <w:sz w:val="22"/>
          <w:szCs w:val="22"/>
        </w:rPr>
        <w:t>z</w:t>
      </w:r>
      <w:r w:rsidR="00A36E60" w:rsidRPr="00A36E60">
        <w:rPr>
          <w:rFonts w:ascii="Arial" w:hAnsi="Arial" w:cs="Arial"/>
          <w:sz w:val="22"/>
          <w:szCs w:val="22"/>
        </w:rPr>
        <w:t>ákon č. 151/1997 Sb.), ve znění pozdějších předpisů.</w:t>
      </w:r>
      <w:r w:rsidRPr="00E90A38">
        <w:rPr>
          <w:rFonts w:ascii="Arial" w:hAnsi="Arial" w:cs="Arial"/>
          <w:sz w:val="22"/>
          <w:szCs w:val="22"/>
        </w:rPr>
        <w:t>, v</w:t>
      </w:r>
      <w:r w:rsidR="00191A9A">
        <w:rPr>
          <w:rFonts w:ascii="Arial" w:hAnsi="Arial" w:cs="Arial"/>
          <w:sz w:val="22"/>
          <w:szCs w:val="22"/>
        </w:rPr>
        <w:t> </w:t>
      </w:r>
      <w:r w:rsidRPr="00E90A38">
        <w:rPr>
          <w:rFonts w:ascii="Arial" w:hAnsi="Arial" w:cs="Arial"/>
          <w:sz w:val="22"/>
          <w:szCs w:val="22"/>
        </w:rPr>
        <w:t xml:space="preserve">platném znění </w:t>
      </w:r>
      <w:r w:rsidRPr="008F1C42">
        <w:rPr>
          <w:rFonts w:ascii="Arial" w:hAnsi="Arial" w:cs="Arial"/>
          <w:b/>
          <w:bCs/>
          <w:sz w:val="22"/>
          <w:szCs w:val="22"/>
        </w:rPr>
        <w:t xml:space="preserve">bez ocenění součástí a příslušenství pozemku, které na své náklady zřídil nájemce nebo jeho právní předchůdce se souhlasem Státního pozemkového úřadu, případně Pozemkového fondu </w:t>
      </w:r>
      <w:r w:rsidR="00981482" w:rsidRPr="008F1C42">
        <w:rPr>
          <w:rFonts w:ascii="Arial" w:hAnsi="Arial" w:cs="Arial"/>
          <w:b/>
          <w:bCs/>
          <w:sz w:val="22"/>
          <w:szCs w:val="22"/>
        </w:rPr>
        <w:t>Č</w:t>
      </w:r>
      <w:r w:rsidRPr="008F1C42">
        <w:rPr>
          <w:rFonts w:ascii="Arial" w:hAnsi="Arial" w:cs="Arial"/>
          <w:b/>
          <w:bCs/>
          <w:sz w:val="22"/>
          <w:szCs w:val="22"/>
        </w:rPr>
        <w:t>eské republiky</w:t>
      </w:r>
      <w:r w:rsidRPr="007A7C62">
        <w:rPr>
          <w:rFonts w:ascii="Arial" w:hAnsi="Arial" w:cs="Arial"/>
          <w:sz w:val="22"/>
          <w:szCs w:val="22"/>
        </w:rPr>
        <w:t>, nebo na základě pravomocného územního rozhodnutí. Součásti, příslušenství a zařízení nalezené na pozemcích bez dokladů o souhlasu pronajímatele se zřízením,</w:t>
      </w:r>
      <w:r w:rsidR="00B85E56">
        <w:rPr>
          <w:rFonts w:ascii="Arial" w:hAnsi="Arial" w:cs="Arial"/>
          <w:sz w:val="22"/>
          <w:szCs w:val="22"/>
        </w:rPr>
        <w:t xml:space="preserve"> nebo doložení pravomocného územního rozhodnutí</w:t>
      </w:r>
      <w:r w:rsidR="00191A9A">
        <w:rPr>
          <w:rFonts w:ascii="Arial" w:hAnsi="Arial" w:cs="Arial"/>
          <w:sz w:val="22"/>
          <w:szCs w:val="22"/>
        </w:rPr>
        <w:t>,</w:t>
      </w:r>
      <w:r w:rsidRPr="007A7C62">
        <w:rPr>
          <w:rFonts w:ascii="Arial" w:hAnsi="Arial" w:cs="Arial"/>
          <w:sz w:val="22"/>
          <w:szCs w:val="22"/>
        </w:rPr>
        <w:t xml:space="preserve"> budou znalcem zahrnuty do</w:t>
      </w:r>
      <w:r w:rsidR="00191A9A">
        <w:rPr>
          <w:rFonts w:ascii="Arial" w:hAnsi="Arial" w:cs="Arial"/>
          <w:sz w:val="22"/>
          <w:szCs w:val="22"/>
        </w:rPr>
        <w:t> </w:t>
      </w:r>
      <w:r w:rsidRPr="007A7C62">
        <w:rPr>
          <w:rFonts w:ascii="Arial" w:hAnsi="Arial" w:cs="Arial"/>
          <w:sz w:val="22"/>
          <w:szCs w:val="22"/>
        </w:rPr>
        <w:t>ocenění.</w:t>
      </w:r>
    </w:p>
    <w:p w14:paraId="0C543AAB" w14:textId="77777777" w:rsidR="00C34C48" w:rsidRDefault="00C34C48" w:rsidP="00C34C48">
      <w:pPr>
        <w:jc w:val="both"/>
        <w:rPr>
          <w:rFonts w:ascii="Arial" w:hAnsi="Arial" w:cs="Arial"/>
          <w:sz w:val="22"/>
          <w:szCs w:val="22"/>
        </w:rPr>
      </w:pPr>
    </w:p>
    <w:p w14:paraId="165B6839" w14:textId="77777777" w:rsidR="00C34C48" w:rsidRPr="00E90A38" w:rsidRDefault="00C34C48" w:rsidP="00C34C48">
      <w:pPr>
        <w:jc w:val="both"/>
        <w:rPr>
          <w:rFonts w:ascii="Arial" w:hAnsi="Arial" w:cs="Arial"/>
          <w:b/>
          <w:bCs/>
          <w:sz w:val="22"/>
          <w:szCs w:val="22"/>
        </w:rPr>
      </w:pPr>
      <w:r w:rsidRPr="00E90A38">
        <w:rPr>
          <w:rFonts w:ascii="Arial" w:hAnsi="Arial" w:cs="Arial"/>
          <w:b/>
          <w:bCs/>
          <w:sz w:val="22"/>
          <w:szCs w:val="22"/>
        </w:rPr>
        <w:t>Kupující věci nemovité (věcí nemovitých):</w:t>
      </w:r>
    </w:p>
    <w:p w14:paraId="4BBA0BBA" w14:textId="77777777" w:rsidR="00C34C48" w:rsidRPr="00E90A38" w:rsidRDefault="00C34C48" w:rsidP="00C34C48">
      <w:pPr>
        <w:jc w:val="both"/>
        <w:rPr>
          <w:rFonts w:ascii="Arial" w:hAnsi="Arial" w:cs="Arial"/>
          <w:b/>
          <w:bCs/>
          <w:sz w:val="22"/>
          <w:szCs w:val="22"/>
        </w:rPr>
      </w:pPr>
      <w:r w:rsidRPr="00E90A38">
        <w:rPr>
          <w:rFonts w:ascii="Arial" w:hAnsi="Arial" w:cs="Arial"/>
          <w:i/>
          <w:iCs/>
          <w:sz w:val="22"/>
          <w:szCs w:val="22"/>
        </w:rPr>
        <w:t>jméno/název</w:t>
      </w:r>
      <w:r w:rsidRPr="00E90A38">
        <w:rPr>
          <w:rFonts w:ascii="Arial" w:hAnsi="Arial" w:cs="Arial"/>
          <w:sz w:val="22"/>
          <w:szCs w:val="22"/>
        </w:rPr>
        <w:t xml:space="preserve"> ………</w:t>
      </w:r>
      <w:proofErr w:type="gramStart"/>
      <w:r w:rsidRPr="00E90A38">
        <w:rPr>
          <w:rFonts w:ascii="Arial" w:hAnsi="Arial" w:cs="Arial"/>
          <w:sz w:val="22"/>
          <w:szCs w:val="22"/>
        </w:rPr>
        <w:t>…….</w:t>
      </w:r>
      <w:proofErr w:type="gramEnd"/>
      <w:r w:rsidRPr="00E90A38">
        <w:rPr>
          <w:rFonts w:ascii="Arial" w:hAnsi="Arial" w:cs="Arial"/>
          <w:sz w:val="22"/>
          <w:szCs w:val="22"/>
        </w:rPr>
        <w:t>…</w:t>
      </w:r>
      <w:proofErr w:type="gramStart"/>
      <w:r w:rsidRPr="00E90A38">
        <w:rPr>
          <w:rFonts w:ascii="Arial" w:hAnsi="Arial" w:cs="Arial"/>
          <w:sz w:val="22"/>
          <w:szCs w:val="22"/>
        </w:rPr>
        <w:t>…….</w:t>
      </w:r>
      <w:proofErr w:type="gramEnd"/>
      <w:r w:rsidRPr="00E90A38">
        <w:rPr>
          <w:rFonts w:ascii="Arial" w:hAnsi="Arial" w:cs="Arial"/>
          <w:sz w:val="22"/>
          <w:szCs w:val="22"/>
        </w:rPr>
        <w:t>.</w:t>
      </w:r>
    </w:p>
    <w:p w14:paraId="3B60C12D" w14:textId="77777777" w:rsidR="00C34C48" w:rsidRPr="00E90A38" w:rsidRDefault="00C34C48"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77777777" w:rsidR="00C34C48" w:rsidRPr="007A7C62" w:rsidRDefault="00C34C48" w:rsidP="00C34C48">
      <w:pPr>
        <w:jc w:val="both"/>
        <w:rPr>
          <w:rFonts w:ascii="Arial" w:hAnsi="Arial" w:cs="Arial"/>
          <w:sz w:val="22"/>
          <w:szCs w:val="22"/>
        </w:rPr>
      </w:pPr>
      <w:r w:rsidRPr="007A7C62">
        <w:rPr>
          <w:rFonts w:ascii="Arial" w:hAnsi="Arial" w:cs="Arial"/>
          <w:sz w:val="22"/>
          <w:szCs w:val="22"/>
        </w:rPr>
        <w:t>Cenu určit pro každý pozemek samostatně včetně zaokrouhlení.</w:t>
      </w:r>
    </w:p>
    <w:p w14:paraId="796B7371" w14:textId="77777777" w:rsidR="00C34C48" w:rsidRPr="007A7C62" w:rsidRDefault="00C34C48" w:rsidP="00C34C48">
      <w:pPr>
        <w:jc w:val="both"/>
        <w:rPr>
          <w:rFonts w:ascii="Arial" w:hAnsi="Arial" w:cs="Arial"/>
          <w:sz w:val="22"/>
          <w:szCs w:val="22"/>
        </w:rPr>
      </w:pPr>
    </w:p>
    <w:p w14:paraId="2A38C132"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Soupis oceňovaných věcí nemovitých:</w:t>
      </w:r>
    </w:p>
    <w:p w14:paraId="5E585A7A" w14:textId="5FA02FA0" w:rsidR="00C34C48" w:rsidRPr="007A7C62" w:rsidRDefault="00C34C48" w:rsidP="00C34C48">
      <w:pPr>
        <w:ind w:right="-433"/>
        <w:rPr>
          <w:rFonts w:ascii="Arial" w:hAnsi="Arial" w:cs="Arial"/>
          <w:sz w:val="22"/>
          <w:szCs w:val="22"/>
        </w:rPr>
      </w:pPr>
      <w:r w:rsidRPr="007A7C62">
        <w:rPr>
          <w:rFonts w:ascii="Arial" w:hAnsi="Arial" w:cs="Arial"/>
          <w:sz w:val="22"/>
          <w:szCs w:val="22"/>
        </w:rPr>
        <w:t>Pozemky ve vlastnictví státu vedené na LV</w:t>
      </w:r>
      <w:r w:rsidR="00D70E11">
        <w:rPr>
          <w:rFonts w:ascii="Arial" w:hAnsi="Arial" w:cs="Arial"/>
          <w:sz w:val="22"/>
          <w:szCs w:val="22"/>
        </w:rPr>
        <w:t xml:space="preserve"> 10002</w:t>
      </w:r>
      <w:r w:rsidRPr="007A7C62">
        <w:rPr>
          <w:rFonts w:ascii="Arial" w:hAnsi="Arial" w:cs="Arial"/>
          <w:sz w:val="22"/>
          <w:szCs w:val="22"/>
        </w:rPr>
        <w:t>:</w:t>
      </w:r>
    </w:p>
    <w:p w14:paraId="7E93E6D0"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0B0ABA5E" w14:textId="5C87A478" w:rsidR="00C34C48" w:rsidRPr="007A7C62" w:rsidRDefault="00C34C48" w:rsidP="00C34C48">
      <w:pPr>
        <w:rPr>
          <w:rFonts w:ascii="Arial" w:hAnsi="Arial" w:cs="Arial"/>
          <w:sz w:val="22"/>
          <w:szCs w:val="22"/>
        </w:rPr>
      </w:pPr>
      <w:r w:rsidRPr="007A7C62">
        <w:rPr>
          <w:rFonts w:ascii="Arial" w:hAnsi="Arial" w:cs="Arial"/>
          <w:sz w:val="22"/>
          <w:szCs w:val="22"/>
        </w:rPr>
        <w:t>Obec</w:t>
      </w:r>
      <w:r w:rsidR="00BE4D36">
        <w:rPr>
          <w:rFonts w:ascii="Arial" w:hAnsi="Arial" w:cs="Arial"/>
          <w:sz w:val="22"/>
          <w:szCs w:val="22"/>
        </w:rPr>
        <w:tab/>
      </w:r>
      <w:r w:rsidR="00BE4D36">
        <w:rPr>
          <w:rFonts w:ascii="Arial" w:hAnsi="Arial" w:cs="Arial"/>
          <w:sz w:val="22"/>
          <w:szCs w:val="22"/>
        </w:rPr>
        <w:tab/>
      </w:r>
      <w:r w:rsidRPr="007A7C62">
        <w:rPr>
          <w:rFonts w:ascii="Arial" w:hAnsi="Arial" w:cs="Arial"/>
          <w:sz w:val="22"/>
          <w:szCs w:val="22"/>
        </w:rPr>
        <w:t xml:space="preserve">Katastrální území </w:t>
      </w:r>
      <w:r w:rsidRPr="007A7C62">
        <w:rPr>
          <w:rFonts w:ascii="Arial" w:hAnsi="Arial" w:cs="Arial"/>
          <w:sz w:val="22"/>
          <w:szCs w:val="22"/>
        </w:rPr>
        <w:tab/>
        <w:t>Parcelní číslo</w:t>
      </w:r>
      <w:r w:rsidRPr="007A7C62">
        <w:rPr>
          <w:rFonts w:ascii="Arial" w:hAnsi="Arial" w:cs="Arial"/>
          <w:sz w:val="22"/>
          <w:szCs w:val="22"/>
        </w:rPr>
        <w:tab/>
      </w:r>
      <w:r w:rsidRPr="007A7C62">
        <w:rPr>
          <w:rFonts w:ascii="Arial" w:hAnsi="Arial" w:cs="Arial"/>
          <w:sz w:val="22"/>
          <w:szCs w:val="22"/>
        </w:rPr>
        <w:tab/>
        <w:t>Druh pozemku</w:t>
      </w:r>
      <w:r w:rsidRPr="007A7C62">
        <w:rPr>
          <w:rFonts w:ascii="Arial" w:hAnsi="Arial" w:cs="Arial"/>
          <w:sz w:val="22"/>
          <w:szCs w:val="22"/>
        </w:rPr>
        <w:tab/>
        <w:t>Výměra v m</w:t>
      </w:r>
      <w:r w:rsidRPr="007A7C62">
        <w:rPr>
          <w:rFonts w:ascii="Arial" w:hAnsi="Arial" w:cs="Arial"/>
          <w:sz w:val="22"/>
          <w:szCs w:val="22"/>
          <w:vertAlign w:val="superscript"/>
        </w:rPr>
        <w:t>2</w:t>
      </w:r>
    </w:p>
    <w:p w14:paraId="27A6DEDF" w14:textId="04A48133" w:rsidR="00C34C48" w:rsidRPr="008C1876" w:rsidRDefault="00C34C48" w:rsidP="008C1876">
      <w:pPr>
        <w:ind w:right="-433"/>
        <w:rPr>
          <w:rFonts w:ascii="Arial" w:hAnsi="Arial" w:cs="Arial"/>
          <w:sz w:val="22"/>
          <w:szCs w:val="22"/>
        </w:rPr>
      </w:pPr>
      <w:r w:rsidRPr="007A7C62">
        <w:rPr>
          <w:rFonts w:ascii="Arial" w:hAnsi="Arial" w:cs="Arial"/>
          <w:sz w:val="22"/>
          <w:szCs w:val="22"/>
        </w:rPr>
        <w:t>-----------------------------------------------------------------------------------------------------------------------------------</w:t>
      </w:r>
    </w:p>
    <w:p w14:paraId="3C31DD9D" w14:textId="77777777" w:rsidR="00B27041" w:rsidRPr="00B27041" w:rsidRDefault="00B27041" w:rsidP="00B27041">
      <w:pPr>
        <w:rPr>
          <w:rFonts w:ascii="Arial" w:hAnsi="Arial" w:cs="Arial"/>
          <w:iCs/>
          <w:sz w:val="18"/>
          <w:szCs w:val="18"/>
        </w:rPr>
      </w:pPr>
      <w:r w:rsidRPr="00B27041">
        <w:rPr>
          <w:rFonts w:ascii="Arial" w:hAnsi="Arial" w:cs="Arial"/>
          <w:iCs/>
          <w:sz w:val="18"/>
          <w:szCs w:val="18"/>
        </w:rPr>
        <w:t xml:space="preserve">Katastr </w:t>
      </w:r>
      <w:proofErr w:type="gramStart"/>
      <w:r w:rsidRPr="00B27041">
        <w:rPr>
          <w:rFonts w:ascii="Arial" w:hAnsi="Arial" w:cs="Arial"/>
          <w:iCs/>
          <w:sz w:val="18"/>
          <w:szCs w:val="18"/>
        </w:rPr>
        <w:t>nemovitostí - pozemkové</w:t>
      </w:r>
      <w:proofErr w:type="gramEnd"/>
    </w:p>
    <w:p w14:paraId="600FA839" w14:textId="64AE2590" w:rsidR="00B27041" w:rsidRPr="00B27041" w:rsidRDefault="00B27041" w:rsidP="00B27041">
      <w:pPr>
        <w:rPr>
          <w:rFonts w:ascii="Arial" w:hAnsi="Arial" w:cs="Arial"/>
          <w:iCs/>
          <w:sz w:val="18"/>
          <w:szCs w:val="18"/>
        </w:rPr>
      </w:pPr>
      <w:r w:rsidRPr="00B27041">
        <w:rPr>
          <w:rFonts w:ascii="Arial" w:hAnsi="Arial" w:cs="Arial"/>
          <w:iCs/>
          <w:sz w:val="18"/>
          <w:szCs w:val="18"/>
        </w:rPr>
        <w:t>Miroslav</w:t>
      </w:r>
      <w:r w:rsidRPr="00B27041">
        <w:rPr>
          <w:rFonts w:ascii="Arial" w:hAnsi="Arial" w:cs="Arial"/>
          <w:iCs/>
          <w:sz w:val="18"/>
          <w:szCs w:val="18"/>
        </w:rPr>
        <w:tab/>
      </w:r>
      <w:r w:rsidR="008C1876">
        <w:rPr>
          <w:rFonts w:ascii="Arial" w:hAnsi="Arial" w:cs="Arial"/>
          <w:iCs/>
          <w:sz w:val="18"/>
          <w:szCs w:val="18"/>
        </w:rPr>
        <w:tab/>
      </w:r>
      <w:proofErr w:type="spellStart"/>
      <w:r w:rsidRPr="00B27041">
        <w:rPr>
          <w:rFonts w:ascii="Arial" w:hAnsi="Arial" w:cs="Arial"/>
          <w:iCs/>
          <w:sz w:val="18"/>
          <w:szCs w:val="18"/>
        </w:rPr>
        <w:t>Miroslav</w:t>
      </w:r>
      <w:proofErr w:type="spellEnd"/>
      <w:r w:rsidRPr="00B27041">
        <w:rPr>
          <w:rFonts w:ascii="Arial" w:hAnsi="Arial" w:cs="Arial"/>
          <w:iCs/>
          <w:sz w:val="18"/>
          <w:szCs w:val="18"/>
        </w:rPr>
        <w:tab/>
      </w:r>
      <w:r w:rsidR="008C1876">
        <w:rPr>
          <w:rFonts w:ascii="Arial" w:hAnsi="Arial" w:cs="Arial"/>
          <w:iCs/>
          <w:sz w:val="18"/>
          <w:szCs w:val="18"/>
        </w:rPr>
        <w:tab/>
      </w:r>
      <w:r w:rsidR="008C1876">
        <w:rPr>
          <w:rFonts w:ascii="Arial" w:hAnsi="Arial" w:cs="Arial"/>
          <w:iCs/>
          <w:sz w:val="18"/>
          <w:szCs w:val="18"/>
        </w:rPr>
        <w:tab/>
      </w:r>
      <w:r w:rsidRPr="00B27041">
        <w:rPr>
          <w:rFonts w:ascii="Arial" w:hAnsi="Arial" w:cs="Arial"/>
          <w:iCs/>
          <w:sz w:val="18"/>
          <w:szCs w:val="18"/>
        </w:rPr>
        <w:t>5301/6</w:t>
      </w:r>
      <w:r w:rsidRPr="00B27041">
        <w:rPr>
          <w:rFonts w:ascii="Arial" w:hAnsi="Arial" w:cs="Arial"/>
          <w:iCs/>
          <w:sz w:val="18"/>
          <w:szCs w:val="18"/>
        </w:rPr>
        <w:tab/>
      </w:r>
      <w:r w:rsidR="008C1876">
        <w:rPr>
          <w:rFonts w:ascii="Arial" w:hAnsi="Arial" w:cs="Arial"/>
          <w:iCs/>
          <w:sz w:val="18"/>
          <w:szCs w:val="18"/>
        </w:rPr>
        <w:tab/>
      </w:r>
      <w:r w:rsidR="008C1876">
        <w:rPr>
          <w:rFonts w:ascii="Arial" w:hAnsi="Arial" w:cs="Arial"/>
          <w:iCs/>
          <w:sz w:val="18"/>
          <w:szCs w:val="18"/>
        </w:rPr>
        <w:tab/>
      </w:r>
      <w:r w:rsidRPr="00B27041">
        <w:rPr>
          <w:rFonts w:ascii="Arial" w:hAnsi="Arial" w:cs="Arial"/>
          <w:iCs/>
          <w:sz w:val="18"/>
          <w:szCs w:val="18"/>
        </w:rPr>
        <w:t>vinice</w:t>
      </w:r>
      <w:r w:rsidR="00206FE5">
        <w:rPr>
          <w:rFonts w:ascii="Arial" w:hAnsi="Arial" w:cs="Arial"/>
          <w:iCs/>
          <w:sz w:val="18"/>
          <w:szCs w:val="18"/>
        </w:rPr>
        <w:tab/>
      </w:r>
      <w:r w:rsidR="00206FE5">
        <w:rPr>
          <w:rFonts w:ascii="Arial" w:hAnsi="Arial" w:cs="Arial"/>
          <w:iCs/>
          <w:sz w:val="18"/>
          <w:szCs w:val="18"/>
        </w:rPr>
        <w:tab/>
      </w:r>
      <w:r w:rsidR="00206FE5">
        <w:rPr>
          <w:rFonts w:ascii="Arial" w:hAnsi="Arial" w:cs="Arial"/>
          <w:iCs/>
          <w:sz w:val="18"/>
          <w:szCs w:val="18"/>
        </w:rPr>
        <w:tab/>
      </w:r>
      <w:r w:rsidR="007B54B7">
        <w:rPr>
          <w:rFonts w:ascii="Arial" w:hAnsi="Arial" w:cs="Arial"/>
          <w:iCs/>
          <w:sz w:val="18"/>
          <w:szCs w:val="18"/>
        </w:rPr>
        <w:t>6247</w:t>
      </w:r>
    </w:p>
    <w:p w14:paraId="53B58AE4" w14:textId="6C437E13" w:rsidR="00B27041" w:rsidRPr="00B27041" w:rsidRDefault="00B27041" w:rsidP="00B27041">
      <w:pPr>
        <w:rPr>
          <w:rFonts w:ascii="Arial" w:hAnsi="Arial" w:cs="Arial"/>
          <w:iCs/>
          <w:sz w:val="18"/>
          <w:szCs w:val="18"/>
        </w:rPr>
      </w:pPr>
      <w:r w:rsidRPr="00B27041">
        <w:rPr>
          <w:rFonts w:ascii="Arial" w:hAnsi="Arial" w:cs="Arial"/>
          <w:iCs/>
          <w:sz w:val="18"/>
          <w:szCs w:val="18"/>
        </w:rPr>
        <w:t xml:space="preserve">Nově vytvořeno GP: číslo 2694-41/2025 ze dne 24.7.2025 z parcely č. </w:t>
      </w:r>
      <w:r w:rsidR="00C3384A">
        <w:rPr>
          <w:rFonts w:ascii="Arial" w:hAnsi="Arial" w:cs="Arial"/>
          <w:iCs/>
          <w:sz w:val="18"/>
          <w:szCs w:val="18"/>
        </w:rPr>
        <w:t>5301</w:t>
      </w:r>
    </w:p>
    <w:p w14:paraId="769E3427" w14:textId="77777777" w:rsidR="00B27041" w:rsidRPr="00B27041" w:rsidRDefault="00B27041" w:rsidP="00B27041">
      <w:pPr>
        <w:rPr>
          <w:rFonts w:ascii="Arial" w:hAnsi="Arial" w:cs="Arial"/>
          <w:iCs/>
          <w:sz w:val="18"/>
          <w:szCs w:val="18"/>
        </w:rPr>
      </w:pPr>
    </w:p>
    <w:p w14:paraId="2E43A884" w14:textId="77777777" w:rsidR="00B27041" w:rsidRPr="00B27041" w:rsidRDefault="00B27041" w:rsidP="00B27041">
      <w:pPr>
        <w:rPr>
          <w:rFonts w:ascii="Arial" w:hAnsi="Arial" w:cs="Arial"/>
          <w:iCs/>
          <w:sz w:val="18"/>
          <w:szCs w:val="18"/>
        </w:rPr>
      </w:pPr>
      <w:r w:rsidRPr="00B27041">
        <w:rPr>
          <w:rFonts w:ascii="Arial" w:hAnsi="Arial" w:cs="Arial"/>
          <w:iCs/>
          <w:sz w:val="18"/>
          <w:szCs w:val="18"/>
        </w:rPr>
        <w:t xml:space="preserve">Katastr </w:t>
      </w:r>
      <w:proofErr w:type="gramStart"/>
      <w:r w:rsidRPr="00B27041">
        <w:rPr>
          <w:rFonts w:ascii="Arial" w:hAnsi="Arial" w:cs="Arial"/>
          <w:iCs/>
          <w:sz w:val="18"/>
          <w:szCs w:val="18"/>
        </w:rPr>
        <w:t>nemovitostí - pozemkové</w:t>
      </w:r>
      <w:proofErr w:type="gramEnd"/>
    </w:p>
    <w:p w14:paraId="74A49C9A" w14:textId="6BEF7DD9" w:rsidR="00B27041" w:rsidRPr="00B27041" w:rsidRDefault="00B27041" w:rsidP="00B27041">
      <w:pPr>
        <w:rPr>
          <w:rFonts w:ascii="Arial" w:hAnsi="Arial" w:cs="Arial"/>
          <w:iCs/>
          <w:sz w:val="18"/>
          <w:szCs w:val="18"/>
        </w:rPr>
      </w:pPr>
      <w:r w:rsidRPr="00B27041">
        <w:rPr>
          <w:rFonts w:ascii="Arial" w:hAnsi="Arial" w:cs="Arial"/>
          <w:iCs/>
          <w:sz w:val="18"/>
          <w:szCs w:val="18"/>
        </w:rPr>
        <w:t>Miroslav</w:t>
      </w:r>
      <w:r w:rsidRPr="00B27041">
        <w:rPr>
          <w:rFonts w:ascii="Arial" w:hAnsi="Arial" w:cs="Arial"/>
          <w:iCs/>
          <w:sz w:val="18"/>
          <w:szCs w:val="18"/>
        </w:rPr>
        <w:tab/>
      </w:r>
      <w:r w:rsidR="007B54B7">
        <w:rPr>
          <w:rFonts w:ascii="Arial" w:hAnsi="Arial" w:cs="Arial"/>
          <w:iCs/>
          <w:sz w:val="18"/>
          <w:szCs w:val="18"/>
        </w:rPr>
        <w:tab/>
      </w:r>
      <w:proofErr w:type="spellStart"/>
      <w:r w:rsidRPr="00B27041">
        <w:rPr>
          <w:rFonts w:ascii="Arial" w:hAnsi="Arial" w:cs="Arial"/>
          <w:iCs/>
          <w:sz w:val="18"/>
          <w:szCs w:val="18"/>
        </w:rPr>
        <w:t>Miroslav</w:t>
      </w:r>
      <w:proofErr w:type="spellEnd"/>
      <w:r w:rsidRPr="00B27041">
        <w:rPr>
          <w:rFonts w:ascii="Arial" w:hAnsi="Arial" w:cs="Arial"/>
          <w:iCs/>
          <w:sz w:val="18"/>
          <w:szCs w:val="18"/>
        </w:rPr>
        <w:tab/>
      </w:r>
      <w:r w:rsidR="007B54B7">
        <w:rPr>
          <w:rFonts w:ascii="Arial" w:hAnsi="Arial" w:cs="Arial"/>
          <w:iCs/>
          <w:sz w:val="18"/>
          <w:szCs w:val="18"/>
        </w:rPr>
        <w:tab/>
      </w:r>
      <w:r w:rsidR="007B54B7">
        <w:rPr>
          <w:rFonts w:ascii="Arial" w:hAnsi="Arial" w:cs="Arial"/>
          <w:iCs/>
          <w:sz w:val="18"/>
          <w:szCs w:val="18"/>
        </w:rPr>
        <w:tab/>
      </w:r>
      <w:r w:rsidRPr="00B27041">
        <w:rPr>
          <w:rFonts w:ascii="Arial" w:hAnsi="Arial" w:cs="Arial"/>
          <w:iCs/>
          <w:sz w:val="18"/>
          <w:szCs w:val="18"/>
        </w:rPr>
        <w:t>5303/6</w:t>
      </w:r>
      <w:r w:rsidRPr="00B27041">
        <w:rPr>
          <w:rFonts w:ascii="Arial" w:hAnsi="Arial" w:cs="Arial"/>
          <w:iCs/>
          <w:sz w:val="18"/>
          <w:szCs w:val="18"/>
        </w:rPr>
        <w:tab/>
      </w:r>
      <w:r w:rsidR="007B54B7">
        <w:rPr>
          <w:rFonts w:ascii="Arial" w:hAnsi="Arial" w:cs="Arial"/>
          <w:iCs/>
          <w:sz w:val="18"/>
          <w:szCs w:val="18"/>
        </w:rPr>
        <w:tab/>
      </w:r>
      <w:r w:rsidR="007B54B7">
        <w:rPr>
          <w:rFonts w:ascii="Arial" w:hAnsi="Arial" w:cs="Arial"/>
          <w:iCs/>
          <w:sz w:val="18"/>
          <w:szCs w:val="18"/>
        </w:rPr>
        <w:tab/>
      </w:r>
      <w:r w:rsidRPr="00B27041">
        <w:rPr>
          <w:rFonts w:ascii="Arial" w:hAnsi="Arial" w:cs="Arial"/>
          <w:iCs/>
          <w:sz w:val="18"/>
          <w:szCs w:val="18"/>
        </w:rPr>
        <w:t>vinice</w:t>
      </w:r>
      <w:r w:rsidR="007B54B7">
        <w:rPr>
          <w:rFonts w:ascii="Arial" w:hAnsi="Arial" w:cs="Arial"/>
          <w:iCs/>
          <w:sz w:val="18"/>
          <w:szCs w:val="18"/>
        </w:rPr>
        <w:tab/>
      </w:r>
      <w:r w:rsidR="007B54B7">
        <w:rPr>
          <w:rFonts w:ascii="Arial" w:hAnsi="Arial" w:cs="Arial"/>
          <w:iCs/>
          <w:sz w:val="18"/>
          <w:szCs w:val="18"/>
        </w:rPr>
        <w:tab/>
      </w:r>
      <w:r w:rsidR="007B54B7">
        <w:rPr>
          <w:rFonts w:ascii="Arial" w:hAnsi="Arial" w:cs="Arial"/>
          <w:iCs/>
          <w:sz w:val="18"/>
          <w:szCs w:val="18"/>
        </w:rPr>
        <w:tab/>
      </w:r>
      <w:r w:rsidR="006A5CE6">
        <w:rPr>
          <w:rFonts w:ascii="Arial" w:hAnsi="Arial" w:cs="Arial"/>
          <w:iCs/>
          <w:sz w:val="18"/>
          <w:szCs w:val="18"/>
        </w:rPr>
        <w:t>3748</w:t>
      </w:r>
    </w:p>
    <w:p w14:paraId="6A18B92D" w14:textId="52870669" w:rsidR="00B27041" w:rsidRPr="00B27041" w:rsidRDefault="00B27041" w:rsidP="00B27041">
      <w:pPr>
        <w:rPr>
          <w:rFonts w:ascii="Arial" w:hAnsi="Arial" w:cs="Arial"/>
          <w:iCs/>
          <w:sz w:val="18"/>
          <w:szCs w:val="18"/>
        </w:rPr>
      </w:pPr>
      <w:r w:rsidRPr="00B27041">
        <w:rPr>
          <w:rFonts w:ascii="Arial" w:hAnsi="Arial" w:cs="Arial"/>
          <w:iCs/>
          <w:sz w:val="18"/>
          <w:szCs w:val="18"/>
        </w:rPr>
        <w:t xml:space="preserve">Nově vytvořeno GP: číslo 2694-41/2025 ze dne 24.7.2025 z parcely č. </w:t>
      </w:r>
      <w:r w:rsidR="00C3384A">
        <w:rPr>
          <w:rFonts w:ascii="Arial" w:hAnsi="Arial" w:cs="Arial"/>
          <w:iCs/>
          <w:sz w:val="18"/>
          <w:szCs w:val="18"/>
        </w:rPr>
        <w:t>5303</w:t>
      </w:r>
    </w:p>
    <w:p w14:paraId="5184EFA7" w14:textId="77777777" w:rsidR="00B27041" w:rsidRPr="00B27041" w:rsidRDefault="00B27041" w:rsidP="00B27041">
      <w:pPr>
        <w:rPr>
          <w:rFonts w:ascii="Arial" w:hAnsi="Arial" w:cs="Arial"/>
          <w:iCs/>
          <w:sz w:val="18"/>
          <w:szCs w:val="18"/>
        </w:rPr>
      </w:pPr>
    </w:p>
    <w:p w14:paraId="73EAC09E" w14:textId="77777777" w:rsidR="00B27041" w:rsidRPr="00B27041" w:rsidRDefault="00B27041" w:rsidP="00B27041">
      <w:pPr>
        <w:rPr>
          <w:rFonts w:ascii="Arial" w:hAnsi="Arial" w:cs="Arial"/>
          <w:iCs/>
          <w:sz w:val="18"/>
          <w:szCs w:val="18"/>
        </w:rPr>
      </w:pPr>
      <w:r w:rsidRPr="00B27041">
        <w:rPr>
          <w:rFonts w:ascii="Arial" w:hAnsi="Arial" w:cs="Arial"/>
          <w:iCs/>
          <w:sz w:val="18"/>
          <w:szCs w:val="18"/>
        </w:rPr>
        <w:t xml:space="preserve">Katastr </w:t>
      </w:r>
      <w:proofErr w:type="gramStart"/>
      <w:r w:rsidRPr="00B27041">
        <w:rPr>
          <w:rFonts w:ascii="Arial" w:hAnsi="Arial" w:cs="Arial"/>
          <w:iCs/>
          <w:sz w:val="18"/>
          <w:szCs w:val="18"/>
        </w:rPr>
        <w:t>nemovitostí - pozemkové</w:t>
      </w:r>
      <w:proofErr w:type="gramEnd"/>
    </w:p>
    <w:p w14:paraId="0FEC5D45" w14:textId="4EE8DE9A" w:rsidR="00B27041" w:rsidRPr="00B27041" w:rsidRDefault="00B27041" w:rsidP="00B27041">
      <w:pPr>
        <w:rPr>
          <w:rFonts w:ascii="Arial" w:hAnsi="Arial" w:cs="Arial"/>
          <w:iCs/>
          <w:sz w:val="18"/>
          <w:szCs w:val="18"/>
        </w:rPr>
      </w:pPr>
      <w:r w:rsidRPr="00B27041">
        <w:rPr>
          <w:rFonts w:ascii="Arial" w:hAnsi="Arial" w:cs="Arial"/>
          <w:iCs/>
          <w:sz w:val="18"/>
          <w:szCs w:val="18"/>
        </w:rPr>
        <w:t>Miroslav</w:t>
      </w:r>
      <w:r w:rsidRPr="00B27041">
        <w:rPr>
          <w:rFonts w:ascii="Arial" w:hAnsi="Arial" w:cs="Arial"/>
          <w:iCs/>
          <w:sz w:val="18"/>
          <w:szCs w:val="18"/>
        </w:rPr>
        <w:tab/>
      </w:r>
      <w:r w:rsidR="006A5CE6">
        <w:rPr>
          <w:rFonts w:ascii="Arial" w:hAnsi="Arial" w:cs="Arial"/>
          <w:iCs/>
          <w:sz w:val="18"/>
          <w:szCs w:val="18"/>
        </w:rPr>
        <w:tab/>
      </w:r>
      <w:proofErr w:type="spellStart"/>
      <w:r w:rsidRPr="00B27041">
        <w:rPr>
          <w:rFonts w:ascii="Arial" w:hAnsi="Arial" w:cs="Arial"/>
          <w:iCs/>
          <w:sz w:val="18"/>
          <w:szCs w:val="18"/>
        </w:rPr>
        <w:t>Miroslav</w:t>
      </w:r>
      <w:proofErr w:type="spellEnd"/>
      <w:r w:rsidRPr="00B27041">
        <w:rPr>
          <w:rFonts w:ascii="Arial" w:hAnsi="Arial" w:cs="Arial"/>
          <w:iCs/>
          <w:sz w:val="18"/>
          <w:szCs w:val="18"/>
        </w:rPr>
        <w:tab/>
      </w:r>
      <w:r w:rsidR="006A5CE6">
        <w:rPr>
          <w:rFonts w:ascii="Arial" w:hAnsi="Arial" w:cs="Arial"/>
          <w:iCs/>
          <w:sz w:val="18"/>
          <w:szCs w:val="18"/>
        </w:rPr>
        <w:tab/>
      </w:r>
      <w:r w:rsidR="006A5CE6">
        <w:rPr>
          <w:rFonts w:ascii="Arial" w:hAnsi="Arial" w:cs="Arial"/>
          <w:iCs/>
          <w:sz w:val="18"/>
          <w:szCs w:val="18"/>
        </w:rPr>
        <w:tab/>
      </w:r>
      <w:r w:rsidRPr="00B27041">
        <w:rPr>
          <w:rFonts w:ascii="Arial" w:hAnsi="Arial" w:cs="Arial"/>
          <w:iCs/>
          <w:sz w:val="18"/>
          <w:szCs w:val="18"/>
        </w:rPr>
        <w:t>5304/6</w:t>
      </w:r>
      <w:r w:rsidRPr="00B27041">
        <w:rPr>
          <w:rFonts w:ascii="Arial" w:hAnsi="Arial" w:cs="Arial"/>
          <w:iCs/>
          <w:sz w:val="18"/>
          <w:szCs w:val="18"/>
        </w:rPr>
        <w:tab/>
      </w:r>
      <w:r w:rsidR="006A5CE6">
        <w:rPr>
          <w:rFonts w:ascii="Arial" w:hAnsi="Arial" w:cs="Arial"/>
          <w:iCs/>
          <w:sz w:val="18"/>
          <w:szCs w:val="18"/>
        </w:rPr>
        <w:tab/>
      </w:r>
      <w:r w:rsidR="006A5CE6">
        <w:rPr>
          <w:rFonts w:ascii="Arial" w:hAnsi="Arial" w:cs="Arial"/>
          <w:iCs/>
          <w:sz w:val="18"/>
          <w:szCs w:val="18"/>
        </w:rPr>
        <w:tab/>
      </w:r>
      <w:r w:rsidRPr="00B27041">
        <w:rPr>
          <w:rFonts w:ascii="Arial" w:hAnsi="Arial" w:cs="Arial"/>
          <w:iCs/>
          <w:sz w:val="18"/>
          <w:szCs w:val="18"/>
        </w:rPr>
        <w:t>vinice</w:t>
      </w:r>
      <w:r w:rsidR="006A5CE6">
        <w:rPr>
          <w:rFonts w:ascii="Arial" w:hAnsi="Arial" w:cs="Arial"/>
          <w:iCs/>
          <w:sz w:val="18"/>
          <w:szCs w:val="18"/>
        </w:rPr>
        <w:tab/>
      </w:r>
      <w:r w:rsidR="006A5CE6">
        <w:rPr>
          <w:rFonts w:ascii="Arial" w:hAnsi="Arial" w:cs="Arial"/>
          <w:iCs/>
          <w:sz w:val="18"/>
          <w:szCs w:val="18"/>
        </w:rPr>
        <w:tab/>
      </w:r>
      <w:r w:rsidR="006A5CE6">
        <w:rPr>
          <w:rFonts w:ascii="Arial" w:hAnsi="Arial" w:cs="Arial"/>
          <w:iCs/>
          <w:sz w:val="18"/>
          <w:szCs w:val="18"/>
        </w:rPr>
        <w:tab/>
        <w:t>2789</w:t>
      </w:r>
    </w:p>
    <w:p w14:paraId="79C2DAE2" w14:textId="09521E88" w:rsidR="00B27041" w:rsidRPr="00B27041" w:rsidRDefault="00B27041" w:rsidP="00B27041">
      <w:pPr>
        <w:rPr>
          <w:rFonts w:ascii="Arial" w:hAnsi="Arial" w:cs="Arial"/>
          <w:iCs/>
          <w:sz w:val="18"/>
          <w:szCs w:val="18"/>
        </w:rPr>
      </w:pPr>
      <w:r w:rsidRPr="00B27041">
        <w:rPr>
          <w:rFonts w:ascii="Arial" w:hAnsi="Arial" w:cs="Arial"/>
          <w:iCs/>
          <w:sz w:val="18"/>
          <w:szCs w:val="18"/>
        </w:rPr>
        <w:t xml:space="preserve">Nově vytvořeno GP: číslo 2694-41/2025 ze dne 24.7.2025 z parcely č. </w:t>
      </w:r>
      <w:r w:rsidR="00C3384A">
        <w:rPr>
          <w:rFonts w:ascii="Arial" w:hAnsi="Arial" w:cs="Arial"/>
          <w:iCs/>
          <w:sz w:val="18"/>
          <w:szCs w:val="18"/>
        </w:rPr>
        <w:t>5304</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B27762D" w14:textId="77777777" w:rsidR="00C3384A" w:rsidRDefault="00900BEB" w:rsidP="00C3384A">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48F21BF6" w:rsidR="0016008D" w:rsidRPr="0070317D" w:rsidRDefault="001F2D69" w:rsidP="00C3384A">
      <w:pPr>
        <w:spacing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DDE9B4E" w:rsidR="00322C6C" w:rsidRPr="00322C6C" w:rsidRDefault="00322C6C" w:rsidP="12DFD8B0">
      <w:pPr>
        <w:spacing w:line="276" w:lineRule="auto"/>
        <w:jc w:val="both"/>
        <w:rPr>
          <w:rFonts w:ascii="Arial" w:hAnsi="Arial" w:cs="Arial"/>
          <w:sz w:val="22"/>
          <w:szCs w:val="22"/>
        </w:rPr>
      </w:pPr>
      <w:r w:rsidRPr="12DFD8B0">
        <w:rPr>
          <w:rFonts w:ascii="Arial" w:hAnsi="Arial" w:cs="Arial"/>
          <w:sz w:val="22"/>
          <w:szCs w:val="22"/>
        </w:rPr>
        <w:t xml:space="preserve">Zhotovitel se zavazuje předat dílo Objednateli do </w:t>
      </w:r>
      <w:r w:rsidRPr="12DFD8B0">
        <w:rPr>
          <w:rFonts w:ascii="Arial" w:hAnsi="Arial" w:cs="Arial"/>
          <w:sz w:val="22"/>
          <w:szCs w:val="22"/>
          <w:highlight w:val="cyan"/>
        </w:rPr>
        <w:t>[</w:t>
      </w:r>
      <w:r w:rsidRPr="12DFD8B0">
        <w:rPr>
          <w:rFonts w:ascii="Arial" w:hAnsi="Arial" w:cs="Arial"/>
          <w:b/>
          <w:bCs/>
          <w:sz w:val="22"/>
          <w:szCs w:val="22"/>
          <w:highlight w:val="cyan"/>
        </w:rPr>
        <w:t>doplní zadavatel]</w:t>
      </w:r>
      <w:r w:rsidRPr="12DFD8B0">
        <w:rPr>
          <w:rFonts w:ascii="Arial" w:hAnsi="Arial" w:cs="Arial"/>
          <w:sz w:val="22"/>
          <w:szCs w:val="22"/>
        </w:rPr>
        <w:t xml:space="preserve"> </w:t>
      </w:r>
      <w:r w:rsidR="3B105037" w:rsidRPr="002A1BD4">
        <w:rPr>
          <w:rFonts w:ascii="Arial" w:eastAsia="Arial" w:hAnsi="Arial" w:cs="Arial"/>
          <w:b/>
          <w:bCs/>
          <w:sz w:val="22"/>
          <w:szCs w:val="22"/>
        </w:rPr>
        <w:t xml:space="preserve">pracovních </w:t>
      </w:r>
      <w:r w:rsidR="3B105037" w:rsidRPr="12DFD8B0">
        <w:rPr>
          <w:rFonts w:ascii="Arial" w:eastAsia="Arial" w:hAnsi="Arial" w:cs="Arial"/>
          <w:b/>
          <w:bCs/>
          <w:color w:val="000000" w:themeColor="text1"/>
          <w:sz w:val="22"/>
          <w:szCs w:val="22"/>
        </w:rPr>
        <w:t>dnů</w:t>
      </w:r>
      <w:r w:rsidRPr="12DFD8B0">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2341524" w:rsidR="00FA7091" w:rsidRPr="00CB33B7" w:rsidRDefault="00AF4182" w:rsidP="00CB33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B33B7">
        <w:rPr>
          <w:rFonts w:ascii="Arial" w:hAnsi="Arial" w:cs="Arial"/>
          <w:sz w:val="22"/>
          <w:szCs w:val="22"/>
        </w:rPr>
        <w:t>Krajský pozemkový úřad pro Jihomoravský kraj, Hroznová 227/17, 603 00, Brno.</w:t>
      </w:r>
      <w:r w:rsidR="00CB33B7"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992580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3AC3">
        <w:rPr>
          <w:rFonts w:ascii="Arial" w:hAnsi="Arial" w:cs="Arial"/>
          <w:sz w:val="22"/>
          <w:szCs w:val="22"/>
        </w:rPr>
        <w:t>Jihomoravský kraj, Hroznová 227/17, 603 00, Brno</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F0A7ECB" w14:textId="77777777" w:rsidR="002E6C17" w:rsidRDefault="002E6C17" w:rsidP="002E6C17">
      <w:pPr>
        <w:jc w:val="both"/>
        <w:rPr>
          <w:rFonts w:ascii="Arial" w:hAnsi="Arial" w:cs="Arial"/>
          <w:sz w:val="22"/>
          <w:szCs w:val="22"/>
        </w:rPr>
      </w:pPr>
      <w:r>
        <w:rPr>
          <w:rFonts w:ascii="Arial" w:hAnsi="Arial" w:cs="Arial"/>
          <w:sz w:val="22"/>
          <w:szCs w:val="22"/>
        </w:rPr>
        <w:t>V Brně dne dle el. podpisu</w:t>
      </w:r>
    </w:p>
    <w:p w14:paraId="70AEFB79" w14:textId="77777777" w:rsidR="002E6C17" w:rsidRDefault="002E6C17" w:rsidP="002E6C17">
      <w:pPr>
        <w:jc w:val="both"/>
        <w:rPr>
          <w:rFonts w:ascii="Arial" w:hAnsi="Arial" w:cs="Arial"/>
          <w:sz w:val="22"/>
          <w:szCs w:val="22"/>
        </w:rPr>
      </w:pPr>
    </w:p>
    <w:p w14:paraId="0B0D127B" w14:textId="77777777" w:rsidR="00C018CC" w:rsidRDefault="00C018CC" w:rsidP="002E6C17">
      <w:pPr>
        <w:jc w:val="both"/>
        <w:rPr>
          <w:rFonts w:ascii="Arial" w:hAnsi="Arial" w:cs="Arial"/>
          <w:sz w:val="22"/>
          <w:szCs w:val="22"/>
        </w:rPr>
      </w:pPr>
    </w:p>
    <w:p w14:paraId="03F246F9" w14:textId="77777777" w:rsidR="002E6C17" w:rsidRDefault="002E6C17" w:rsidP="002E6C17">
      <w:pPr>
        <w:jc w:val="both"/>
        <w:rPr>
          <w:rFonts w:ascii="Arial" w:hAnsi="Arial" w:cs="Arial"/>
          <w:sz w:val="22"/>
          <w:szCs w:val="22"/>
        </w:rPr>
      </w:pPr>
      <w:r>
        <w:rPr>
          <w:rFonts w:ascii="Arial" w:hAnsi="Arial" w:cs="Arial"/>
          <w:sz w:val="22"/>
          <w:szCs w:val="22"/>
        </w:rPr>
        <w:t>„elektronicky podepsáno“</w:t>
      </w:r>
    </w:p>
    <w:p w14:paraId="68598CBB" w14:textId="77777777" w:rsidR="00C018CC" w:rsidRDefault="00C018CC" w:rsidP="002E6C17">
      <w:pPr>
        <w:contextualSpacing/>
        <w:rPr>
          <w:rFonts w:ascii="Arial" w:hAnsi="Arial" w:cs="Arial"/>
          <w:sz w:val="22"/>
          <w:szCs w:val="22"/>
        </w:rPr>
      </w:pPr>
    </w:p>
    <w:p w14:paraId="1A3329CF" w14:textId="0F2DBA87" w:rsidR="002E6C17" w:rsidRDefault="002E6C17" w:rsidP="002E6C17">
      <w:pPr>
        <w:contextualSpacing/>
        <w:rPr>
          <w:rFonts w:ascii="Arial" w:hAnsi="Arial" w:cs="Arial"/>
          <w:b/>
          <w:sz w:val="22"/>
          <w:szCs w:val="22"/>
        </w:rPr>
      </w:pPr>
      <w:r>
        <w:rPr>
          <w:rFonts w:ascii="Arial" w:hAnsi="Arial" w:cs="Arial"/>
          <w:b/>
          <w:sz w:val="22"/>
          <w:szCs w:val="22"/>
        </w:rPr>
        <w:t>Ing. Pavel Zajíček</w:t>
      </w:r>
    </w:p>
    <w:p w14:paraId="37D7A7B8" w14:textId="77777777" w:rsidR="002E6C17" w:rsidRDefault="002E6C17" w:rsidP="002E6C17">
      <w:pPr>
        <w:rPr>
          <w:rFonts w:ascii="Arial" w:hAnsi="Arial" w:cs="Arial"/>
          <w:sz w:val="22"/>
          <w:szCs w:val="22"/>
        </w:rPr>
      </w:pPr>
      <w:r>
        <w:rPr>
          <w:rFonts w:ascii="Arial" w:hAnsi="Arial" w:cs="Arial"/>
          <w:sz w:val="22"/>
          <w:szCs w:val="22"/>
        </w:rPr>
        <w:t>ředitel Krajského pozemkového úřadu pro Jihomoravský kraj</w:t>
      </w:r>
    </w:p>
    <w:p w14:paraId="674A01B0" w14:textId="77777777" w:rsidR="002E6C17" w:rsidRDefault="002E6C17" w:rsidP="002E6C17">
      <w:pPr>
        <w:rPr>
          <w:rFonts w:ascii="Arial" w:hAnsi="Arial" w:cs="Arial"/>
          <w:sz w:val="22"/>
          <w:szCs w:val="22"/>
        </w:rPr>
      </w:pPr>
      <w:r>
        <w:rPr>
          <w:rFonts w:ascii="Arial" w:hAnsi="Arial" w:cs="Arial"/>
          <w:sz w:val="22"/>
          <w:szCs w:val="22"/>
        </w:rPr>
        <w:t>Státního pozemkového úřadu</w:t>
      </w:r>
    </w:p>
    <w:p w14:paraId="77D745CD" w14:textId="77777777" w:rsidR="00BD7B28" w:rsidRPr="00C018CC" w:rsidRDefault="004B350E" w:rsidP="006059BA">
      <w:pPr>
        <w:spacing w:before="600"/>
        <w:rPr>
          <w:rFonts w:ascii="Arial" w:hAnsi="Arial" w:cs="Arial"/>
          <w:bCs/>
          <w:sz w:val="22"/>
          <w:szCs w:val="22"/>
        </w:rPr>
      </w:pPr>
      <w:r w:rsidRPr="00C018CC">
        <w:rPr>
          <w:rFonts w:ascii="Arial" w:hAnsi="Arial" w:cs="Arial"/>
          <w:bCs/>
          <w:sz w:val="22"/>
          <w:szCs w:val="22"/>
        </w:rPr>
        <w:t>Přílohy objednávky:</w:t>
      </w:r>
      <w:r w:rsidR="00BD7B28" w:rsidRPr="00C018CC">
        <w:rPr>
          <w:rFonts w:ascii="Arial" w:hAnsi="Arial" w:cs="Arial"/>
          <w:bCs/>
          <w:sz w:val="22"/>
          <w:szCs w:val="22"/>
        </w:rPr>
        <w:t xml:space="preserve"> </w:t>
      </w:r>
    </w:p>
    <w:p w14:paraId="290339CD" w14:textId="2223CBD0" w:rsidR="00BD7B28" w:rsidRPr="00C018CC" w:rsidRDefault="002E6C17" w:rsidP="002E6C17">
      <w:pPr>
        <w:pStyle w:val="Odstavecseseznamem"/>
        <w:numPr>
          <w:ilvl w:val="0"/>
          <w:numId w:val="38"/>
        </w:numPr>
        <w:rPr>
          <w:rFonts w:ascii="Arial" w:hAnsi="Arial" w:cs="Arial"/>
          <w:bCs/>
          <w:sz w:val="22"/>
          <w:szCs w:val="22"/>
        </w:rPr>
      </w:pPr>
      <w:r w:rsidRPr="00C018CC">
        <w:rPr>
          <w:rFonts w:ascii="Arial" w:hAnsi="Arial" w:cs="Arial"/>
          <w:bCs/>
          <w:sz w:val="22"/>
          <w:szCs w:val="22"/>
        </w:rPr>
        <w:t>Výpis z katastru nemovitostí</w:t>
      </w:r>
    </w:p>
    <w:p w14:paraId="664B5DAB" w14:textId="57A4DF6D" w:rsidR="002E6C17" w:rsidRPr="00C018CC" w:rsidRDefault="00C018CC" w:rsidP="002E6C17">
      <w:pPr>
        <w:pStyle w:val="Odstavecseseznamem"/>
        <w:numPr>
          <w:ilvl w:val="0"/>
          <w:numId w:val="38"/>
        </w:numPr>
        <w:rPr>
          <w:rFonts w:ascii="Arial" w:hAnsi="Arial" w:cs="Arial"/>
          <w:bCs/>
          <w:sz w:val="22"/>
          <w:szCs w:val="22"/>
        </w:rPr>
      </w:pPr>
      <w:proofErr w:type="spellStart"/>
      <w:r>
        <w:rPr>
          <w:rFonts w:ascii="Arial" w:hAnsi="Arial" w:cs="Arial"/>
          <w:bCs/>
          <w:sz w:val="22"/>
          <w:szCs w:val="22"/>
        </w:rPr>
        <w:t>O</w:t>
      </w:r>
      <w:r w:rsidR="00DD0F22" w:rsidRPr="00C018CC">
        <w:rPr>
          <w:rFonts w:ascii="Arial" w:hAnsi="Arial" w:cs="Arial"/>
          <w:bCs/>
          <w:sz w:val="22"/>
          <w:szCs w:val="22"/>
        </w:rPr>
        <w:t>rtofotomapa</w:t>
      </w:r>
      <w:proofErr w:type="spellEnd"/>
    </w:p>
    <w:p w14:paraId="53B3C3EF" w14:textId="797C3A8E" w:rsidR="005A77BB" w:rsidRPr="00C018CC" w:rsidRDefault="00DD0F22" w:rsidP="00A02C0A">
      <w:pPr>
        <w:pStyle w:val="Odstavecseseznamem"/>
        <w:numPr>
          <w:ilvl w:val="0"/>
          <w:numId w:val="38"/>
        </w:numPr>
        <w:rPr>
          <w:rFonts w:ascii="Arial" w:hAnsi="Arial" w:cs="Arial"/>
          <w:bCs/>
          <w:sz w:val="22"/>
          <w:szCs w:val="22"/>
        </w:rPr>
      </w:pPr>
      <w:r w:rsidRPr="00C018CC">
        <w:rPr>
          <w:rFonts w:ascii="Arial" w:hAnsi="Arial" w:cs="Arial"/>
          <w:bCs/>
          <w:sz w:val="22"/>
          <w:szCs w:val="22"/>
        </w:rPr>
        <w:t>Geometrický plán č. 2694-41/2025</w:t>
      </w:r>
    </w:p>
    <w:p w14:paraId="69AD2CEC" w14:textId="3760D404" w:rsidR="00A02C0A" w:rsidRPr="00C018CC" w:rsidRDefault="00A02C0A" w:rsidP="00A02C0A">
      <w:pPr>
        <w:pStyle w:val="Odstavecseseznamem"/>
        <w:numPr>
          <w:ilvl w:val="0"/>
          <w:numId w:val="38"/>
        </w:numPr>
        <w:rPr>
          <w:rFonts w:ascii="Arial" w:hAnsi="Arial" w:cs="Arial"/>
          <w:bCs/>
          <w:sz w:val="22"/>
          <w:szCs w:val="22"/>
        </w:rPr>
      </w:pPr>
      <w:r w:rsidRPr="00C018CC">
        <w:rPr>
          <w:rFonts w:ascii="Arial" w:hAnsi="Arial" w:cs="Arial"/>
          <w:bCs/>
          <w:sz w:val="22"/>
          <w:szCs w:val="22"/>
        </w:rPr>
        <w:t>Souhlas s výsadbou trvalých porost</w:t>
      </w:r>
      <w:r w:rsidR="00D0700C" w:rsidRPr="00C018CC">
        <w:rPr>
          <w:rFonts w:ascii="Arial" w:hAnsi="Arial" w:cs="Arial"/>
          <w:bCs/>
          <w:sz w:val="22"/>
          <w:szCs w:val="22"/>
        </w:rPr>
        <w:t>ů (nájemní smlouva s dodatky)</w:t>
      </w:r>
    </w:p>
    <w:sectPr w:rsidR="00A02C0A" w:rsidRPr="00C018C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0614" w14:textId="77777777" w:rsidR="00281D94" w:rsidRDefault="00281D94" w:rsidP="007B5020">
      <w:r>
        <w:separator/>
      </w:r>
    </w:p>
  </w:endnote>
  <w:endnote w:type="continuationSeparator" w:id="0">
    <w:p w14:paraId="7FB59A4F" w14:textId="77777777" w:rsidR="00281D94" w:rsidRDefault="00281D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018C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6BA5" w14:textId="77777777" w:rsidR="00281D94" w:rsidRDefault="00281D94" w:rsidP="007B5020">
      <w:r>
        <w:separator/>
      </w:r>
    </w:p>
  </w:footnote>
  <w:footnote w:type="continuationSeparator" w:id="0">
    <w:p w14:paraId="0A63260E" w14:textId="77777777" w:rsidR="00281D94" w:rsidRDefault="00281D9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7650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623E"/>
    <w:rsid w:val="000318F5"/>
    <w:rsid w:val="000357BF"/>
    <w:rsid w:val="00051C32"/>
    <w:rsid w:val="00052881"/>
    <w:rsid w:val="00056AB5"/>
    <w:rsid w:val="000604EF"/>
    <w:rsid w:val="00062129"/>
    <w:rsid w:val="000649D0"/>
    <w:rsid w:val="0006677A"/>
    <w:rsid w:val="000702EA"/>
    <w:rsid w:val="00070AD7"/>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687"/>
    <w:rsid w:val="000F5F22"/>
    <w:rsid w:val="000F753A"/>
    <w:rsid w:val="0011178C"/>
    <w:rsid w:val="00112666"/>
    <w:rsid w:val="001145E3"/>
    <w:rsid w:val="00114F08"/>
    <w:rsid w:val="001226BA"/>
    <w:rsid w:val="001301F2"/>
    <w:rsid w:val="001424F0"/>
    <w:rsid w:val="00142928"/>
    <w:rsid w:val="00151AFC"/>
    <w:rsid w:val="00151B44"/>
    <w:rsid w:val="00157C5C"/>
    <w:rsid w:val="0016008D"/>
    <w:rsid w:val="00165FEF"/>
    <w:rsid w:val="00166E29"/>
    <w:rsid w:val="00175470"/>
    <w:rsid w:val="00180E9E"/>
    <w:rsid w:val="00191A9A"/>
    <w:rsid w:val="001B3797"/>
    <w:rsid w:val="001B61D8"/>
    <w:rsid w:val="001C0257"/>
    <w:rsid w:val="001C0941"/>
    <w:rsid w:val="001C171A"/>
    <w:rsid w:val="001C23B5"/>
    <w:rsid w:val="001C7985"/>
    <w:rsid w:val="001D50F1"/>
    <w:rsid w:val="001D5353"/>
    <w:rsid w:val="001E082A"/>
    <w:rsid w:val="001E0EF9"/>
    <w:rsid w:val="001E36E3"/>
    <w:rsid w:val="001E3928"/>
    <w:rsid w:val="001E6E31"/>
    <w:rsid w:val="001F2D69"/>
    <w:rsid w:val="001F7D8E"/>
    <w:rsid w:val="001F7D96"/>
    <w:rsid w:val="00204861"/>
    <w:rsid w:val="00206FE5"/>
    <w:rsid w:val="00211B25"/>
    <w:rsid w:val="0021705E"/>
    <w:rsid w:val="002207F7"/>
    <w:rsid w:val="00237D02"/>
    <w:rsid w:val="00240DE6"/>
    <w:rsid w:val="00246BC8"/>
    <w:rsid w:val="00247C60"/>
    <w:rsid w:val="00252EF4"/>
    <w:rsid w:val="00255B09"/>
    <w:rsid w:val="00261155"/>
    <w:rsid w:val="00262551"/>
    <w:rsid w:val="00271587"/>
    <w:rsid w:val="00273D55"/>
    <w:rsid w:val="00276435"/>
    <w:rsid w:val="002810CA"/>
    <w:rsid w:val="00281D94"/>
    <w:rsid w:val="002903B3"/>
    <w:rsid w:val="002919E1"/>
    <w:rsid w:val="00292EBE"/>
    <w:rsid w:val="0029515F"/>
    <w:rsid w:val="00296C9A"/>
    <w:rsid w:val="002A1BD4"/>
    <w:rsid w:val="002A3A9C"/>
    <w:rsid w:val="002A5FC2"/>
    <w:rsid w:val="002B56C6"/>
    <w:rsid w:val="002B620C"/>
    <w:rsid w:val="002B63EA"/>
    <w:rsid w:val="002B7B9A"/>
    <w:rsid w:val="002C2373"/>
    <w:rsid w:val="002D1FB9"/>
    <w:rsid w:val="002D23D3"/>
    <w:rsid w:val="002D4EA5"/>
    <w:rsid w:val="002E48F9"/>
    <w:rsid w:val="002E6804"/>
    <w:rsid w:val="002E6C17"/>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970"/>
    <w:rsid w:val="0039773C"/>
    <w:rsid w:val="003A2DA8"/>
    <w:rsid w:val="003A7B75"/>
    <w:rsid w:val="003B06E3"/>
    <w:rsid w:val="003B31C4"/>
    <w:rsid w:val="003B4521"/>
    <w:rsid w:val="003B4A81"/>
    <w:rsid w:val="003C151C"/>
    <w:rsid w:val="003D0547"/>
    <w:rsid w:val="003E0F28"/>
    <w:rsid w:val="003F67A3"/>
    <w:rsid w:val="00405CD4"/>
    <w:rsid w:val="00413849"/>
    <w:rsid w:val="00422DA3"/>
    <w:rsid w:val="00425BB8"/>
    <w:rsid w:val="0043544F"/>
    <w:rsid w:val="00440B5D"/>
    <w:rsid w:val="00443DFD"/>
    <w:rsid w:val="00444BC6"/>
    <w:rsid w:val="004523DA"/>
    <w:rsid w:val="00454EB3"/>
    <w:rsid w:val="0045793B"/>
    <w:rsid w:val="00463719"/>
    <w:rsid w:val="00476D2D"/>
    <w:rsid w:val="0048038D"/>
    <w:rsid w:val="00484A6E"/>
    <w:rsid w:val="004A4099"/>
    <w:rsid w:val="004A4634"/>
    <w:rsid w:val="004A62C8"/>
    <w:rsid w:val="004B350E"/>
    <w:rsid w:val="004B4625"/>
    <w:rsid w:val="004B7EB4"/>
    <w:rsid w:val="004C6906"/>
    <w:rsid w:val="004D7214"/>
    <w:rsid w:val="004E2E7E"/>
    <w:rsid w:val="004F122C"/>
    <w:rsid w:val="004F2506"/>
    <w:rsid w:val="004F2B9F"/>
    <w:rsid w:val="004F3FB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2EB6"/>
    <w:rsid w:val="005A648F"/>
    <w:rsid w:val="005A6DEC"/>
    <w:rsid w:val="005A77BB"/>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5CE6"/>
    <w:rsid w:val="006A63D9"/>
    <w:rsid w:val="006C37F9"/>
    <w:rsid w:val="006C4798"/>
    <w:rsid w:val="0070317D"/>
    <w:rsid w:val="007038DB"/>
    <w:rsid w:val="00707ADC"/>
    <w:rsid w:val="0071082C"/>
    <w:rsid w:val="00712AE7"/>
    <w:rsid w:val="0071413B"/>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57EB"/>
    <w:rsid w:val="00786914"/>
    <w:rsid w:val="0079593D"/>
    <w:rsid w:val="00795D94"/>
    <w:rsid w:val="007B355B"/>
    <w:rsid w:val="007B5020"/>
    <w:rsid w:val="007B54B7"/>
    <w:rsid w:val="007C121F"/>
    <w:rsid w:val="007C2D01"/>
    <w:rsid w:val="007D0355"/>
    <w:rsid w:val="007D4C25"/>
    <w:rsid w:val="007D53B4"/>
    <w:rsid w:val="007E184D"/>
    <w:rsid w:val="007E1D76"/>
    <w:rsid w:val="007F5782"/>
    <w:rsid w:val="00803F15"/>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876"/>
    <w:rsid w:val="008C2F86"/>
    <w:rsid w:val="008C7863"/>
    <w:rsid w:val="008E3B1D"/>
    <w:rsid w:val="008E703A"/>
    <w:rsid w:val="008E7ACA"/>
    <w:rsid w:val="008F026D"/>
    <w:rsid w:val="008F1C42"/>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1482"/>
    <w:rsid w:val="009825B4"/>
    <w:rsid w:val="009868F3"/>
    <w:rsid w:val="00986C9E"/>
    <w:rsid w:val="009874C6"/>
    <w:rsid w:val="0099240C"/>
    <w:rsid w:val="0099512E"/>
    <w:rsid w:val="009967A3"/>
    <w:rsid w:val="009B2AB4"/>
    <w:rsid w:val="009B2CB1"/>
    <w:rsid w:val="009B548E"/>
    <w:rsid w:val="009C088E"/>
    <w:rsid w:val="009C0ABF"/>
    <w:rsid w:val="009C0D91"/>
    <w:rsid w:val="009C0F6C"/>
    <w:rsid w:val="009C52F9"/>
    <w:rsid w:val="009C563B"/>
    <w:rsid w:val="009C7286"/>
    <w:rsid w:val="009D05AC"/>
    <w:rsid w:val="009E6E1E"/>
    <w:rsid w:val="00A01BFA"/>
    <w:rsid w:val="00A02C0A"/>
    <w:rsid w:val="00A03C47"/>
    <w:rsid w:val="00A167A0"/>
    <w:rsid w:val="00A2115A"/>
    <w:rsid w:val="00A26537"/>
    <w:rsid w:val="00A300F2"/>
    <w:rsid w:val="00A357C3"/>
    <w:rsid w:val="00A36E60"/>
    <w:rsid w:val="00A433F7"/>
    <w:rsid w:val="00A50287"/>
    <w:rsid w:val="00A508EB"/>
    <w:rsid w:val="00A518B2"/>
    <w:rsid w:val="00A657FA"/>
    <w:rsid w:val="00A72745"/>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3AC3"/>
    <w:rsid w:val="00AF4182"/>
    <w:rsid w:val="00B04064"/>
    <w:rsid w:val="00B22C14"/>
    <w:rsid w:val="00B2627D"/>
    <w:rsid w:val="00B27041"/>
    <w:rsid w:val="00B272C6"/>
    <w:rsid w:val="00B27982"/>
    <w:rsid w:val="00B338B8"/>
    <w:rsid w:val="00B405DA"/>
    <w:rsid w:val="00B44150"/>
    <w:rsid w:val="00B539C7"/>
    <w:rsid w:val="00B53A7E"/>
    <w:rsid w:val="00B60BC5"/>
    <w:rsid w:val="00B62F8C"/>
    <w:rsid w:val="00B726A9"/>
    <w:rsid w:val="00B73A77"/>
    <w:rsid w:val="00B77736"/>
    <w:rsid w:val="00B8086B"/>
    <w:rsid w:val="00B844F6"/>
    <w:rsid w:val="00B85E56"/>
    <w:rsid w:val="00B85E67"/>
    <w:rsid w:val="00B9151F"/>
    <w:rsid w:val="00BA57D4"/>
    <w:rsid w:val="00BB7181"/>
    <w:rsid w:val="00BB771A"/>
    <w:rsid w:val="00BB7A86"/>
    <w:rsid w:val="00BC0939"/>
    <w:rsid w:val="00BD044C"/>
    <w:rsid w:val="00BD5108"/>
    <w:rsid w:val="00BD52C4"/>
    <w:rsid w:val="00BD56CE"/>
    <w:rsid w:val="00BD5F4E"/>
    <w:rsid w:val="00BD7B28"/>
    <w:rsid w:val="00BE03A5"/>
    <w:rsid w:val="00BE1478"/>
    <w:rsid w:val="00BE31EC"/>
    <w:rsid w:val="00BE4D36"/>
    <w:rsid w:val="00BF0750"/>
    <w:rsid w:val="00BF2919"/>
    <w:rsid w:val="00BF32EB"/>
    <w:rsid w:val="00BF4434"/>
    <w:rsid w:val="00C018CC"/>
    <w:rsid w:val="00C03BA4"/>
    <w:rsid w:val="00C108EF"/>
    <w:rsid w:val="00C12C43"/>
    <w:rsid w:val="00C149A6"/>
    <w:rsid w:val="00C21CC8"/>
    <w:rsid w:val="00C220FD"/>
    <w:rsid w:val="00C22812"/>
    <w:rsid w:val="00C3384A"/>
    <w:rsid w:val="00C34C48"/>
    <w:rsid w:val="00C40021"/>
    <w:rsid w:val="00C41DF6"/>
    <w:rsid w:val="00C5646B"/>
    <w:rsid w:val="00C62C02"/>
    <w:rsid w:val="00C67055"/>
    <w:rsid w:val="00C75B23"/>
    <w:rsid w:val="00C81EB9"/>
    <w:rsid w:val="00C8331A"/>
    <w:rsid w:val="00C84209"/>
    <w:rsid w:val="00C87831"/>
    <w:rsid w:val="00C919A2"/>
    <w:rsid w:val="00CA58F5"/>
    <w:rsid w:val="00CA71A8"/>
    <w:rsid w:val="00CB33B7"/>
    <w:rsid w:val="00CC0146"/>
    <w:rsid w:val="00CC45F3"/>
    <w:rsid w:val="00CC4C01"/>
    <w:rsid w:val="00CC5762"/>
    <w:rsid w:val="00CD0534"/>
    <w:rsid w:val="00CD61F3"/>
    <w:rsid w:val="00CE43F8"/>
    <w:rsid w:val="00D03433"/>
    <w:rsid w:val="00D05F20"/>
    <w:rsid w:val="00D0700C"/>
    <w:rsid w:val="00D11436"/>
    <w:rsid w:val="00D13406"/>
    <w:rsid w:val="00D170A9"/>
    <w:rsid w:val="00D173CD"/>
    <w:rsid w:val="00D220A0"/>
    <w:rsid w:val="00D23AAD"/>
    <w:rsid w:val="00D24D97"/>
    <w:rsid w:val="00D32E3E"/>
    <w:rsid w:val="00D35599"/>
    <w:rsid w:val="00D4499C"/>
    <w:rsid w:val="00D51B44"/>
    <w:rsid w:val="00D55208"/>
    <w:rsid w:val="00D66B3E"/>
    <w:rsid w:val="00D70E11"/>
    <w:rsid w:val="00D81ED9"/>
    <w:rsid w:val="00D8368A"/>
    <w:rsid w:val="00DA2488"/>
    <w:rsid w:val="00DA4213"/>
    <w:rsid w:val="00DA5B49"/>
    <w:rsid w:val="00DB15F2"/>
    <w:rsid w:val="00DC2E20"/>
    <w:rsid w:val="00DC4D78"/>
    <w:rsid w:val="00DD0F22"/>
    <w:rsid w:val="00DD27A1"/>
    <w:rsid w:val="00DD6BFA"/>
    <w:rsid w:val="00DE4E09"/>
    <w:rsid w:val="00DE5F7D"/>
    <w:rsid w:val="00DE750B"/>
    <w:rsid w:val="00DF62B8"/>
    <w:rsid w:val="00E04C3B"/>
    <w:rsid w:val="00E058A0"/>
    <w:rsid w:val="00E134D5"/>
    <w:rsid w:val="00E14ADD"/>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EE6"/>
    <w:rsid w:val="00F03CBB"/>
    <w:rsid w:val="00F201B9"/>
    <w:rsid w:val="00F20DFB"/>
    <w:rsid w:val="00F23412"/>
    <w:rsid w:val="00F237E8"/>
    <w:rsid w:val="00F33DC7"/>
    <w:rsid w:val="00F47AF9"/>
    <w:rsid w:val="00F60F97"/>
    <w:rsid w:val="00F623E6"/>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4407"/>
    <w:rsid w:val="00FC550B"/>
    <w:rsid w:val="00FD1B57"/>
    <w:rsid w:val="00FF4179"/>
    <w:rsid w:val="02C0C885"/>
    <w:rsid w:val="12DFD8B0"/>
    <w:rsid w:val="1EC244D7"/>
    <w:rsid w:val="2AC944D3"/>
    <w:rsid w:val="38FCF521"/>
    <w:rsid w:val="3B105037"/>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6B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mila.krizova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HCUZCRXN6NH5-1026808181-23180</_dlc_DocId>
    <_dlc_DocIdUrl xmlns="85f4b5cc-4033-44c7-b405-f5eed34c8154">
      <Url>https://spucr.sharepoint.com/sites/Portal/_layouts/15/DocIdRedir.aspx?ID=HCUZCRXN6NH5-1026808181-23180</Url>
      <Description>HCUZCRXN6NH5-1026808181-23180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3F06D7C-1EF2-4BFC-B4E9-C3461DB96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3606</Words>
  <Characters>21278</Characters>
  <Application>Microsoft Office Word</Application>
  <DocSecurity>0</DocSecurity>
  <Lines>177</Lines>
  <Paragraphs>49</Paragraphs>
  <ScaleCrop>false</ScaleCrop>
  <Company>Státní pozemkový úřad</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35</cp:revision>
  <cp:lastPrinted>2023-01-02T13:44:00Z</cp:lastPrinted>
  <dcterms:created xsi:type="dcterms:W3CDTF">2026-02-10T07:20:00Z</dcterms:created>
  <dcterms:modified xsi:type="dcterms:W3CDTF">2026-02-12T09:49:00Z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3a664ab5-6d0f-42ec-8853-0c826e4cdcb2</vt:lpwstr>
  </property>
  <property fmtid="{D5CDD505-2E9C-101B-9397-08002B2CF9AE}" pid="4" name="MediaServiceImageTags">
    <vt:lpwstr/>
  </property>
</Properties>
</file>