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38ACDC65" w14:textId="77777777" w:rsidR="00E03DF5" w:rsidRPr="00A433F7" w:rsidRDefault="00E03DF5" w:rsidP="00E03DF5">
      <w:pPr>
        <w:ind w:left="-907"/>
        <w:jc w:val="right"/>
        <w:rPr>
          <w:rFonts w:ascii="Arial" w:hAnsi="Arial" w:cs="Arial"/>
          <w:sz w:val="20"/>
          <w:szCs w:val="20"/>
        </w:rPr>
      </w:pPr>
      <w:r w:rsidRPr="00A433F7">
        <w:rPr>
          <w:rFonts w:ascii="Arial" w:hAnsi="Arial" w:cs="Arial"/>
          <w:sz w:val="20"/>
          <w:szCs w:val="20"/>
        </w:rPr>
        <w:t>Sídlo: Husinecká 1024/</w:t>
      </w:r>
      <w:proofErr w:type="gramStart"/>
      <w:r w:rsidRPr="00A433F7">
        <w:rPr>
          <w:rFonts w:ascii="Arial" w:hAnsi="Arial" w:cs="Arial"/>
          <w:sz w:val="20"/>
          <w:szCs w:val="20"/>
        </w:rPr>
        <w:t>11a</w:t>
      </w:r>
      <w:proofErr w:type="gramEnd"/>
      <w:r w:rsidRPr="00A433F7">
        <w:rPr>
          <w:rFonts w:ascii="Arial" w:hAnsi="Arial" w:cs="Arial"/>
          <w:sz w:val="20"/>
          <w:szCs w:val="20"/>
        </w:rPr>
        <w:t>, 130 00 Praha 3 - Žižkov, IČO: 01312774, DIČ: CZ 01312774</w:t>
      </w:r>
    </w:p>
    <w:p w14:paraId="5A8FE72E" w14:textId="77777777" w:rsidR="00E03DF5" w:rsidRPr="00476548" w:rsidRDefault="00E03DF5" w:rsidP="00E03DF5">
      <w:pPr>
        <w:jc w:val="right"/>
        <w:rPr>
          <w:rFonts w:ascii="Arial" w:hAnsi="Arial" w:cs="Arial"/>
          <w:bCs/>
          <w:sz w:val="20"/>
          <w:szCs w:val="20"/>
        </w:rPr>
      </w:pPr>
      <w:r w:rsidRPr="007E184D">
        <w:rPr>
          <w:rFonts w:ascii="Arial" w:hAnsi="Arial" w:cs="Arial"/>
          <w:bCs/>
          <w:sz w:val="20"/>
          <w:szCs w:val="20"/>
        </w:rPr>
        <w:t>Krajský pozemkový úřad pro</w:t>
      </w:r>
      <w:r>
        <w:rPr>
          <w:rFonts w:ascii="Arial" w:hAnsi="Arial" w:cs="Arial"/>
          <w:bCs/>
          <w:sz w:val="20"/>
          <w:szCs w:val="20"/>
        </w:rPr>
        <w:t xml:space="preserve"> Plzeňský kraj</w:t>
      </w:r>
    </w:p>
    <w:p w14:paraId="5DA4BD68" w14:textId="77777777" w:rsidR="00E03DF5" w:rsidRPr="00936B10" w:rsidRDefault="00E03DF5" w:rsidP="00E03DF5">
      <w:pPr>
        <w:rPr>
          <w:rFonts w:ascii="Arial" w:hAnsi="Arial" w:cs="Arial"/>
          <w:sz w:val="22"/>
          <w:szCs w:val="22"/>
        </w:rPr>
      </w:pPr>
      <w:r>
        <w:rPr>
          <w:rFonts w:ascii="Arial" w:hAnsi="Arial" w:cs="Arial"/>
          <w:sz w:val="20"/>
          <w:szCs w:val="20"/>
        </w:rPr>
        <w:t xml:space="preserve">                                                            </w:t>
      </w:r>
      <w:r w:rsidRPr="00252EF4">
        <w:rPr>
          <w:rFonts w:ascii="Arial" w:hAnsi="Arial" w:cs="Arial"/>
          <w:sz w:val="20"/>
          <w:szCs w:val="20"/>
        </w:rPr>
        <w:t>adresa:</w:t>
      </w:r>
      <w:r>
        <w:rPr>
          <w:rFonts w:ascii="Arial" w:hAnsi="Arial" w:cs="Arial"/>
          <w:sz w:val="20"/>
          <w:szCs w:val="20"/>
        </w:rPr>
        <w:t xml:space="preserve"> náměstí Generála Píky 2110/8, 326 00 Plzeň</w:t>
      </w:r>
    </w:p>
    <w:p w14:paraId="1764B9F8" w14:textId="3CE698AA" w:rsidR="0060643D" w:rsidRPr="00374E94" w:rsidRDefault="0060643D" w:rsidP="001E1347">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77777777"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77777777"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proofErr w:type="gramStart"/>
      <w:r w:rsidRPr="00BB771A">
        <w:rPr>
          <w:rFonts w:ascii="Arial" w:hAnsi="Arial" w:cs="Arial"/>
          <w:bCs/>
          <w:sz w:val="22"/>
          <w:szCs w:val="22"/>
        </w:rPr>
        <w:t>Sídlo</w:t>
      </w:r>
      <w:r w:rsidR="007E184D" w:rsidRPr="00051C32">
        <w:rPr>
          <w:rFonts w:ascii="Arial" w:hAnsi="Arial" w:cs="Arial"/>
          <w:b/>
          <w:sz w:val="22"/>
          <w:szCs w:val="22"/>
          <w:highlight w:val="cyan"/>
        </w:rPr>
        <w:t>[</w:t>
      </w:r>
      <w:proofErr w:type="gramEnd"/>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2985476"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Váš dopis zn.: </w:t>
      </w:r>
    </w:p>
    <w:p w14:paraId="38ED0477"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77D11BA6" w14:textId="3FB89187" w:rsidR="0060643D" w:rsidRDefault="0060643D" w:rsidP="0060643D">
      <w:pPr>
        <w:ind w:right="-1703"/>
        <w:rPr>
          <w:rFonts w:ascii="Arial" w:hAnsi="Arial" w:cs="Arial"/>
          <w:bCs/>
          <w:sz w:val="22"/>
          <w:szCs w:val="22"/>
        </w:rPr>
      </w:pPr>
      <w:r w:rsidRPr="00374E94">
        <w:rPr>
          <w:rFonts w:ascii="Arial" w:hAnsi="Arial" w:cs="Arial"/>
          <w:bCs/>
          <w:sz w:val="22"/>
          <w:szCs w:val="22"/>
        </w:rPr>
        <w:t>Naše zn.:</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5C46DDC5" w14:textId="23A39853" w:rsidR="00C87831" w:rsidRPr="00374E94" w:rsidRDefault="00C87831" w:rsidP="0060643D">
      <w:pPr>
        <w:ind w:right="-1703"/>
        <w:rPr>
          <w:rFonts w:ascii="Arial" w:hAnsi="Arial" w:cs="Arial"/>
          <w:bCs/>
          <w:sz w:val="22"/>
          <w:szCs w:val="22"/>
        </w:rPr>
      </w:pPr>
      <w:r>
        <w:rPr>
          <w:rFonts w:ascii="Arial" w:hAnsi="Arial" w:cs="Arial"/>
          <w:bCs/>
          <w:sz w:val="22"/>
          <w:szCs w:val="22"/>
        </w:rPr>
        <w:t>UID:</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BF2919">
        <w:rPr>
          <w:rFonts w:ascii="Arial" w:hAnsi="Arial" w:cs="Arial"/>
          <w:bCs/>
          <w:sz w:val="22"/>
          <w:szCs w:val="22"/>
        </w:rPr>
        <w:tab/>
      </w:r>
      <w:r w:rsidR="00BF2919">
        <w:rPr>
          <w:rFonts w:ascii="Arial" w:hAnsi="Arial" w:cs="Arial"/>
          <w:bCs/>
          <w:sz w:val="22"/>
          <w:szCs w:val="22"/>
        </w:rPr>
        <w:tab/>
      </w:r>
    </w:p>
    <w:p w14:paraId="2C1EA804" w14:textId="70AAF173" w:rsidR="0060643D" w:rsidRPr="00374E94" w:rsidRDefault="0060643D" w:rsidP="0060643D">
      <w:pPr>
        <w:ind w:right="-1703"/>
        <w:rPr>
          <w:rFonts w:ascii="Arial" w:hAnsi="Arial" w:cs="Arial"/>
          <w:bCs/>
          <w:sz w:val="22"/>
          <w:szCs w:val="22"/>
        </w:rPr>
      </w:pPr>
      <w:r w:rsidRPr="00374E94">
        <w:rPr>
          <w:rFonts w:ascii="Arial" w:hAnsi="Arial" w:cs="Arial"/>
          <w:bCs/>
          <w:sz w:val="22"/>
          <w:szCs w:val="22"/>
        </w:rPr>
        <w:t>Vyřizuje:</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2F206CE8" w14:textId="77777777" w:rsidR="0060643D" w:rsidRPr="00374E94" w:rsidRDefault="0060643D" w:rsidP="0060643D">
      <w:pPr>
        <w:ind w:right="-1703"/>
        <w:rPr>
          <w:rFonts w:ascii="Arial" w:hAnsi="Arial" w:cs="Arial"/>
          <w:bCs/>
          <w:sz w:val="22"/>
          <w:szCs w:val="22"/>
        </w:rPr>
      </w:pPr>
    </w:p>
    <w:p w14:paraId="13CDA2AA" w14:textId="77777777" w:rsidR="0086097E" w:rsidRDefault="0060643D" w:rsidP="0060643D">
      <w:pPr>
        <w:ind w:right="-1703"/>
        <w:rPr>
          <w:rFonts w:ascii="Arial" w:hAnsi="Arial" w:cs="Arial"/>
          <w:bCs/>
          <w:sz w:val="22"/>
          <w:szCs w:val="22"/>
        </w:rPr>
      </w:pPr>
      <w:r w:rsidRPr="00374E94">
        <w:rPr>
          <w:rFonts w:ascii="Arial" w:hAnsi="Arial" w:cs="Arial"/>
          <w:bCs/>
          <w:sz w:val="22"/>
          <w:szCs w:val="22"/>
        </w:rPr>
        <w:t>Tel.: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3F2683E" w14:textId="77777777" w:rsidR="0086097E" w:rsidRDefault="0060643D" w:rsidP="0060643D">
      <w:pPr>
        <w:ind w:right="-1703"/>
        <w:rPr>
          <w:rFonts w:ascii="Arial" w:hAnsi="Arial" w:cs="Arial"/>
          <w:bCs/>
          <w:sz w:val="22"/>
          <w:szCs w:val="22"/>
        </w:rPr>
      </w:pPr>
      <w:r w:rsidRPr="00374E94">
        <w:rPr>
          <w:rFonts w:ascii="Arial" w:hAnsi="Arial" w:cs="Arial"/>
          <w:bCs/>
          <w:sz w:val="22"/>
          <w:szCs w:val="22"/>
        </w:rPr>
        <w:t>E-mail: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BB71522" w14:textId="117EAE53"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ID DS: </w:t>
      </w:r>
      <w:r w:rsidR="00BF2919">
        <w:rPr>
          <w:rFonts w:ascii="Arial" w:hAnsi="Arial" w:cs="Arial"/>
          <w:bCs/>
          <w:sz w:val="22"/>
          <w:szCs w:val="22"/>
        </w:rPr>
        <w:tab/>
      </w:r>
      <w:r w:rsidRPr="00374E94">
        <w:rPr>
          <w:rFonts w:ascii="Arial" w:hAnsi="Arial" w:cs="Arial"/>
          <w:bCs/>
          <w:sz w:val="22"/>
          <w:szCs w:val="22"/>
        </w:rPr>
        <w:t>z49per3</w:t>
      </w:r>
    </w:p>
    <w:p w14:paraId="49B29D15" w14:textId="77777777" w:rsidR="0060643D" w:rsidRPr="00374E94" w:rsidRDefault="0060643D" w:rsidP="0060643D">
      <w:pPr>
        <w:ind w:right="-1703"/>
        <w:rPr>
          <w:rFonts w:ascii="Arial" w:hAnsi="Arial" w:cs="Arial"/>
          <w:bCs/>
          <w:sz w:val="22"/>
          <w:szCs w:val="22"/>
        </w:rPr>
      </w:pPr>
    </w:p>
    <w:p w14:paraId="172B9B1F" w14:textId="77777777" w:rsidR="007E184D" w:rsidRPr="00936B10" w:rsidRDefault="0060643D" w:rsidP="007E184D">
      <w:pPr>
        <w:rPr>
          <w:rFonts w:ascii="Arial" w:hAnsi="Arial" w:cs="Arial"/>
          <w:sz w:val="22"/>
          <w:szCs w:val="22"/>
        </w:rPr>
      </w:pPr>
      <w:r w:rsidRPr="00374E94">
        <w:rPr>
          <w:rFonts w:ascii="Arial" w:hAnsi="Arial" w:cs="Arial"/>
          <w:bCs/>
          <w:sz w:val="22"/>
          <w:szCs w:val="22"/>
        </w:rPr>
        <w:t>Datum:</w:t>
      </w:r>
      <w:r>
        <w:rPr>
          <w:rFonts w:ascii="Arial" w:hAnsi="Arial" w:cs="Arial"/>
          <w:bCs/>
          <w:sz w:val="22"/>
          <w:szCs w:val="22"/>
        </w:rPr>
        <w:t xml:space="preserve"> </w:t>
      </w:r>
      <w:r w:rsidR="00BF2919">
        <w:rPr>
          <w:rFonts w:ascii="Arial" w:hAnsi="Arial" w:cs="Arial"/>
          <w:bCs/>
          <w:sz w:val="22"/>
          <w:szCs w:val="22"/>
        </w:rPr>
        <w:tab/>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2BD91CA8" w14:textId="77777777" w:rsidR="001E3928" w:rsidRPr="00BF2919" w:rsidRDefault="001E3928" w:rsidP="0060643D">
      <w:pPr>
        <w:rPr>
          <w:rFonts w:ascii="Arial" w:hAnsi="Arial" w:cs="Arial"/>
          <w:b/>
          <w:u w:val="single"/>
        </w:rPr>
      </w:pPr>
    </w:p>
    <w:p w14:paraId="3CC5226D" w14:textId="09E4D4A2" w:rsidR="00A93D76" w:rsidRDefault="001B61D8" w:rsidP="00BD5F4E">
      <w:pPr>
        <w:jc w:val="both"/>
        <w:rPr>
          <w:rFonts w:ascii="Arial" w:hAnsi="Arial" w:cs="Arial"/>
          <w:b/>
          <w:sz w:val="22"/>
          <w:szCs w:val="22"/>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w:t>
      </w:r>
      <w:r w:rsidR="00DC4D78" w:rsidRPr="006059BA">
        <w:rPr>
          <w:rFonts w:ascii="Arial" w:hAnsi="Arial" w:cs="Arial"/>
          <w:b/>
          <w:sz w:val="22"/>
          <w:szCs w:val="22"/>
          <w:u w:val="single"/>
        </w:rPr>
        <w:t> </w:t>
      </w:r>
      <w:r w:rsidRPr="006059BA">
        <w:rPr>
          <w:rFonts w:ascii="Arial" w:hAnsi="Arial" w:cs="Arial"/>
          <w:b/>
          <w:sz w:val="22"/>
          <w:szCs w:val="22"/>
          <w:u w:val="single"/>
        </w:rPr>
        <w:t>názvem</w:t>
      </w:r>
      <w:r w:rsidR="00DC4D78" w:rsidRPr="006059BA">
        <w:rPr>
          <w:rFonts w:ascii="Arial" w:hAnsi="Arial" w:cs="Arial"/>
          <w:b/>
          <w:sz w:val="22"/>
          <w:szCs w:val="22"/>
          <w:u w:val="single"/>
        </w:rPr>
        <w:t xml:space="preserve"> </w:t>
      </w:r>
      <w:bookmarkStart w:id="0" w:name="_Hlk205560112"/>
      <w:r w:rsidR="006E5C45">
        <w:rPr>
          <w:rFonts w:ascii="Arial" w:hAnsi="Arial" w:cs="Arial"/>
          <w:b/>
          <w:sz w:val="22"/>
          <w:szCs w:val="22"/>
          <w:u w:val="single"/>
        </w:rPr>
        <w:t xml:space="preserve">PLK/21_PM_PS_Plzeň, Horní </w:t>
      </w:r>
      <w:proofErr w:type="spellStart"/>
      <w:r w:rsidR="006E5C45">
        <w:rPr>
          <w:rFonts w:ascii="Arial" w:hAnsi="Arial" w:cs="Arial"/>
          <w:b/>
          <w:sz w:val="22"/>
          <w:szCs w:val="22"/>
          <w:u w:val="single"/>
        </w:rPr>
        <w:t>Bříza_pozemky</w:t>
      </w:r>
      <w:proofErr w:type="spellEnd"/>
      <w:r w:rsidR="00051C32" w:rsidRPr="006059BA">
        <w:rPr>
          <w:rFonts w:ascii="Arial" w:hAnsi="Arial" w:cs="Arial"/>
          <w:b/>
          <w:sz w:val="22"/>
          <w:szCs w:val="22"/>
          <w:u w:val="single"/>
        </w:rPr>
        <w:t xml:space="preserve"> </w:t>
      </w:r>
      <w:bookmarkEnd w:id="0"/>
      <w:r w:rsidR="00051C32" w:rsidRPr="006059BA">
        <w:rPr>
          <w:rFonts w:ascii="Arial" w:hAnsi="Arial" w:cs="Arial"/>
          <w:b/>
          <w:sz w:val="22"/>
          <w:szCs w:val="22"/>
          <w:u w:val="single"/>
        </w:rPr>
        <w:t>(dále jen „Výzva“)</w:t>
      </w:r>
      <w:r w:rsidR="00051C32" w:rsidRPr="00051C32">
        <w:rPr>
          <w:rFonts w:ascii="Arial" w:hAnsi="Arial" w:cs="Arial"/>
          <w:b/>
          <w:sz w:val="22"/>
          <w:szCs w:val="22"/>
        </w:rPr>
        <w:t>,</w:t>
      </w:r>
      <w:r w:rsidR="00476D2D">
        <w:rPr>
          <w:rFonts w:ascii="Arial" w:hAnsi="Arial" w:cs="Arial"/>
          <w:b/>
          <w:sz w:val="22"/>
          <w:szCs w:val="22"/>
        </w:rPr>
        <w:t xml:space="preserve"> </w:t>
      </w:r>
    </w:p>
    <w:p w14:paraId="1A64BE53" w14:textId="7FD6936E" w:rsidR="0060643D" w:rsidRPr="00692EB6" w:rsidRDefault="00476D2D" w:rsidP="00BD5F4E">
      <w:pPr>
        <w:jc w:val="both"/>
        <w:rPr>
          <w:rFonts w:ascii="Arial" w:hAnsi="Arial" w:cs="Arial"/>
          <w:b/>
          <w:u w:val="single"/>
        </w:rPr>
      </w:pPr>
      <w:r>
        <w:rPr>
          <w:rFonts w:ascii="Arial" w:hAnsi="Arial" w:cs="Arial"/>
          <w:b/>
          <w:sz w:val="22"/>
          <w:szCs w:val="22"/>
        </w:rPr>
        <w:t>učiněné v rámci</w:t>
      </w:r>
      <w:r w:rsidR="001B61D8" w:rsidRPr="00C25D22">
        <w:rPr>
          <w:rFonts w:ascii="Arial" w:hAnsi="Arial" w:cs="Arial"/>
          <w:b/>
          <w:sz w:val="22"/>
          <w:szCs w:val="22"/>
        </w:rPr>
        <w:t xml:space="preserve"> DNS</w:t>
      </w:r>
      <w:r w:rsidR="003B4521">
        <w:rPr>
          <w:rFonts w:ascii="Arial" w:hAnsi="Arial" w:cs="Arial"/>
          <w:b/>
          <w:sz w:val="22"/>
          <w:szCs w:val="22"/>
        </w:rPr>
        <w:t xml:space="preserve"> </w:t>
      </w:r>
      <w:r w:rsidR="001B61D8" w:rsidRPr="00C25D22">
        <w:rPr>
          <w:rFonts w:ascii="Arial" w:hAnsi="Arial" w:cs="Arial"/>
          <w:b/>
          <w:sz w:val="22"/>
          <w:szCs w:val="22"/>
        </w:rPr>
        <w:t>10</w:t>
      </w:r>
      <w:r w:rsidR="007B355B">
        <w:rPr>
          <w:rFonts w:ascii="Arial" w:hAnsi="Arial" w:cs="Arial"/>
          <w:b/>
          <w:sz w:val="22"/>
          <w:szCs w:val="22"/>
        </w:rPr>
        <w:t xml:space="preserve"> </w:t>
      </w:r>
      <w:r w:rsidR="001B61D8" w:rsidRPr="00C25D22">
        <w:rPr>
          <w:rFonts w:ascii="Arial" w:hAnsi="Arial" w:cs="Arial"/>
          <w:b/>
          <w:sz w:val="22"/>
          <w:szCs w:val="22"/>
        </w:rPr>
        <w:t>–</w:t>
      </w:r>
      <w:r w:rsidR="007B355B">
        <w:rPr>
          <w:rFonts w:ascii="Arial" w:hAnsi="Arial" w:cs="Arial"/>
          <w:b/>
          <w:sz w:val="22"/>
          <w:szCs w:val="22"/>
        </w:rPr>
        <w:t xml:space="preserve"> </w:t>
      </w:r>
      <w:r w:rsidR="001B61D8" w:rsidRPr="00C25D22">
        <w:rPr>
          <w:rFonts w:ascii="Arial" w:hAnsi="Arial" w:cs="Arial"/>
          <w:b/>
          <w:sz w:val="22"/>
          <w:szCs w:val="22"/>
        </w:rPr>
        <w:t>Vypracování znaleckých posudků</w:t>
      </w:r>
      <w:r w:rsidR="001B61D8">
        <w:rPr>
          <w:rFonts w:ascii="Arial" w:hAnsi="Arial" w:cs="Arial"/>
          <w:b/>
          <w:sz w:val="22"/>
          <w:szCs w:val="22"/>
        </w:rPr>
        <w:t xml:space="preserve"> </w:t>
      </w:r>
      <w:r w:rsidR="001B61D8" w:rsidRPr="00C25D22">
        <w:rPr>
          <w:rFonts w:ascii="Arial" w:hAnsi="Arial" w:cs="Arial"/>
          <w:b/>
          <w:sz w:val="22"/>
          <w:szCs w:val="22"/>
        </w:rPr>
        <w:t>pro ocenění nemovitostí</w:t>
      </w:r>
      <w:r w:rsidR="00745A7C">
        <w:rPr>
          <w:rFonts w:ascii="Arial" w:hAnsi="Arial" w:cs="Arial"/>
          <w:b/>
          <w:sz w:val="22"/>
          <w:szCs w:val="22"/>
        </w:rPr>
        <w:t>. Znalecký posudek bude vypracován</w:t>
      </w:r>
      <w:r w:rsidR="00271587">
        <w:rPr>
          <w:rFonts w:ascii="Arial" w:hAnsi="Arial" w:cs="Arial"/>
          <w:b/>
          <w:sz w:val="22"/>
          <w:szCs w:val="22"/>
        </w:rPr>
        <w:t xml:space="preserve"> </w:t>
      </w:r>
      <w:r w:rsidR="00DE5F7D">
        <w:rPr>
          <w:rFonts w:ascii="Arial" w:hAnsi="Arial" w:cs="Arial"/>
          <w:b/>
          <w:sz w:val="22"/>
          <w:szCs w:val="22"/>
        </w:rPr>
        <w:t>za účelem</w:t>
      </w:r>
      <w:r w:rsidR="00B844F6">
        <w:rPr>
          <w:rFonts w:ascii="Arial" w:hAnsi="Arial" w:cs="Arial"/>
          <w:b/>
          <w:sz w:val="22"/>
          <w:szCs w:val="22"/>
        </w:rPr>
        <w:t xml:space="preserve"> </w:t>
      </w:r>
      <w:r w:rsidR="001F4531">
        <w:rPr>
          <w:rFonts w:ascii="Arial" w:hAnsi="Arial" w:cs="Arial"/>
          <w:b/>
          <w:sz w:val="22"/>
          <w:szCs w:val="22"/>
        </w:rPr>
        <w:t xml:space="preserve">převodu zemědělského pozemku </w:t>
      </w:r>
      <w:r w:rsidR="005675B5">
        <w:rPr>
          <w:rFonts w:ascii="Arial" w:hAnsi="Arial" w:cs="Arial"/>
          <w:b/>
          <w:sz w:val="22"/>
          <w:szCs w:val="22"/>
        </w:rPr>
        <w:t>na</w:t>
      </w:r>
      <w:r w:rsidR="00A93D76">
        <w:rPr>
          <w:rFonts w:ascii="Arial" w:hAnsi="Arial" w:cs="Arial"/>
          <w:b/>
          <w:sz w:val="22"/>
          <w:szCs w:val="22"/>
        </w:rPr>
        <w:t> </w:t>
      </w:r>
      <w:r w:rsidR="005675B5">
        <w:rPr>
          <w:rFonts w:ascii="Arial" w:hAnsi="Arial" w:cs="Arial"/>
          <w:b/>
          <w:sz w:val="22"/>
          <w:szCs w:val="22"/>
        </w:rPr>
        <w:t>vlastníka pozemku, jehož součástí je nemovitá stavba</w:t>
      </w:r>
      <w:r w:rsidR="00B844F6" w:rsidRPr="00B844F6">
        <w:rPr>
          <w:rFonts w:ascii="Arial" w:hAnsi="Arial" w:cs="Arial"/>
          <w:b/>
          <w:sz w:val="22"/>
          <w:szCs w:val="22"/>
        </w:rPr>
        <w:t xml:space="preserve"> </w:t>
      </w:r>
      <w:r w:rsidR="00B844F6">
        <w:rPr>
          <w:rFonts w:ascii="Arial" w:hAnsi="Arial" w:cs="Arial"/>
          <w:b/>
          <w:sz w:val="22"/>
          <w:szCs w:val="22"/>
        </w:rPr>
        <w:t xml:space="preserve">podle </w:t>
      </w:r>
      <w:r w:rsidR="00C84209" w:rsidRPr="005675B5">
        <w:rPr>
          <w:rFonts w:ascii="Arial" w:hAnsi="Arial" w:cs="Arial"/>
          <w:b/>
          <w:bCs/>
          <w:sz w:val="22"/>
          <w:szCs w:val="22"/>
        </w:rPr>
        <w:t>§ 10 odst. 5 zákona č.</w:t>
      </w:r>
      <w:r w:rsidR="00A93D76">
        <w:rPr>
          <w:rFonts w:ascii="Arial" w:hAnsi="Arial" w:cs="Arial"/>
          <w:b/>
          <w:bCs/>
          <w:sz w:val="22"/>
          <w:szCs w:val="22"/>
        </w:rPr>
        <w:t> </w:t>
      </w:r>
      <w:r w:rsidR="00C84209" w:rsidRPr="005675B5">
        <w:rPr>
          <w:rFonts w:ascii="Arial" w:hAnsi="Arial" w:cs="Arial"/>
          <w:b/>
          <w:bCs/>
          <w:sz w:val="22"/>
          <w:szCs w:val="22"/>
        </w:rPr>
        <w:t>503/2012 Sb., v platném znění</w:t>
      </w:r>
      <w:r w:rsidR="00C84209">
        <w:rPr>
          <w:rFonts w:ascii="Arial" w:hAnsi="Arial" w:cs="Arial"/>
          <w:sz w:val="22"/>
          <w:szCs w:val="22"/>
        </w:rPr>
        <w:t xml:space="preserve"> </w:t>
      </w:r>
    </w:p>
    <w:p w14:paraId="25E63D69" w14:textId="77777777" w:rsidR="0060643D" w:rsidRDefault="0060643D" w:rsidP="0060643D">
      <w:pPr>
        <w:rPr>
          <w:rFonts w:ascii="Arial" w:hAnsi="Arial" w:cs="Arial"/>
          <w:b/>
          <w:sz w:val="22"/>
          <w:szCs w:val="22"/>
        </w:rPr>
      </w:pPr>
    </w:p>
    <w:p w14:paraId="0CCEB506" w14:textId="77777777"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71034C6B" w14:textId="29290AEE" w:rsidR="0060643D" w:rsidRPr="00936B10" w:rsidRDefault="0060643D" w:rsidP="0060643D">
      <w:pPr>
        <w:rPr>
          <w:rFonts w:ascii="Arial" w:hAnsi="Arial" w:cs="Arial"/>
          <w:b/>
          <w:sz w:val="22"/>
          <w:szCs w:val="22"/>
        </w:rPr>
      </w:pPr>
      <w:r w:rsidRPr="00936B10">
        <w:rPr>
          <w:rFonts w:ascii="Arial" w:hAnsi="Arial" w:cs="Arial"/>
          <w:b/>
          <w:sz w:val="22"/>
          <w:szCs w:val="22"/>
        </w:rPr>
        <w:t xml:space="preserve">Česká </w:t>
      </w:r>
      <w:proofErr w:type="gramStart"/>
      <w:r w:rsidRPr="00936B10">
        <w:rPr>
          <w:rFonts w:ascii="Arial" w:hAnsi="Arial" w:cs="Arial"/>
          <w:b/>
          <w:sz w:val="22"/>
          <w:szCs w:val="22"/>
        </w:rPr>
        <w:t>republika</w:t>
      </w:r>
      <w:r w:rsidR="00625CD4">
        <w:rPr>
          <w:rFonts w:ascii="Arial" w:hAnsi="Arial" w:cs="Arial"/>
          <w:b/>
          <w:sz w:val="22"/>
          <w:szCs w:val="22"/>
        </w:rPr>
        <w:t xml:space="preserve"> </w:t>
      </w:r>
      <w:r w:rsidRPr="00936B10">
        <w:rPr>
          <w:rFonts w:ascii="Arial" w:hAnsi="Arial" w:cs="Arial"/>
          <w:b/>
          <w:sz w:val="22"/>
          <w:szCs w:val="22"/>
        </w:rPr>
        <w:t>-</w:t>
      </w:r>
      <w:r w:rsidR="00625CD4">
        <w:rPr>
          <w:rFonts w:ascii="Arial" w:hAnsi="Arial" w:cs="Arial"/>
          <w:b/>
          <w:sz w:val="22"/>
          <w:szCs w:val="22"/>
        </w:rPr>
        <w:t xml:space="preserve"> </w:t>
      </w:r>
      <w:r w:rsidRPr="00936B10">
        <w:rPr>
          <w:rFonts w:ascii="Arial" w:hAnsi="Arial" w:cs="Arial"/>
          <w:b/>
          <w:sz w:val="22"/>
          <w:szCs w:val="22"/>
        </w:rPr>
        <w:t>Státní</w:t>
      </w:r>
      <w:proofErr w:type="gramEnd"/>
      <w:r w:rsidRPr="00936B10">
        <w:rPr>
          <w:rFonts w:ascii="Arial" w:hAnsi="Arial" w:cs="Arial"/>
          <w:b/>
          <w:sz w:val="22"/>
          <w:szCs w:val="22"/>
        </w:rPr>
        <w:t xml:space="preserve"> pozemkový úřad</w:t>
      </w:r>
      <w:r w:rsidR="001E082A">
        <w:rPr>
          <w:rFonts w:ascii="Arial" w:hAnsi="Arial" w:cs="Arial"/>
          <w:b/>
          <w:sz w:val="22"/>
          <w:szCs w:val="22"/>
        </w:rPr>
        <w:t xml:space="preserve"> (dále také „SPÚ“)</w:t>
      </w:r>
    </w:p>
    <w:p w14:paraId="783C887B" w14:textId="6ECAD2F9" w:rsidR="00834C18" w:rsidRDefault="00834C18" w:rsidP="003B4A81">
      <w:pPr>
        <w:spacing w:after="120"/>
        <w:rPr>
          <w:rFonts w:ascii="Arial" w:hAnsi="Arial" w:cs="Arial"/>
          <w:sz w:val="22"/>
          <w:szCs w:val="22"/>
        </w:rPr>
      </w:pPr>
      <w:r>
        <w:rPr>
          <w:rFonts w:ascii="Arial" w:hAnsi="Arial" w:cs="Arial"/>
          <w:sz w:val="22"/>
          <w:szCs w:val="22"/>
        </w:rPr>
        <w:t>Sídlo: Husinecká 1024/</w:t>
      </w:r>
      <w:proofErr w:type="gramStart"/>
      <w:r>
        <w:rPr>
          <w:rFonts w:ascii="Arial" w:hAnsi="Arial" w:cs="Arial"/>
          <w:sz w:val="22"/>
          <w:szCs w:val="22"/>
        </w:rPr>
        <w:t>11a</w:t>
      </w:r>
      <w:proofErr w:type="gramEnd"/>
      <w:r>
        <w:rPr>
          <w:rFonts w:ascii="Arial" w:hAnsi="Arial" w:cs="Arial"/>
          <w:sz w:val="22"/>
          <w:szCs w:val="22"/>
        </w:rPr>
        <w:t>, 130 00 Praha 3</w:t>
      </w:r>
    </w:p>
    <w:p w14:paraId="717F9A80" w14:textId="77777777" w:rsidR="00DD13C5" w:rsidRPr="00936B10" w:rsidRDefault="00DD13C5" w:rsidP="00DD13C5">
      <w:pPr>
        <w:rPr>
          <w:rFonts w:ascii="Arial" w:hAnsi="Arial" w:cs="Arial"/>
          <w:sz w:val="22"/>
          <w:szCs w:val="22"/>
        </w:rPr>
      </w:pPr>
      <w:r w:rsidRPr="00936B10">
        <w:rPr>
          <w:rFonts w:ascii="Arial" w:hAnsi="Arial" w:cs="Arial"/>
          <w:sz w:val="22"/>
          <w:szCs w:val="22"/>
        </w:rPr>
        <w:t>Krajský pozemkový úřad pro</w:t>
      </w:r>
      <w:bookmarkStart w:id="1" w:name="_Hlk205787036"/>
      <w:r>
        <w:rPr>
          <w:rFonts w:ascii="Arial" w:hAnsi="Arial" w:cs="Arial"/>
          <w:sz w:val="22"/>
          <w:szCs w:val="22"/>
        </w:rPr>
        <w:t xml:space="preserve"> Plzeňský kraj</w:t>
      </w:r>
    </w:p>
    <w:bookmarkEnd w:id="1"/>
    <w:p w14:paraId="47571AB5" w14:textId="77777777" w:rsidR="00DD13C5" w:rsidRPr="00936B10" w:rsidRDefault="00DD13C5" w:rsidP="00DD13C5">
      <w:pPr>
        <w:rPr>
          <w:rFonts w:ascii="Arial" w:hAnsi="Arial" w:cs="Arial"/>
          <w:sz w:val="22"/>
          <w:szCs w:val="22"/>
        </w:rPr>
      </w:pPr>
      <w:r>
        <w:rPr>
          <w:rFonts w:ascii="Arial" w:hAnsi="Arial" w:cs="Arial"/>
          <w:sz w:val="22"/>
          <w:szCs w:val="22"/>
        </w:rPr>
        <w:t xml:space="preserve">Adresa pro doručování: </w:t>
      </w:r>
      <w:r>
        <w:rPr>
          <w:rFonts w:ascii="Arial" w:hAnsi="Arial" w:cs="Arial"/>
          <w:b/>
          <w:sz w:val="22"/>
          <w:szCs w:val="22"/>
        </w:rPr>
        <w:t>náměstí Generála Píky 2110/8, 326 00 Plzeň</w:t>
      </w:r>
    </w:p>
    <w:p w14:paraId="73A8757B" w14:textId="77777777" w:rsidR="00DD13C5" w:rsidRDefault="00DD13C5" w:rsidP="00DD13C5">
      <w:pPr>
        <w:rPr>
          <w:rFonts w:ascii="Arial" w:hAnsi="Arial" w:cs="Arial"/>
          <w:sz w:val="22"/>
          <w:szCs w:val="22"/>
        </w:rPr>
      </w:pPr>
      <w:r w:rsidRPr="00936B10">
        <w:rPr>
          <w:rFonts w:ascii="Arial" w:hAnsi="Arial" w:cs="Arial"/>
          <w:sz w:val="22"/>
          <w:szCs w:val="22"/>
        </w:rPr>
        <w:t>IČO: 01312774</w:t>
      </w:r>
    </w:p>
    <w:p w14:paraId="20AFE6D2" w14:textId="77777777" w:rsidR="00DD13C5" w:rsidRDefault="00DD13C5" w:rsidP="00DD13C5">
      <w:pPr>
        <w:rPr>
          <w:rFonts w:ascii="Arial" w:hAnsi="Arial" w:cs="Arial"/>
          <w:sz w:val="22"/>
          <w:szCs w:val="22"/>
        </w:rPr>
      </w:pPr>
    </w:p>
    <w:p w14:paraId="1736D8F0" w14:textId="77777777" w:rsidR="00DD13C5" w:rsidRPr="008C2F86" w:rsidRDefault="00DD13C5" w:rsidP="00DD13C5">
      <w:pPr>
        <w:spacing w:after="120"/>
        <w:jc w:val="both"/>
        <w:rPr>
          <w:rFonts w:ascii="Arial" w:hAnsi="Arial" w:cs="Arial"/>
          <w:b/>
          <w:bCs/>
          <w:sz w:val="22"/>
          <w:szCs w:val="22"/>
        </w:rPr>
      </w:pPr>
      <w:r w:rsidRPr="008C2F86">
        <w:rPr>
          <w:rFonts w:ascii="Arial" w:hAnsi="Arial" w:cs="Arial"/>
          <w:b/>
          <w:bCs/>
          <w:sz w:val="22"/>
          <w:szCs w:val="22"/>
        </w:rPr>
        <w:t xml:space="preserve">Kontaktní osoba </w:t>
      </w:r>
      <w:r>
        <w:rPr>
          <w:rFonts w:ascii="Arial" w:hAnsi="Arial" w:cs="Arial"/>
          <w:b/>
          <w:bCs/>
          <w:sz w:val="22"/>
          <w:szCs w:val="22"/>
        </w:rPr>
        <w:t>O</w:t>
      </w:r>
      <w:r w:rsidRPr="008C2F86">
        <w:rPr>
          <w:rFonts w:ascii="Arial" w:hAnsi="Arial" w:cs="Arial"/>
          <w:b/>
          <w:bCs/>
          <w:sz w:val="22"/>
          <w:szCs w:val="22"/>
        </w:rPr>
        <w:t xml:space="preserve">bjednatele pro převzetí znaleckého posudku: </w:t>
      </w:r>
    </w:p>
    <w:p w14:paraId="2E2D3014" w14:textId="57B9565D" w:rsidR="00DD13C5" w:rsidRPr="00BB771A" w:rsidRDefault="00DD13C5" w:rsidP="00DD13C5">
      <w:pPr>
        <w:spacing w:after="120"/>
        <w:jc w:val="both"/>
        <w:rPr>
          <w:rFonts w:ascii="Arial" w:hAnsi="Arial" w:cs="Arial"/>
          <w:sz w:val="22"/>
          <w:szCs w:val="22"/>
        </w:rPr>
      </w:pPr>
      <w:r w:rsidRPr="00BB771A">
        <w:rPr>
          <w:rFonts w:ascii="Arial" w:hAnsi="Arial" w:cs="Arial"/>
          <w:sz w:val="22"/>
          <w:szCs w:val="22"/>
        </w:rPr>
        <w:t>Jméno:</w:t>
      </w:r>
      <w:r>
        <w:rPr>
          <w:rFonts w:ascii="Arial" w:hAnsi="Arial" w:cs="Arial"/>
          <w:b/>
          <w:sz w:val="22"/>
          <w:szCs w:val="22"/>
        </w:rPr>
        <w:t xml:space="preserve"> Miloslava Mrázková</w:t>
      </w:r>
    </w:p>
    <w:p w14:paraId="169A2E48" w14:textId="77777777" w:rsidR="00DD13C5" w:rsidRDefault="00DD13C5" w:rsidP="00DD13C5">
      <w:pPr>
        <w:spacing w:after="120"/>
        <w:jc w:val="both"/>
        <w:rPr>
          <w:rFonts w:ascii="Arial" w:hAnsi="Arial" w:cs="Arial"/>
          <w:sz w:val="22"/>
          <w:szCs w:val="22"/>
        </w:rPr>
      </w:pPr>
      <w:r w:rsidRPr="00BB771A">
        <w:rPr>
          <w:rFonts w:ascii="Arial" w:hAnsi="Arial" w:cs="Arial"/>
          <w:sz w:val="22"/>
          <w:szCs w:val="22"/>
        </w:rPr>
        <w:t>Telefon:</w:t>
      </w:r>
      <w:r>
        <w:rPr>
          <w:rFonts w:ascii="Arial" w:hAnsi="Arial" w:cs="Arial"/>
          <w:b/>
          <w:sz w:val="22"/>
          <w:szCs w:val="22"/>
        </w:rPr>
        <w:t xml:space="preserve"> 727956830 </w:t>
      </w:r>
      <w:r w:rsidRPr="00BB771A">
        <w:rPr>
          <w:rFonts w:ascii="Arial" w:hAnsi="Arial" w:cs="Arial"/>
          <w:sz w:val="22"/>
          <w:szCs w:val="22"/>
        </w:rPr>
        <w:t>E-mail:</w:t>
      </w:r>
      <w:r>
        <w:rPr>
          <w:rFonts w:ascii="Arial" w:hAnsi="Arial" w:cs="Arial"/>
          <w:sz w:val="22"/>
          <w:szCs w:val="22"/>
        </w:rPr>
        <w:t xml:space="preserve"> </w:t>
      </w:r>
      <w:r>
        <w:rPr>
          <w:rFonts w:ascii="Arial" w:hAnsi="Arial" w:cs="Arial"/>
          <w:b/>
          <w:sz w:val="22"/>
          <w:szCs w:val="22"/>
        </w:rPr>
        <w:t>miloslava.mrazkova@spu.gov.cz</w:t>
      </w:r>
    </w:p>
    <w:p w14:paraId="4614CFA2" w14:textId="77777777" w:rsidR="00FA419D" w:rsidRDefault="00FA419D" w:rsidP="00FA419D">
      <w:pPr>
        <w:spacing w:after="120"/>
        <w:jc w:val="both"/>
        <w:rPr>
          <w:rFonts w:ascii="Arial" w:hAnsi="Arial" w:cs="Arial"/>
          <w:b/>
          <w:bCs/>
          <w:sz w:val="22"/>
          <w:szCs w:val="22"/>
        </w:rPr>
      </w:pPr>
    </w:p>
    <w:p w14:paraId="759A271D" w14:textId="6DFECC9E" w:rsidR="00B405DA" w:rsidRPr="000217DA" w:rsidRDefault="00B405DA" w:rsidP="00FA419D">
      <w:pPr>
        <w:spacing w:after="120"/>
        <w:jc w:val="both"/>
        <w:rPr>
          <w:rFonts w:ascii="Arial" w:hAnsi="Arial" w:cs="Arial"/>
          <w:b/>
          <w:bCs/>
          <w:sz w:val="22"/>
          <w:szCs w:val="22"/>
        </w:rPr>
      </w:pPr>
      <w:r w:rsidRPr="000217DA">
        <w:rPr>
          <w:rFonts w:ascii="Arial" w:hAnsi="Arial" w:cs="Arial"/>
          <w:b/>
          <w:bCs/>
          <w:sz w:val="22"/>
          <w:szCs w:val="22"/>
        </w:rPr>
        <w:t>Zhotovitel:</w:t>
      </w:r>
      <w:r w:rsidR="003F67A3" w:rsidRPr="003F67A3">
        <w:rPr>
          <w:rFonts w:ascii="Arial" w:hAnsi="Arial" w:cs="Arial"/>
          <w:b/>
          <w:bCs/>
          <w:sz w:val="22"/>
          <w:szCs w:val="22"/>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5DB6B3D" w14:textId="775FE943" w:rsidR="00B405DA" w:rsidRPr="008861B5" w:rsidRDefault="00B405DA" w:rsidP="00B405DA">
      <w:pPr>
        <w:rPr>
          <w:rFonts w:ascii="Arial" w:hAnsi="Arial" w:cs="Arial"/>
          <w:sz w:val="22"/>
          <w:szCs w:val="22"/>
        </w:rPr>
      </w:pPr>
      <w:r w:rsidRPr="008861B5">
        <w:rPr>
          <w:rFonts w:ascii="Arial" w:hAnsi="Arial" w:cs="Arial"/>
          <w:sz w:val="22"/>
          <w:szCs w:val="22"/>
        </w:rPr>
        <w:t>Název:</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DADC59F" w14:textId="32E4BCC8" w:rsidR="00B405DA" w:rsidRPr="008861B5" w:rsidRDefault="00B405DA" w:rsidP="00B405DA">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4E834305" w14:textId="54326B67" w:rsidR="00B405DA" w:rsidRDefault="00B405DA" w:rsidP="00B405DA">
      <w:pPr>
        <w:rPr>
          <w:rFonts w:ascii="Arial" w:hAnsi="Arial" w:cs="Arial"/>
          <w:sz w:val="22"/>
          <w:szCs w:val="22"/>
        </w:rPr>
      </w:pPr>
      <w:proofErr w:type="gramStart"/>
      <w:r w:rsidRPr="008861B5">
        <w:rPr>
          <w:rFonts w:ascii="Arial" w:hAnsi="Arial" w:cs="Arial"/>
          <w:sz w:val="22"/>
          <w:szCs w:val="22"/>
        </w:rPr>
        <w:t>IČO:</w:t>
      </w:r>
      <w:r w:rsidR="003F67A3">
        <w:rPr>
          <w:rFonts w:ascii="Arial" w:hAnsi="Arial" w:cs="Arial"/>
          <w:sz w:val="22"/>
          <w:szCs w:val="22"/>
        </w:rPr>
        <w:t xml:space="preserve">   </w:t>
      </w:r>
      <w:proofErr w:type="gramEnd"/>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2F637942" w14:textId="77777777" w:rsidR="00B405DA" w:rsidRDefault="00B405DA" w:rsidP="0055145A">
      <w:pPr>
        <w:spacing w:line="276" w:lineRule="auto"/>
        <w:jc w:val="both"/>
        <w:rPr>
          <w:rFonts w:ascii="Arial" w:hAnsi="Arial" w:cs="Arial"/>
          <w:sz w:val="22"/>
          <w:szCs w:val="22"/>
        </w:rPr>
      </w:pPr>
    </w:p>
    <w:p w14:paraId="23A11472" w14:textId="77777777" w:rsidR="00B405DA" w:rsidRDefault="00B405DA" w:rsidP="0055145A">
      <w:pPr>
        <w:spacing w:line="276" w:lineRule="auto"/>
        <w:jc w:val="both"/>
        <w:rPr>
          <w:rFonts w:ascii="Arial" w:hAnsi="Arial" w:cs="Arial"/>
          <w:sz w:val="22"/>
          <w:szCs w:val="22"/>
        </w:rPr>
      </w:pPr>
    </w:p>
    <w:p w14:paraId="542DC631" w14:textId="2972AACD" w:rsidR="00881F4D" w:rsidRPr="00C220F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7F2D3DEA" w14:textId="77777777" w:rsidR="00C629C7" w:rsidRDefault="00C629C7">
      <w:pPr>
        <w:spacing w:after="160" w:line="259" w:lineRule="auto"/>
        <w:rPr>
          <w:rFonts w:ascii="Arial" w:hAnsi="Arial" w:cs="Arial"/>
          <w:b/>
          <w:bCs/>
          <w:sz w:val="22"/>
          <w:szCs w:val="22"/>
        </w:rPr>
      </w:pPr>
      <w:r>
        <w:rPr>
          <w:rFonts w:ascii="Arial" w:hAnsi="Arial" w:cs="Arial"/>
          <w:b/>
          <w:bCs/>
          <w:sz w:val="22"/>
          <w:szCs w:val="22"/>
        </w:rPr>
        <w:br w:type="page"/>
      </w:r>
    </w:p>
    <w:p w14:paraId="589FEDDA" w14:textId="054690CA"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353C5F4C" w14:textId="0C4270D8" w:rsidR="004605D1" w:rsidRDefault="004605D1" w:rsidP="004605D1">
      <w:pPr>
        <w:spacing w:after="100"/>
        <w:rPr>
          <w:rFonts w:ascii="Arial" w:hAnsi="Arial" w:cs="Arial"/>
          <w:sz w:val="22"/>
          <w:szCs w:val="22"/>
        </w:rPr>
      </w:pPr>
      <w:r>
        <w:rPr>
          <w:rFonts w:ascii="Arial" w:hAnsi="Arial" w:cs="Arial"/>
          <w:b/>
          <w:sz w:val="22"/>
          <w:szCs w:val="22"/>
        </w:rPr>
        <w:t>Vypracování znaleckého posudku pro ocenění pozemků pro převod dle § 10 odst. 5 zákona č. 503/2012 Sb., ve znění pozdějších předpisů</w:t>
      </w:r>
      <w:r w:rsidR="006E5C45">
        <w:rPr>
          <w:rFonts w:ascii="Arial" w:hAnsi="Arial" w:cs="Arial"/>
          <w:b/>
          <w:sz w:val="22"/>
          <w:szCs w:val="22"/>
        </w:rPr>
        <w:t xml:space="preserve"> v </w:t>
      </w:r>
      <w:proofErr w:type="spellStart"/>
      <w:r w:rsidR="006E5C45">
        <w:rPr>
          <w:rFonts w:ascii="Arial" w:hAnsi="Arial" w:cs="Arial"/>
          <w:b/>
          <w:sz w:val="22"/>
          <w:szCs w:val="22"/>
        </w:rPr>
        <w:t>k.ú</w:t>
      </w:r>
      <w:proofErr w:type="spellEnd"/>
      <w:r w:rsidR="006E5C45">
        <w:rPr>
          <w:rFonts w:ascii="Arial" w:hAnsi="Arial" w:cs="Arial"/>
          <w:b/>
          <w:sz w:val="22"/>
          <w:szCs w:val="22"/>
        </w:rPr>
        <w:t>. Horní Bříza</w:t>
      </w:r>
    </w:p>
    <w:p w14:paraId="277D7CE7" w14:textId="77777777" w:rsidR="00C629C7" w:rsidRPr="00043A8B" w:rsidRDefault="00C629C7" w:rsidP="00C629C7">
      <w:pPr>
        <w:jc w:val="both"/>
        <w:rPr>
          <w:rFonts w:ascii="Arial" w:hAnsi="Arial" w:cs="Arial"/>
          <w:b/>
          <w:sz w:val="22"/>
          <w:szCs w:val="22"/>
        </w:rPr>
      </w:pPr>
      <w:r w:rsidRPr="00043A8B">
        <w:rPr>
          <w:rFonts w:ascii="Arial" w:hAnsi="Arial" w:cs="Arial"/>
          <w:b/>
          <w:sz w:val="22"/>
          <w:szCs w:val="22"/>
        </w:rPr>
        <w:t>Účel znaleckého posudku:</w:t>
      </w:r>
    </w:p>
    <w:p w14:paraId="142D603F" w14:textId="77777777" w:rsidR="00C629C7" w:rsidRPr="00043A8B" w:rsidRDefault="00C629C7" w:rsidP="00C629C7">
      <w:pPr>
        <w:jc w:val="both"/>
        <w:rPr>
          <w:rFonts w:ascii="Arial" w:hAnsi="Arial" w:cs="Arial"/>
          <w:sz w:val="22"/>
          <w:szCs w:val="22"/>
        </w:rPr>
      </w:pPr>
      <w:r w:rsidRPr="00043A8B">
        <w:rPr>
          <w:rFonts w:ascii="Arial" w:hAnsi="Arial" w:cs="Arial"/>
          <w:sz w:val="22"/>
          <w:szCs w:val="22"/>
        </w:rPr>
        <w:t>Převod zemědělského pozemku podle § 10 odst. 5 zákona č. 503/2012 Sb. v platném znění:</w:t>
      </w:r>
    </w:p>
    <w:p w14:paraId="2BD20F74" w14:textId="77777777" w:rsidR="00C629C7" w:rsidRPr="00043A8B" w:rsidRDefault="00C629C7" w:rsidP="00C629C7">
      <w:pPr>
        <w:jc w:val="both"/>
        <w:rPr>
          <w:rFonts w:ascii="Arial" w:hAnsi="Arial" w:cs="Arial"/>
          <w:sz w:val="22"/>
          <w:szCs w:val="22"/>
        </w:rPr>
      </w:pPr>
      <w:r w:rsidRPr="00043A8B">
        <w:rPr>
          <w:rFonts w:ascii="Arial" w:hAnsi="Arial" w:cs="Arial"/>
          <w:sz w:val="22"/>
          <w:szCs w:val="22"/>
        </w:rPr>
        <w:t>Na základě písemné žádosti převede Státní pozemkový úřad vlastníkovi, popřípadě spoluvlastníkovi pozemku, jehož součástí je stavba, která byla do 31. prosince 2013 samostatnou nemovitostí, sousedící zemědělský pozemek, který je se stavbou funkčně spojen a žadatel je jeho oprávněným uživatelem, nebo oddělenou část takového pozemku v podobě parcely. Státní pozemkový úřad může tomuto vlastníkovi, popřípadě spoluvlastníkovi pozemku převést jiný zemědělský pozemek, který je se stavbou funkčně spojen a žadatel je jeho oprávněným uživatelem, nebo oddělenou část tohoto pozemku v podobě parcely.</w:t>
      </w:r>
    </w:p>
    <w:p w14:paraId="34A7A251" w14:textId="77777777" w:rsidR="00C629C7" w:rsidRPr="00043A8B" w:rsidRDefault="00C629C7" w:rsidP="00C629C7">
      <w:pPr>
        <w:jc w:val="both"/>
        <w:rPr>
          <w:rFonts w:ascii="Arial" w:hAnsi="Arial" w:cs="Arial"/>
          <w:b/>
          <w:sz w:val="12"/>
          <w:szCs w:val="12"/>
        </w:rPr>
      </w:pPr>
    </w:p>
    <w:p w14:paraId="1E0ADAB7" w14:textId="3B8053A0" w:rsidR="00C629C7" w:rsidRPr="00043A8B" w:rsidRDefault="00C629C7" w:rsidP="00C629C7">
      <w:pPr>
        <w:jc w:val="both"/>
        <w:rPr>
          <w:rFonts w:ascii="Arial" w:hAnsi="Arial" w:cs="Arial"/>
          <w:b/>
          <w:sz w:val="22"/>
          <w:szCs w:val="22"/>
        </w:rPr>
      </w:pPr>
      <w:r w:rsidRPr="00043A8B">
        <w:rPr>
          <w:rFonts w:ascii="Arial" w:hAnsi="Arial" w:cs="Arial"/>
          <w:b/>
          <w:sz w:val="22"/>
          <w:szCs w:val="22"/>
        </w:rPr>
        <w:t>Požadovaná cena</w:t>
      </w:r>
      <w:r w:rsidR="00860E20">
        <w:rPr>
          <w:rFonts w:ascii="Arial" w:hAnsi="Arial" w:cs="Arial"/>
          <w:b/>
          <w:sz w:val="22"/>
          <w:szCs w:val="22"/>
        </w:rPr>
        <w:t xml:space="preserve"> (odborná otázka)</w:t>
      </w:r>
      <w:r w:rsidRPr="00043A8B">
        <w:rPr>
          <w:rFonts w:ascii="Arial" w:hAnsi="Arial" w:cs="Arial"/>
          <w:b/>
          <w:sz w:val="22"/>
          <w:szCs w:val="22"/>
        </w:rPr>
        <w:t>:</w:t>
      </w:r>
    </w:p>
    <w:p w14:paraId="2DA7CC3D" w14:textId="766C2D27" w:rsidR="00C629C7" w:rsidRPr="006523F4" w:rsidRDefault="00C629C7" w:rsidP="00C629C7">
      <w:pPr>
        <w:jc w:val="both"/>
        <w:rPr>
          <w:rFonts w:ascii="Arial" w:hAnsi="Arial" w:cs="Arial"/>
          <w:sz w:val="22"/>
          <w:szCs w:val="22"/>
        </w:rPr>
      </w:pPr>
      <w:r w:rsidRPr="00043A8B">
        <w:rPr>
          <w:rFonts w:ascii="Arial" w:hAnsi="Arial" w:cs="Arial"/>
          <w:sz w:val="22"/>
          <w:szCs w:val="22"/>
        </w:rPr>
        <w:t>Obvyklá cena</w:t>
      </w:r>
      <w:r w:rsidR="00860E20">
        <w:rPr>
          <w:rFonts w:ascii="Arial" w:hAnsi="Arial" w:cs="Arial"/>
          <w:sz w:val="22"/>
          <w:szCs w:val="22"/>
        </w:rPr>
        <w:t xml:space="preserve"> </w:t>
      </w:r>
      <w:r w:rsidRPr="006523F4">
        <w:rPr>
          <w:rFonts w:ascii="Arial" w:hAnsi="Arial" w:cs="Arial"/>
          <w:sz w:val="22"/>
          <w:szCs w:val="22"/>
        </w:rPr>
        <w:t xml:space="preserve">určená způsobem podle zákona č. 151/1997 Sb., a vyhlášky č. 441/2013 Sb., v platném znění. V odůvodněných případech, kdy nelze obvyklou cenu určit, oceňuje se majetek a služba tržní hodnotou, pokud zvláštní právní předpis nestanoví jinak. Přitom se zvažují všechny okolnosti, které mají na tržní hodnotu vliv. Důvody pro neurčení obvyklé ceny musejí být v ocenění uvedeny. Spolu s určením obvyklé ceny nemovité věci nebo její tržní hodnoty se určí i cena zjištěná. </w:t>
      </w:r>
    </w:p>
    <w:p w14:paraId="1F311C31" w14:textId="77777777" w:rsidR="00C629C7" w:rsidRDefault="00C629C7" w:rsidP="00C629C7">
      <w:pPr>
        <w:jc w:val="both"/>
        <w:rPr>
          <w:rFonts w:ascii="Arial" w:hAnsi="Arial" w:cs="Arial"/>
          <w:sz w:val="12"/>
          <w:szCs w:val="12"/>
        </w:rPr>
      </w:pPr>
    </w:p>
    <w:p w14:paraId="3A1334A8" w14:textId="77777777" w:rsidR="00C629C7" w:rsidRPr="006523F4" w:rsidRDefault="00C629C7" w:rsidP="00C629C7">
      <w:pPr>
        <w:jc w:val="both"/>
        <w:rPr>
          <w:rFonts w:ascii="Arial" w:hAnsi="Arial" w:cs="Arial"/>
          <w:b/>
          <w:bCs/>
          <w:sz w:val="22"/>
          <w:szCs w:val="22"/>
        </w:rPr>
      </w:pPr>
      <w:r w:rsidRPr="006523F4">
        <w:rPr>
          <w:rFonts w:ascii="Arial" w:hAnsi="Arial" w:cs="Arial"/>
          <w:b/>
          <w:bCs/>
          <w:sz w:val="22"/>
          <w:szCs w:val="22"/>
        </w:rPr>
        <w:t>Kupující věci nemovité (věcí nemovitých):</w:t>
      </w:r>
    </w:p>
    <w:p w14:paraId="08AF39D6" w14:textId="4CB97ACC" w:rsidR="00B96767" w:rsidRDefault="00457148" w:rsidP="00C629C7">
      <w:pPr>
        <w:jc w:val="both"/>
        <w:rPr>
          <w:rFonts w:ascii="Arial" w:hAnsi="Arial" w:cs="Arial"/>
          <w:i/>
          <w:iCs/>
          <w:sz w:val="22"/>
          <w:szCs w:val="22"/>
        </w:rPr>
      </w:pPr>
      <w:r>
        <w:rPr>
          <w:rFonts w:ascii="Arial" w:hAnsi="Arial" w:cs="Arial"/>
          <w:i/>
          <w:iCs/>
          <w:sz w:val="22"/>
          <w:szCs w:val="22"/>
        </w:rPr>
        <w:t xml:space="preserve">Zábranský David – </w:t>
      </w:r>
      <w:r w:rsidR="00ED5BD9">
        <w:rPr>
          <w:rFonts w:ascii="Arial" w:hAnsi="Arial" w:cs="Arial"/>
          <w:i/>
          <w:iCs/>
          <w:sz w:val="22"/>
          <w:szCs w:val="22"/>
        </w:rPr>
        <w:t xml:space="preserve">vlastník stavby na </w:t>
      </w:r>
      <w:proofErr w:type="spellStart"/>
      <w:r w:rsidR="00ED5BD9">
        <w:rPr>
          <w:rFonts w:ascii="Arial" w:hAnsi="Arial" w:cs="Arial"/>
          <w:i/>
          <w:iCs/>
          <w:sz w:val="22"/>
          <w:szCs w:val="22"/>
        </w:rPr>
        <w:t>p.č</w:t>
      </w:r>
      <w:proofErr w:type="spellEnd"/>
      <w:r w:rsidR="00ED5BD9">
        <w:rPr>
          <w:rFonts w:ascii="Arial" w:hAnsi="Arial" w:cs="Arial"/>
          <w:i/>
          <w:iCs/>
          <w:sz w:val="22"/>
          <w:szCs w:val="22"/>
        </w:rPr>
        <w:t>. 1694/42</w:t>
      </w:r>
    </w:p>
    <w:p w14:paraId="0C099571" w14:textId="5E7488BC" w:rsidR="000F151A" w:rsidRPr="006523F4" w:rsidRDefault="000F151A" w:rsidP="00C629C7">
      <w:pPr>
        <w:jc w:val="both"/>
        <w:rPr>
          <w:rFonts w:ascii="Arial" w:hAnsi="Arial" w:cs="Arial"/>
          <w:b/>
          <w:bCs/>
          <w:sz w:val="22"/>
          <w:szCs w:val="22"/>
        </w:rPr>
      </w:pPr>
    </w:p>
    <w:p w14:paraId="2C12E473" w14:textId="70B10AB4" w:rsidR="00C629C7" w:rsidRPr="006523F4" w:rsidRDefault="00C629C7" w:rsidP="00C629C7">
      <w:pPr>
        <w:jc w:val="both"/>
        <w:rPr>
          <w:rFonts w:ascii="Arial" w:hAnsi="Arial" w:cs="Arial"/>
          <w:sz w:val="12"/>
          <w:szCs w:val="12"/>
        </w:rPr>
      </w:pPr>
    </w:p>
    <w:p w14:paraId="6BD2D0E3" w14:textId="77777777" w:rsidR="00C629C7" w:rsidRPr="006523F4" w:rsidRDefault="00C629C7" w:rsidP="00C629C7">
      <w:pPr>
        <w:jc w:val="both"/>
        <w:rPr>
          <w:rFonts w:ascii="Arial" w:hAnsi="Arial" w:cs="Arial"/>
          <w:sz w:val="12"/>
          <w:szCs w:val="12"/>
        </w:rPr>
      </w:pPr>
    </w:p>
    <w:p w14:paraId="11A48EC0" w14:textId="77777777" w:rsidR="00C629C7" w:rsidRPr="00043A8B" w:rsidRDefault="00C629C7" w:rsidP="00C629C7">
      <w:pPr>
        <w:tabs>
          <w:tab w:val="num" w:pos="1474"/>
        </w:tabs>
        <w:jc w:val="both"/>
        <w:rPr>
          <w:rFonts w:ascii="Arial" w:hAnsi="Arial" w:cs="Arial"/>
          <w:b/>
          <w:sz w:val="22"/>
          <w:szCs w:val="22"/>
        </w:rPr>
      </w:pPr>
      <w:r w:rsidRPr="00043A8B">
        <w:rPr>
          <w:rFonts w:ascii="Arial" w:hAnsi="Arial" w:cs="Arial"/>
          <w:b/>
          <w:sz w:val="22"/>
          <w:szCs w:val="22"/>
        </w:rPr>
        <w:t>Specifické požadavky objednatele:</w:t>
      </w:r>
    </w:p>
    <w:p w14:paraId="1256DECC" w14:textId="77777777" w:rsidR="00DD725D" w:rsidRPr="00FB3B66" w:rsidRDefault="00DD725D" w:rsidP="00DD725D">
      <w:pPr>
        <w:pStyle w:val="Odstavecseseznamem"/>
        <w:numPr>
          <w:ilvl w:val="0"/>
          <w:numId w:val="42"/>
        </w:numPr>
        <w:jc w:val="both"/>
        <w:rPr>
          <w:rFonts w:ascii="Arial" w:hAnsi="Arial" w:cs="Arial"/>
          <w:sz w:val="22"/>
          <w:szCs w:val="22"/>
        </w:rPr>
      </w:pPr>
      <w:r>
        <w:rPr>
          <w:rFonts w:ascii="Arial" w:hAnsi="Arial" w:cs="Arial"/>
          <w:sz w:val="22"/>
          <w:szCs w:val="22"/>
        </w:rPr>
        <w:t>c</w:t>
      </w:r>
      <w:r w:rsidRPr="00FB3B66">
        <w:rPr>
          <w:rFonts w:ascii="Arial" w:hAnsi="Arial" w:cs="Arial"/>
          <w:sz w:val="22"/>
          <w:szCs w:val="22"/>
        </w:rPr>
        <w:t>enu určit pro každý pozemek samostatně včetně zaokrouhlení. Vypracovat i rekapitulaci objednávky</w:t>
      </w:r>
    </w:p>
    <w:p w14:paraId="29ADF7A6" w14:textId="77777777" w:rsidR="00DD725D" w:rsidRDefault="00DD725D" w:rsidP="00DD725D">
      <w:pPr>
        <w:pStyle w:val="Odstavecseseznamem"/>
        <w:numPr>
          <w:ilvl w:val="0"/>
          <w:numId w:val="42"/>
        </w:numPr>
        <w:jc w:val="both"/>
        <w:rPr>
          <w:rFonts w:ascii="Arial" w:hAnsi="Arial" w:cs="Arial"/>
          <w:sz w:val="22"/>
          <w:szCs w:val="22"/>
        </w:rPr>
      </w:pPr>
      <w:r>
        <w:rPr>
          <w:rFonts w:ascii="Arial" w:hAnsi="Arial" w:cs="Arial"/>
          <w:sz w:val="22"/>
          <w:szCs w:val="22"/>
        </w:rPr>
        <w:t>p</w:t>
      </w:r>
      <w:r w:rsidRPr="00FB3B66">
        <w:rPr>
          <w:rFonts w:ascii="Arial" w:hAnsi="Arial" w:cs="Arial"/>
          <w:sz w:val="22"/>
          <w:szCs w:val="22"/>
        </w:rPr>
        <w:t>ožadujeme zaslání konceptu znaleckého posudku před jeho finálním odevzdáním</w:t>
      </w:r>
      <w:r>
        <w:rPr>
          <w:rFonts w:ascii="Arial" w:hAnsi="Arial" w:cs="Arial"/>
          <w:sz w:val="22"/>
          <w:szCs w:val="22"/>
        </w:rPr>
        <w:t xml:space="preserve"> nejpozději 2 pracovní dny před uplynutím lhůty pro odevzdání ZP </w:t>
      </w:r>
    </w:p>
    <w:p w14:paraId="12027658" w14:textId="77777777" w:rsidR="00DD725D" w:rsidRPr="00FB3B66" w:rsidRDefault="00DD725D" w:rsidP="00DD725D">
      <w:pPr>
        <w:pStyle w:val="Odstavecseseznamem"/>
        <w:jc w:val="both"/>
        <w:rPr>
          <w:rFonts w:ascii="Arial" w:hAnsi="Arial" w:cs="Arial"/>
          <w:sz w:val="22"/>
          <w:szCs w:val="22"/>
        </w:rPr>
      </w:pPr>
      <w:r>
        <w:rPr>
          <w:rFonts w:ascii="Arial" w:hAnsi="Arial" w:cs="Arial"/>
          <w:sz w:val="22"/>
          <w:szCs w:val="22"/>
        </w:rPr>
        <w:t xml:space="preserve">na e-mail: </w:t>
      </w:r>
      <w:r w:rsidRPr="00265791">
        <w:rPr>
          <w:rFonts w:ascii="Arial" w:hAnsi="Arial" w:cs="Arial"/>
          <w:sz w:val="18"/>
          <w:szCs w:val="18"/>
        </w:rPr>
        <w:t>miloslava.mrazkova@spu.gov.cz</w:t>
      </w:r>
    </w:p>
    <w:p w14:paraId="0382DC0C" w14:textId="77777777" w:rsidR="00DD725D" w:rsidRPr="00FB3B66" w:rsidRDefault="00DD725D" w:rsidP="00DD725D">
      <w:pPr>
        <w:pStyle w:val="Odstavecseseznamem"/>
        <w:numPr>
          <w:ilvl w:val="0"/>
          <w:numId w:val="42"/>
        </w:numPr>
        <w:jc w:val="both"/>
        <w:rPr>
          <w:rFonts w:ascii="Arial" w:hAnsi="Arial" w:cs="Arial"/>
          <w:sz w:val="22"/>
          <w:szCs w:val="22"/>
        </w:rPr>
      </w:pPr>
      <w:r>
        <w:rPr>
          <w:rFonts w:ascii="Arial" w:hAnsi="Arial" w:cs="Arial"/>
          <w:sz w:val="22"/>
          <w:szCs w:val="22"/>
        </w:rPr>
        <w:t>výpisy z LV a mapové podklady</w:t>
      </w:r>
      <w:r w:rsidRPr="00FB3B66">
        <w:rPr>
          <w:rFonts w:ascii="Arial" w:hAnsi="Arial" w:cs="Arial"/>
          <w:sz w:val="22"/>
          <w:szCs w:val="22"/>
        </w:rPr>
        <w:t xml:space="preserve"> budou poskytnuty na vyžádání</w:t>
      </w:r>
    </w:p>
    <w:p w14:paraId="4AEDFB12" w14:textId="77777777" w:rsidR="00C629C7" w:rsidRPr="00043A8B" w:rsidRDefault="00C629C7" w:rsidP="00C629C7">
      <w:pPr>
        <w:jc w:val="both"/>
        <w:rPr>
          <w:rFonts w:ascii="Arial" w:hAnsi="Arial" w:cs="Arial"/>
          <w:b/>
          <w:sz w:val="22"/>
          <w:szCs w:val="22"/>
        </w:rPr>
      </w:pPr>
    </w:p>
    <w:p w14:paraId="4E51F185" w14:textId="77777777" w:rsidR="00C629C7" w:rsidRPr="00043A8B" w:rsidRDefault="00C629C7" w:rsidP="00C629C7">
      <w:pPr>
        <w:spacing w:before="120"/>
        <w:jc w:val="both"/>
        <w:rPr>
          <w:rFonts w:ascii="Arial" w:hAnsi="Arial" w:cs="Arial"/>
          <w:b/>
          <w:sz w:val="22"/>
          <w:szCs w:val="22"/>
        </w:rPr>
      </w:pPr>
      <w:r w:rsidRPr="00043A8B">
        <w:rPr>
          <w:rFonts w:ascii="Arial" w:hAnsi="Arial" w:cs="Arial"/>
          <w:b/>
          <w:sz w:val="22"/>
          <w:szCs w:val="22"/>
        </w:rPr>
        <w:t>Soupis oceňovaných věcí nemovitých:</w:t>
      </w:r>
    </w:p>
    <w:p w14:paraId="38AB5A8D" w14:textId="72869E58" w:rsidR="00C629C7" w:rsidRPr="00043A8B" w:rsidRDefault="00C629C7" w:rsidP="00C629C7">
      <w:pPr>
        <w:ind w:right="-433"/>
        <w:rPr>
          <w:rFonts w:ascii="Arial" w:hAnsi="Arial" w:cs="Arial"/>
          <w:sz w:val="22"/>
          <w:szCs w:val="22"/>
        </w:rPr>
      </w:pPr>
      <w:r w:rsidRPr="00043A8B">
        <w:rPr>
          <w:rFonts w:ascii="Arial" w:hAnsi="Arial" w:cs="Arial"/>
          <w:sz w:val="22"/>
          <w:szCs w:val="22"/>
        </w:rPr>
        <w:t>Pozemky ve vlastnictví státu vedené na LV</w:t>
      </w:r>
      <w:r w:rsidR="00DD725D">
        <w:rPr>
          <w:rFonts w:ascii="Arial" w:hAnsi="Arial" w:cs="Arial"/>
          <w:sz w:val="22"/>
          <w:szCs w:val="22"/>
        </w:rPr>
        <w:t xml:space="preserve"> 10002, okres </w:t>
      </w:r>
      <w:r w:rsidR="00162413">
        <w:rPr>
          <w:rFonts w:ascii="Arial" w:hAnsi="Arial" w:cs="Arial"/>
          <w:sz w:val="22"/>
          <w:szCs w:val="22"/>
        </w:rPr>
        <w:t>Plzeň-</w:t>
      </w:r>
      <w:r w:rsidR="00457148">
        <w:rPr>
          <w:rFonts w:ascii="Arial" w:hAnsi="Arial" w:cs="Arial"/>
          <w:sz w:val="22"/>
          <w:szCs w:val="22"/>
        </w:rPr>
        <w:t>sever</w:t>
      </w:r>
      <w:r w:rsidRPr="00043A8B">
        <w:rPr>
          <w:rFonts w:ascii="Arial" w:hAnsi="Arial" w:cs="Arial"/>
          <w:sz w:val="22"/>
          <w:szCs w:val="22"/>
        </w:rPr>
        <w:t>:</w:t>
      </w:r>
    </w:p>
    <w:p w14:paraId="20BDA7E5" w14:textId="77777777" w:rsidR="00C629C7" w:rsidRPr="00043A8B" w:rsidRDefault="00C629C7" w:rsidP="00C629C7">
      <w:pPr>
        <w:ind w:right="-433"/>
        <w:rPr>
          <w:rFonts w:ascii="Arial" w:hAnsi="Arial" w:cs="Arial"/>
          <w:sz w:val="22"/>
          <w:szCs w:val="22"/>
        </w:rPr>
      </w:pPr>
      <w:r w:rsidRPr="00043A8B">
        <w:rPr>
          <w:rFonts w:ascii="Arial" w:hAnsi="Arial" w:cs="Arial"/>
          <w:sz w:val="22"/>
          <w:szCs w:val="22"/>
        </w:rPr>
        <w:t>-----------------------------------------------------------------------------------------------------------------------------------</w:t>
      </w:r>
    </w:p>
    <w:p w14:paraId="26DEB969" w14:textId="4BBC5FE7" w:rsidR="00C629C7" w:rsidRPr="00043A8B" w:rsidRDefault="00C629C7" w:rsidP="00C629C7">
      <w:pPr>
        <w:rPr>
          <w:rFonts w:ascii="Arial" w:hAnsi="Arial" w:cs="Arial"/>
          <w:sz w:val="22"/>
          <w:szCs w:val="22"/>
        </w:rPr>
      </w:pPr>
      <w:r w:rsidRPr="00043A8B">
        <w:rPr>
          <w:rFonts w:ascii="Arial" w:hAnsi="Arial" w:cs="Arial"/>
          <w:sz w:val="22"/>
          <w:szCs w:val="22"/>
        </w:rPr>
        <w:t>Obec</w:t>
      </w:r>
      <w:r w:rsidR="00A93D76">
        <w:rPr>
          <w:rFonts w:ascii="Arial" w:hAnsi="Arial" w:cs="Arial"/>
          <w:sz w:val="22"/>
          <w:szCs w:val="22"/>
        </w:rPr>
        <w:tab/>
      </w:r>
      <w:r w:rsidR="00A93D76">
        <w:rPr>
          <w:rFonts w:ascii="Arial" w:hAnsi="Arial" w:cs="Arial"/>
          <w:sz w:val="22"/>
          <w:szCs w:val="22"/>
        </w:rPr>
        <w:tab/>
      </w:r>
      <w:r w:rsidR="00A57A3D">
        <w:rPr>
          <w:rFonts w:ascii="Arial" w:hAnsi="Arial" w:cs="Arial"/>
          <w:sz w:val="22"/>
          <w:szCs w:val="22"/>
        </w:rPr>
        <w:tab/>
      </w:r>
      <w:r w:rsidRPr="00043A8B">
        <w:rPr>
          <w:rFonts w:ascii="Arial" w:hAnsi="Arial" w:cs="Arial"/>
          <w:sz w:val="22"/>
          <w:szCs w:val="22"/>
        </w:rPr>
        <w:t xml:space="preserve">Katastrální území </w:t>
      </w:r>
      <w:r w:rsidR="00A57A3D">
        <w:rPr>
          <w:rFonts w:ascii="Arial" w:hAnsi="Arial" w:cs="Arial"/>
          <w:sz w:val="22"/>
          <w:szCs w:val="22"/>
        </w:rPr>
        <w:t xml:space="preserve">      </w:t>
      </w:r>
      <w:r w:rsidRPr="00043A8B">
        <w:rPr>
          <w:rFonts w:ascii="Arial" w:hAnsi="Arial" w:cs="Arial"/>
          <w:sz w:val="22"/>
          <w:szCs w:val="22"/>
        </w:rPr>
        <w:t>Parcelní číslo</w:t>
      </w:r>
      <w:r w:rsidRPr="00043A8B">
        <w:rPr>
          <w:rFonts w:ascii="Arial" w:hAnsi="Arial" w:cs="Arial"/>
          <w:sz w:val="22"/>
          <w:szCs w:val="22"/>
        </w:rPr>
        <w:tab/>
      </w:r>
      <w:r w:rsidR="00A57A3D">
        <w:rPr>
          <w:rFonts w:ascii="Arial" w:hAnsi="Arial" w:cs="Arial"/>
          <w:sz w:val="22"/>
          <w:szCs w:val="22"/>
        </w:rPr>
        <w:t xml:space="preserve">     </w:t>
      </w:r>
      <w:r w:rsidR="000116FA">
        <w:rPr>
          <w:rFonts w:ascii="Arial" w:hAnsi="Arial" w:cs="Arial"/>
          <w:sz w:val="22"/>
          <w:szCs w:val="22"/>
        </w:rPr>
        <w:t xml:space="preserve">   </w:t>
      </w:r>
      <w:r w:rsidRPr="00043A8B">
        <w:rPr>
          <w:rFonts w:ascii="Arial" w:hAnsi="Arial" w:cs="Arial"/>
          <w:sz w:val="22"/>
          <w:szCs w:val="22"/>
        </w:rPr>
        <w:t>Druh pozemku</w:t>
      </w:r>
      <w:proofErr w:type="gramStart"/>
      <w:r w:rsidRPr="00043A8B">
        <w:rPr>
          <w:rFonts w:ascii="Arial" w:hAnsi="Arial" w:cs="Arial"/>
          <w:sz w:val="22"/>
          <w:szCs w:val="22"/>
        </w:rPr>
        <w:tab/>
      </w:r>
      <w:r w:rsidR="00A57A3D">
        <w:rPr>
          <w:rFonts w:ascii="Arial" w:hAnsi="Arial" w:cs="Arial"/>
          <w:sz w:val="22"/>
          <w:szCs w:val="22"/>
        </w:rPr>
        <w:t xml:space="preserve">  </w:t>
      </w:r>
      <w:r w:rsidRPr="00043A8B">
        <w:rPr>
          <w:rFonts w:ascii="Arial" w:hAnsi="Arial" w:cs="Arial"/>
          <w:sz w:val="22"/>
          <w:szCs w:val="22"/>
        </w:rPr>
        <w:t>Výměra</w:t>
      </w:r>
      <w:proofErr w:type="gramEnd"/>
      <w:r w:rsidRPr="00043A8B">
        <w:rPr>
          <w:rFonts w:ascii="Arial" w:hAnsi="Arial" w:cs="Arial"/>
          <w:sz w:val="22"/>
          <w:szCs w:val="22"/>
        </w:rPr>
        <w:t xml:space="preserve"> v m</w:t>
      </w:r>
      <w:r w:rsidRPr="00043A8B">
        <w:rPr>
          <w:rFonts w:ascii="Arial" w:hAnsi="Arial" w:cs="Arial"/>
          <w:sz w:val="22"/>
          <w:szCs w:val="22"/>
          <w:vertAlign w:val="superscript"/>
        </w:rPr>
        <w:t>2</w:t>
      </w:r>
    </w:p>
    <w:p w14:paraId="497BB3FB" w14:textId="77777777" w:rsidR="00C629C7" w:rsidRPr="00043A8B" w:rsidRDefault="00C629C7" w:rsidP="00C629C7">
      <w:pPr>
        <w:ind w:right="-433"/>
        <w:rPr>
          <w:rFonts w:ascii="Arial" w:hAnsi="Arial" w:cs="Arial"/>
          <w:sz w:val="22"/>
          <w:szCs w:val="22"/>
        </w:rPr>
      </w:pPr>
      <w:r w:rsidRPr="00043A8B">
        <w:rPr>
          <w:rFonts w:ascii="Arial" w:hAnsi="Arial" w:cs="Arial"/>
          <w:sz w:val="22"/>
          <w:szCs w:val="22"/>
        </w:rPr>
        <w:t>-----------------------------------------------------------------------------------------------------------------------------------</w:t>
      </w:r>
    </w:p>
    <w:p w14:paraId="059EACAB" w14:textId="5AA3C53B" w:rsidR="00864E97" w:rsidRDefault="00A33576" w:rsidP="00C629C7">
      <w:pPr>
        <w:rPr>
          <w:rFonts w:ascii="Arial" w:hAnsi="Arial" w:cs="Arial"/>
          <w:i/>
          <w:sz w:val="22"/>
          <w:szCs w:val="22"/>
        </w:rPr>
      </w:pPr>
      <w:r>
        <w:rPr>
          <w:rFonts w:ascii="Arial" w:hAnsi="Arial" w:cs="Arial"/>
          <w:i/>
          <w:sz w:val="22"/>
          <w:szCs w:val="22"/>
        </w:rPr>
        <w:t>Horní Bříza</w:t>
      </w:r>
      <w:r w:rsidR="001B214E">
        <w:rPr>
          <w:rFonts w:ascii="Arial" w:hAnsi="Arial" w:cs="Arial"/>
          <w:i/>
          <w:sz w:val="22"/>
          <w:szCs w:val="22"/>
        </w:rPr>
        <w:tab/>
      </w:r>
      <w:r w:rsidR="001B214E">
        <w:rPr>
          <w:rFonts w:ascii="Arial" w:hAnsi="Arial" w:cs="Arial"/>
          <w:i/>
          <w:sz w:val="22"/>
          <w:szCs w:val="22"/>
        </w:rPr>
        <w:tab/>
      </w:r>
      <w:r>
        <w:rPr>
          <w:rFonts w:ascii="Arial" w:hAnsi="Arial" w:cs="Arial"/>
          <w:i/>
          <w:sz w:val="22"/>
          <w:szCs w:val="22"/>
        </w:rPr>
        <w:t>Horní Bříza</w:t>
      </w:r>
      <w:r w:rsidR="000116FA">
        <w:rPr>
          <w:rFonts w:ascii="Arial" w:hAnsi="Arial" w:cs="Arial"/>
          <w:i/>
          <w:sz w:val="22"/>
          <w:szCs w:val="22"/>
        </w:rPr>
        <w:tab/>
      </w:r>
      <w:r w:rsidR="000116FA">
        <w:rPr>
          <w:rFonts w:ascii="Arial" w:hAnsi="Arial" w:cs="Arial"/>
          <w:i/>
          <w:sz w:val="22"/>
          <w:szCs w:val="22"/>
        </w:rPr>
        <w:tab/>
      </w:r>
      <w:r>
        <w:rPr>
          <w:rFonts w:ascii="Arial" w:hAnsi="Arial" w:cs="Arial"/>
          <w:i/>
          <w:sz w:val="22"/>
          <w:szCs w:val="22"/>
        </w:rPr>
        <w:t>1694/64</w:t>
      </w:r>
      <w:r>
        <w:rPr>
          <w:rFonts w:ascii="Arial" w:hAnsi="Arial" w:cs="Arial"/>
          <w:i/>
          <w:sz w:val="22"/>
          <w:szCs w:val="22"/>
        </w:rPr>
        <w:tab/>
      </w:r>
      <w:r w:rsidR="000116FA">
        <w:rPr>
          <w:rFonts w:ascii="Arial" w:hAnsi="Arial" w:cs="Arial"/>
          <w:i/>
          <w:sz w:val="22"/>
          <w:szCs w:val="22"/>
        </w:rPr>
        <w:t xml:space="preserve">       </w:t>
      </w:r>
      <w:r w:rsidR="001B214E">
        <w:rPr>
          <w:rFonts w:ascii="Arial" w:hAnsi="Arial" w:cs="Arial"/>
          <w:i/>
          <w:sz w:val="22"/>
          <w:szCs w:val="22"/>
        </w:rPr>
        <w:t xml:space="preserve">  </w:t>
      </w:r>
      <w:r w:rsidR="008F580A">
        <w:rPr>
          <w:rFonts w:ascii="Arial" w:hAnsi="Arial" w:cs="Arial"/>
          <w:i/>
          <w:sz w:val="22"/>
          <w:szCs w:val="22"/>
        </w:rPr>
        <w:t>zahrada</w:t>
      </w:r>
      <w:r w:rsidR="000116FA">
        <w:rPr>
          <w:rFonts w:ascii="Arial" w:hAnsi="Arial" w:cs="Arial"/>
          <w:i/>
          <w:sz w:val="22"/>
          <w:szCs w:val="22"/>
        </w:rPr>
        <w:tab/>
      </w:r>
      <w:r w:rsidR="006050A3">
        <w:rPr>
          <w:rFonts w:ascii="Arial" w:hAnsi="Arial" w:cs="Arial"/>
          <w:i/>
          <w:sz w:val="22"/>
          <w:szCs w:val="22"/>
        </w:rPr>
        <w:tab/>
      </w:r>
      <w:r w:rsidR="00243C5F">
        <w:rPr>
          <w:rFonts w:ascii="Arial" w:hAnsi="Arial" w:cs="Arial"/>
          <w:i/>
          <w:sz w:val="22"/>
          <w:szCs w:val="22"/>
        </w:rPr>
        <w:t xml:space="preserve">  </w:t>
      </w:r>
      <w:r w:rsidR="00580A0A">
        <w:rPr>
          <w:rFonts w:ascii="Arial" w:hAnsi="Arial" w:cs="Arial"/>
          <w:i/>
          <w:sz w:val="22"/>
          <w:szCs w:val="22"/>
        </w:rPr>
        <w:t xml:space="preserve"> </w:t>
      </w:r>
      <w:r w:rsidR="008F580A">
        <w:rPr>
          <w:rFonts w:ascii="Arial" w:hAnsi="Arial" w:cs="Arial"/>
          <w:i/>
          <w:sz w:val="22"/>
          <w:szCs w:val="22"/>
        </w:rPr>
        <w:t>56</w:t>
      </w:r>
    </w:p>
    <w:p w14:paraId="70A64142" w14:textId="4AC43614" w:rsidR="000624F0" w:rsidRDefault="00580A0A" w:rsidP="00636B70">
      <w:pPr>
        <w:rPr>
          <w:rFonts w:ascii="Arial" w:hAnsi="Arial" w:cs="Arial"/>
          <w:i/>
          <w:sz w:val="22"/>
          <w:szCs w:val="22"/>
        </w:rPr>
      </w:pPr>
      <w:r>
        <w:rPr>
          <w:rFonts w:ascii="Arial" w:hAnsi="Arial" w:cs="Arial"/>
          <w:i/>
          <w:sz w:val="22"/>
          <w:szCs w:val="22"/>
        </w:rPr>
        <w:t>-----------------------------------------------------------------------------------------------------------------------------</w:t>
      </w:r>
    </w:p>
    <w:p w14:paraId="7205E2B8" w14:textId="74F39614"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7144559" w14:textId="74DB9E75" w:rsidR="0060643D" w:rsidRPr="00BB771A" w:rsidRDefault="00165FEF" w:rsidP="0060643D">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76329452" w14:textId="3A2E1DC8" w:rsidR="00377E78" w:rsidRPr="00BB771A" w:rsidRDefault="00165FEF" w:rsidP="0060643D">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431165D4" w14:textId="423AC1D4" w:rsidR="00165FEF" w:rsidRPr="00BB771A" w:rsidRDefault="00165FEF" w:rsidP="0060643D">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56BA5155" w14:textId="77777777" w:rsidR="00DD725D" w:rsidRDefault="00DD725D" w:rsidP="00DD725D">
      <w:pPr>
        <w:spacing w:after="160" w:line="259" w:lineRule="auto"/>
        <w:rPr>
          <w:rFonts w:ascii="Arial" w:hAnsi="Arial" w:cs="Arial"/>
          <w:b/>
          <w:bCs/>
          <w:sz w:val="22"/>
          <w:szCs w:val="22"/>
        </w:rPr>
      </w:pPr>
    </w:p>
    <w:p w14:paraId="65A26261" w14:textId="35C4B757" w:rsidR="008F026D" w:rsidRPr="0070317D" w:rsidRDefault="001F2D69" w:rsidP="00DD725D">
      <w:pPr>
        <w:spacing w:after="160" w:line="259" w:lineRule="auto"/>
        <w:rPr>
          <w:rFonts w:ascii="Arial" w:hAnsi="Arial" w:cs="Arial"/>
          <w:b/>
          <w:bCs/>
          <w:sz w:val="22"/>
          <w:szCs w:val="22"/>
        </w:rPr>
      </w:pPr>
      <w:r>
        <w:rPr>
          <w:rFonts w:ascii="Arial" w:hAnsi="Arial" w:cs="Arial"/>
          <w:b/>
          <w:bCs/>
          <w:sz w:val="22"/>
          <w:szCs w:val="22"/>
        </w:rPr>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w:t>
      </w:r>
      <w:proofErr w:type="spellStart"/>
      <w:r w:rsidR="003B4A81">
        <w:rPr>
          <w:rFonts w:ascii="Arial" w:hAnsi="Arial" w:cs="Arial"/>
          <w:sz w:val="22"/>
          <w:szCs w:val="22"/>
        </w:rPr>
        <w:t>ZAKu</w:t>
      </w:r>
      <w:proofErr w:type="spellEnd"/>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3"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 xml:space="preserve">dle platných právních </w:t>
      </w:r>
      <w:r w:rsidR="00550FF9">
        <w:rPr>
          <w:rFonts w:ascii="Arial" w:hAnsi="Arial" w:cs="Arial"/>
          <w:sz w:val="22"/>
          <w:szCs w:val="22"/>
        </w:rPr>
        <w:lastRenderedPageBreak/>
        <w:t>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4243E54" w14:textId="2D35EB1D"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FB4511">
        <w:rPr>
          <w:rFonts w:ascii="Arial" w:hAnsi="Arial" w:cs="Arial"/>
          <w:sz w:val="22"/>
          <w:szCs w:val="22"/>
        </w:rPr>
        <w:t>objednatelem</w:t>
      </w:r>
      <w:r w:rsidR="00C149A6">
        <w:rPr>
          <w:rFonts w:ascii="Arial" w:hAnsi="Arial" w:cs="Arial"/>
          <w:sz w:val="22"/>
          <w:szCs w:val="22"/>
        </w:rPr>
        <w:t>.</w:t>
      </w:r>
    </w:p>
    <w:p w14:paraId="5BB853AF" w14:textId="69CD536A"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proofErr w:type="spellStart"/>
      <w:r>
        <w:rPr>
          <w:rFonts w:ascii="Arial" w:hAnsi="Arial" w:cs="Arial"/>
          <w:b/>
          <w:bCs/>
          <w:sz w:val="22"/>
          <w:szCs w:val="22"/>
        </w:rPr>
        <w:t>Čl</w:t>
      </w:r>
      <w:proofErr w:type="spellEnd"/>
      <w:r>
        <w:rPr>
          <w:rFonts w:ascii="Arial" w:hAnsi="Arial" w:cs="Arial"/>
          <w:b/>
          <w:bCs/>
          <w:sz w:val="22"/>
          <w:szCs w:val="22"/>
        </w:rPr>
        <w:t xml:space="preserve"> VI. </w:t>
      </w:r>
      <w:r w:rsidR="0060643D" w:rsidRPr="0070317D">
        <w:rPr>
          <w:rFonts w:ascii="Arial" w:hAnsi="Arial" w:cs="Arial"/>
          <w:b/>
          <w:bCs/>
          <w:sz w:val="22"/>
          <w:szCs w:val="22"/>
        </w:rPr>
        <w:t>Termín předání</w:t>
      </w:r>
    </w:p>
    <w:p w14:paraId="0F12C140" w14:textId="5661C03A" w:rsidR="00322C6C" w:rsidRPr="00322C6C" w:rsidRDefault="00322C6C" w:rsidP="66B9CB59">
      <w:pPr>
        <w:spacing w:line="276" w:lineRule="auto"/>
        <w:jc w:val="both"/>
        <w:rPr>
          <w:rFonts w:ascii="Arial" w:hAnsi="Arial" w:cs="Arial"/>
          <w:sz w:val="22"/>
          <w:szCs w:val="22"/>
        </w:rPr>
      </w:pPr>
      <w:r w:rsidRPr="66B9CB59">
        <w:rPr>
          <w:rFonts w:ascii="Arial" w:hAnsi="Arial" w:cs="Arial"/>
          <w:sz w:val="22"/>
          <w:szCs w:val="22"/>
        </w:rPr>
        <w:t xml:space="preserve">Zhotovitel se zavazuje předat dílo Objednateli do </w:t>
      </w:r>
      <w:r w:rsidRPr="66B9CB59">
        <w:rPr>
          <w:rFonts w:ascii="Arial" w:hAnsi="Arial" w:cs="Arial"/>
          <w:sz w:val="22"/>
          <w:szCs w:val="22"/>
          <w:highlight w:val="cyan"/>
        </w:rPr>
        <w:t>[</w:t>
      </w:r>
      <w:r w:rsidRPr="66B9CB59">
        <w:rPr>
          <w:rFonts w:ascii="Arial" w:hAnsi="Arial" w:cs="Arial"/>
          <w:b/>
          <w:bCs/>
          <w:sz w:val="22"/>
          <w:szCs w:val="22"/>
          <w:highlight w:val="cyan"/>
        </w:rPr>
        <w:t>doplní zadavatel]</w:t>
      </w:r>
      <w:r w:rsidRPr="66B9CB59">
        <w:rPr>
          <w:rFonts w:ascii="Arial" w:hAnsi="Arial" w:cs="Arial"/>
          <w:sz w:val="22"/>
          <w:szCs w:val="22"/>
        </w:rPr>
        <w:t xml:space="preserve"> </w:t>
      </w:r>
      <w:r w:rsidR="47AB19B2" w:rsidRPr="66B9CB59">
        <w:rPr>
          <w:rFonts w:ascii="Arial" w:eastAsia="Arial" w:hAnsi="Arial" w:cs="Arial"/>
          <w:b/>
          <w:bCs/>
          <w:color w:val="FF0000"/>
          <w:sz w:val="22"/>
          <w:szCs w:val="22"/>
        </w:rPr>
        <w:t>pracovních</w:t>
      </w:r>
      <w:r w:rsidR="47AB19B2" w:rsidRPr="66B9CB59">
        <w:rPr>
          <w:rFonts w:ascii="Arial" w:eastAsia="Arial" w:hAnsi="Arial" w:cs="Arial"/>
          <w:b/>
          <w:bCs/>
          <w:color w:val="000000" w:themeColor="text1"/>
          <w:sz w:val="22"/>
          <w:szCs w:val="22"/>
        </w:rPr>
        <w:t xml:space="preserve"> dnů</w:t>
      </w:r>
      <w:r w:rsidRPr="66B9CB59">
        <w:rPr>
          <w:rFonts w:ascii="Arial" w:hAnsi="Arial" w:cs="Arial"/>
          <w:sz w:val="22"/>
          <w:szCs w:val="22"/>
        </w:rPr>
        <w:t xml:space="preserve"> ode dne doručení této objednávky prostřednictvím elektronického nástroje E-ZAK.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Pr="00AD7956"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 xml:space="preserve">dle čl. </w:t>
      </w:r>
      <w:proofErr w:type="spellStart"/>
      <w:r w:rsidR="00310455" w:rsidRPr="0082434D">
        <w:rPr>
          <w:rFonts w:ascii="Arial" w:hAnsi="Arial" w:cs="Arial"/>
          <w:sz w:val="22"/>
          <w:szCs w:val="22"/>
        </w:rPr>
        <w:t>Vl</w:t>
      </w:r>
      <w:proofErr w:type="spellEnd"/>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02D6D76E" w14:textId="3B72D246" w:rsidR="00FA7091" w:rsidRPr="0011178C" w:rsidRDefault="00AF4182"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 xml:space="preserve">Znalecký posudek </w:t>
      </w:r>
      <w:r w:rsidR="00BF0750">
        <w:rPr>
          <w:rFonts w:ascii="Arial" w:hAnsi="Arial" w:cs="Arial"/>
          <w:sz w:val="22"/>
          <w:szCs w:val="22"/>
        </w:rPr>
        <w:t xml:space="preserve">v listinné </w:t>
      </w:r>
      <w:r w:rsidR="00BF0750" w:rsidRPr="0082434D">
        <w:rPr>
          <w:rFonts w:ascii="Arial" w:hAnsi="Arial" w:cs="Arial"/>
          <w:sz w:val="22"/>
          <w:szCs w:val="22"/>
        </w:rPr>
        <w:t>podobě</w:t>
      </w:r>
      <w:r w:rsidR="008B1BFF" w:rsidRPr="0082434D">
        <w:rPr>
          <w:rFonts w:ascii="Arial" w:hAnsi="Arial" w:cs="Arial"/>
          <w:sz w:val="22"/>
          <w:szCs w:val="22"/>
        </w:rPr>
        <w:t xml:space="preserve"> bude předán na adrese</w:t>
      </w:r>
      <w:r w:rsidR="00BF0750" w:rsidRPr="0011178C">
        <w:rPr>
          <w:rFonts w:ascii="Arial" w:hAnsi="Arial" w:cs="Arial"/>
          <w:sz w:val="22"/>
          <w:szCs w:val="22"/>
        </w:rPr>
        <w:t xml:space="preserve">: </w:t>
      </w:r>
      <w:r w:rsidR="000A72F0">
        <w:rPr>
          <w:rFonts w:ascii="Arial" w:hAnsi="Arial" w:cs="Arial"/>
          <w:b/>
          <w:sz w:val="22"/>
          <w:szCs w:val="22"/>
        </w:rPr>
        <w:t>náměstí Generála Píky 2110/8, 326 00 Plzeň</w:t>
      </w:r>
    </w:p>
    <w:p w14:paraId="743763B7" w14:textId="0CF9BD54" w:rsidR="00AF307C" w:rsidRPr="0082434D" w:rsidRDefault="00D173CD"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Sken znaleckého posudku</w:t>
      </w:r>
      <w:r w:rsidR="008B1BFF" w:rsidRPr="0082434D">
        <w:rPr>
          <w:rFonts w:ascii="Arial" w:hAnsi="Arial" w:cs="Arial"/>
          <w:sz w:val="22"/>
          <w:szCs w:val="22"/>
        </w:rPr>
        <w:t xml:space="preserve"> bude zaslán </w:t>
      </w:r>
      <w:r w:rsidR="00B338B8">
        <w:rPr>
          <w:rFonts w:ascii="Arial" w:hAnsi="Arial" w:cs="Arial"/>
          <w:sz w:val="22"/>
          <w:szCs w:val="22"/>
        </w:rPr>
        <w:t xml:space="preserve">do </w:t>
      </w:r>
      <w:r w:rsidR="0075560C">
        <w:rPr>
          <w:rFonts w:ascii="Arial" w:hAnsi="Arial" w:cs="Arial"/>
          <w:sz w:val="22"/>
          <w:szCs w:val="22"/>
        </w:rPr>
        <w:t xml:space="preserve">výše uvedené </w:t>
      </w:r>
      <w:r w:rsidR="00B338B8">
        <w:rPr>
          <w:rFonts w:ascii="Arial" w:hAnsi="Arial" w:cs="Arial"/>
          <w:sz w:val="22"/>
          <w:szCs w:val="22"/>
        </w:rPr>
        <w:t>datové schránky</w:t>
      </w:r>
      <w:r w:rsidR="008B1BFF" w:rsidRPr="0082434D">
        <w:rPr>
          <w:rFonts w:ascii="Arial" w:hAnsi="Arial" w:cs="Arial"/>
          <w:sz w:val="22"/>
          <w:szCs w:val="22"/>
        </w:rPr>
        <w:t xml:space="preserve"> </w:t>
      </w:r>
      <w:r w:rsidR="00A03C47">
        <w:rPr>
          <w:rFonts w:ascii="Arial" w:hAnsi="Arial" w:cs="Arial"/>
          <w:sz w:val="22"/>
          <w:szCs w:val="22"/>
        </w:rPr>
        <w:t xml:space="preserve">SPÚ </w:t>
      </w:r>
      <w:r w:rsidR="0082434D" w:rsidRPr="0082434D">
        <w:rPr>
          <w:rFonts w:ascii="Arial" w:hAnsi="Arial" w:cs="Arial"/>
          <w:sz w:val="22"/>
          <w:szCs w:val="22"/>
        </w:rPr>
        <w:t>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lastRenderedPageBreak/>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2150ECEC" w14:textId="5E3D8A7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 xml:space="preserve">Obchodní firma </w:t>
      </w:r>
      <w:r w:rsidR="00941363" w:rsidRPr="000012B1">
        <w:rPr>
          <w:rFonts w:ascii="Arial" w:hAnsi="Arial" w:cs="Arial"/>
          <w:i/>
          <w:sz w:val="22"/>
          <w:szCs w:val="22"/>
          <w:highlight w:val="cyan"/>
        </w:rPr>
        <w:t>Z</w:t>
      </w:r>
      <w:r w:rsidR="001F2D69" w:rsidRPr="000012B1">
        <w:rPr>
          <w:rFonts w:ascii="Arial" w:hAnsi="Arial" w:cs="Arial"/>
          <w:i/>
          <w:sz w:val="22"/>
          <w:szCs w:val="22"/>
          <w:highlight w:val="cyan"/>
        </w:rPr>
        <w:t>hotovitele</w:t>
      </w:r>
    </w:p>
    <w:p w14:paraId="389DEE7B" w14:textId="79F4C2E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Cena bez DPH, rozpis částky DPH podle sazby</w:t>
      </w:r>
    </w:p>
    <w:p w14:paraId="1DD2A8DF" w14:textId="3DE5038F" w:rsidR="001F2D69" w:rsidRDefault="000012B1" w:rsidP="00E7679B">
      <w:pPr>
        <w:spacing w:after="120" w:line="276" w:lineRule="auto"/>
        <w:ind w:firstLine="426"/>
        <w:jc w:val="both"/>
        <w:rPr>
          <w:rFonts w:ascii="Arial" w:hAnsi="Arial" w:cs="Arial"/>
          <w:i/>
          <w:sz w:val="22"/>
          <w:szCs w:val="22"/>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Číslo účtu Zhotovitele</w:t>
      </w:r>
    </w:p>
    <w:p w14:paraId="29ECC87B" w14:textId="5D0E66FA" w:rsidR="0029515F" w:rsidRPr="0011178C"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Fakturační adresou bude vždy: Státní pozemkový úřad, Husinecká 1024/</w:t>
      </w:r>
      <w:proofErr w:type="gramStart"/>
      <w:r w:rsidRPr="0011178C">
        <w:rPr>
          <w:rFonts w:ascii="Arial" w:hAnsi="Arial" w:cs="Arial"/>
          <w:sz w:val="22"/>
          <w:szCs w:val="22"/>
        </w:rPr>
        <w:t>11a</w:t>
      </w:r>
      <w:proofErr w:type="gramEnd"/>
      <w:r w:rsidRPr="0011178C">
        <w:rPr>
          <w:rFonts w:ascii="Arial" w:hAnsi="Arial" w:cs="Arial"/>
          <w:sz w:val="22"/>
          <w:szCs w:val="22"/>
        </w:rPr>
        <w:t xml:space="preserve">,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 xml:space="preserve">íla: KPÚ </w:t>
      </w:r>
      <w:proofErr w:type="gramStart"/>
      <w:r w:rsidRPr="0011178C">
        <w:rPr>
          <w:rFonts w:ascii="Arial" w:hAnsi="Arial" w:cs="Arial"/>
          <w:sz w:val="22"/>
          <w:szCs w:val="22"/>
        </w:rPr>
        <w:t xml:space="preserve">pro </w:t>
      </w:r>
      <w:r w:rsidR="006E5C45">
        <w:rPr>
          <w:rFonts w:ascii="Arial" w:hAnsi="Arial" w:cs="Arial"/>
          <w:sz w:val="22"/>
          <w:szCs w:val="22"/>
        </w:rPr>
        <w:t xml:space="preserve"> Plzeňský</w:t>
      </w:r>
      <w:proofErr w:type="gramEnd"/>
      <w:r w:rsidR="006E5C45">
        <w:rPr>
          <w:rFonts w:ascii="Arial" w:hAnsi="Arial" w:cs="Arial"/>
          <w:sz w:val="22"/>
          <w:szCs w:val="22"/>
        </w:rPr>
        <w:t xml:space="preserve"> kraj</w:t>
      </w:r>
      <w:r w:rsidR="00A167A0" w:rsidRPr="0011178C">
        <w:rPr>
          <w:rFonts w:ascii="Arial" w:hAnsi="Arial" w:cs="Arial"/>
          <w:b/>
          <w:sz w:val="22"/>
          <w:szCs w:val="22"/>
        </w:rPr>
        <w:t>.</w:t>
      </w:r>
      <w:r w:rsidR="00A167A0" w:rsidRPr="0011178C">
        <w:rPr>
          <w:rFonts w:ascii="Arial" w:hAnsi="Arial" w:cs="Arial"/>
          <w:sz w:val="22"/>
          <w:szCs w:val="22"/>
        </w:rPr>
        <w:t xml:space="preserve"> </w:t>
      </w:r>
      <w:r w:rsidRPr="0011178C">
        <w:rPr>
          <w:rFonts w:ascii="Arial" w:hAnsi="Arial" w:cs="Arial"/>
          <w:sz w:val="22"/>
          <w:szCs w:val="22"/>
        </w:rPr>
        <w:t>Elektronická faktura bude doručena do datové nebo e-mailové schránky (</w:t>
      </w:r>
      <w:hyperlink r:id="rId14"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5BEA1077"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lastRenderedPageBreak/>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lastRenderedPageBreak/>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2"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2"/>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Pr="00936B10" w:rsidRDefault="00D220A0"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lastRenderedPageBreak/>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w:t>
      </w:r>
      <w:proofErr w:type="gramStart"/>
      <w:r w:rsidRPr="00936B10">
        <w:rPr>
          <w:rFonts w:ascii="Arial" w:hAnsi="Arial" w:cs="Arial"/>
          <w:sz w:val="22"/>
          <w:szCs w:val="22"/>
        </w:rPr>
        <w:t>sepíší</w:t>
      </w:r>
      <w:proofErr w:type="gramEnd"/>
      <w:r w:rsidRPr="00936B10">
        <w:rPr>
          <w:rFonts w:ascii="Arial" w:hAnsi="Arial" w:cs="Arial"/>
          <w:sz w:val="22"/>
          <w:szCs w:val="22"/>
        </w:rPr>
        <w:t xml:space="preserve">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1134383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AE8D587" w14:textId="5C315B8A"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w:t>
      </w:r>
      <w:r w:rsidRPr="00936B10">
        <w:rPr>
          <w:rFonts w:ascii="Arial" w:hAnsi="Arial" w:cs="Arial"/>
          <w:snapToGrid w:val="0"/>
          <w:sz w:val="22"/>
          <w:szCs w:val="22"/>
        </w:rPr>
        <w:lastRenderedPageBreak/>
        <w:t xml:space="preserve">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pokud hodnota předmětu plnění přesahuje 50 000 Kč bez DPH. Uveřejnění se provádí prostřednictvím registru smluv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C51E52F" w14:textId="6F714E44"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w:t>
      </w:r>
      <w:proofErr w:type="gramStart"/>
      <w:r w:rsidRPr="0011178C">
        <w:rPr>
          <w:rFonts w:ascii="Arial" w:hAnsi="Arial" w:cs="Arial"/>
          <w:snapToGrid w:val="0"/>
          <w:sz w:val="22"/>
          <w:szCs w:val="22"/>
        </w:rPr>
        <w:t>dodavatele</w:t>
      </w:r>
      <w:r w:rsidR="00052881" w:rsidRPr="0011178C">
        <w:rPr>
          <w:rFonts w:ascii="Arial" w:hAnsi="Arial" w:cs="Arial"/>
          <w:snapToGrid w:val="0"/>
          <w:sz w:val="22"/>
          <w:szCs w:val="22"/>
        </w:rPr>
        <w:t xml:space="preserve"> - Zhotovitele</w:t>
      </w:r>
      <w:proofErr w:type="gramEnd"/>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xml:space="preserve">, který upravuje způsob </w:t>
      </w:r>
      <w:r w:rsidRPr="0011178C">
        <w:rPr>
          <w:rFonts w:ascii="Arial" w:hAnsi="Arial" w:cs="Arial"/>
          <w:snapToGrid w:val="0"/>
          <w:sz w:val="22"/>
          <w:szCs w:val="22"/>
        </w:rPr>
        <w:lastRenderedPageBreak/>
        <w:t>akceptace této objednávky. Objednávka byla uzavřena podle pravé a svobodné vůle smluvních stran, určitě, vážně a srozumitelně, bez zneužití tísně, nezkušenosti, rozumové slabosti, rozrušení nebo lehkomyslnosti žádného z účastníků.</w:t>
      </w:r>
    </w:p>
    <w:p w14:paraId="4CD23036" w14:textId="77777777" w:rsidR="009E6E1E" w:rsidRPr="009E6E1E" w:rsidRDefault="009E6E1E" w:rsidP="009E6E1E">
      <w:pPr>
        <w:pStyle w:val="Odstavecseseznamem"/>
        <w:rPr>
          <w:rFonts w:ascii="Arial" w:hAnsi="Arial" w:cs="Arial"/>
          <w:sz w:val="22"/>
          <w:szCs w:val="22"/>
        </w:rPr>
      </w:pPr>
    </w:p>
    <w:p w14:paraId="5C610FB3" w14:textId="77777777" w:rsidR="009E6E1E" w:rsidRDefault="009E6E1E" w:rsidP="009E6E1E">
      <w:pPr>
        <w:pStyle w:val="Odstavecseseznamem"/>
        <w:spacing w:line="276" w:lineRule="auto"/>
        <w:ind w:left="360"/>
        <w:contextualSpacing w:val="0"/>
        <w:jc w:val="both"/>
        <w:rPr>
          <w:rFonts w:ascii="Arial" w:hAnsi="Arial" w:cs="Arial"/>
          <w:sz w:val="22"/>
          <w:szCs w:val="22"/>
        </w:rPr>
      </w:pPr>
    </w:p>
    <w:p w14:paraId="12A432AD" w14:textId="77777777" w:rsidR="009E6E1E" w:rsidRPr="009E6E1E" w:rsidRDefault="009E6E1E" w:rsidP="009E6E1E">
      <w:pPr>
        <w:pStyle w:val="Odstavecseseznamem"/>
        <w:rPr>
          <w:rFonts w:ascii="Arial" w:hAnsi="Arial" w:cs="Arial"/>
          <w:sz w:val="22"/>
          <w:szCs w:val="22"/>
        </w:rPr>
      </w:pPr>
    </w:p>
    <w:p w14:paraId="0CC5FFA9" w14:textId="77777777" w:rsidR="0060643D" w:rsidRDefault="0060643D" w:rsidP="0060643D">
      <w:pPr>
        <w:jc w:val="both"/>
        <w:rPr>
          <w:rFonts w:ascii="Arial" w:hAnsi="Arial" w:cs="Arial"/>
          <w:sz w:val="22"/>
          <w:szCs w:val="22"/>
        </w:rPr>
      </w:pPr>
    </w:p>
    <w:p w14:paraId="240A50DF" w14:textId="730823E1" w:rsidR="008637CE" w:rsidRDefault="008637CE" w:rsidP="0060643D">
      <w:pPr>
        <w:jc w:val="both"/>
        <w:rPr>
          <w:rFonts w:ascii="Arial" w:hAnsi="Arial" w:cs="Arial"/>
          <w:sz w:val="22"/>
          <w:szCs w:val="22"/>
        </w:rPr>
      </w:pPr>
      <w:r>
        <w:rPr>
          <w:rFonts w:ascii="Arial" w:hAnsi="Arial" w:cs="Arial"/>
          <w:sz w:val="22"/>
          <w:szCs w:val="22"/>
        </w:rPr>
        <w:t>„elektronicky podepsáno“</w:t>
      </w:r>
    </w:p>
    <w:p w14:paraId="14890B71" w14:textId="77777777" w:rsidR="0060643D" w:rsidRDefault="0060643D" w:rsidP="0060643D">
      <w:pPr>
        <w:rPr>
          <w:rFonts w:ascii="Arial" w:hAnsi="Arial" w:cs="Arial"/>
          <w:sz w:val="22"/>
          <w:szCs w:val="22"/>
        </w:rPr>
      </w:pPr>
      <w:r w:rsidRPr="00936B10">
        <w:rPr>
          <w:rFonts w:ascii="Arial" w:hAnsi="Arial" w:cs="Arial"/>
          <w:sz w:val="22"/>
          <w:szCs w:val="22"/>
        </w:rPr>
        <w:t>……………………….</w:t>
      </w:r>
    </w:p>
    <w:p w14:paraId="0D417CD6" w14:textId="55A46827" w:rsidR="006E5C45" w:rsidRPr="006E5C45" w:rsidRDefault="006E5C45" w:rsidP="0060643D">
      <w:pPr>
        <w:rPr>
          <w:rFonts w:ascii="Arial" w:hAnsi="Arial" w:cs="Arial"/>
          <w:b/>
          <w:bCs/>
          <w:sz w:val="22"/>
          <w:szCs w:val="22"/>
        </w:rPr>
      </w:pPr>
      <w:r w:rsidRPr="006E5C45">
        <w:rPr>
          <w:rFonts w:ascii="Arial" w:hAnsi="Arial" w:cs="Arial"/>
          <w:b/>
          <w:bCs/>
          <w:sz w:val="22"/>
          <w:szCs w:val="22"/>
        </w:rPr>
        <w:t>Ing. Jiří Papež</w:t>
      </w:r>
    </w:p>
    <w:p w14:paraId="6D5290B6" w14:textId="40F62231" w:rsidR="006E5C45" w:rsidRPr="006E5C45" w:rsidRDefault="006E5C45" w:rsidP="0060643D">
      <w:pPr>
        <w:rPr>
          <w:rFonts w:ascii="Arial" w:hAnsi="Arial" w:cs="Arial"/>
          <w:b/>
          <w:bCs/>
          <w:sz w:val="22"/>
          <w:szCs w:val="22"/>
        </w:rPr>
      </w:pPr>
      <w:r w:rsidRPr="006E5C45">
        <w:rPr>
          <w:rFonts w:ascii="Arial" w:hAnsi="Arial" w:cs="Arial"/>
          <w:b/>
          <w:bCs/>
          <w:sz w:val="22"/>
          <w:szCs w:val="22"/>
        </w:rPr>
        <w:t>Ředitel KPÚ pro Plzeňský kraj</w:t>
      </w:r>
    </w:p>
    <w:sectPr w:rsidR="006E5C45" w:rsidRPr="006E5C45" w:rsidSect="004A4099">
      <w:headerReference w:type="even" r:id="rId15"/>
      <w:headerReference w:type="default" r:id="rId16"/>
      <w:footerReference w:type="even" r:id="rId17"/>
      <w:footerReference w:type="default" r:id="rId18"/>
      <w:headerReference w:type="first" r:id="rId19"/>
      <w:footerReference w:type="first" r:id="rId20"/>
      <w:pgSz w:w="11906" w:h="16838"/>
      <w:pgMar w:top="851" w:right="1274" w:bottom="709" w:left="1417" w:header="708"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323597" w14:textId="77777777" w:rsidR="00FA0BC1" w:rsidRDefault="00FA0BC1" w:rsidP="007B5020">
      <w:r>
        <w:separator/>
      </w:r>
    </w:p>
  </w:endnote>
  <w:endnote w:type="continuationSeparator" w:id="0">
    <w:p w14:paraId="71CC72B2" w14:textId="77777777" w:rsidR="00FA0BC1" w:rsidRDefault="00FA0BC1"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36CD6" w14:textId="77777777" w:rsidR="00CE13B0" w:rsidRDefault="00CE13B0">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000000">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36BCE2" w14:textId="77777777" w:rsidR="00CE13B0" w:rsidRDefault="00CE13B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F6F979" w14:textId="77777777" w:rsidR="00FA0BC1" w:rsidRDefault="00FA0BC1" w:rsidP="007B5020">
      <w:r>
        <w:separator/>
      </w:r>
    </w:p>
  </w:footnote>
  <w:footnote w:type="continuationSeparator" w:id="0">
    <w:p w14:paraId="5436F8C4" w14:textId="77777777" w:rsidR="00FA0BC1" w:rsidRDefault="00FA0BC1"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4B10C4" w14:textId="77777777" w:rsidR="00CE13B0" w:rsidRDefault="00CE13B0">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CD606" w14:textId="01B82503" w:rsidR="000F753A" w:rsidRDefault="000F753A" w:rsidP="00B22C14">
    <w:pPr>
      <w:jc w:val="center"/>
      <w:rPr>
        <w:rFonts w:ascii="Arial" w:hAnsi="Arial" w:cs="Arial"/>
        <w:b/>
        <w:color w:val="FF0000"/>
        <w:sz w:val="22"/>
        <w:szCs w:val="22"/>
      </w:rPr>
    </w:pPr>
  </w:p>
  <w:p w14:paraId="0BC73757" w14:textId="77777777" w:rsidR="00B22C14" w:rsidRDefault="00B22C14" w:rsidP="00B22C14">
    <w:pP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16D778" w14:textId="77777777" w:rsidR="00CE13B0" w:rsidRDefault="00CE13B0">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FD654CA"/>
    <w:multiLevelType w:val="hybridMultilevel"/>
    <w:tmpl w:val="C194DF20"/>
    <w:lvl w:ilvl="0" w:tplc="73946310">
      <w:start w:val="5"/>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20"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2"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6"/>
  </w:num>
  <w:num w:numId="3" w16cid:durableId="1736006241">
    <w:abstractNumId w:val="14"/>
  </w:num>
  <w:num w:numId="4" w16cid:durableId="594361919">
    <w:abstractNumId w:val="8"/>
  </w:num>
  <w:num w:numId="5" w16cid:durableId="2133937935">
    <w:abstractNumId w:val="15"/>
  </w:num>
  <w:num w:numId="6" w16cid:durableId="1630012797">
    <w:abstractNumId w:val="19"/>
  </w:num>
  <w:num w:numId="7" w16cid:durableId="892155632">
    <w:abstractNumId w:val="5"/>
  </w:num>
  <w:num w:numId="8" w16cid:durableId="1988632345">
    <w:abstractNumId w:val="19"/>
  </w:num>
  <w:num w:numId="9" w16cid:durableId="1800417902">
    <w:abstractNumId w:val="11"/>
  </w:num>
  <w:num w:numId="10" w16cid:durableId="1646272689">
    <w:abstractNumId w:val="6"/>
  </w:num>
  <w:num w:numId="11" w16cid:durableId="364790197">
    <w:abstractNumId w:val="7"/>
  </w:num>
  <w:num w:numId="12" w16cid:durableId="410583782">
    <w:abstractNumId w:val="17"/>
  </w:num>
  <w:num w:numId="13" w16cid:durableId="962884720">
    <w:abstractNumId w:val="19"/>
  </w:num>
  <w:num w:numId="14" w16cid:durableId="1321083547">
    <w:abstractNumId w:val="19"/>
  </w:num>
  <w:num w:numId="15" w16cid:durableId="112478500">
    <w:abstractNumId w:val="21"/>
  </w:num>
  <w:num w:numId="16" w16cid:durableId="1535581628">
    <w:abstractNumId w:val="10"/>
  </w:num>
  <w:num w:numId="17" w16cid:durableId="1686901274">
    <w:abstractNumId w:val="1"/>
  </w:num>
  <w:num w:numId="18" w16cid:durableId="353503058">
    <w:abstractNumId w:val="19"/>
  </w:num>
  <w:num w:numId="19" w16cid:durableId="1860968304">
    <w:abstractNumId w:val="19"/>
  </w:num>
  <w:num w:numId="20" w16cid:durableId="306252788">
    <w:abstractNumId w:val="2"/>
  </w:num>
  <w:num w:numId="21" w16cid:durableId="1608611693">
    <w:abstractNumId w:val="19"/>
  </w:num>
  <w:num w:numId="22" w16cid:durableId="937638592">
    <w:abstractNumId w:val="19"/>
  </w:num>
  <w:num w:numId="23" w16cid:durableId="758334915">
    <w:abstractNumId w:val="19"/>
  </w:num>
  <w:num w:numId="24" w16cid:durableId="1341422775">
    <w:abstractNumId w:val="19"/>
  </w:num>
  <w:num w:numId="25" w16cid:durableId="1187257954">
    <w:abstractNumId w:val="19"/>
  </w:num>
  <w:num w:numId="26" w16cid:durableId="572274270">
    <w:abstractNumId w:val="19"/>
  </w:num>
  <w:num w:numId="27" w16cid:durableId="760414240">
    <w:abstractNumId w:val="19"/>
  </w:num>
  <w:num w:numId="28" w16cid:durableId="263657378">
    <w:abstractNumId w:val="19"/>
  </w:num>
  <w:num w:numId="29" w16cid:durableId="1581980642">
    <w:abstractNumId w:val="19"/>
  </w:num>
  <w:num w:numId="30" w16cid:durableId="967667614">
    <w:abstractNumId w:val="19"/>
  </w:num>
  <w:num w:numId="31" w16cid:durableId="270626838">
    <w:abstractNumId w:val="19"/>
  </w:num>
  <w:num w:numId="32" w16cid:durableId="574782079">
    <w:abstractNumId w:val="12"/>
  </w:num>
  <w:num w:numId="33" w16cid:durableId="1437290188">
    <w:abstractNumId w:val="19"/>
  </w:num>
  <w:num w:numId="34" w16cid:durableId="1022435932">
    <w:abstractNumId w:val="19"/>
  </w:num>
  <w:num w:numId="35" w16cid:durableId="1977294473">
    <w:abstractNumId w:val="19"/>
  </w:num>
  <w:num w:numId="36" w16cid:durableId="1000425348">
    <w:abstractNumId w:val="18"/>
  </w:num>
  <w:num w:numId="37" w16cid:durableId="58290330">
    <w:abstractNumId w:val="20"/>
  </w:num>
  <w:num w:numId="38" w16cid:durableId="931157795">
    <w:abstractNumId w:val="9"/>
  </w:num>
  <w:num w:numId="39" w16cid:durableId="984508598">
    <w:abstractNumId w:val="13"/>
  </w:num>
  <w:num w:numId="40" w16cid:durableId="1381781621">
    <w:abstractNumId w:val="4"/>
  </w:num>
  <w:num w:numId="41" w16cid:durableId="1758869487">
    <w:abstractNumId w:val="22"/>
  </w:num>
  <w:num w:numId="42" w16cid:durableId="4037218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16FA"/>
    <w:rsid w:val="000145A3"/>
    <w:rsid w:val="00015B41"/>
    <w:rsid w:val="00017E62"/>
    <w:rsid w:val="000318F5"/>
    <w:rsid w:val="00032B11"/>
    <w:rsid w:val="000357BF"/>
    <w:rsid w:val="00051C32"/>
    <w:rsid w:val="00052881"/>
    <w:rsid w:val="00056AB5"/>
    <w:rsid w:val="000604EF"/>
    <w:rsid w:val="00062129"/>
    <w:rsid w:val="000624F0"/>
    <w:rsid w:val="000649D0"/>
    <w:rsid w:val="00064E44"/>
    <w:rsid w:val="0006677A"/>
    <w:rsid w:val="000702EA"/>
    <w:rsid w:val="00076DDD"/>
    <w:rsid w:val="000822AC"/>
    <w:rsid w:val="00084BFF"/>
    <w:rsid w:val="00092F04"/>
    <w:rsid w:val="000937AB"/>
    <w:rsid w:val="000A1DBF"/>
    <w:rsid w:val="000A293B"/>
    <w:rsid w:val="000A72F0"/>
    <w:rsid w:val="000C0DB9"/>
    <w:rsid w:val="000C12F7"/>
    <w:rsid w:val="000D2C17"/>
    <w:rsid w:val="000D6142"/>
    <w:rsid w:val="000E0EC7"/>
    <w:rsid w:val="000E1283"/>
    <w:rsid w:val="000E3970"/>
    <w:rsid w:val="000E456A"/>
    <w:rsid w:val="000E52E0"/>
    <w:rsid w:val="000E7A91"/>
    <w:rsid w:val="000F151A"/>
    <w:rsid w:val="000F49B4"/>
    <w:rsid w:val="000F5F22"/>
    <w:rsid w:val="000F753A"/>
    <w:rsid w:val="0011178C"/>
    <w:rsid w:val="00112666"/>
    <w:rsid w:val="001145E3"/>
    <w:rsid w:val="00114F08"/>
    <w:rsid w:val="001301F2"/>
    <w:rsid w:val="001424F0"/>
    <w:rsid w:val="00142928"/>
    <w:rsid w:val="00151AFC"/>
    <w:rsid w:val="00151B44"/>
    <w:rsid w:val="00157C5C"/>
    <w:rsid w:val="0016008D"/>
    <w:rsid w:val="00162413"/>
    <w:rsid w:val="00165DC9"/>
    <w:rsid w:val="00165FEF"/>
    <w:rsid w:val="00166E29"/>
    <w:rsid w:val="0016744F"/>
    <w:rsid w:val="00175018"/>
    <w:rsid w:val="00175470"/>
    <w:rsid w:val="001B214E"/>
    <w:rsid w:val="001B3797"/>
    <w:rsid w:val="001B61D8"/>
    <w:rsid w:val="001C0257"/>
    <w:rsid w:val="001C0941"/>
    <w:rsid w:val="001C171A"/>
    <w:rsid w:val="001C23B5"/>
    <w:rsid w:val="001C7985"/>
    <w:rsid w:val="001D50F1"/>
    <w:rsid w:val="001D5353"/>
    <w:rsid w:val="001E082A"/>
    <w:rsid w:val="001E1347"/>
    <w:rsid w:val="001E36E3"/>
    <w:rsid w:val="001E3928"/>
    <w:rsid w:val="001E6E31"/>
    <w:rsid w:val="001F2D69"/>
    <w:rsid w:val="001F4531"/>
    <w:rsid w:val="001F7D8E"/>
    <w:rsid w:val="001F7D96"/>
    <w:rsid w:val="00204861"/>
    <w:rsid w:val="00211B25"/>
    <w:rsid w:val="0021705E"/>
    <w:rsid w:val="002207F7"/>
    <w:rsid w:val="00237D02"/>
    <w:rsid w:val="00240DE6"/>
    <w:rsid w:val="00243C5F"/>
    <w:rsid w:val="00247C60"/>
    <w:rsid w:val="00252EF4"/>
    <w:rsid w:val="00255B09"/>
    <w:rsid w:val="00261155"/>
    <w:rsid w:val="00262551"/>
    <w:rsid w:val="00271587"/>
    <w:rsid w:val="00273D55"/>
    <w:rsid w:val="00276435"/>
    <w:rsid w:val="002810CA"/>
    <w:rsid w:val="002903B3"/>
    <w:rsid w:val="002919E1"/>
    <w:rsid w:val="00292EBE"/>
    <w:rsid w:val="0029515F"/>
    <w:rsid w:val="00296C9A"/>
    <w:rsid w:val="002A3A9C"/>
    <w:rsid w:val="002A5FC2"/>
    <w:rsid w:val="002B56C6"/>
    <w:rsid w:val="002B620C"/>
    <w:rsid w:val="002B63EA"/>
    <w:rsid w:val="002B7B9A"/>
    <w:rsid w:val="002C2373"/>
    <w:rsid w:val="002C4C9B"/>
    <w:rsid w:val="002D1FB9"/>
    <w:rsid w:val="002D23D3"/>
    <w:rsid w:val="002E48F9"/>
    <w:rsid w:val="002F1E94"/>
    <w:rsid w:val="002F41A4"/>
    <w:rsid w:val="002F431A"/>
    <w:rsid w:val="002F489D"/>
    <w:rsid w:val="003067A4"/>
    <w:rsid w:val="00310455"/>
    <w:rsid w:val="003108BE"/>
    <w:rsid w:val="00310AEB"/>
    <w:rsid w:val="00312FF8"/>
    <w:rsid w:val="003143B3"/>
    <w:rsid w:val="00314EE3"/>
    <w:rsid w:val="00314F72"/>
    <w:rsid w:val="0032172B"/>
    <w:rsid w:val="00322C6C"/>
    <w:rsid w:val="00324E9B"/>
    <w:rsid w:val="00327C7A"/>
    <w:rsid w:val="00330443"/>
    <w:rsid w:val="00337418"/>
    <w:rsid w:val="00337F16"/>
    <w:rsid w:val="00342629"/>
    <w:rsid w:val="00343770"/>
    <w:rsid w:val="003462A0"/>
    <w:rsid w:val="00356207"/>
    <w:rsid w:val="0036017E"/>
    <w:rsid w:val="003617FB"/>
    <w:rsid w:val="0036225B"/>
    <w:rsid w:val="00364C55"/>
    <w:rsid w:val="00366A53"/>
    <w:rsid w:val="00366AA5"/>
    <w:rsid w:val="00366F30"/>
    <w:rsid w:val="00377E78"/>
    <w:rsid w:val="00385AE3"/>
    <w:rsid w:val="00392284"/>
    <w:rsid w:val="00395354"/>
    <w:rsid w:val="00396755"/>
    <w:rsid w:val="0039773C"/>
    <w:rsid w:val="003A2DA8"/>
    <w:rsid w:val="003A7B75"/>
    <w:rsid w:val="003B06E3"/>
    <w:rsid w:val="003B31C4"/>
    <w:rsid w:val="003B4521"/>
    <w:rsid w:val="003B4A81"/>
    <w:rsid w:val="003D0547"/>
    <w:rsid w:val="003D5112"/>
    <w:rsid w:val="003E0F28"/>
    <w:rsid w:val="003E266C"/>
    <w:rsid w:val="003F67A3"/>
    <w:rsid w:val="00405CD4"/>
    <w:rsid w:val="00413849"/>
    <w:rsid w:val="00422DA3"/>
    <w:rsid w:val="00425BB8"/>
    <w:rsid w:val="0043544F"/>
    <w:rsid w:val="00440B5D"/>
    <w:rsid w:val="00443DFD"/>
    <w:rsid w:val="004523DA"/>
    <w:rsid w:val="00454EB3"/>
    <w:rsid w:val="00457148"/>
    <w:rsid w:val="0045793B"/>
    <w:rsid w:val="004605D1"/>
    <w:rsid w:val="00463719"/>
    <w:rsid w:val="004765E2"/>
    <w:rsid w:val="00476D2D"/>
    <w:rsid w:val="0048038D"/>
    <w:rsid w:val="00484A6E"/>
    <w:rsid w:val="004A4099"/>
    <w:rsid w:val="004A4634"/>
    <w:rsid w:val="004B350E"/>
    <w:rsid w:val="004B4625"/>
    <w:rsid w:val="004B7EB4"/>
    <w:rsid w:val="004C1074"/>
    <w:rsid w:val="004C6906"/>
    <w:rsid w:val="004D5D29"/>
    <w:rsid w:val="004D7214"/>
    <w:rsid w:val="004E2E7E"/>
    <w:rsid w:val="004F122C"/>
    <w:rsid w:val="004F2506"/>
    <w:rsid w:val="004F2B9F"/>
    <w:rsid w:val="00504FD5"/>
    <w:rsid w:val="00505765"/>
    <w:rsid w:val="0051086F"/>
    <w:rsid w:val="00511676"/>
    <w:rsid w:val="005122A7"/>
    <w:rsid w:val="00513153"/>
    <w:rsid w:val="005133BA"/>
    <w:rsid w:val="00513C59"/>
    <w:rsid w:val="00524B49"/>
    <w:rsid w:val="00536E67"/>
    <w:rsid w:val="005467B1"/>
    <w:rsid w:val="00550FF9"/>
    <w:rsid w:val="0055145A"/>
    <w:rsid w:val="0055379E"/>
    <w:rsid w:val="005560C0"/>
    <w:rsid w:val="00557591"/>
    <w:rsid w:val="00562DD4"/>
    <w:rsid w:val="005675B5"/>
    <w:rsid w:val="005703E7"/>
    <w:rsid w:val="00573066"/>
    <w:rsid w:val="00575B99"/>
    <w:rsid w:val="0057733D"/>
    <w:rsid w:val="00577E60"/>
    <w:rsid w:val="00580A0A"/>
    <w:rsid w:val="00582363"/>
    <w:rsid w:val="0058487D"/>
    <w:rsid w:val="00585FDF"/>
    <w:rsid w:val="0058752F"/>
    <w:rsid w:val="005A648F"/>
    <w:rsid w:val="005A6DEC"/>
    <w:rsid w:val="005A77D0"/>
    <w:rsid w:val="005B10CF"/>
    <w:rsid w:val="005B26C0"/>
    <w:rsid w:val="005B2A69"/>
    <w:rsid w:val="005B4C1B"/>
    <w:rsid w:val="005C0B99"/>
    <w:rsid w:val="005C2442"/>
    <w:rsid w:val="005C2779"/>
    <w:rsid w:val="005C4DFF"/>
    <w:rsid w:val="005C53CC"/>
    <w:rsid w:val="005D02C2"/>
    <w:rsid w:val="005D0501"/>
    <w:rsid w:val="005D535B"/>
    <w:rsid w:val="005E1B75"/>
    <w:rsid w:val="005E40FE"/>
    <w:rsid w:val="005E5E83"/>
    <w:rsid w:val="006050A3"/>
    <w:rsid w:val="006059BA"/>
    <w:rsid w:val="0060643D"/>
    <w:rsid w:val="00622DF5"/>
    <w:rsid w:val="00624823"/>
    <w:rsid w:val="00625CD4"/>
    <w:rsid w:val="00631344"/>
    <w:rsid w:val="00635275"/>
    <w:rsid w:val="00636B70"/>
    <w:rsid w:val="006371AA"/>
    <w:rsid w:val="00647F1C"/>
    <w:rsid w:val="0065029E"/>
    <w:rsid w:val="006514B4"/>
    <w:rsid w:val="00665EF9"/>
    <w:rsid w:val="00670829"/>
    <w:rsid w:val="00670A2C"/>
    <w:rsid w:val="00675A63"/>
    <w:rsid w:val="00680673"/>
    <w:rsid w:val="0068292E"/>
    <w:rsid w:val="006909AD"/>
    <w:rsid w:val="006934AB"/>
    <w:rsid w:val="00695C38"/>
    <w:rsid w:val="00697394"/>
    <w:rsid w:val="00697420"/>
    <w:rsid w:val="00697E6D"/>
    <w:rsid w:val="006A2AF2"/>
    <w:rsid w:val="006A4D23"/>
    <w:rsid w:val="006A63D9"/>
    <w:rsid w:val="006C37F9"/>
    <w:rsid w:val="006C4798"/>
    <w:rsid w:val="006E5C45"/>
    <w:rsid w:val="0070317D"/>
    <w:rsid w:val="00707ADC"/>
    <w:rsid w:val="0071082C"/>
    <w:rsid w:val="00712AE7"/>
    <w:rsid w:val="00730875"/>
    <w:rsid w:val="007418B4"/>
    <w:rsid w:val="00742BC2"/>
    <w:rsid w:val="007459D1"/>
    <w:rsid w:val="00745A7C"/>
    <w:rsid w:val="007471F8"/>
    <w:rsid w:val="00750443"/>
    <w:rsid w:val="00754305"/>
    <w:rsid w:val="0075560C"/>
    <w:rsid w:val="00764872"/>
    <w:rsid w:val="007649B0"/>
    <w:rsid w:val="00764C1F"/>
    <w:rsid w:val="0076585C"/>
    <w:rsid w:val="00767910"/>
    <w:rsid w:val="007734F9"/>
    <w:rsid w:val="00782D5B"/>
    <w:rsid w:val="00786914"/>
    <w:rsid w:val="0079593D"/>
    <w:rsid w:val="007B355B"/>
    <w:rsid w:val="007B5020"/>
    <w:rsid w:val="007C2D01"/>
    <w:rsid w:val="007D4C25"/>
    <w:rsid w:val="007D53B4"/>
    <w:rsid w:val="007E184D"/>
    <w:rsid w:val="007E1D76"/>
    <w:rsid w:val="00803F15"/>
    <w:rsid w:val="00810B29"/>
    <w:rsid w:val="00812169"/>
    <w:rsid w:val="00812D42"/>
    <w:rsid w:val="0082434D"/>
    <w:rsid w:val="00833644"/>
    <w:rsid w:val="00834C18"/>
    <w:rsid w:val="00837621"/>
    <w:rsid w:val="00846597"/>
    <w:rsid w:val="008537DF"/>
    <w:rsid w:val="0085577E"/>
    <w:rsid w:val="0086097E"/>
    <w:rsid w:val="00860E20"/>
    <w:rsid w:val="00861F47"/>
    <w:rsid w:val="008637CE"/>
    <w:rsid w:val="00863BE9"/>
    <w:rsid w:val="00864E97"/>
    <w:rsid w:val="008701DE"/>
    <w:rsid w:val="00870AF3"/>
    <w:rsid w:val="0088029B"/>
    <w:rsid w:val="00881F4D"/>
    <w:rsid w:val="0088454C"/>
    <w:rsid w:val="008876F9"/>
    <w:rsid w:val="0089799E"/>
    <w:rsid w:val="008A2F89"/>
    <w:rsid w:val="008A7787"/>
    <w:rsid w:val="008B1BFF"/>
    <w:rsid w:val="008B64CB"/>
    <w:rsid w:val="008C2F86"/>
    <w:rsid w:val="008C7863"/>
    <w:rsid w:val="008E3B1D"/>
    <w:rsid w:val="008E703A"/>
    <w:rsid w:val="008E7ACA"/>
    <w:rsid w:val="008F026D"/>
    <w:rsid w:val="008F580A"/>
    <w:rsid w:val="008F5EC8"/>
    <w:rsid w:val="00900BEB"/>
    <w:rsid w:val="00902562"/>
    <w:rsid w:val="00914E63"/>
    <w:rsid w:val="00922D20"/>
    <w:rsid w:val="00926FE7"/>
    <w:rsid w:val="00932097"/>
    <w:rsid w:val="00941363"/>
    <w:rsid w:val="009423B2"/>
    <w:rsid w:val="00951B4A"/>
    <w:rsid w:val="0095541F"/>
    <w:rsid w:val="00955A34"/>
    <w:rsid w:val="00957EB9"/>
    <w:rsid w:val="00962581"/>
    <w:rsid w:val="00964B1E"/>
    <w:rsid w:val="00970AC1"/>
    <w:rsid w:val="009727F6"/>
    <w:rsid w:val="009825B4"/>
    <w:rsid w:val="009868F3"/>
    <w:rsid w:val="00986C9E"/>
    <w:rsid w:val="009874C6"/>
    <w:rsid w:val="0099240C"/>
    <w:rsid w:val="009967A3"/>
    <w:rsid w:val="009B2AB4"/>
    <w:rsid w:val="009B548E"/>
    <w:rsid w:val="009C088E"/>
    <w:rsid w:val="009C0ABF"/>
    <w:rsid w:val="009C0D91"/>
    <w:rsid w:val="009C0F6C"/>
    <w:rsid w:val="009C52F9"/>
    <w:rsid w:val="009C563B"/>
    <w:rsid w:val="009C7286"/>
    <w:rsid w:val="009D05AC"/>
    <w:rsid w:val="009E6E1E"/>
    <w:rsid w:val="00A01BB3"/>
    <w:rsid w:val="00A01BFA"/>
    <w:rsid w:val="00A03C47"/>
    <w:rsid w:val="00A167A0"/>
    <w:rsid w:val="00A2115A"/>
    <w:rsid w:val="00A26537"/>
    <w:rsid w:val="00A300F2"/>
    <w:rsid w:val="00A33576"/>
    <w:rsid w:val="00A357C3"/>
    <w:rsid w:val="00A433F7"/>
    <w:rsid w:val="00A50287"/>
    <w:rsid w:val="00A508EB"/>
    <w:rsid w:val="00A518B2"/>
    <w:rsid w:val="00A55445"/>
    <w:rsid w:val="00A57A3D"/>
    <w:rsid w:val="00A60ABB"/>
    <w:rsid w:val="00A657FA"/>
    <w:rsid w:val="00A66B86"/>
    <w:rsid w:val="00A7600A"/>
    <w:rsid w:val="00A93D76"/>
    <w:rsid w:val="00AA4AFC"/>
    <w:rsid w:val="00AB2DEB"/>
    <w:rsid w:val="00AB3A52"/>
    <w:rsid w:val="00AB41AD"/>
    <w:rsid w:val="00AC2522"/>
    <w:rsid w:val="00AC4BA6"/>
    <w:rsid w:val="00AC7653"/>
    <w:rsid w:val="00AD3112"/>
    <w:rsid w:val="00AD71D4"/>
    <w:rsid w:val="00AD7956"/>
    <w:rsid w:val="00AE19AB"/>
    <w:rsid w:val="00AE6B99"/>
    <w:rsid w:val="00AE7E67"/>
    <w:rsid w:val="00AF307C"/>
    <w:rsid w:val="00AF36D9"/>
    <w:rsid w:val="00AF4182"/>
    <w:rsid w:val="00B04064"/>
    <w:rsid w:val="00B22C14"/>
    <w:rsid w:val="00B27982"/>
    <w:rsid w:val="00B27A3F"/>
    <w:rsid w:val="00B338B8"/>
    <w:rsid w:val="00B405DA"/>
    <w:rsid w:val="00B44150"/>
    <w:rsid w:val="00B534F2"/>
    <w:rsid w:val="00B539C7"/>
    <w:rsid w:val="00B53A7E"/>
    <w:rsid w:val="00B60BC5"/>
    <w:rsid w:val="00B62F8C"/>
    <w:rsid w:val="00B726A9"/>
    <w:rsid w:val="00B73A77"/>
    <w:rsid w:val="00B77736"/>
    <w:rsid w:val="00B8086B"/>
    <w:rsid w:val="00B844F6"/>
    <w:rsid w:val="00B9151F"/>
    <w:rsid w:val="00B96767"/>
    <w:rsid w:val="00BA57D4"/>
    <w:rsid w:val="00BA6166"/>
    <w:rsid w:val="00BB771A"/>
    <w:rsid w:val="00BB7A86"/>
    <w:rsid w:val="00BC0939"/>
    <w:rsid w:val="00BD044C"/>
    <w:rsid w:val="00BD5108"/>
    <w:rsid w:val="00BD52C4"/>
    <w:rsid w:val="00BD56CE"/>
    <w:rsid w:val="00BD5F4E"/>
    <w:rsid w:val="00BD7B28"/>
    <w:rsid w:val="00BE03A5"/>
    <w:rsid w:val="00BE1478"/>
    <w:rsid w:val="00BF0750"/>
    <w:rsid w:val="00BF2919"/>
    <w:rsid w:val="00BF32EB"/>
    <w:rsid w:val="00BF4434"/>
    <w:rsid w:val="00C02B18"/>
    <w:rsid w:val="00C03BA4"/>
    <w:rsid w:val="00C108EF"/>
    <w:rsid w:val="00C12C43"/>
    <w:rsid w:val="00C149A6"/>
    <w:rsid w:val="00C21CC8"/>
    <w:rsid w:val="00C220FD"/>
    <w:rsid w:val="00C22812"/>
    <w:rsid w:val="00C22986"/>
    <w:rsid w:val="00C40021"/>
    <w:rsid w:val="00C41DF6"/>
    <w:rsid w:val="00C5646B"/>
    <w:rsid w:val="00C629C7"/>
    <w:rsid w:val="00C62C02"/>
    <w:rsid w:val="00C75B23"/>
    <w:rsid w:val="00C81EB9"/>
    <w:rsid w:val="00C8331A"/>
    <w:rsid w:val="00C84209"/>
    <w:rsid w:val="00C87831"/>
    <w:rsid w:val="00CA58F5"/>
    <w:rsid w:val="00CA6792"/>
    <w:rsid w:val="00CA71A8"/>
    <w:rsid w:val="00CC0146"/>
    <w:rsid w:val="00CC45F3"/>
    <w:rsid w:val="00CC4C01"/>
    <w:rsid w:val="00CC5762"/>
    <w:rsid w:val="00CD0534"/>
    <w:rsid w:val="00CD61F3"/>
    <w:rsid w:val="00CE13B0"/>
    <w:rsid w:val="00CE43F8"/>
    <w:rsid w:val="00CF2FBB"/>
    <w:rsid w:val="00D03433"/>
    <w:rsid w:val="00D05F20"/>
    <w:rsid w:val="00D11436"/>
    <w:rsid w:val="00D170A9"/>
    <w:rsid w:val="00D173CD"/>
    <w:rsid w:val="00D220A0"/>
    <w:rsid w:val="00D23AAD"/>
    <w:rsid w:val="00D24D97"/>
    <w:rsid w:val="00D26727"/>
    <w:rsid w:val="00D32E3E"/>
    <w:rsid w:val="00D35599"/>
    <w:rsid w:val="00D4499C"/>
    <w:rsid w:val="00D51B44"/>
    <w:rsid w:val="00D55208"/>
    <w:rsid w:val="00D66B3E"/>
    <w:rsid w:val="00D81ED9"/>
    <w:rsid w:val="00D8368A"/>
    <w:rsid w:val="00DA08E3"/>
    <w:rsid w:val="00DA2488"/>
    <w:rsid w:val="00DA4213"/>
    <w:rsid w:val="00DA5B49"/>
    <w:rsid w:val="00DB15F2"/>
    <w:rsid w:val="00DB289F"/>
    <w:rsid w:val="00DC2E20"/>
    <w:rsid w:val="00DC4D78"/>
    <w:rsid w:val="00DD13C5"/>
    <w:rsid w:val="00DD27A1"/>
    <w:rsid w:val="00DD6BFA"/>
    <w:rsid w:val="00DD725D"/>
    <w:rsid w:val="00DE2794"/>
    <w:rsid w:val="00DE4E09"/>
    <w:rsid w:val="00DE5F7D"/>
    <w:rsid w:val="00DE750B"/>
    <w:rsid w:val="00DF3BB9"/>
    <w:rsid w:val="00DF62B8"/>
    <w:rsid w:val="00E03DF5"/>
    <w:rsid w:val="00E04C3B"/>
    <w:rsid w:val="00E058A0"/>
    <w:rsid w:val="00E134D5"/>
    <w:rsid w:val="00E30858"/>
    <w:rsid w:val="00E416ED"/>
    <w:rsid w:val="00E437BD"/>
    <w:rsid w:val="00E53A5B"/>
    <w:rsid w:val="00E60DF8"/>
    <w:rsid w:val="00E65DDB"/>
    <w:rsid w:val="00E70E12"/>
    <w:rsid w:val="00E7679B"/>
    <w:rsid w:val="00E80807"/>
    <w:rsid w:val="00E80C7E"/>
    <w:rsid w:val="00E86738"/>
    <w:rsid w:val="00E94483"/>
    <w:rsid w:val="00E9535D"/>
    <w:rsid w:val="00EA08B5"/>
    <w:rsid w:val="00EA210A"/>
    <w:rsid w:val="00EB55CF"/>
    <w:rsid w:val="00EC33D0"/>
    <w:rsid w:val="00EC5914"/>
    <w:rsid w:val="00ED266B"/>
    <w:rsid w:val="00ED5945"/>
    <w:rsid w:val="00ED5BD9"/>
    <w:rsid w:val="00EE4F70"/>
    <w:rsid w:val="00EF53E5"/>
    <w:rsid w:val="00EF5744"/>
    <w:rsid w:val="00EF6671"/>
    <w:rsid w:val="00F03CBB"/>
    <w:rsid w:val="00F07E7A"/>
    <w:rsid w:val="00F201B9"/>
    <w:rsid w:val="00F20DFB"/>
    <w:rsid w:val="00F23412"/>
    <w:rsid w:val="00F237E8"/>
    <w:rsid w:val="00F33DC7"/>
    <w:rsid w:val="00F60F97"/>
    <w:rsid w:val="00F623E6"/>
    <w:rsid w:val="00F649E9"/>
    <w:rsid w:val="00F66E0A"/>
    <w:rsid w:val="00F7033A"/>
    <w:rsid w:val="00F71EF7"/>
    <w:rsid w:val="00F739E1"/>
    <w:rsid w:val="00F76903"/>
    <w:rsid w:val="00F844C3"/>
    <w:rsid w:val="00F9079B"/>
    <w:rsid w:val="00F96295"/>
    <w:rsid w:val="00F979D5"/>
    <w:rsid w:val="00FA0BC1"/>
    <w:rsid w:val="00FA10A4"/>
    <w:rsid w:val="00FA419D"/>
    <w:rsid w:val="00FA7091"/>
    <w:rsid w:val="00FA712F"/>
    <w:rsid w:val="00FB4511"/>
    <w:rsid w:val="00FC15F8"/>
    <w:rsid w:val="00FC550B"/>
    <w:rsid w:val="00FD0055"/>
    <w:rsid w:val="00FD1B57"/>
    <w:rsid w:val="00FD5DD9"/>
    <w:rsid w:val="00FF4179"/>
    <w:rsid w:val="02C0C885"/>
    <w:rsid w:val="1EC244D7"/>
    <w:rsid w:val="2AC944D3"/>
    <w:rsid w:val="38FCF521"/>
    <w:rsid w:val="41B801FA"/>
    <w:rsid w:val="47AB19B2"/>
    <w:rsid w:val="66B9CB5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36B70"/>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zakazky.spucr.cz/dns00000013"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podatelna@spu.gov.cz"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9E3DA7ECBA24D14286A00E036175FD61" ma:contentTypeVersion="14" ma:contentTypeDescription="Vytvoří nový dokument" ma:contentTypeScope="" ma:versionID="56d205cd598c9e49918f19e7b535d97f">
  <xsd:schema xmlns:xsd="http://www.w3.org/2001/XMLSchema" xmlns:xs="http://www.w3.org/2001/XMLSchema" xmlns:p="http://schemas.microsoft.com/office/2006/metadata/properties" xmlns:ns2="85f4b5cc-4033-44c7-b405-f5eed34c8154" xmlns:ns3="2398e595-92c9-4865-8454-923822d6ea75" targetNamespace="http://schemas.microsoft.com/office/2006/metadata/properties" ma:root="true" ma:fieldsID="581c7d289e4ae7a064fc4837ee9b7fa9" ns2:_="" ns3:_="">
    <xsd:import namespace="85f4b5cc-4033-44c7-b405-f5eed34c8154"/>
    <xsd:import namespace="2398e595-92c9-4865-8454-923822d6ea75"/>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3:lcf76f155ced4ddcb4097134ff3c332f" minOccurs="0"/>
                <xsd:element ref="ns2:TaxCatchAll" minOccurs="0"/>
                <xsd:element ref="ns3:MediaServiceSearchPropertie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dílené s podrobnostmi" ma:internalName="SharedWithDetails" ma:readOnly="true">
      <xsd:simpleType>
        <xsd:restriction base="dms:Note">
          <xsd:maxLength value="255"/>
        </xsd:restriction>
      </xsd:simpleType>
    </xsd:element>
    <xsd:element name="TaxCatchAll" ma:index="22"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398e595-92c9-4865-8454-923822d6ea7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lcf76f155ced4ddcb4097134ff3c332f" ma:index="21"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DateTaken" ma:index="24"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HCUZCRXN6NH5-601876946-13833</_dlc_DocId>
    <_dlc_DocIdUrl xmlns="85f4b5cc-4033-44c7-b405-f5eed34c8154">
      <Url>https://spucr.sharepoint.com/sites/Portal/504101/_layouts/15/DocIdRedir.aspx?ID=HCUZCRXN6NH5-601876946-13833</Url>
      <Description>HCUZCRXN6NH5-601876946-13833</Description>
    </_dlc_DocIdUrl>
    <TaxCatchAll xmlns="85f4b5cc-4033-44c7-b405-f5eed34c8154" xsi:nil="true"/>
    <lcf76f155ced4ddcb4097134ff3c332f xmlns="2398e595-92c9-4865-8454-923822d6ea7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1691E3D-5780-443B-AFA0-54F3097724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2398e595-92c9-4865-8454-923822d6ea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DE548B9-3ECC-41EE-B751-11E89080C8A0}">
  <ds:schemaRefs>
    <ds:schemaRef ds:uri="http://schemas.microsoft.com/sharepoint/events"/>
  </ds:schemaRefs>
</ds:datastoreItem>
</file>

<file path=customXml/itemProps3.xml><?xml version="1.0" encoding="utf-8"?>
<ds:datastoreItem xmlns:ds="http://schemas.openxmlformats.org/officeDocument/2006/customXml" ds:itemID="{15505EC1-7F3E-4C9B-99AA-56A07A61FF07}">
  <ds:schemaRefs>
    <ds:schemaRef ds:uri="http://schemas.microsoft.com/sharepoint/v3/contenttype/forms"/>
  </ds:schemaRefs>
</ds:datastoreItem>
</file>

<file path=customXml/itemProps4.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2398e595-92c9-4865-8454-923822d6ea75"/>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1</Pages>
  <Words>3625</Words>
  <Characters>21390</Characters>
  <Application>Microsoft Office Word</Application>
  <DocSecurity>0</DocSecurity>
  <Lines>178</Lines>
  <Paragraphs>49</Paragraphs>
  <ScaleCrop>false</ScaleCrop>
  <Company>Státní pozemkový úřad</Company>
  <LinksUpToDate>false</LinksUpToDate>
  <CharactersWithSpaces>24966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Balvínová Miroslava Ing.</cp:lastModifiedBy>
  <cp:revision>45</cp:revision>
  <cp:lastPrinted>2023-01-02T13:44:00Z</cp:lastPrinted>
  <dcterms:created xsi:type="dcterms:W3CDTF">2026-02-05T10:36:00Z</dcterms:created>
  <dcterms:modified xsi:type="dcterms:W3CDTF">2026-02-12T10:42:00Z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0x0101009E3DA7ECBA24D14286A00E036175FD61</vt:lpwstr>
  </property>
  <property fmtid="{D5CDD505-2E9C-101B-9397-08002B2CF9AE}" pid="3" name="_dlc_DocIdItemGuid">
    <vt:lpwstr>8f8a1d02-e9a6-4ead-8531-0699858988ce</vt:lpwstr>
  </property>
  <property fmtid="{D5CDD505-2E9C-101B-9397-08002B2CF9AE}" pid="4" name="MediaServiceImageTags">
    <vt:lpwstr/>
  </property>
</Properties>
</file>