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06FECDD5"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87027B" w:rsidRPr="0087027B">
        <w:rPr>
          <w:rFonts w:ascii="Arial" w:hAnsi="Arial" w:cs="Arial"/>
          <w:bCs/>
          <w:sz w:val="20"/>
          <w:szCs w:val="20"/>
        </w:rPr>
        <w:t>M</w:t>
      </w:r>
      <w:r w:rsidR="0087027B">
        <w:rPr>
          <w:rFonts w:ascii="Arial" w:hAnsi="Arial" w:cs="Arial"/>
          <w:bCs/>
          <w:sz w:val="20"/>
          <w:szCs w:val="20"/>
        </w:rPr>
        <w:t>oravskoslezský kraj</w:t>
      </w:r>
    </w:p>
    <w:p w14:paraId="2F7BD6A7" w14:textId="27B3F2CB" w:rsidR="00443DFD" w:rsidRPr="00936B10" w:rsidRDefault="00F649E9" w:rsidP="00443DFD">
      <w:pPr>
        <w:rPr>
          <w:rFonts w:ascii="Arial" w:hAnsi="Arial" w:cs="Arial"/>
          <w:sz w:val="22"/>
          <w:szCs w:val="22"/>
        </w:rPr>
      </w:pPr>
      <w:r>
        <w:rPr>
          <w:rFonts w:ascii="Arial" w:hAnsi="Arial" w:cs="Arial"/>
          <w:sz w:val="20"/>
          <w:szCs w:val="20"/>
        </w:rPr>
        <w:t xml:space="preserve">                                                                </w:t>
      </w:r>
      <w:r w:rsidR="0087027B">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87027B">
        <w:rPr>
          <w:rFonts w:ascii="Arial" w:hAnsi="Arial" w:cs="Arial"/>
          <w:bCs/>
          <w:sz w:val="20"/>
          <w:szCs w:val="20"/>
        </w:rPr>
        <w:t>Libušina 502/5, 702 00 Ostrava</w:t>
      </w:r>
    </w:p>
    <w:p w14:paraId="1764B9F8" w14:textId="3CE698AA" w:rsidR="0060643D" w:rsidRPr="00374E94" w:rsidRDefault="0060643D" w:rsidP="004116E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11AB4417" w:rsidR="0060643D" w:rsidRPr="007B2A1E" w:rsidRDefault="0060643D" w:rsidP="0060643D">
      <w:pPr>
        <w:ind w:right="-1703"/>
        <w:rPr>
          <w:rFonts w:ascii="Arial" w:hAnsi="Arial" w:cs="Arial"/>
          <w:bCs/>
          <w:sz w:val="20"/>
          <w:szCs w:val="20"/>
        </w:rPr>
      </w:pPr>
      <w:r w:rsidRPr="00374E94">
        <w:rPr>
          <w:rFonts w:ascii="Arial" w:hAnsi="Arial" w:cs="Arial"/>
          <w:bCs/>
          <w:sz w:val="22"/>
          <w:szCs w:val="22"/>
        </w:rPr>
        <w:t>Vyřizuje:</w:t>
      </w:r>
      <w:r w:rsidR="00BF2919">
        <w:rPr>
          <w:rFonts w:ascii="Arial" w:hAnsi="Arial" w:cs="Arial"/>
          <w:bCs/>
          <w:sz w:val="22"/>
          <w:szCs w:val="22"/>
        </w:rPr>
        <w:tab/>
      </w:r>
      <w:r w:rsidR="007B2A1E">
        <w:rPr>
          <w:rFonts w:ascii="Arial" w:hAnsi="Arial" w:cs="Arial"/>
          <w:bCs/>
          <w:sz w:val="20"/>
          <w:szCs w:val="20"/>
        </w:rPr>
        <w:t>Ing. Richterová</w:t>
      </w:r>
    </w:p>
    <w:p w14:paraId="2F206CE8" w14:textId="77777777" w:rsidR="0060643D" w:rsidRPr="00374E94" w:rsidRDefault="0060643D" w:rsidP="0060643D">
      <w:pPr>
        <w:ind w:right="-1703"/>
        <w:rPr>
          <w:rFonts w:ascii="Arial" w:hAnsi="Arial" w:cs="Arial"/>
          <w:bCs/>
          <w:sz w:val="22"/>
          <w:szCs w:val="22"/>
        </w:rPr>
      </w:pPr>
    </w:p>
    <w:p w14:paraId="13CDA2AA" w14:textId="569052F4"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7B2A1E">
        <w:rPr>
          <w:rFonts w:ascii="Arial" w:hAnsi="Arial" w:cs="Arial"/>
          <w:bCs/>
          <w:sz w:val="20"/>
          <w:szCs w:val="20"/>
        </w:rPr>
        <w:t>727 957 120</w:t>
      </w:r>
      <w:r w:rsidR="0086097E" w:rsidRPr="00374E94">
        <w:rPr>
          <w:rFonts w:ascii="Arial" w:hAnsi="Arial" w:cs="Arial"/>
          <w:bCs/>
          <w:sz w:val="22"/>
          <w:szCs w:val="22"/>
        </w:rPr>
        <w:t xml:space="preserve"> </w:t>
      </w:r>
    </w:p>
    <w:p w14:paraId="43F2683E" w14:textId="32D9890B"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5B24FA" w:rsidRPr="00DF4A78">
          <w:rPr>
            <w:rStyle w:val="Hypertextovodkaz"/>
            <w:rFonts w:ascii="Arial" w:hAnsi="Arial" w:cs="Arial"/>
            <w:bCs/>
            <w:sz w:val="20"/>
            <w:szCs w:val="20"/>
          </w:rPr>
          <w:t>moravskoslezsky.kraj@spu.gov.cz</w:t>
        </w:r>
      </w:hyperlink>
      <w:r w:rsidR="005B24FA">
        <w:rPr>
          <w:rFonts w:ascii="Arial" w:hAnsi="Arial" w:cs="Arial"/>
          <w:bCs/>
          <w:sz w:val="20"/>
          <w:szCs w:val="20"/>
        </w:rPr>
        <w:t xml:space="preserve"> </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27EF469C" w14:textId="2EE043D3" w:rsidR="00DC130C" w:rsidRPr="005B24FA" w:rsidRDefault="001B61D8" w:rsidP="00BD5F4E">
      <w:pPr>
        <w:jc w:val="both"/>
        <w:rPr>
          <w:rFonts w:ascii="Arial" w:hAnsi="Arial" w:cs="Arial"/>
          <w:bCs/>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5B24FA">
        <w:rPr>
          <w:rFonts w:ascii="Arial" w:hAnsi="Arial" w:cs="Arial"/>
          <w:b/>
          <w:sz w:val="22"/>
          <w:szCs w:val="22"/>
          <w:u w:val="single"/>
        </w:rPr>
        <w:t> </w:t>
      </w:r>
      <w:r w:rsidRPr="006059BA">
        <w:rPr>
          <w:rFonts w:ascii="Arial" w:hAnsi="Arial" w:cs="Arial"/>
          <w:b/>
          <w:sz w:val="22"/>
          <w:szCs w:val="22"/>
          <w:u w:val="single"/>
        </w:rPr>
        <w:t>názvem</w:t>
      </w:r>
      <w:r w:rsidR="005B24FA">
        <w:rPr>
          <w:rFonts w:ascii="Arial" w:hAnsi="Arial" w:cs="Arial"/>
          <w:b/>
          <w:sz w:val="22"/>
          <w:szCs w:val="22"/>
          <w:u w:val="single"/>
        </w:rPr>
        <w:t xml:space="preserve"> </w:t>
      </w:r>
      <w:r w:rsidR="005B24FA" w:rsidRPr="005B24FA">
        <w:rPr>
          <w:rFonts w:ascii="Arial" w:hAnsi="Arial" w:cs="Arial"/>
          <w:b/>
          <w:sz w:val="22"/>
          <w:szCs w:val="22"/>
          <w:u w:val="single"/>
        </w:rPr>
        <w:t>MSK</w:t>
      </w:r>
      <w:r w:rsidR="005B24FA">
        <w:rPr>
          <w:rFonts w:ascii="Arial" w:hAnsi="Arial" w:cs="Arial"/>
          <w:b/>
          <w:sz w:val="22"/>
          <w:szCs w:val="22"/>
          <w:u w:val="single"/>
        </w:rPr>
        <w:t>/</w:t>
      </w:r>
      <w:r w:rsidR="005B24FA" w:rsidRPr="005B24FA">
        <w:rPr>
          <w:rFonts w:ascii="Arial" w:hAnsi="Arial" w:cs="Arial"/>
          <w:b/>
          <w:sz w:val="22"/>
          <w:szCs w:val="22"/>
          <w:u w:val="single"/>
        </w:rPr>
        <w:t>17_BR_Třemešná_pozemky</w:t>
      </w:r>
      <w:r w:rsidR="005B24FA">
        <w:rPr>
          <w:rFonts w:ascii="Arial" w:hAnsi="Arial" w:cs="Arial"/>
          <w:b/>
          <w:sz w:val="22"/>
          <w:szCs w:val="22"/>
          <w:u w:val="single"/>
        </w:rPr>
        <w:t xml:space="preserve"> na ocenění</w:t>
      </w:r>
      <w:r w:rsidR="00DC4D78" w:rsidRPr="006059BA">
        <w:rPr>
          <w:rFonts w:ascii="Arial" w:hAnsi="Arial" w:cs="Arial"/>
          <w:b/>
          <w:sz w:val="22"/>
          <w:szCs w:val="22"/>
          <w:u w:val="single"/>
        </w:rPr>
        <w:t xml:space="preserve"> </w:t>
      </w:r>
      <w:bookmarkStart w:id="0" w:name="_Hlk205560112"/>
      <w:r w:rsidR="007B2A1E">
        <w:rPr>
          <w:rFonts w:ascii="Arial" w:hAnsi="Arial" w:cs="Arial"/>
          <w:b/>
          <w:sz w:val="22"/>
          <w:szCs w:val="22"/>
          <w:u w:val="single"/>
        </w:rPr>
        <w:t>„Převod majetku podle zákona č. 92/1991 Sb., ve znění pozdějších předpisů“</w:t>
      </w:r>
      <w:r w:rsidR="00051C32" w:rsidRPr="006059BA">
        <w:rPr>
          <w:rFonts w:ascii="Arial" w:hAnsi="Arial" w:cs="Arial"/>
          <w:b/>
          <w:sz w:val="22"/>
          <w:szCs w:val="22"/>
          <w:u w:val="single"/>
        </w:rPr>
        <w:t xml:space="preserve"> </w:t>
      </w:r>
      <w:bookmarkEnd w:id="0"/>
      <w:r w:rsidR="00051C32" w:rsidRPr="005B24FA">
        <w:rPr>
          <w:rFonts w:ascii="Arial" w:hAnsi="Arial" w:cs="Arial"/>
          <w:bCs/>
          <w:sz w:val="22"/>
          <w:szCs w:val="22"/>
          <w:u w:val="single"/>
        </w:rPr>
        <w:t>(dále jen „Výzva“)</w:t>
      </w:r>
      <w:r w:rsidR="00051C32" w:rsidRPr="005B24FA">
        <w:rPr>
          <w:rFonts w:ascii="Arial" w:hAnsi="Arial" w:cs="Arial"/>
          <w:bCs/>
          <w:sz w:val="22"/>
          <w:szCs w:val="22"/>
        </w:rPr>
        <w:t>,</w:t>
      </w:r>
      <w:r w:rsidR="00476D2D" w:rsidRPr="005B24FA">
        <w:rPr>
          <w:rFonts w:ascii="Arial" w:hAnsi="Arial" w:cs="Arial"/>
          <w:bCs/>
          <w:sz w:val="22"/>
          <w:szCs w:val="22"/>
        </w:rPr>
        <w:t xml:space="preserve"> </w:t>
      </w:r>
    </w:p>
    <w:p w14:paraId="1A64BE53" w14:textId="2C9CAA0E" w:rsidR="0060643D" w:rsidRPr="005B24FA" w:rsidRDefault="00476D2D" w:rsidP="00BD5F4E">
      <w:pPr>
        <w:jc w:val="both"/>
        <w:rPr>
          <w:rFonts w:ascii="Arial" w:hAnsi="Arial" w:cs="Arial"/>
          <w:bCs/>
          <w:u w:val="single"/>
        </w:rPr>
      </w:pPr>
      <w:r w:rsidRPr="005B24FA">
        <w:rPr>
          <w:rFonts w:ascii="Arial" w:hAnsi="Arial" w:cs="Arial"/>
          <w:bCs/>
          <w:sz w:val="22"/>
          <w:szCs w:val="22"/>
        </w:rPr>
        <w:t>učiněné v rámci</w:t>
      </w:r>
      <w:r w:rsidR="001B61D8" w:rsidRPr="005B24FA">
        <w:rPr>
          <w:rFonts w:ascii="Arial" w:hAnsi="Arial" w:cs="Arial"/>
          <w:bCs/>
          <w:sz w:val="22"/>
          <w:szCs w:val="22"/>
        </w:rPr>
        <w:t xml:space="preserve"> DNS</w:t>
      </w:r>
      <w:r w:rsidR="003B4521" w:rsidRPr="005B24FA">
        <w:rPr>
          <w:rFonts w:ascii="Arial" w:hAnsi="Arial" w:cs="Arial"/>
          <w:bCs/>
          <w:sz w:val="22"/>
          <w:szCs w:val="22"/>
        </w:rPr>
        <w:t xml:space="preserve"> </w:t>
      </w:r>
      <w:r w:rsidR="001B61D8" w:rsidRPr="005B24FA">
        <w:rPr>
          <w:rFonts w:ascii="Arial" w:hAnsi="Arial" w:cs="Arial"/>
          <w:bCs/>
          <w:sz w:val="22"/>
          <w:szCs w:val="22"/>
        </w:rPr>
        <w:t>10</w:t>
      </w:r>
      <w:r w:rsidR="007B355B" w:rsidRPr="005B24FA">
        <w:rPr>
          <w:rFonts w:ascii="Arial" w:hAnsi="Arial" w:cs="Arial"/>
          <w:bCs/>
          <w:sz w:val="22"/>
          <w:szCs w:val="22"/>
        </w:rPr>
        <w:t xml:space="preserve"> </w:t>
      </w:r>
      <w:r w:rsidR="001B61D8" w:rsidRPr="005B24FA">
        <w:rPr>
          <w:rFonts w:ascii="Arial" w:hAnsi="Arial" w:cs="Arial"/>
          <w:bCs/>
          <w:sz w:val="22"/>
          <w:szCs w:val="22"/>
        </w:rPr>
        <w:t>–</w:t>
      </w:r>
      <w:r w:rsidR="007B355B" w:rsidRPr="005B24FA">
        <w:rPr>
          <w:rFonts w:ascii="Arial" w:hAnsi="Arial" w:cs="Arial"/>
          <w:bCs/>
          <w:sz w:val="22"/>
          <w:szCs w:val="22"/>
        </w:rPr>
        <w:t xml:space="preserve"> </w:t>
      </w:r>
      <w:r w:rsidR="001B61D8" w:rsidRPr="005B24FA">
        <w:rPr>
          <w:rFonts w:ascii="Arial" w:hAnsi="Arial" w:cs="Arial"/>
          <w:bCs/>
          <w:sz w:val="22"/>
          <w:szCs w:val="22"/>
        </w:rPr>
        <w:t>Vypracování znaleckých posudků pro ocenění nemovitostí</w:t>
      </w:r>
      <w:r w:rsidR="00745A7C" w:rsidRPr="005B24FA">
        <w:rPr>
          <w:rFonts w:ascii="Arial" w:hAnsi="Arial" w:cs="Arial"/>
          <w:bCs/>
          <w:sz w:val="22"/>
          <w:szCs w:val="22"/>
        </w:rPr>
        <w:t>. Znalecký posudek bude vypracován</w:t>
      </w:r>
      <w:r w:rsidR="00271587" w:rsidRPr="005B24FA">
        <w:rPr>
          <w:rFonts w:ascii="Arial" w:hAnsi="Arial" w:cs="Arial"/>
          <w:bCs/>
          <w:sz w:val="22"/>
          <w:szCs w:val="22"/>
        </w:rPr>
        <w:t xml:space="preserve"> </w:t>
      </w:r>
      <w:r w:rsidR="00DE5F7D" w:rsidRPr="005B24FA">
        <w:rPr>
          <w:rFonts w:ascii="Arial" w:hAnsi="Arial" w:cs="Arial"/>
          <w:bCs/>
          <w:sz w:val="22"/>
          <w:szCs w:val="22"/>
        </w:rPr>
        <w:t>za účelem</w:t>
      </w:r>
      <w:r w:rsidR="00B844F6" w:rsidRPr="005B24FA">
        <w:rPr>
          <w:rFonts w:ascii="Arial" w:hAnsi="Arial" w:cs="Arial"/>
          <w:bCs/>
          <w:sz w:val="22"/>
          <w:szCs w:val="22"/>
        </w:rPr>
        <w:t xml:space="preserve"> </w:t>
      </w:r>
      <w:r w:rsidR="007273FE" w:rsidRPr="005B24FA">
        <w:rPr>
          <w:rFonts w:ascii="Arial" w:hAnsi="Arial" w:cs="Arial"/>
          <w:bCs/>
          <w:sz w:val="22"/>
          <w:szCs w:val="22"/>
        </w:rPr>
        <w:t>převodu majetku</w:t>
      </w:r>
      <w:r w:rsidR="00B844F6" w:rsidRPr="005B24FA">
        <w:rPr>
          <w:rFonts w:ascii="Arial" w:hAnsi="Arial" w:cs="Arial"/>
          <w:bCs/>
          <w:sz w:val="22"/>
          <w:szCs w:val="22"/>
        </w:rPr>
        <w:t xml:space="preserve"> podle</w:t>
      </w:r>
      <w:r w:rsidR="008D6062" w:rsidRPr="005B24FA">
        <w:rPr>
          <w:rFonts w:ascii="Arial" w:hAnsi="Arial" w:cs="Arial"/>
          <w:bCs/>
          <w:sz w:val="22"/>
          <w:szCs w:val="22"/>
        </w:rPr>
        <w:t xml:space="preserve"> </w:t>
      </w:r>
      <w:r w:rsidR="00DC130C" w:rsidRPr="005B24FA">
        <w:rPr>
          <w:rFonts w:ascii="Arial" w:hAnsi="Arial" w:cs="Arial"/>
          <w:bCs/>
          <w:sz w:val="22"/>
          <w:szCs w:val="22"/>
        </w:rPr>
        <w:t>zákona č. 92/1991 Sb</w:t>
      </w:r>
      <w:r w:rsidR="008D6062" w:rsidRPr="005B24FA">
        <w:rPr>
          <w:rFonts w:ascii="Arial" w:hAnsi="Arial" w:cs="Arial"/>
          <w:bCs/>
          <w:sz w:val="22"/>
          <w:szCs w:val="22"/>
        </w:rPr>
        <w:t>.</w:t>
      </w:r>
      <w:r w:rsidR="00DE3FFE" w:rsidRPr="005B24FA">
        <w:rPr>
          <w:rFonts w:ascii="Arial" w:hAnsi="Arial" w:cs="Arial"/>
          <w:bCs/>
          <w:sz w:val="22"/>
          <w:szCs w:val="22"/>
        </w:rPr>
        <w:t>, ve znění pozdějších předpisů.</w:t>
      </w:r>
    </w:p>
    <w:p w14:paraId="25E63D69" w14:textId="77777777" w:rsidR="0060643D" w:rsidRDefault="0060643D" w:rsidP="0060643D">
      <w:pPr>
        <w:rPr>
          <w:rFonts w:ascii="Arial" w:hAnsi="Arial" w:cs="Arial"/>
          <w:b/>
          <w:sz w:val="22"/>
          <w:szCs w:val="22"/>
        </w:rPr>
      </w:pPr>
    </w:p>
    <w:p w14:paraId="5674E5A5" w14:textId="77777777" w:rsidR="00273320" w:rsidRDefault="00273320" w:rsidP="0060643D">
      <w:pPr>
        <w:rPr>
          <w:rFonts w:ascii="Arial" w:hAnsi="Arial" w:cs="Arial"/>
          <w:b/>
          <w:sz w:val="22"/>
          <w:szCs w:val="22"/>
        </w:rPr>
      </w:pPr>
    </w:p>
    <w:p w14:paraId="0CCEB506" w14:textId="1E8103A0"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7EC25D5" w:rsidR="0060643D" w:rsidRPr="007B2A1E" w:rsidRDefault="0060643D" w:rsidP="0060643D">
      <w:pPr>
        <w:rPr>
          <w:rFonts w:ascii="Arial" w:hAnsi="Arial" w:cs="Arial"/>
          <w:bCs/>
          <w:sz w:val="22"/>
          <w:szCs w:val="22"/>
        </w:rPr>
      </w:pPr>
      <w:r w:rsidRPr="00936B10">
        <w:rPr>
          <w:rFonts w:ascii="Arial" w:hAnsi="Arial" w:cs="Arial"/>
          <w:sz w:val="22"/>
          <w:szCs w:val="22"/>
        </w:rPr>
        <w:t xml:space="preserve">Krajský pozemkový úřad pro </w:t>
      </w:r>
      <w:bookmarkStart w:id="1" w:name="_Hlk205787036"/>
      <w:r w:rsidR="007B2A1E">
        <w:rPr>
          <w:rFonts w:ascii="Arial" w:hAnsi="Arial" w:cs="Arial"/>
          <w:bCs/>
          <w:sz w:val="22"/>
          <w:szCs w:val="22"/>
        </w:rPr>
        <w:t>Moravskoslezský kraj</w:t>
      </w:r>
    </w:p>
    <w:bookmarkEnd w:id="1"/>
    <w:p w14:paraId="1E7A2B8E" w14:textId="768D3310" w:rsidR="0060643D" w:rsidRPr="007B2A1E" w:rsidRDefault="00834C18" w:rsidP="0060643D">
      <w:pPr>
        <w:rPr>
          <w:rFonts w:ascii="Arial" w:hAnsi="Arial" w:cs="Arial"/>
          <w:bCs/>
          <w:sz w:val="22"/>
          <w:szCs w:val="22"/>
        </w:rPr>
      </w:pPr>
      <w:r>
        <w:rPr>
          <w:rFonts w:ascii="Arial" w:hAnsi="Arial" w:cs="Arial"/>
          <w:sz w:val="22"/>
          <w:szCs w:val="22"/>
        </w:rPr>
        <w:t>Adresa pro doručování:</w:t>
      </w:r>
      <w:r w:rsidR="00EF6671">
        <w:rPr>
          <w:rFonts w:ascii="Arial" w:hAnsi="Arial" w:cs="Arial"/>
          <w:sz w:val="22"/>
          <w:szCs w:val="22"/>
        </w:rPr>
        <w:t xml:space="preserve"> </w:t>
      </w:r>
      <w:r w:rsidR="007B2A1E">
        <w:rPr>
          <w:rFonts w:ascii="Arial" w:hAnsi="Arial" w:cs="Arial"/>
          <w:bCs/>
          <w:sz w:val="22"/>
          <w:szCs w:val="22"/>
        </w:rPr>
        <w:t>Libušina 502/5, 702 00 Ostrava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7DDAE3CD" w:rsidR="001F2D69" w:rsidRPr="00BB771A" w:rsidRDefault="001F2D69" w:rsidP="00360F2F">
      <w:pPr>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7B2A1E">
        <w:rPr>
          <w:rFonts w:ascii="Arial" w:hAnsi="Arial" w:cs="Arial"/>
          <w:bCs/>
          <w:sz w:val="22"/>
          <w:szCs w:val="22"/>
        </w:rPr>
        <w:t>Ing. Richterová Jana</w:t>
      </w:r>
      <w:r w:rsidR="004A4099" w:rsidRPr="00BB771A">
        <w:rPr>
          <w:rFonts w:ascii="Arial" w:hAnsi="Arial" w:cs="Arial"/>
          <w:sz w:val="22"/>
          <w:szCs w:val="22"/>
        </w:rPr>
        <w:tab/>
      </w:r>
    </w:p>
    <w:p w14:paraId="67EAAA35" w14:textId="37B4DE89" w:rsidR="00360F2F" w:rsidRDefault="00EC5914" w:rsidP="00360F2F">
      <w:pPr>
        <w:jc w:val="both"/>
        <w:rPr>
          <w:rFonts w:ascii="Arial" w:hAnsi="Arial" w:cs="Arial"/>
          <w:bCs/>
          <w:sz w:val="22"/>
          <w:szCs w:val="22"/>
        </w:rPr>
      </w:pPr>
      <w:r w:rsidRPr="00BB771A">
        <w:rPr>
          <w:rFonts w:ascii="Arial" w:hAnsi="Arial" w:cs="Arial"/>
          <w:sz w:val="22"/>
          <w:szCs w:val="22"/>
        </w:rPr>
        <w:t>Telefon:</w:t>
      </w:r>
      <w:r w:rsidR="007B2A1E">
        <w:rPr>
          <w:rFonts w:ascii="Arial" w:hAnsi="Arial" w:cs="Arial"/>
          <w:sz w:val="22"/>
          <w:szCs w:val="22"/>
        </w:rPr>
        <w:t xml:space="preserve"> </w:t>
      </w:r>
      <w:r w:rsidR="007B2A1E">
        <w:rPr>
          <w:rFonts w:ascii="Arial" w:hAnsi="Arial" w:cs="Arial"/>
          <w:bCs/>
          <w:sz w:val="22"/>
          <w:szCs w:val="22"/>
        </w:rPr>
        <w:t>727 957 120</w:t>
      </w:r>
    </w:p>
    <w:p w14:paraId="58D5DF46" w14:textId="5D954F4E" w:rsidR="00FA419D" w:rsidRDefault="000145A3" w:rsidP="00FA419D">
      <w:pPr>
        <w:spacing w:after="120"/>
        <w:jc w:val="both"/>
        <w:rPr>
          <w:rFonts w:ascii="Arial" w:hAnsi="Arial" w:cs="Arial"/>
          <w:sz w:val="22"/>
          <w:szCs w:val="22"/>
        </w:rPr>
      </w:pPr>
      <w:r w:rsidRPr="00BB771A">
        <w:rPr>
          <w:rFonts w:ascii="Arial" w:hAnsi="Arial" w:cs="Arial"/>
          <w:sz w:val="22"/>
          <w:szCs w:val="22"/>
        </w:rPr>
        <w:t>E-mail:</w:t>
      </w:r>
      <w:r w:rsidR="00A508EB">
        <w:rPr>
          <w:rFonts w:ascii="Arial" w:hAnsi="Arial" w:cs="Arial"/>
          <w:sz w:val="22"/>
          <w:szCs w:val="22"/>
        </w:rPr>
        <w:t xml:space="preserve"> </w:t>
      </w:r>
      <w:hyperlink r:id="rId14" w:history="1">
        <w:r w:rsidR="005B24FA" w:rsidRPr="00DF4A78">
          <w:rPr>
            <w:rStyle w:val="Hypertextovodkaz"/>
            <w:rFonts w:ascii="Arial" w:hAnsi="Arial" w:cs="Arial"/>
            <w:bCs/>
            <w:sz w:val="22"/>
            <w:szCs w:val="22"/>
          </w:rPr>
          <w:t>moravskoslezsky.kraj@spu.gov.cz</w:t>
        </w:r>
      </w:hyperlink>
      <w:r w:rsidR="005B24FA">
        <w:rPr>
          <w:rFonts w:ascii="Arial" w:hAnsi="Arial" w:cs="Arial"/>
          <w:bCs/>
          <w:sz w:val="22"/>
          <w:szCs w:val="22"/>
        </w:rPr>
        <w:t xml:space="preserve">; </w:t>
      </w:r>
      <w:hyperlink r:id="rId15" w:history="1">
        <w:r w:rsidR="005B24FA" w:rsidRPr="00DF4A78">
          <w:rPr>
            <w:rStyle w:val="Hypertextovodkaz"/>
            <w:rFonts w:ascii="Arial" w:hAnsi="Arial" w:cs="Arial"/>
            <w:bCs/>
            <w:sz w:val="22"/>
            <w:szCs w:val="22"/>
          </w:rPr>
          <w:t>jana.richterova@spu.gov.cz</w:t>
        </w:r>
      </w:hyperlink>
      <w:r w:rsidR="005B24FA">
        <w:rPr>
          <w:rFonts w:ascii="Arial" w:hAnsi="Arial" w:cs="Arial"/>
          <w:bCs/>
          <w:sz w:val="22"/>
          <w:szCs w:val="22"/>
        </w:rPr>
        <w:t xml:space="preserve">  </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3A11472" w14:textId="77777777" w:rsidR="00B405DA" w:rsidRDefault="00B405DA" w:rsidP="0055145A">
      <w:pPr>
        <w:spacing w:line="276" w:lineRule="auto"/>
        <w:jc w:val="both"/>
        <w:rPr>
          <w:rFonts w:ascii="Arial" w:hAnsi="Arial" w:cs="Arial"/>
          <w:sz w:val="22"/>
          <w:szCs w:val="22"/>
        </w:rPr>
      </w:pPr>
    </w:p>
    <w:p w14:paraId="12F4B090" w14:textId="77777777" w:rsidR="00360F2F" w:rsidRDefault="00360F2F"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65C9AB75" w14:textId="77777777" w:rsidR="00360F2F" w:rsidRDefault="00360F2F" w:rsidP="009967A3">
      <w:pPr>
        <w:jc w:val="both"/>
        <w:rPr>
          <w:rFonts w:ascii="Arial" w:hAnsi="Arial" w:cs="Arial"/>
          <w:sz w:val="22"/>
          <w:szCs w:val="22"/>
        </w:rPr>
      </w:pPr>
    </w:p>
    <w:p w14:paraId="14DB0593" w14:textId="77777777" w:rsidR="00273320" w:rsidRDefault="00273320" w:rsidP="009967A3">
      <w:pPr>
        <w:jc w:val="both"/>
        <w:rPr>
          <w:rFonts w:ascii="Arial" w:hAnsi="Arial" w:cs="Arial"/>
          <w:sz w:val="22"/>
          <w:szCs w:val="22"/>
        </w:rPr>
      </w:pPr>
    </w:p>
    <w:p w14:paraId="444ABA31" w14:textId="50263B9C"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361473E" w14:textId="77777777" w:rsidR="00360F2F" w:rsidRDefault="00360F2F" w:rsidP="00360F2F">
      <w:pPr>
        <w:spacing w:after="160" w:line="259" w:lineRule="auto"/>
        <w:rPr>
          <w:rFonts w:ascii="Arial" w:hAnsi="Arial" w:cs="Arial"/>
          <w:b/>
          <w:bCs/>
          <w:sz w:val="22"/>
          <w:szCs w:val="22"/>
        </w:rPr>
      </w:pPr>
    </w:p>
    <w:p w14:paraId="589FEDDA" w14:textId="1045086F" w:rsidR="002D23D3" w:rsidRDefault="002D23D3" w:rsidP="00360F2F">
      <w:pPr>
        <w:spacing w:after="160" w:line="259" w:lineRule="auto"/>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07ACE42"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p>
    <w:p w14:paraId="52477339" w14:textId="77777777" w:rsidR="009970BC" w:rsidRDefault="009970BC" w:rsidP="009970BC">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majetku podle zákona č. 92/1991 Sb., ve znění pozdějších předpisů.</w:t>
      </w:r>
    </w:p>
    <w:p w14:paraId="1524154D" w14:textId="77777777" w:rsidR="001D2F31" w:rsidRPr="009970BC" w:rsidRDefault="001D2F31" w:rsidP="009970BC">
      <w:pPr>
        <w:widowControl w:val="0"/>
        <w:autoSpaceDE w:val="0"/>
        <w:autoSpaceDN w:val="0"/>
        <w:adjustRightInd w:val="0"/>
        <w:jc w:val="both"/>
        <w:rPr>
          <w:rFonts w:ascii="Arial" w:eastAsia="MS Mincho" w:hAnsi="Arial" w:cs="Arial"/>
          <w:sz w:val="22"/>
          <w:szCs w:val="22"/>
          <w:lang w:eastAsia="en-US"/>
        </w:rPr>
      </w:pPr>
    </w:p>
    <w:p w14:paraId="4471FA88" w14:textId="53DF7671" w:rsidR="009970BC" w:rsidRDefault="009970BC" w:rsidP="009970BC">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bude realizován formou přímého prodeje majetku předem určenému nabyvateli</w:t>
      </w:r>
      <w:r w:rsidR="001D2F31">
        <w:rPr>
          <w:rFonts w:ascii="Arial" w:eastAsia="MS Mincho" w:hAnsi="Arial" w:cs="Arial"/>
          <w:sz w:val="22"/>
          <w:szCs w:val="22"/>
          <w:lang w:eastAsia="en-US"/>
        </w:rPr>
        <w:t>:</w:t>
      </w:r>
      <w:r w:rsidRPr="009970BC">
        <w:rPr>
          <w:rFonts w:ascii="Arial" w:eastAsia="MS Mincho" w:hAnsi="Arial" w:cs="Arial"/>
          <w:sz w:val="22"/>
          <w:szCs w:val="22"/>
          <w:lang w:eastAsia="en-US"/>
        </w:rPr>
        <w:t xml:space="preserve"> </w:t>
      </w:r>
      <w:r w:rsidR="00BC63CB">
        <w:rPr>
          <w:rFonts w:ascii="Arial" w:eastAsia="MS Mincho" w:hAnsi="Arial" w:cs="Arial"/>
          <w:sz w:val="22"/>
          <w:szCs w:val="22"/>
          <w:lang w:eastAsia="en-US"/>
        </w:rPr>
        <w:t xml:space="preserve">Dagmar </w:t>
      </w:r>
      <w:proofErr w:type="spellStart"/>
      <w:r w:rsidR="00BC63CB">
        <w:rPr>
          <w:rFonts w:ascii="Arial" w:eastAsia="MS Mincho" w:hAnsi="Arial" w:cs="Arial"/>
          <w:sz w:val="22"/>
          <w:szCs w:val="22"/>
          <w:lang w:eastAsia="en-US"/>
        </w:rPr>
        <w:t>Čečotková</w:t>
      </w:r>
      <w:proofErr w:type="spellEnd"/>
      <w:r w:rsidRPr="001D2F31">
        <w:rPr>
          <w:rFonts w:ascii="Arial" w:eastAsia="MS Mincho" w:hAnsi="Arial" w:cs="Arial"/>
          <w:sz w:val="22"/>
          <w:szCs w:val="22"/>
          <w:lang w:eastAsia="en-US"/>
        </w:rPr>
        <w:t xml:space="preserve">. </w:t>
      </w:r>
    </w:p>
    <w:p w14:paraId="7FFCB6AE" w14:textId="77777777" w:rsidR="001D2F31" w:rsidRPr="001D2F31" w:rsidRDefault="001D2F31" w:rsidP="009970BC">
      <w:pPr>
        <w:widowControl w:val="0"/>
        <w:autoSpaceDE w:val="0"/>
        <w:autoSpaceDN w:val="0"/>
        <w:adjustRightInd w:val="0"/>
        <w:jc w:val="both"/>
        <w:rPr>
          <w:rFonts w:ascii="Arial" w:eastAsia="MS Mincho" w:hAnsi="Arial" w:cs="Arial"/>
          <w:sz w:val="22"/>
          <w:szCs w:val="22"/>
          <w:lang w:eastAsia="en-US"/>
        </w:rPr>
      </w:pPr>
    </w:p>
    <w:p w14:paraId="63A51E7A" w14:textId="50AD275E" w:rsidR="009970BC" w:rsidRPr="009970BC" w:rsidRDefault="006A6E3A" w:rsidP="009970BC">
      <w:pPr>
        <w:widowControl w:val="0"/>
        <w:autoSpaceDE w:val="0"/>
        <w:autoSpaceDN w:val="0"/>
        <w:adjustRightInd w:val="0"/>
        <w:jc w:val="both"/>
        <w:rPr>
          <w:rFonts w:ascii="Arial" w:eastAsia="MS Mincho" w:hAnsi="Arial" w:cs="Arial"/>
          <w:i/>
          <w:iCs/>
          <w:sz w:val="22"/>
          <w:szCs w:val="22"/>
          <w:lang w:eastAsia="en-US"/>
        </w:rPr>
      </w:pPr>
      <w:r>
        <w:rPr>
          <w:rFonts w:ascii="Arial" w:eastAsia="MS Mincho" w:hAnsi="Arial" w:cs="Arial"/>
          <w:sz w:val="22"/>
          <w:szCs w:val="22"/>
          <w:lang w:eastAsia="en-US"/>
        </w:rPr>
        <w:t>Ž</w:t>
      </w:r>
      <w:r w:rsidR="009970BC" w:rsidRPr="006A6E3A">
        <w:rPr>
          <w:rFonts w:ascii="Arial" w:eastAsia="MS Mincho" w:hAnsi="Arial" w:cs="Arial"/>
          <w:sz w:val="22"/>
          <w:szCs w:val="22"/>
          <w:lang w:eastAsia="en-US"/>
        </w:rPr>
        <w:t>adatel</w:t>
      </w:r>
      <w:r w:rsidR="00F272C5">
        <w:rPr>
          <w:rFonts w:ascii="Arial" w:eastAsia="MS Mincho" w:hAnsi="Arial" w:cs="Arial"/>
          <w:sz w:val="22"/>
          <w:szCs w:val="22"/>
          <w:lang w:eastAsia="en-US"/>
        </w:rPr>
        <w:t>ka</w:t>
      </w:r>
      <w:r>
        <w:rPr>
          <w:rFonts w:ascii="Arial" w:eastAsia="MS Mincho" w:hAnsi="Arial" w:cs="Arial"/>
          <w:sz w:val="22"/>
          <w:szCs w:val="22"/>
          <w:lang w:eastAsia="en-US"/>
        </w:rPr>
        <w:t xml:space="preserve"> o prodej majetku, pan</w:t>
      </w:r>
      <w:r w:rsidR="00F272C5">
        <w:rPr>
          <w:rFonts w:ascii="Arial" w:eastAsia="MS Mincho" w:hAnsi="Arial" w:cs="Arial"/>
          <w:sz w:val="22"/>
          <w:szCs w:val="22"/>
          <w:lang w:eastAsia="en-US"/>
        </w:rPr>
        <w:t>í</w:t>
      </w:r>
      <w:r>
        <w:rPr>
          <w:rFonts w:ascii="Arial" w:eastAsia="MS Mincho" w:hAnsi="Arial" w:cs="Arial"/>
          <w:sz w:val="22"/>
          <w:szCs w:val="22"/>
          <w:lang w:eastAsia="en-US"/>
        </w:rPr>
        <w:t xml:space="preserve"> </w:t>
      </w:r>
      <w:r w:rsidR="00F272C5">
        <w:rPr>
          <w:rFonts w:ascii="Arial" w:eastAsia="MS Mincho" w:hAnsi="Arial" w:cs="Arial"/>
          <w:sz w:val="22"/>
          <w:szCs w:val="22"/>
          <w:lang w:eastAsia="en-US"/>
        </w:rPr>
        <w:t xml:space="preserve">Dagmar </w:t>
      </w:r>
      <w:proofErr w:type="spellStart"/>
      <w:r w:rsidR="00F272C5">
        <w:rPr>
          <w:rFonts w:ascii="Arial" w:eastAsia="MS Mincho" w:hAnsi="Arial" w:cs="Arial"/>
          <w:sz w:val="22"/>
          <w:szCs w:val="22"/>
          <w:lang w:eastAsia="en-US"/>
        </w:rPr>
        <w:t>Čečotková</w:t>
      </w:r>
      <w:proofErr w:type="spellEnd"/>
      <w:r>
        <w:rPr>
          <w:rFonts w:ascii="Arial" w:eastAsia="MS Mincho" w:hAnsi="Arial" w:cs="Arial"/>
          <w:sz w:val="22"/>
          <w:szCs w:val="22"/>
          <w:lang w:eastAsia="en-US"/>
        </w:rPr>
        <w:t>,</w:t>
      </w:r>
      <w:r w:rsidR="009970BC" w:rsidRPr="006A6E3A">
        <w:rPr>
          <w:rFonts w:ascii="Arial" w:eastAsia="MS Mincho" w:hAnsi="Arial" w:cs="Arial"/>
          <w:sz w:val="22"/>
          <w:szCs w:val="22"/>
          <w:lang w:eastAsia="en-US"/>
        </w:rPr>
        <w:t xml:space="preserve"> je vlastníkem souvisejícího majetku</w:t>
      </w:r>
      <w:r>
        <w:rPr>
          <w:rFonts w:ascii="Arial" w:eastAsia="MS Mincho" w:hAnsi="Arial" w:cs="Arial"/>
          <w:sz w:val="22"/>
          <w:szCs w:val="22"/>
          <w:lang w:eastAsia="en-US"/>
        </w:rPr>
        <w:t xml:space="preserve"> – požadovaný pozemek</w:t>
      </w:r>
      <w:r w:rsidR="00B729F6">
        <w:rPr>
          <w:rFonts w:ascii="Arial" w:eastAsia="MS Mincho" w:hAnsi="Arial" w:cs="Arial"/>
          <w:sz w:val="22"/>
          <w:szCs w:val="22"/>
          <w:lang w:eastAsia="en-US"/>
        </w:rPr>
        <w:t xml:space="preserve"> se částečně nachází v oplocené zahradě,</w:t>
      </w:r>
      <w:r>
        <w:rPr>
          <w:rFonts w:ascii="Arial" w:eastAsia="MS Mincho" w:hAnsi="Arial" w:cs="Arial"/>
          <w:sz w:val="22"/>
          <w:szCs w:val="22"/>
          <w:lang w:eastAsia="en-US"/>
        </w:rPr>
        <w:t xml:space="preserve"> navazuje na pozemek </w:t>
      </w:r>
      <w:proofErr w:type="spellStart"/>
      <w:r>
        <w:rPr>
          <w:rFonts w:ascii="Arial" w:eastAsia="MS Mincho" w:hAnsi="Arial" w:cs="Arial"/>
          <w:sz w:val="22"/>
          <w:szCs w:val="22"/>
          <w:lang w:eastAsia="en-US"/>
        </w:rPr>
        <w:t>p.č</w:t>
      </w:r>
      <w:proofErr w:type="spellEnd"/>
      <w:r>
        <w:rPr>
          <w:rFonts w:ascii="Arial" w:eastAsia="MS Mincho" w:hAnsi="Arial" w:cs="Arial"/>
          <w:sz w:val="22"/>
          <w:szCs w:val="22"/>
          <w:lang w:eastAsia="en-US"/>
        </w:rPr>
        <w:t xml:space="preserve">. </w:t>
      </w:r>
      <w:r w:rsidR="00441260">
        <w:rPr>
          <w:rFonts w:ascii="Arial" w:eastAsia="MS Mincho" w:hAnsi="Arial" w:cs="Arial"/>
          <w:sz w:val="22"/>
          <w:szCs w:val="22"/>
          <w:lang w:eastAsia="en-US"/>
        </w:rPr>
        <w:br/>
      </w:r>
      <w:r>
        <w:rPr>
          <w:rFonts w:ascii="Arial" w:eastAsia="MS Mincho" w:hAnsi="Arial" w:cs="Arial"/>
          <w:sz w:val="22"/>
          <w:szCs w:val="22"/>
          <w:lang w:eastAsia="en-US"/>
        </w:rPr>
        <w:t xml:space="preserve">st. </w:t>
      </w:r>
      <w:r w:rsidR="007E7B7A">
        <w:rPr>
          <w:rFonts w:ascii="Arial" w:eastAsia="MS Mincho" w:hAnsi="Arial" w:cs="Arial"/>
          <w:sz w:val="22"/>
          <w:szCs w:val="22"/>
          <w:lang w:eastAsia="en-US"/>
        </w:rPr>
        <w:t>400</w:t>
      </w:r>
      <w:r>
        <w:rPr>
          <w:rFonts w:ascii="Arial" w:eastAsia="MS Mincho" w:hAnsi="Arial" w:cs="Arial"/>
          <w:sz w:val="22"/>
          <w:szCs w:val="22"/>
          <w:lang w:eastAsia="en-US"/>
        </w:rPr>
        <w:t>, na kterém se nachází rodinný dům žadatel</w:t>
      </w:r>
      <w:r w:rsidR="007E7B7A">
        <w:rPr>
          <w:rFonts w:ascii="Arial" w:eastAsia="MS Mincho" w:hAnsi="Arial" w:cs="Arial"/>
          <w:sz w:val="22"/>
          <w:szCs w:val="22"/>
          <w:lang w:eastAsia="en-US"/>
        </w:rPr>
        <w:t>ky</w:t>
      </w:r>
      <w:r>
        <w:rPr>
          <w:rFonts w:ascii="Arial" w:eastAsia="MS Mincho" w:hAnsi="Arial" w:cs="Arial"/>
          <w:sz w:val="22"/>
          <w:szCs w:val="22"/>
          <w:lang w:eastAsia="en-US"/>
        </w:rPr>
        <w:t xml:space="preserve"> č.p. </w:t>
      </w:r>
      <w:r w:rsidR="007E7B7A">
        <w:rPr>
          <w:rFonts w:ascii="Arial" w:eastAsia="MS Mincho" w:hAnsi="Arial" w:cs="Arial"/>
          <w:sz w:val="22"/>
          <w:szCs w:val="22"/>
          <w:lang w:eastAsia="en-US"/>
        </w:rPr>
        <w:t>14</w:t>
      </w:r>
      <w:r>
        <w:rPr>
          <w:rFonts w:ascii="Arial" w:eastAsia="MS Mincho" w:hAnsi="Arial" w:cs="Arial"/>
          <w:sz w:val="22"/>
          <w:szCs w:val="22"/>
          <w:lang w:eastAsia="en-US"/>
        </w:rPr>
        <w:t xml:space="preserve">, LV </w:t>
      </w:r>
      <w:r w:rsidR="007E7B7A">
        <w:rPr>
          <w:rFonts w:ascii="Arial" w:eastAsia="MS Mincho" w:hAnsi="Arial" w:cs="Arial"/>
          <w:sz w:val="22"/>
          <w:szCs w:val="22"/>
          <w:lang w:eastAsia="en-US"/>
        </w:rPr>
        <w:t>436</w:t>
      </w:r>
      <w:r w:rsidR="009970BC" w:rsidRPr="006A6E3A">
        <w:rPr>
          <w:rFonts w:ascii="Arial" w:eastAsia="MS Mincho" w:hAnsi="Arial" w:cs="Arial"/>
          <w:sz w:val="22"/>
          <w:szCs w:val="22"/>
          <w:lang w:eastAsia="en-US"/>
        </w:rPr>
        <w:t xml:space="preserve"> a</w:t>
      </w:r>
      <w:r>
        <w:rPr>
          <w:rFonts w:ascii="Arial" w:eastAsia="MS Mincho" w:hAnsi="Arial" w:cs="Arial"/>
          <w:sz w:val="22"/>
          <w:szCs w:val="22"/>
          <w:lang w:eastAsia="en-US"/>
        </w:rPr>
        <w:t xml:space="preserve"> tvoří spolu jeden funkční celek</w:t>
      </w:r>
      <w:r w:rsidR="00B729F6">
        <w:rPr>
          <w:rFonts w:ascii="Arial" w:eastAsia="MS Mincho" w:hAnsi="Arial" w:cs="Arial"/>
          <w:sz w:val="22"/>
          <w:szCs w:val="22"/>
          <w:lang w:eastAsia="en-US"/>
        </w:rPr>
        <w:t xml:space="preserve">. Je včleněn mezi pozemky žadatelky </w:t>
      </w:r>
      <w:proofErr w:type="spellStart"/>
      <w:r w:rsidR="00B729F6">
        <w:rPr>
          <w:rFonts w:ascii="Arial" w:eastAsia="MS Mincho" w:hAnsi="Arial" w:cs="Arial"/>
          <w:sz w:val="22"/>
          <w:szCs w:val="22"/>
          <w:lang w:eastAsia="en-US"/>
        </w:rPr>
        <w:t>p.č</w:t>
      </w:r>
      <w:proofErr w:type="spellEnd"/>
      <w:r w:rsidR="00B729F6">
        <w:rPr>
          <w:rFonts w:ascii="Arial" w:eastAsia="MS Mincho" w:hAnsi="Arial" w:cs="Arial"/>
          <w:sz w:val="22"/>
          <w:szCs w:val="22"/>
          <w:lang w:eastAsia="en-US"/>
        </w:rPr>
        <w:t>. 2838, 2839, 2840/2, 2923 a st. 400</w:t>
      </w:r>
      <w:r>
        <w:rPr>
          <w:rFonts w:ascii="Arial" w:eastAsia="MS Mincho" w:hAnsi="Arial" w:cs="Arial"/>
          <w:sz w:val="22"/>
          <w:szCs w:val="22"/>
          <w:lang w:eastAsia="en-US"/>
        </w:rPr>
        <w:t>.</w:t>
      </w:r>
      <w:r w:rsidR="009970BC" w:rsidRPr="006A6E3A">
        <w:rPr>
          <w:rFonts w:ascii="Arial" w:eastAsia="MS Mincho" w:hAnsi="Arial" w:cs="Arial"/>
          <w:sz w:val="22"/>
          <w:szCs w:val="22"/>
          <w:lang w:eastAsia="en-US"/>
        </w:rPr>
        <w:t xml:space="preserve"> </w:t>
      </w:r>
      <w:r w:rsidR="00B729F6">
        <w:rPr>
          <w:rFonts w:ascii="Arial" w:eastAsia="MS Mincho" w:hAnsi="Arial" w:cs="Arial"/>
          <w:sz w:val="22"/>
          <w:szCs w:val="22"/>
          <w:lang w:eastAsia="en-US"/>
        </w:rPr>
        <w:t xml:space="preserve"> </w:t>
      </w:r>
      <w:r w:rsidR="00441260">
        <w:rPr>
          <w:rFonts w:ascii="Arial" w:eastAsia="MS Mincho" w:hAnsi="Arial" w:cs="Arial"/>
          <w:sz w:val="22"/>
          <w:szCs w:val="22"/>
          <w:lang w:eastAsia="en-US"/>
        </w:rPr>
        <w:br/>
      </w:r>
      <w:r w:rsidR="00B729F6">
        <w:rPr>
          <w:rFonts w:ascii="Arial" w:eastAsia="MS Mincho" w:hAnsi="Arial" w:cs="Arial"/>
          <w:sz w:val="22"/>
          <w:szCs w:val="22"/>
          <w:lang w:eastAsia="en-US"/>
        </w:rPr>
        <w:t xml:space="preserve">Za oplocenou zahradou pozemek protíná vodní strouha. Zbývající část pozemku je zarostlá náletovými dřevinami. </w:t>
      </w:r>
      <w:r>
        <w:rPr>
          <w:rFonts w:ascii="Arial" w:eastAsia="MS Mincho" w:hAnsi="Arial" w:cs="Arial"/>
          <w:sz w:val="22"/>
          <w:szCs w:val="22"/>
          <w:lang w:eastAsia="en-US"/>
        </w:rPr>
        <w:t>P</w:t>
      </w:r>
      <w:r w:rsidR="009970BC" w:rsidRPr="006A6E3A">
        <w:rPr>
          <w:rFonts w:ascii="Arial" w:eastAsia="MS Mincho" w:hAnsi="Arial" w:cs="Arial"/>
          <w:sz w:val="22"/>
          <w:szCs w:val="22"/>
          <w:lang w:eastAsia="en-US"/>
        </w:rPr>
        <w:t>řevodem dojde k ucelení vlastnictví</w:t>
      </w:r>
      <w:r w:rsidR="009970BC" w:rsidRPr="009970BC">
        <w:rPr>
          <w:rFonts w:ascii="Arial" w:eastAsia="MS Mincho" w:hAnsi="Arial" w:cs="Arial"/>
          <w:i/>
          <w:iCs/>
          <w:sz w:val="22"/>
          <w:szCs w:val="22"/>
          <w:lang w:eastAsia="en-US"/>
        </w:rPr>
        <w:t>.</w:t>
      </w:r>
    </w:p>
    <w:p w14:paraId="103CC478" w14:textId="77777777"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p>
    <w:p w14:paraId="0649F701" w14:textId="688CD1B0"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6B698A0D" w:rsidR="009970BC" w:rsidRPr="009970BC" w:rsidRDefault="009970BC" w:rsidP="009970BC">
      <w:pPr>
        <w:jc w:val="both"/>
        <w:rPr>
          <w:rFonts w:ascii="Arial" w:eastAsia="MS Mincho" w:hAnsi="Arial" w:cs="Arial"/>
          <w:sz w:val="22"/>
          <w:szCs w:val="22"/>
          <w:lang w:eastAsia="en-US"/>
        </w:rPr>
      </w:pPr>
      <w:bookmarkStart w:id="2" w:name="_Hlk58239304"/>
      <w:bookmarkStart w:id="3" w:name="_Hlk58186684"/>
      <w:r w:rsidRPr="009970BC">
        <w:rPr>
          <w:rFonts w:ascii="Arial" w:eastAsia="MS Mincho"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w:t>
      </w:r>
      <w:r w:rsidR="00360F2F">
        <w:rPr>
          <w:rFonts w:ascii="Arial" w:eastAsia="MS Mincho" w:hAnsi="Arial" w:cs="Arial"/>
          <w:sz w:val="22"/>
          <w:szCs w:val="22"/>
          <w:lang w:eastAsia="en-US"/>
        </w:rPr>
        <w:br/>
      </w:r>
      <w:r w:rsidRPr="009970BC">
        <w:rPr>
          <w:rFonts w:ascii="Arial" w:eastAsia="MS Mincho" w:hAnsi="Arial" w:cs="Arial"/>
          <w:sz w:val="22"/>
          <w:szCs w:val="22"/>
          <w:lang w:eastAsia="en-US"/>
        </w:rPr>
        <w:t xml:space="preserve">se určí i cena zjištěná. </w:t>
      </w:r>
      <w:bookmarkEnd w:id="2"/>
    </w:p>
    <w:bookmarkEnd w:id="3"/>
    <w:p w14:paraId="2C1426E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7F85FED9" w14:textId="77777777" w:rsidR="009970BC" w:rsidRPr="009970BC" w:rsidRDefault="009970BC" w:rsidP="009970BC">
      <w:pPr>
        <w:jc w:val="both"/>
        <w:rPr>
          <w:rFonts w:ascii="Arial" w:eastAsia="MS Mincho" w:hAnsi="Arial" w:cs="Arial"/>
          <w:b/>
          <w:sz w:val="22"/>
          <w:szCs w:val="22"/>
          <w:lang w:eastAsia="en-US"/>
        </w:rPr>
      </w:pPr>
    </w:p>
    <w:p w14:paraId="528ED96B"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Soupis oceňovaných věcí nemovitých</w:t>
      </w:r>
    </w:p>
    <w:p w14:paraId="7160E6D1" w14:textId="6A0A9C0E" w:rsidR="009970BC" w:rsidRDefault="009970BC" w:rsidP="00273320">
      <w:pPr>
        <w:ind w:right="-433"/>
        <w:rPr>
          <w:rFonts w:ascii="Arial" w:eastAsia="MS Mincho" w:hAnsi="Arial" w:cs="Arial"/>
          <w:sz w:val="22"/>
          <w:szCs w:val="22"/>
          <w:lang w:eastAsia="en-US"/>
        </w:rPr>
      </w:pPr>
      <w:r w:rsidRPr="009970BC">
        <w:rPr>
          <w:rFonts w:ascii="Arial" w:eastAsia="MS Mincho" w:hAnsi="Arial" w:cs="Arial"/>
          <w:sz w:val="22"/>
          <w:szCs w:val="22"/>
          <w:lang w:eastAsia="en-US"/>
        </w:rPr>
        <w:t>Věci nemovité ve vlastnictví státu vedené na LV</w:t>
      </w:r>
      <w:r w:rsidR="001D2F31">
        <w:rPr>
          <w:rFonts w:ascii="Arial" w:eastAsia="MS Mincho" w:hAnsi="Arial" w:cs="Arial"/>
          <w:sz w:val="22"/>
          <w:szCs w:val="22"/>
          <w:lang w:eastAsia="en-US"/>
        </w:rPr>
        <w:t xml:space="preserve"> 10002</w:t>
      </w:r>
      <w:r w:rsidRPr="009970BC">
        <w:rPr>
          <w:rFonts w:ascii="Arial" w:eastAsia="MS Mincho" w:hAnsi="Arial" w:cs="Arial"/>
          <w:sz w:val="22"/>
          <w:szCs w:val="22"/>
          <w:lang w:eastAsia="en-US"/>
        </w:rPr>
        <w:t>:</w:t>
      </w:r>
    </w:p>
    <w:p w14:paraId="57251583" w14:textId="77777777" w:rsidR="009970BC" w:rsidRPr="009970BC" w:rsidRDefault="009970BC" w:rsidP="009970BC">
      <w:pPr>
        <w:jc w:val="both"/>
        <w:rPr>
          <w:rFonts w:ascii="Arial" w:eastAsia="MS Mincho" w:hAnsi="Arial" w:cs="Arial"/>
          <w:sz w:val="22"/>
          <w:szCs w:val="22"/>
          <w:lang w:eastAsia="en-US"/>
        </w:rPr>
      </w:pPr>
    </w:p>
    <w:p w14:paraId="44B737ED" w14:textId="48FBE84C" w:rsidR="009970BC" w:rsidRPr="009970BC" w:rsidRDefault="009970BC" w:rsidP="007B3299">
      <w:pPr>
        <w:ind w:left="360" w:right="-433"/>
        <w:contextualSpacing/>
        <w:rPr>
          <w:rFonts w:ascii="Arial" w:hAnsi="Arial" w:cs="Arial"/>
          <w:b/>
          <w:sz w:val="22"/>
          <w:szCs w:val="22"/>
        </w:rPr>
      </w:pPr>
      <w:r w:rsidRPr="009970BC">
        <w:rPr>
          <w:rFonts w:ascii="Arial" w:hAnsi="Arial" w:cs="Arial"/>
          <w:b/>
          <w:sz w:val="22"/>
          <w:szCs w:val="22"/>
        </w:rPr>
        <w:t>Předmětem převodu j</w:t>
      </w:r>
      <w:r w:rsidR="000E59B2">
        <w:rPr>
          <w:rFonts w:ascii="Arial" w:hAnsi="Arial" w:cs="Arial"/>
          <w:b/>
          <w:sz w:val="22"/>
          <w:szCs w:val="22"/>
        </w:rPr>
        <w:t>e</w:t>
      </w:r>
      <w:r w:rsidRPr="009970BC">
        <w:rPr>
          <w:rFonts w:ascii="Arial" w:hAnsi="Arial" w:cs="Arial"/>
          <w:b/>
          <w:sz w:val="22"/>
          <w:szCs w:val="22"/>
        </w:rPr>
        <w:t xml:space="preserve"> pouze pozem</w:t>
      </w:r>
      <w:r w:rsidR="000E59B2">
        <w:rPr>
          <w:rFonts w:ascii="Arial" w:hAnsi="Arial" w:cs="Arial"/>
          <w:b/>
          <w:sz w:val="22"/>
          <w:szCs w:val="22"/>
        </w:rPr>
        <w:t>e</w:t>
      </w:r>
      <w:r w:rsidRPr="009970BC">
        <w:rPr>
          <w:rFonts w:ascii="Arial" w:hAnsi="Arial" w:cs="Arial"/>
          <w:b/>
          <w:sz w:val="22"/>
          <w:szCs w:val="22"/>
        </w:rPr>
        <w:t xml:space="preserve">k </w:t>
      </w:r>
    </w:p>
    <w:p w14:paraId="43E96A2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6C9AE31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katastrální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pozemek</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druh</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p>
    <w:p w14:paraId="0D07B42B"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proofErr w:type="spellStart"/>
      <w:r w:rsidRPr="009970BC">
        <w:rPr>
          <w:rFonts w:ascii="Arial" w:eastAsia="MS Mincho" w:hAnsi="Arial" w:cs="Arial"/>
          <w:sz w:val="22"/>
          <w:szCs w:val="22"/>
          <w:lang w:eastAsia="en-US"/>
        </w:rPr>
        <w:t>parc</w:t>
      </w:r>
      <w:proofErr w:type="spellEnd"/>
      <w:r w:rsidRPr="009970BC">
        <w:rPr>
          <w:rFonts w:ascii="Arial" w:eastAsia="MS Mincho" w:hAnsi="Arial" w:cs="Arial"/>
          <w:sz w:val="22"/>
          <w:szCs w:val="22"/>
          <w:lang w:eastAsia="en-US"/>
        </w:rPr>
        <w:t>. č.</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pozemku</w:t>
      </w:r>
    </w:p>
    <w:p w14:paraId="7B9786FF"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7F22D95F" w14:textId="77A52DD0" w:rsidR="009970BC" w:rsidRDefault="000E59B2" w:rsidP="009970BC">
      <w:pPr>
        <w:ind w:left="283" w:hanging="283"/>
        <w:contextualSpacing/>
        <w:rPr>
          <w:rFonts w:ascii="Arial" w:hAnsi="Arial" w:cs="Arial"/>
          <w:iCs/>
          <w:sz w:val="20"/>
          <w:szCs w:val="20"/>
        </w:rPr>
      </w:pPr>
      <w:r>
        <w:rPr>
          <w:rFonts w:ascii="Arial" w:hAnsi="Arial" w:cs="Arial"/>
          <w:iCs/>
          <w:sz w:val="20"/>
          <w:szCs w:val="20"/>
        </w:rPr>
        <w:t>Katastr nemovitostí – pozemkové</w:t>
      </w:r>
    </w:p>
    <w:p w14:paraId="46F4DB4E" w14:textId="29A44796" w:rsidR="000E59B2" w:rsidRDefault="00B729F6" w:rsidP="009970BC">
      <w:pPr>
        <w:ind w:left="283" w:hanging="283"/>
        <w:contextualSpacing/>
        <w:rPr>
          <w:rFonts w:ascii="Arial" w:hAnsi="Arial" w:cs="Arial"/>
          <w:iCs/>
          <w:sz w:val="20"/>
          <w:szCs w:val="20"/>
        </w:rPr>
      </w:pPr>
      <w:r>
        <w:rPr>
          <w:rFonts w:ascii="Arial" w:hAnsi="Arial" w:cs="Arial"/>
          <w:iCs/>
          <w:sz w:val="20"/>
          <w:szCs w:val="20"/>
        </w:rPr>
        <w:t>Třemešná</w:t>
      </w:r>
      <w:r w:rsidR="007B3299">
        <w:rPr>
          <w:rFonts w:ascii="Arial" w:hAnsi="Arial" w:cs="Arial"/>
          <w:iCs/>
          <w:sz w:val="20"/>
          <w:szCs w:val="20"/>
        </w:rPr>
        <w:tab/>
      </w:r>
      <w:proofErr w:type="spellStart"/>
      <w:r>
        <w:rPr>
          <w:rFonts w:ascii="Arial" w:hAnsi="Arial" w:cs="Arial"/>
          <w:iCs/>
          <w:sz w:val="20"/>
          <w:szCs w:val="20"/>
        </w:rPr>
        <w:t>Třemešná</w:t>
      </w:r>
      <w:proofErr w:type="spellEnd"/>
      <w:r w:rsidR="007B3299">
        <w:rPr>
          <w:rFonts w:ascii="Arial" w:hAnsi="Arial" w:cs="Arial"/>
          <w:iCs/>
          <w:sz w:val="20"/>
          <w:szCs w:val="20"/>
        </w:rPr>
        <w:tab/>
      </w:r>
      <w:r w:rsidR="007B3299">
        <w:rPr>
          <w:rFonts w:ascii="Arial" w:hAnsi="Arial" w:cs="Arial"/>
          <w:iCs/>
          <w:sz w:val="20"/>
          <w:szCs w:val="20"/>
        </w:rPr>
        <w:tab/>
      </w:r>
      <w:r w:rsidR="00D83D6B">
        <w:rPr>
          <w:rFonts w:ascii="Arial" w:hAnsi="Arial" w:cs="Arial"/>
          <w:iCs/>
          <w:sz w:val="20"/>
          <w:szCs w:val="20"/>
        </w:rPr>
        <w:t>2924</w:t>
      </w:r>
      <w:r w:rsidR="007B3299">
        <w:rPr>
          <w:rFonts w:ascii="Arial" w:hAnsi="Arial" w:cs="Arial"/>
          <w:iCs/>
          <w:sz w:val="20"/>
          <w:szCs w:val="20"/>
        </w:rPr>
        <w:tab/>
      </w:r>
      <w:r w:rsidR="007B3299">
        <w:rPr>
          <w:rFonts w:ascii="Arial" w:hAnsi="Arial" w:cs="Arial"/>
          <w:iCs/>
          <w:sz w:val="20"/>
          <w:szCs w:val="20"/>
        </w:rPr>
        <w:tab/>
      </w:r>
      <w:r w:rsidR="007B3299">
        <w:rPr>
          <w:rFonts w:ascii="Arial" w:hAnsi="Arial" w:cs="Arial"/>
          <w:iCs/>
          <w:sz w:val="20"/>
          <w:szCs w:val="20"/>
        </w:rPr>
        <w:tab/>
      </w:r>
      <w:r w:rsidR="007B3299">
        <w:rPr>
          <w:rFonts w:ascii="Arial" w:hAnsi="Arial" w:cs="Arial"/>
          <w:iCs/>
          <w:sz w:val="20"/>
          <w:szCs w:val="20"/>
        </w:rPr>
        <w:tab/>
        <w:t>ostatní plocha</w:t>
      </w:r>
    </w:p>
    <w:p w14:paraId="3478E987" w14:textId="7D63A655" w:rsidR="007B3299" w:rsidRPr="000E59B2" w:rsidRDefault="007B3299" w:rsidP="009970BC">
      <w:pPr>
        <w:ind w:left="283" w:hanging="283"/>
        <w:contextualSpacing/>
        <w:rPr>
          <w:rFonts w:ascii="Arial" w:hAnsi="Arial" w:cs="Arial"/>
          <w:iCs/>
          <w:sz w:val="20"/>
          <w:szCs w:val="20"/>
        </w:rPr>
      </w:pPr>
      <w:r>
        <w:rPr>
          <w:rFonts w:ascii="Arial" w:hAnsi="Arial" w:cs="Arial"/>
          <w:iCs/>
          <w:sz w:val="20"/>
          <w:szCs w:val="20"/>
        </w:rPr>
        <w:t>---------------------------------------------------------------------------------------------------------------------------------------</w:t>
      </w:r>
    </w:p>
    <w:p w14:paraId="76FA11B6" w14:textId="34A9FB41" w:rsidR="009970BC" w:rsidRPr="007B3299" w:rsidRDefault="007B3299" w:rsidP="009970BC">
      <w:pPr>
        <w:jc w:val="both"/>
        <w:rPr>
          <w:rFonts w:ascii="Arial" w:eastAsia="MS Mincho" w:hAnsi="Arial" w:cs="Arial"/>
          <w:bCs/>
          <w:sz w:val="22"/>
          <w:szCs w:val="22"/>
          <w:lang w:eastAsia="en-US"/>
        </w:rPr>
      </w:pPr>
      <w:r>
        <w:rPr>
          <w:rFonts w:ascii="Arial" w:eastAsia="MS Mincho" w:hAnsi="Arial" w:cs="Arial"/>
          <w:bCs/>
          <w:sz w:val="22"/>
          <w:szCs w:val="22"/>
          <w:lang w:eastAsia="en-US"/>
        </w:rPr>
        <w:t>zapsaný na listu vlastnictví č. 10002 u Katastrálního úřadu pro Moravskoslezský kraj, Katastrální pracoviště Krnov.</w:t>
      </w:r>
    </w:p>
    <w:p w14:paraId="6A5BF5E8" w14:textId="77777777" w:rsidR="009970BC" w:rsidRPr="009970BC" w:rsidRDefault="009970BC" w:rsidP="007B3299">
      <w:pPr>
        <w:contextualSpacing/>
        <w:rPr>
          <w:rFonts w:ascii="Arial" w:hAnsi="Arial" w:cs="Arial"/>
          <w:sz w:val="22"/>
          <w:szCs w:val="22"/>
        </w:rPr>
      </w:pPr>
    </w:p>
    <w:p w14:paraId="032D9935" w14:textId="0E628FFF" w:rsidR="00273320" w:rsidRPr="00BF7134" w:rsidRDefault="009970BC" w:rsidP="00BF7134">
      <w:pPr>
        <w:jc w:val="both"/>
        <w:rPr>
          <w:rFonts w:ascii="Arial" w:eastAsia="MS Mincho" w:hAnsi="Arial" w:cs="Arial"/>
          <w:sz w:val="22"/>
          <w:szCs w:val="22"/>
          <w:lang w:eastAsia="en-US"/>
        </w:rPr>
      </w:pPr>
      <w:r w:rsidRPr="009970BC">
        <w:rPr>
          <w:rFonts w:ascii="Arial" w:eastAsia="MS Mincho" w:hAnsi="Arial" w:cs="Arial"/>
          <w:sz w:val="22"/>
          <w:szCs w:val="22"/>
          <w:lang w:eastAsia="en-US"/>
        </w:rPr>
        <w:t>Případné nálezy staveb, zpevněných povrchů, případně jiných objektů, které nejsou v objednávce se závazně oceňují. Vyjmutí majetku z ocenění je možné pouze na základě závazného stanoviska KPÚ, které musí být součástí posudku.</w:t>
      </w:r>
    </w:p>
    <w:p w14:paraId="7205E2B8" w14:textId="71346C59" w:rsidR="0060643D" w:rsidRPr="00B27982" w:rsidRDefault="001F2D69" w:rsidP="00273320">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2FC64868"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proofErr w:type="gramStart"/>
      <w:r w:rsidR="005B24FA">
        <w:rPr>
          <w:rFonts w:ascii="Arial" w:hAnsi="Arial" w:cs="Arial"/>
          <w:bCs/>
          <w:sz w:val="22"/>
          <w:szCs w:val="22"/>
        </w:rPr>
        <w:t>……..</w:t>
      </w:r>
      <w:r w:rsidR="007B3299">
        <w:rPr>
          <w:rFonts w:ascii="Arial" w:hAnsi="Arial" w:cs="Arial"/>
          <w:bCs/>
          <w:sz w:val="22"/>
          <w:szCs w:val="22"/>
        </w:rPr>
        <w:t>,--</w:t>
      </w:r>
      <w:proofErr w:type="gramEnd"/>
      <w:r w:rsidR="007B3299">
        <w:rPr>
          <w:rFonts w:ascii="Arial" w:hAnsi="Arial" w:cs="Arial"/>
          <w:bCs/>
          <w:sz w:val="22"/>
          <w:szCs w:val="22"/>
        </w:rPr>
        <w:t xml:space="preserve"> </w:t>
      </w:r>
      <w:r w:rsidRPr="00BB771A">
        <w:rPr>
          <w:rFonts w:ascii="Arial" w:hAnsi="Arial" w:cs="Arial"/>
          <w:sz w:val="22"/>
          <w:szCs w:val="22"/>
        </w:rPr>
        <w:t>Kč</w:t>
      </w:r>
    </w:p>
    <w:p w14:paraId="76329452" w14:textId="3A5D28CB"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proofErr w:type="gramStart"/>
      <w:r w:rsidR="005B24FA">
        <w:rPr>
          <w:rFonts w:ascii="Arial" w:hAnsi="Arial" w:cs="Arial"/>
          <w:bCs/>
          <w:sz w:val="22"/>
          <w:szCs w:val="22"/>
        </w:rPr>
        <w:t>……..</w:t>
      </w:r>
      <w:r w:rsidR="007B3299">
        <w:rPr>
          <w:rFonts w:ascii="Arial" w:hAnsi="Arial" w:cs="Arial"/>
          <w:bCs/>
          <w:sz w:val="22"/>
          <w:szCs w:val="22"/>
        </w:rPr>
        <w:t>,--</w:t>
      </w:r>
      <w:proofErr w:type="gramEnd"/>
      <w:r w:rsidR="007B3299">
        <w:rPr>
          <w:rFonts w:ascii="Arial" w:hAnsi="Arial" w:cs="Arial"/>
          <w:bCs/>
          <w:sz w:val="22"/>
          <w:szCs w:val="22"/>
        </w:rPr>
        <w:t xml:space="preserve"> </w:t>
      </w:r>
      <w:r w:rsidRPr="00BB771A">
        <w:rPr>
          <w:rFonts w:ascii="Arial" w:hAnsi="Arial" w:cs="Arial"/>
          <w:sz w:val="22"/>
          <w:szCs w:val="22"/>
        </w:rPr>
        <w:t>Kč</w:t>
      </w:r>
    </w:p>
    <w:p w14:paraId="517D8FB6" w14:textId="1CE87153" w:rsidR="00273320" w:rsidRPr="00BF7134" w:rsidRDefault="00165FEF" w:rsidP="00BF7134">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5B24FA">
        <w:rPr>
          <w:rFonts w:ascii="Arial" w:hAnsi="Arial" w:cs="Arial"/>
          <w:bCs/>
          <w:sz w:val="22"/>
          <w:szCs w:val="22"/>
        </w:rPr>
        <w:t>……</w:t>
      </w:r>
      <w:proofErr w:type="gramStart"/>
      <w:r w:rsidR="005B24FA">
        <w:rPr>
          <w:rFonts w:ascii="Arial" w:hAnsi="Arial" w:cs="Arial"/>
          <w:bCs/>
          <w:sz w:val="22"/>
          <w:szCs w:val="22"/>
        </w:rPr>
        <w:t>...</w:t>
      </w:r>
      <w:r w:rsidR="007B3299" w:rsidRPr="007B3299">
        <w:rPr>
          <w:rFonts w:ascii="Arial" w:hAnsi="Arial" w:cs="Arial"/>
          <w:bCs/>
          <w:sz w:val="22"/>
          <w:szCs w:val="22"/>
        </w:rPr>
        <w:t>,--</w:t>
      </w:r>
      <w:proofErr w:type="gramEnd"/>
      <w:r w:rsidR="007B3299" w:rsidRPr="007B3299">
        <w:rPr>
          <w:rFonts w:ascii="Arial" w:hAnsi="Arial" w:cs="Arial"/>
          <w:bCs/>
          <w:sz w:val="22"/>
          <w:szCs w:val="22"/>
        </w:rPr>
        <w:t xml:space="preserve"> </w:t>
      </w:r>
      <w:r w:rsidRPr="00BB771A">
        <w:rPr>
          <w:rFonts w:ascii="Arial" w:hAnsi="Arial" w:cs="Arial"/>
          <w:sz w:val="22"/>
          <w:szCs w:val="22"/>
        </w:rPr>
        <w:t>Kč</w:t>
      </w:r>
    </w:p>
    <w:p w14:paraId="65A26261" w14:textId="075B37EF"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2D4F4277" w14:textId="77777777" w:rsidR="00BF7134"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6"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w:t>
      </w:r>
    </w:p>
    <w:p w14:paraId="61D0CA79" w14:textId="77777777" w:rsidR="00BF7134" w:rsidRDefault="00BF7134" w:rsidP="0055145A">
      <w:pPr>
        <w:spacing w:after="120" w:line="276" w:lineRule="auto"/>
        <w:jc w:val="both"/>
        <w:rPr>
          <w:rFonts w:ascii="Arial" w:hAnsi="Arial" w:cs="Arial"/>
          <w:sz w:val="22"/>
          <w:szCs w:val="22"/>
        </w:rPr>
      </w:pPr>
    </w:p>
    <w:p w14:paraId="4D7B0BAC" w14:textId="21F472C7" w:rsidR="00273320" w:rsidRPr="00BF7134" w:rsidRDefault="005122A7" w:rsidP="00BF7134">
      <w:pPr>
        <w:spacing w:after="120" w:line="276" w:lineRule="auto"/>
        <w:jc w:val="both"/>
        <w:rPr>
          <w:rFonts w:ascii="Arial" w:hAnsi="Arial" w:cs="Arial"/>
          <w:sz w:val="22"/>
          <w:szCs w:val="22"/>
        </w:rPr>
      </w:pPr>
      <w:r w:rsidRPr="005122A7">
        <w:rPr>
          <w:rFonts w:ascii="Arial" w:hAnsi="Arial" w:cs="Arial"/>
          <w:sz w:val="22"/>
          <w:szCs w:val="22"/>
        </w:rPr>
        <w:t xml:space="preserve">novela některého z předpisů, popřípadě nabude platnosti a účinnosti jiný předpis vztahující </w:t>
      </w:r>
      <w:r w:rsidR="00360F2F">
        <w:rPr>
          <w:rFonts w:ascii="Arial" w:hAnsi="Arial" w:cs="Arial"/>
          <w:sz w:val="22"/>
          <w:szCs w:val="22"/>
        </w:rPr>
        <w:br/>
      </w:r>
      <w:r w:rsidRPr="005122A7">
        <w:rPr>
          <w:rFonts w:ascii="Arial" w:hAnsi="Arial" w:cs="Arial"/>
          <w:sz w:val="22"/>
          <w:szCs w:val="22"/>
        </w:rPr>
        <w:t xml:space="preserve">se k předmětu plnění díla, je </w:t>
      </w:r>
      <w:r w:rsidR="00870AF3">
        <w:rPr>
          <w:rFonts w:ascii="Arial" w:hAnsi="Arial" w:cs="Arial"/>
          <w:sz w:val="22"/>
          <w:szCs w:val="22"/>
        </w:rPr>
        <w:t>Z</w:t>
      </w:r>
      <w:r w:rsidRPr="005122A7">
        <w:rPr>
          <w:rFonts w:ascii="Arial" w:hAnsi="Arial" w:cs="Arial"/>
          <w:sz w:val="22"/>
          <w:szCs w:val="22"/>
        </w:rPr>
        <w:t>hotovitel povinen při realizaci veřejné zakázky řídit se těmito novými předpisy.</w:t>
      </w:r>
    </w:p>
    <w:p w14:paraId="1C094B0B" w14:textId="58FF195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1479B1E4" w14:textId="15C27B53" w:rsidR="00273320" w:rsidRPr="00BF7134" w:rsidRDefault="005B2A69" w:rsidP="00BF713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047B97C2"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695D8BBD" w14:textId="6101DE3E" w:rsidR="00273320" w:rsidRPr="00BF7134" w:rsidRDefault="00F9079B" w:rsidP="00BF7134">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w:t>
      </w:r>
      <w:r w:rsidR="00360F2F">
        <w:rPr>
          <w:rFonts w:ascii="Arial" w:hAnsi="Arial" w:cs="Arial"/>
          <w:b/>
          <w:bCs/>
          <w:sz w:val="22"/>
          <w:szCs w:val="22"/>
        </w:rPr>
        <w:br/>
      </w:r>
      <w:r w:rsidRPr="00F9079B">
        <w:rPr>
          <w:rFonts w:ascii="Arial" w:hAnsi="Arial" w:cs="Arial"/>
          <w:b/>
          <w:bCs/>
          <w:sz w:val="22"/>
          <w:szCs w:val="22"/>
        </w:rPr>
        <w:t xml:space="preserve">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BAA2516"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19E1034C" w14:textId="3C2F6901" w:rsidR="00273320" w:rsidRPr="00BF7134" w:rsidRDefault="00322C6C" w:rsidP="00BF7134">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5B24FA">
        <w:rPr>
          <w:rFonts w:ascii="Arial" w:hAnsi="Arial" w:cs="Arial"/>
          <w:b/>
          <w:bCs/>
          <w:sz w:val="22"/>
          <w:szCs w:val="22"/>
        </w:rPr>
        <w:t xml:space="preserve">do </w:t>
      </w:r>
      <w:r w:rsidR="005B24FA" w:rsidRPr="005B24FA">
        <w:rPr>
          <w:rFonts w:ascii="Arial" w:hAnsi="Arial" w:cs="Arial"/>
          <w:b/>
          <w:bCs/>
          <w:sz w:val="22"/>
          <w:szCs w:val="22"/>
        </w:rPr>
        <w:t>…</w:t>
      </w:r>
      <w:r w:rsidRPr="005B24FA">
        <w:rPr>
          <w:rFonts w:ascii="Arial" w:hAnsi="Arial" w:cs="Arial"/>
          <w:b/>
          <w:bCs/>
          <w:sz w:val="22"/>
          <w:szCs w:val="22"/>
        </w:rPr>
        <w:t xml:space="preserve"> </w:t>
      </w:r>
      <w:r w:rsidR="005B24FA" w:rsidRPr="005B24FA">
        <w:rPr>
          <w:rFonts w:ascii="Arial" w:hAnsi="Arial" w:cs="Arial"/>
          <w:b/>
          <w:bCs/>
          <w:sz w:val="22"/>
          <w:szCs w:val="22"/>
        </w:rPr>
        <w:t>pracov</w:t>
      </w:r>
      <w:r w:rsidRPr="005B24FA">
        <w:rPr>
          <w:rFonts w:ascii="Arial" w:hAnsi="Arial" w:cs="Arial"/>
          <w:b/>
          <w:bCs/>
          <w:sz w:val="22"/>
          <w:szCs w:val="22"/>
        </w:rPr>
        <w:t>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44C6CE31"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358FA2FB" w14:textId="08AC7F35" w:rsidR="00273320" w:rsidRPr="00BF7134" w:rsidRDefault="00DA4213" w:rsidP="00BF713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684837C0"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4E0B486B" w14:textId="77777777" w:rsidR="00B770FF"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p>
    <w:p w14:paraId="02D6D76E" w14:textId="6A335330" w:rsidR="00FA7091" w:rsidRPr="0011178C" w:rsidRDefault="00B770FF" w:rsidP="00B770FF">
      <w:pPr>
        <w:pStyle w:val="Odstavecseseznamem"/>
        <w:spacing w:after="120" w:line="276" w:lineRule="auto"/>
        <w:ind w:left="425"/>
        <w:contextualSpacing w:val="0"/>
        <w:jc w:val="both"/>
        <w:rPr>
          <w:rFonts w:ascii="Arial" w:hAnsi="Arial" w:cs="Arial"/>
          <w:sz w:val="22"/>
          <w:szCs w:val="22"/>
        </w:rPr>
      </w:pPr>
      <w:r>
        <w:rPr>
          <w:rFonts w:ascii="Arial" w:hAnsi="Arial" w:cs="Arial"/>
          <w:sz w:val="22"/>
          <w:szCs w:val="22"/>
        </w:rPr>
        <w:t>Krajský pozemkový úřad pro Moravskoslezský kraj, Libušina 502/5, 702 00 Ostrava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712DBC2F" w14:textId="77777777" w:rsidR="00273320" w:rsidRDefault="00273320" w:rsidP="0055145A">
      <w:pPr>
        <w:tabs>
          <w:tab w:val="num" w:pos="1474"/>
        </w:tabs>
        <w:spacing w:before="240" w:after="120"/>
        <w:jc w:val="both"/>
        <w:rPr>
          <w:rFonts w:ascii="Arial" w:hAnsi="Arial" w:cs="Arial"/>
          <w:b/>
          <w:bCs/>
          <w:sz w:val="22"/>
          <w:szCs w:val="22"/>
        </w:rPr>
      </w:pPr>
    </w:p>
    <w:p w14:paraId="6F4C7EE9" w14:textId="77777777" w:rsidR="00BF7134" w:rsidRDefault="00BF7134" w:rsidP="0055145A">
      <w:pPr>
        <w:tabs>
          <w:tab w:val="num" w:pos="1474"/>
        </w:tabs>
        <w:spacing w:before="240" w:after="120"/>
        <w:jc w:val="both"/>
        <w:rPr>
          <w:rFonts w:ascii="Arial" w:hAnsi="Arial" w:cs="Arial"/>
          <w:b/>
          <w:bCs/>
          <w:sz w:val="22"/>
          <w:szCs w:val="22"/>
        </w:rPr>
      </w:pPr>
    </w:p>
    <w:p w14:paraId="16332797" w14:textId="5C98DC69"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587565BE"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w:t>
      </w:r>
      <w:r w:rsidR="00360F2F">
        <w:rPr>
          <w:rFonts w:ascii="Arial" w:hAnsi="Arial" w:cs="Arial"/>
          <w:sz w:val="22"/>
          <w:szCs w:val="22"/>
        </w:rPr>
        <w:br/>
      </w:r>
      <w:r w:rsidRPr="00422DA3">
        <w:rPr>
          <w:rFonts w:ascii="Arial" w:hAnsi="Arial" w:cs="Arial"/>
          <w:sz w:val="22"/>
          <w:szCs w:val="22"/>
        </w:rPr>
        <w:t xml:space="preserve">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4E827E4D" w14:textId="39AEA1FE" w:rsidR="00273320" w:rsidRPr="00BF7134" w:rsidRDefault="00405CD4" w:rsidP="00BF7134">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7B895D85" w:rsidR="004D7214" w:rsidRDefault="001F2D69" w:rsidP="00360F2F">
      <w:pPr>
        <w:spacing w:after="160" w:line="259" w:lineRule="auto"/>
        <w:rPr>
          <w:rFonts w:ascii="Arial" w:hAnsi="Arial" w:cs="Arial"/>
          <w:b/>
          <w:bCs/>
          <w:sz w:val="22"/>
          <w:szCs w:val="22"/>
        </w:rPr>
      </w:pPr>
      <w:r>
        <w:rPr>
          <w:rFonts w:ascii="Arial" w:hAnsi="Arial" w:cs="Arial"/>
          <w:b/>
          <w:bCs/>
          <w:sz w:val="22"/>
          <w:szCs w:val="22"/>
        </w:rPr>
        <w:t>Č</w:t>
      </w:r>
      <w:r w:rsidR="00BF7134">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ACD088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w:t>
      </w:r>
      <w:r w:rsidR="00360F2F">
        <w:rPr>
          <w:rFonts w:ascii="Arial" w:hAnsi="Arial" w:cs="Arial"/>
          <w:sz w:val="22"/>
          <w:szCs w:val="22"/>
        </w:rPr>
        <w:br/>
      </w:r>
      <w:r w:rsidRPr="0011178C">
        <w:rPr>
          <w:rFonts w:ascii="Arial" w:hAnsi="Arial" w:cs="Arial"/>
          <w:sz w:val="22"/>
          <w:szCs w:val="22"/>
        </w:rPr>
        <w:t xml:space="preserve">pro </w:t>
      </w:r>
      <w:r w:rsidR="00000DF3">
        <w:rPr>
          <w:rFonts w:ascii="Arial" w:hAnsi="Arial" w:cs="Arial"/>
          <w:bCs/>
          <w:sz w:val="22"/>
          <w:szCs w:val="22"/>
        </w:rPr>
        <w:t>Moravskoslezský 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7"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55CE2871" w14:textId="77777777" w:rsidR="00273320" w:rsidRPr="00273320" w:rsidRDefault="00273320" w:rsidP="00273320"/>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2244F9CA" w14:textId="77777777" w:rsidR="00BF7134" w:rsidRDefault="00BF7134" w:rsidP="00BF7134"/>
    <w:p w14:paraId="7A3F4CEC" w14:textId="77777777" w:rsidR="00BF7134" w:rsidRDefault="00BF7134" w:rsidP="00BF7134"/>
    <w:p w14:paraId="10F8450C" w14:textId="77777777" w:rsidR="00BF7134" w:rsidRPr="00BF7134" w:rsidRDefault="00BF7134" w:rsidP="00BF7134"/>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11FAF94C" w14:textId="5D9CB42A" w:rsidR="00273320" w:rsidRPr="00BF7134" w:rsidRDefault="0079593D" w:rsidP="00BF7134">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w:t>
      </w:r>
      <w:r w:rsidR="00360F2F">
        <w:rPr>
          <w:rFonts w:ascii="Arial" w:hAnsi="Arial" w:cs="Arial"/>
          <w:sz w:val="22"/>
          <w:szCs w:val="22"/>
        </w:rPr>
        <w:br/>
      </w:r>
      <w:r w:rsidRPr="002F431A">
        <w:rPr>
          <w:rFonts w:ascii="Arial" w:hAnsi="Arial" w:cs="Arial"/>
          <w:sz w:val="22"/>
          <w:szCs w:val="22"/>
        </w:rPr>
        <w:t xml:space="preserve">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7F343C51"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3497639E"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 xml:space="preserve">díla v Kč bez DPH </w:t>
      </w:r>
      <w:r w:rsidR="00360F2F">
        <w:rPr>
          <w:rFonts w:ascii="Arial" w:hAnsi="Arial" w:cs="Arial"/>
          <w:sz w:val="22"/>
          <w:szCs w:val="22"/>
        </w:rPr>
        <w:br/>
      </w:r>
      <w:r w:rsidR="00E80807" w:rsidRPr="0036225B">
        <w:rPr>
          <w:rFonts w:ascii="Arial" w:hAnsi="Arial" w:cs="Arial"/>
          <w:sz w:val="22"/>
          <w:szCs w:val="22"/>
        </w:rPr>
        <w:t>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4F041F3C" w14:textId="77777777" w:rsidR="00273320" w:rsidRPr="00273320" w:rsidRDefault="00273320" w:rsidP="00273320"/>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4772DE9B" w14:textId="77777777" w:rsidR="00BF7134" w:rsidRDefault="00BF7134" w:rsidP="00BF7134"/>
    <w:p w14:paraId="59DA8562" w14:textId="77777777" w:rsidR="00BF7134" w:rsidRPr="00BF7134" w:rsidRDefault="00BF7134" w:rsidP="00BF7134"/>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3D073D7E" w14:textId="2C99738A" w:rsidR="00273320" w:rsidRPr="00441260" w:rsidRDefault="0032172B" w:rsidP="00273320">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365EEB2E" w14:textId="16183AB1" w:rsidR="00273320" w:rsidRPr="00BF7134" w:rsidRDefault="0032172B" w:rsidP="00BF7134">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43A947A"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2ED5637D"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w:t>
      </w:r>
      <w:r w:rsidR="00360F2F">
        <w:rPr>
          <w:rFonts w:ascii="Arial" w:hAnsi="Arial" w:cs="Arial"/>
          <w:sz w:val="22"/>
          <w:szCs w:val="22"/>
        </w:rPr>
        <w:br/>
      </w:r>
      <w:r w:rsidRPr="00936B10">
        <w:rPr>
          <w:rFonts w:ascii="Arial" w:hAnsi="Arial" w:cs="Arial"/>
          <w:sz w:val="22"/>
          <w:szCs w:val="22"/>
        </w:rPr>
        <w:t xml:space="preserve">kdy zjistil nebo mohl zjistit skutečnost rozhodnou pro změnu nebo zrušení závazku. </w:t>
      </w:r>
    </w:p>
    <w:p w14:paraId="14DCA351" w14:textId="4B568A0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360F2F">
        <w:rPr>
          <w:rFonts w:ascii="Arial" w:hAnsi="Arial" w:cs="Arial"/>
          <w:sz w:val="22"/>
          <w:szCs w:val="22"/>
        </w:rPr>
        <w:br/>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722EF85B" w14:textId="2D6C5CCB" w:rsidR="00BF7134" w:rsidRPr="00441260" w:rsidRDefault="00D220A0" w:rsidP="00BF7134">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04030653"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2F624F7B" w14:textId="77777777" w:rsidR="00441260" w:rsidRDefault="00441260" w:rsidP="00441260">
      <w:pPr>
        <w:pStyle w:val="11"/>
        <w:spacing w:before="0" w:line="276" w:lineRule="auto"/>
        <w:rPr>
          <w:rFonts w:ascii="Arial" w:hAnsi="Arial" w:cs="Arial"/>
          <w:color w:val="auto"/>
          <w:sz w:val="22"/>
          <w:szCs w:val="22"/>
        </w:rPr>
      </w:pPr>
    </w:p>
    <w:p w14:paraId="544C4E5E" w14:textId="77777777" w:rsidR="00441260" w:rsidRPr="00936B10" w:rsidRDefault="00441260" w:rsidP="00441260">
      <w:pPr>
        <w:pStyle w:val="11"/>
        <w:spacing w:before="0" w:line="276" w:lineRule="auto"/>
        <w:rPr>
          <w:rFonts w:ascii="Arial" w:hAnsi="Arial" w:cs="Arial"/>
          <w:color w:val="auto"/>
          <w:sz w:val="22"/>
          <w:szCs w:val="22"/>
        </w:rPr>
      </w:pP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1DA4D9AA"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w:t>
      </w:r>
      <w:r w:rsidR="007A7D2B">
        <w:rPr>
          <w:rFonts w:ascii="Arial" w:hAnsi="Arial" w:cs="Arial"/>
          <w:sz w:val="22"/>
          <w:szCs w:val="22"/>
        </w:rPr>
        <w:br/>
      </w:r>
      <w:r w:rsidRPr="00936B10">
        <w:rPr>
          <w:rFonts w:ascii="Arial" w:hAnsi="Arial" w:cs="Arial"/>
          <w:sz w:val="22"/>
          <w:szCs w:val="22"/>
        </w:rPr>
        <w:t xml:space="preserve">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092AD11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w:t>
      </w:r>
      <w:r w:rsidR="007A7D2B">
        <w:rPr>
          <w:rFonts w:ascii="Arial" w:hAnsi="Arial" w:cs="Arial"/>
          <w:sz w:val="22"/>
          <w:szCs w:val="22"/>
        </w:rPr>
        <w:br/>
      </w:r>
      <w:r w:rsidRPr="00936B10">
        <w:rPr>
          <w:rFonts w:ascii="Arial" w:hAnsi="Arial" w:cs="Arial"/>
          <w:sz w:val="22"/>
          <w:szCs w:val="22"/>
        </w:rPr>
        <w:t xml:space="preserve">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w:t>
      </w:r>
      <w:r w:rsidR="007A7D2B">
        <w:rPr>
          <w:rFonts w:ascii="Arial" w:hAnsi="Arial" w:cs="Arial"/>
          <w:sz w:val="22"/>
          <w:szCs w:val="22"/>
        </w:rPr>
        <w:br/>
      </w:r>
      <w:r w:rsidRPr="00936B10">
        <w:rPr>
          <w:rFonts w:ascii="Arial" w:hAnsi="Arial" w:cs="Arial"/>
          <w:sz w:val="22"/>
          <w:szCs w:val="22"/>
        </w:rPr>
        <w:t xml:space="preserve">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78483EBD" w14:textId="2DBB24C3" w:rsidR="00273320" w:rsidRPr="00BF7134" w:rsidRDefault="00D220A0" w:rsidP="00BF7134">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72711BE6"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202112F8" w14:textId="7F7E0FE6" w:rsidR="00273320" w:rsidRPr="00BF7134" w:rsidRDefault="00425BB8" w:rsidP="00BF7134">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69BBFFD"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7A1A867C" w14:textId="77777777" w:rsidR="00273320" w:rsidRDefault="00273320" w:rsidP="00330443">
      <w:pPr>
        <w:tabs>
          <w:tab w:val="num" w:pos="1474"/>
        </w:tabs>
        <w:spacing w:before="240" w:after="120"/>
        <w:jc w:val="both"/>
        <w:rPr>
          <w:rFonts w:ascii="Arial" w:hAnsi="Arial" w:cs="Arial"/>
          <w:b/>
          <w:bCs/>
          <w:sz w:val="22"/>
          <w:szCs w:val="22"/>
        </w:rPr>
      </w:pPr>
    </w:p>
    <w:p w14:paraId="4395BA8F" w14:textId="77777777" w:rsidR="00BF7134" w:rsidRDefault="00BF7134" w:rsidP="00330443">
      <w:pPr>
        <w:tabs>
          <w:tab w:val="num" w:pos="1474"/>
        </w:tabs>
        <w:spacing w:before="240" w:after="120"/>
        <w:jc w:val="both"/>
        <w:rPr>
          <w:rFonts w:ascii="Arial" w:hAnsi="Arial" w:cs="Arial"/>
          <w:b/>
          <w:bCs/>
          <w:sz w:val="22"/>
          <w:szCs w:val="22"/>
        </w:rPr>
      </w:pPr>
    </w:p>
    <w:p w14:paraId="2C08C02B" w14:textId="77777777" w:rsidR="00441260" w:rsidRDefault="00441260" w:rsidP="00330443">
      <w:pPr>
        <w:tabs>
          <w:tab w:val="num" w:pos="1474"/>
        </w:tabs>
        <w:spacing w:before="240" w:after="120"/>
        <w:jc w:val="both"/>
        <w:rPr>
          <w:rFonts w:ascii="Arial" w:hAnsi="Arial" w:cs="Arial"/>
          <w:b/>
          <w:bCs/>
          <w:sz w:val="22"/>
          <w:szCs w:val="22"/>
        </w:rPr>
      </w:pPr>
    </w:p>
    <w:p w14:paraId="0F54AECE" w14:textId="0E674D2F"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141E1809" w14:textId="6222E4F3" w:rsidR="00273320" w:rsidRPr="00BF7134" w:rsidRDefault="00707ADC" w:rsidP="00BF7134">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xml:space="preserve">. Tyto informace budou mít smluvní režim vztahující </w:t>
      </w:r>
      <w:r w:rsidR="007A7D2B">
        <w:rPr>
          <w:rFonts w:ascii="Arial" w:hAnsi="Arial" w:cs="Arial"/>
          <w:sz w:val="22"/>
          <w:szCs w:val="22"/>
        </w:rPr>
        <w:br/>
      </w:r>
      <w:r w:rsidRPr="0048256C">
        <w:rPr>
          <w:rFonts w:ascii="Arial" w:hAnsi="Arial" w:cs="Arial"/>
          <w:sz w:val="22"/>
          <w:szCs w:val="22"/>
        </w:rPr>
        <w:t>se na informace důvěrné ve smyslu § 504 zákona č. 89/2012 Sb., občanský zákoník.</w:t>
      </w:r>
    </w:p>
    <w:p w14:paraId="1AE8D587" w14:textId="66A647D1"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E93BF2E"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w:t>
      </w:r>
      <w:r w:rsidR="007A7D2B">
        <w:rPr>
          <w:rFonts w:ascii="Arial" w:hAnsi="Arial" w:cs="Arial"/>
          <w:snapToGrid w:val="0"/>
          <w:sz w:val="22"/>
          <w:szCs w:val="22"/>
        </w:rPr>
        <w:br/>
      </w:r>
      <w:r w:rsidRPr="00936B10">
        <w:rPr>
          <w:rFonts w:ascii="Arial" w:hAnsi="Arial" w:cs="Arial"/>
          <w:snapToGrid w:val="0"/>
          <w:sz w:val="22"/>
          <w:szCs w:val="22"/>
        </w:rPr>
        <w:t xml:space="preserve">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0DEDA736" w14:textId="73FE2EDC" w:rsidR="00273320" w:rsidRPr="00273320" w:rsidRDefault="00F7033A" w:rsidP="00273320">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5600C2B4" w14:textId="4E9B8486" w:rsidR="00273320" w:rsidRPr="00BF7134" w:rsidRDefault="009C563B" w:rsidP="00BF7134">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w:t>
      </w:r>
      <w:r w:rsidR="007A7D2B">
        <w:rPr>
          <w:rFonts w:ascii="Arial" w:eastAsia="Arial" w:hAnsi="Arial" w:cs="Arial"/>
          <w:sz w:val="22"/>
          <w:szCs w:val="22"/>
        </w:rPr>
        <w:br/>
      </w:r>
      <w:r w:rsidRPr="1CA34882">
        <w:rPr>
          <w:rFonts w:ascii="Arial" w:eastAsia="Arial" w:hAnsi="Arial" w:cs="Arial"/>
          <w:sz w:val="22"/>
          <w:szCs w:val="22"/>
        </w:rPr>
        <w:t xml:space="preserve">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w:t>
      </w:r>
      <w:r w:rsidR="007A7D2B">
        <w:rPr>
          <w:rFonts w:ascii="Arial" w:eastAsia="Arial" w:hAnsi="Arial" w:cs="Arial"/>
          <w:sz w:val="22"/>
          <w:szCs w:val="22"/>
        </w:rPr>
        <w:br/>
      </w:r>
      <w:r w:rsidRPr="1CA34882">
        <w:rPr>
          <w:rFonts w:ascii="Arial" w:eastAsia="Arial" w:hAnsi="Arial" w:cs="Arial"/>
          <w:sz w:val="22"/>
          <w:szCs w:val="22"/>
        </w:rPr>
        <w:t>po celou dobu trvání skartační lhůty ve smyslu § 2 písm. s) zákona č. 499/2004 Sb.</w:t>
      </w:r>
      <w:r w:rsidR="007A7D2B">
        <w:rPr>
          <w:rFonts w:ascii="Arial" w:eastAsia="Arial" w:hAnsi="Arial" w:cs="Arial"/>
          <w:sz w:val="22"/>
          <w:szCs w:val="22"/>
        </w:rPr>
        <w:t>,</w:t>
      </w:r>
      <w:r w:rsidRPr="1CA34882">
        <w:rPr>
          <w:rFonts w:ascii="Arial" w:eastAsia="Arial" w:hAnsi="Arial" w:cs="Arial"/>
          <w:sz w:val="22"/>
          <w:szCs w:val="22"/>
        </w:rPr>
        <w:t xml:space="preserve">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795892B2"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0A12C04"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Veškeré změny a doplňky této objednávky, včetně změn příloh, mohou být činěny </w:t>
      </w:r>
      <w:r w:rsidR="007A7D2B">
        <w:rPr>
          <w:rFonts w:ascii="Arial" w:hAnsi="Arial" w:cs="Arial"/>
          <w:snapToGrid w:val="0"/>
          <w:sz w:val="22"/>
          <w:szCs w:val="22"/>
        </w:rPr>
        <w:br/>
      </w:r>
      <w:r w:rsidRPr="00A167A0">
        <w:rPr>
          <w:rFonts w:ascii="Arial" w:hAnsi="Arial" w:cs="Arial"/>
          <w:snapToGrid w:val="0"/>
          <w:sz w:val="22"/>
          <w:szCs w:val="22"/>
        </w:rPr>
        <w:t xml:space="preserve">po vzájemné dohodě obou smluvních stran pouze formou písemných, vzestupně číslovaných dodatků podepsaných oprávněnými zástupci obou smluvních stran. </w:t>
      </w:r>
      <w:r w:rsidR="007A7D2B">
        <w:rPr>
          <w:rFonts w:ascii="Arial" w:hAnsi="Arial" w:cs="Arial"/>
          <w:snapToGrid w:val="0"/>
          <w:sz w:val="22"/>
          <w:szCs w:val="22"/>
        </w:rPr>
        <w:br/>
      </w:r>
      <w:r w:rsidRPr="00A167A0">
        <w:rPr>
          <w:rFonts w:ascii="Arial" w:hAnsi="Arial" w:cs="Arial"/>
          <w:snapToGrid w:val="0"/>
          <w:sz w:val="22"/>
          <w:szCs w:val="22"/>
        </w:rPr>
        <w:t>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62224B4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Stane-li se některé ustanovení této objednávky neplatné či neúčinné, nedotýká </w:t>
      </w:r>
      <w:r w:rsidR="007A7D2B">
        <w:rPr>
          <w:rFonts w:ascii="Arial" w:hAnsi="Arial" w:cs="Arial"/>
          <w:snapToGrid w:val="0"/>
          <w:sz w:val="22"/>
          <w:szCs w:val="22"/>
        </w:rPr>
        <w:br/>
      </w:r>
      <w:r w:rsidRPr="00A167A0">
        <w:rPr>
          <w:rFonts w:ascii="Arial" w:hAnsi="Arial" w:cs="Arial"/>
          <w:snapToGrid w:val="0"/>
          <w:sz w:val="22"/>
          <w:szCs w:val="22"/>
        </w:rPr>
        <w:t>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5303201B" w14:textId="77777777" w:rsidR="00BF7134"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w:t>
      </w:r>
    </w:p>
    <w:p w14:paraId="4EF63BFE" w14:textId="77777777" w:rsidR="00BF7134" w:rsidRDefault="00BF7134" w:rsidP="00BF7134">
      <w:pPr>
        <w:pStyle w:val="Odstavecseseznamem"/>
        <w:spacing w:after="120" w:line="276" w:lineRule="auto"/>
        <w:ind w:left="360"/>
        <w:contextualSpacing w:val="0"/>
        <w:jc w:val="both"/>
        <w:rPr>
          <w:rFonts w:ascii="Arial" w:hAnsi="Arial" w:cs="Arial"/>
          <w:snapToGrid w:val="0"/>
          <w:sz w:val="22"/>
          <w:szCs w:val="22"/>
        </w:rPr>
      </w:pPr>
    </w:p>
    <w:p w14:paraId="1C3C9865" w14:textId="39F389B2" w:rsidR="00E134D5" w:rsidRPr="0011178C" w:rsidRDefault="00E134D5" w:rsidP="00BF7134">
      <w:pPr>
        <w:pStyle w:val="Odstavecseseznamem"/>
        <w:spacing w:after="120" w:line="276" w:lineRule="auto"/>
        <w:ind w:left="360"/>
        <w:contextualSpacing w:val="0"/>
        <w:jc w:val="both"/>
        <w:rPr>
          <w:rFonts w:ascii="Arial" w:hAnsi="Arial" w:cs="Arial"/>
          <w:snapToGrid w:val="0"/>
          <w:sz w:val="22"/>
          <w:szCs w:val="22"/>
        </w:rPr>
      </w:pPr>
      <w:r w:rsidRPr="00A167A0">
        <w:rPr>
          <w:rFonts w:ascii="Arial" w:hAnsi="Arial" w:cs="Arial"/>
          <w:snapToGrid w:val="0"/>
          <w:sz w:val="22"/>
          <w:szCs w:val="22"/>
        </w:rPr>
        <w:t xml:space="preserve">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22A38FC" w14:textId="77777777" w:rsidR="009E5241" w:rsidRDefault="009E5241" w:rsidP="004F2B9F">
      <w:pPr>
        <w:contextualSpacing/>
        <w:rPr>
          <w:rFonts w:ascii="Arial" w:hAnsi="Arial" w:cs="Arial"/>
          <w:b/>
          <w:sz w:val="22"/>
          <w:szCs w:val="22"/>
        </w:rPr>
      </w:pPr>
    </w:p>
    <w:p w14:paraId="4A68A554" w14:textId="3189E530" w:rsidR="008637CE" w:rsidRDefault="009E5241" w:rsidP="004F2B9F">
      <w:pPr>
        <w:contextualSpacing/>
        <w:rPr>
          <w:rFonts w:ascii="Arial" w:hAnsi="Arial" w:cs="Arial"/>
          <w:b/>
          <w:sz w:val="22"/>
          <w:szCs w:val="22"/>
        </w:rPr>
      </w:pPr>
      <w:r>
        <w:rPr>
          <w:rFonts w:ascii="Arial" w:hAnsi="Arial" w:cs="Arial"/>
          <w:b/>
          <w:sz w:val="22"/>
          <w:szCs w:val="22"/>
        </w:rPr>
        <w:t>Ing. Kateřina Neumanová</w:t>
      </w:r>
    </w:p>
    <w:p w14:paraId="5A76D637" w14:textId="2F5D186F" w:rsidR="009E5241" w:rsidRPr="009E5241" w:rsidRDefault="009E5241" w:rsidP="004F2B9F">
      <w:pPr>
        <w:contextualSpacing/>
        <w:rPr>
          <w:rFonts w:ascii="Arial" w:hAnsi="Arial" w:cs="Arial"/>
          <w:bCs/>
          <w:sz w:val="22"/>
          <w:szCs w:val="22"/>
        </w:rPr>
      </w:pPr>
      <w:r>
        <w:rPr>
          <w:rFonts w:ascii="Arial" w:hAnsi="Arial" w:cs="Arial"/>
          <w:bCs/>
          <w:sz w:val="22"/>
          <w:szCs w:val="22"/>
        </w:rPr>
        <w:t>ř</w:t>
      </w:r>
      <w:r w:rsidRPr="009E5241">
        <w:rPr>
          <w:rFonts w:ascii="Arial" w:hAnsi="Arial" w:cs="Arial"/>
          <w:bCs/>
          <w:sz w:val="22"/>
          <w:szCs w:val="22"/>
        </w:rPr>
        <w:t>editelka Krajského pozemkového úřadu</w:t>
      </w:r>
    </w:p>
    <w:p w14:paraId="681805E7" w14:textId="23CDF14D" w:rsidR="009E5241" w:rsidRPr="009E5241" w:rsidRDefault="009E5241" w:rsidP="004F2B9F">
      <w:pPr>
        <w:contextualSpacing/>
        <w:rPr>
          <w:rFonts w:ascii="Arial" w:hAnsi="Arial" w:cs="Arial"/>
          <w:bCs/>
          <w:sz w:val="22"/>
          <w:szCs w:val="22"/>
        </w:rPr>
      </w:pPr>
      <w:r>
        <w:rPr>
          <w:rFonts w:ascii="Arial" w:hAnsi="Arial" w:cs="Arial"/>
          <w:bCs/>
          <w:sz w:val="22"/>
          <w:szCs w:val="22"/>
        </w:rPr>
        <w:t>p</w:t>
      </w:r>
      <w:r w:rsidRPr="009E5241">
        <w:rPr>
          <w:rFonts w:ascii="Arial" w:hAnsi="Arial" w:cs="Arial"/>
          <w:bCs/>
          <w:sz w:val="22"/>
          <w:szCs w:val="22"/>
        </w:rPr>
        <w:t>ro Moravskoslezský kraj</w:t>
      </w:r>
    </w:p>
    <w:p w14:paraId="19387ACB" w14:textId="0F0AEF45" w:rsidR="009E5241" w:rsidRPr="009E5241" w:rsidRDefault="009E5241" w:rsidP="004F2B9F">
      <w:pPr>
        <w:contextualSpacing/>
        <w:rPr>
          <w:rFonts w:ascii="Arial" w:hAnsi="Arial" w:cs="Arial"/>
          <w:bCs/>
          <w:sz w:val="22"/>
          <w:szCs w:val="22"/>
        </w:rPr>
      </w:pPr>
      <w:r w:rsidRPr="009E5241">
        <w:rPr>
          <w:rFonts w:ascii="Arial" w:hAnsi="Arial" w:cs="Arial"/>
          <w:bCs/>
          <w:sz w:val="22"/>
          <w:szCs w:val="22"/>
        </w:rPr>
        <w:t>Státního pozemkového úřadu</w:t>
      </w:r>
    </w:p>
    <w:p w14:paraId="77D745CD" w14:textId="77777777" w:rsidR="00BD7B28" w:rsidRPr="009E5241" w:rsidRDefault="004B350E" w:rsidP="006059BA">
      <w:pPr>
        <w:spacing w:before="600"/>
        <w:rPr>
          <w:rFonts w:ascii="Arial" w:hAnsi="Arial" w:cs="Arial"/>
          <w:bCs/>
          <w:sz w:val="22"/>
          <w:szCs w:val="22"/>
        </w:rPr>
      </w:pPr>
      <w:r w:rsidRPr="009E5241">
        <w:rPr>
          <w:rFonts w:ascii="Arial" w:hAnsi="Arial" w:cs="Arial"/>
          <w:bCs/>
          <w:sz w:val="22"/>
          <w:szCs w:val="22"/>
        </w:rPr>
        <w:t>Přílohy objednávky:</w:t>
      </w:r>
      <w:r w:rsidR="00BD7B28" w:rsidRPr="009E5241">
        <w:rPr>
          <w:rFonts w:ascii="Arial" w:hAnsi="Arial" w:cs="Arial"/>
          <w:bCs/>
          <w:sz w:val="22"/>
          <w:szCs w:val="22"/>
        </w:rPr>
        <w:t xml:space="preserve"> </w:t>
      </w:r>
    </w:p>
    <w:p w14:paraId="3459454E" w14:textId="6EA57536" w:rsidR="009E5241" w:rsidRDefault="009E5241" w:rsidP="009E5241">
      <w:pPr>
        <w:spacing w:before="60"/>
        <w:rPr>
          <w:rFonts w:ascii="Arial" w:hAnsi="Arial" w:cs="Arial"/>
          <w:sz w:val="22"/>
          <w:szCs w:val="22"/>
        </w:rPr>
      </w:pPr>
      <w:r w:rsidRPr="009E5241">
        <w:rPr>
          <w:rFonts w:ascii="Arial" w:hAnsi="Arial" w:cs="Arial"/>
          <w:sz w:val="22"/>
          <w:szCs w:val="22"/>
        </w:rPr>
        <w:t>-</w:t>
      </w:r>
      <w:r w:rsidR="007E1D76" w:rsidRPr="009E5241">
        <w:rPr>
          <w:rFonts w:ascii="Arial" w:hAnsi="Arial" w:cs="Arial"/>
          <w:sz w:val="22"/>
          <w:szCs w:val="22"/>
        </w:rPr>
        <w:t xml:space="preserve"> </w:t>
      </w:r>
      <w:r w:rsidR="000357BF" w:rsidRPr="009E5241">
        <w:rPr>
          <w:rFonts w:ascii="Arial" w:hAnsi="Arial" w:cs="Arial"/>
          <w:sz w:val="22"/>
          <w:szCs w:val="22"/>
        </w:rPr>
        <w:t>v</w:t>
      </w:r>
      <w:r w:rsidR="00BD52C4" w:rsidRPr="009E5241">
        <w:rPr>
          <w:rFonts w:ascii="Arial" w:hAnsi="Arial" w:cs="Arial"/>
          <w:sz w:val="22"/>
          <w:szCs w:val="22"/>
        </w:rPr>
        <w:t>ýpis z katastru nemovitostí</w:t>
      </w:r>
    </w:p>
    <w:p w14:paraId="55D23F5A" w14:textId="77777777" w:rsidR="009E5241" w:rsidRDefault="009E5241" w:rsidP="009E5241">
      <w:pPr>
        <w:spacing w:before="60"/>
        <w:rPr>
          <w:rFonts w:ascii="Arial" w:hAnsi="Arial" w:cs="Arial"/>
          <w:sz w:val="22"/>
          <w:szCs w:val="22"/>
        </w:rPr>
      </w:pPr>
      <w:r>
        <w:rPr>
          <w:rFonts w:ascii="Arial" w:hAnsi="Arial" w:cs="Arial"/>
          <w:sz w:val="22"/>
          <w:szCs w:val="22"/>
        </w:rPr>
        <w:t xml:space="preserve">- kopie kat. mapy, </w:t>
      </w:r>
      <w:proofErr w:type="spellStart"/>
      <w:r w:rsidR="00BD7B28" w:rsidRPr="009E5241">
        <w:rPr>
          <w:rFonts w:ascii="Arial" w:hAnsi="Arial" w:cs="Arial"/>
          <w:sz w:val="22"/>
          <w:szCs w:val="22"/>
        </w:rPr>
        <w:t>ortofotomapa</w:t>
      </w:r>
      <w:proofErr w:type="spellEnd"/>
    </w:p>
    <w:p w14:paraId="5A6A1BA9" w14:textId="5A08CF11" w:rsidR="00BD7B28" w:rsidRPr="009E5241" w:rsidRDefault="009E5241" w:rsidP="009E5241">
      <w:pPr>
        <w:spacing w:before="60"/>
        <w:rPr>
          <w:rFonts w:ascii="Arial" w:hAnsi="Arial" w:cs="Arial"/>
          <w:sz w:val="22"/>
          <w:szCs w:val="22"/>
        </w:rPr>
      </w:pPr>
      <w:r>
        <w:rPr>
          <w:rFonts w:ascii="Arial" w:hAnsi="Arial" w:cs="Arial"/>
          <w:sz w:val="22"/>
          <w:szCs w:val="22"/>
        </w:rPr>
        <w:t>- výklad ministerstva financí</w:t>
      </w:r>
      <w:r w:rsidR="007E1D76" w:rsidRPr="009E5241">
        <w:rPr>
          <w:rFonts w:ascii="Arial" w:hAnsi="Arial" w:cs="Arial"/>
          <w:sz w:val="22"/>
          <w:szCs w:val="22"/>
        </w:rPr>
        <w:t xml:space="preserve"> </w:t>
      </w:r>
    </w:p>
    <w:sectPr w:rsidR="00BD7B28" w:rsidRPr="009E5241" w:rsidSect="004A4099">
      <w:headerReference w:type="default" r:id="rId18"/>
      <w:footerReference w:type="default" r:id="rId19"/>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6E6B" w14:textId="77777777" w:rsidR="000814A9" w:rsidRDefault="000814A9" w:rsidP="007B5020">
      <w:r>
        <w:separator/>
      </w:r>
    </w:p>
  </w:endnote>
  <w:endnote w:type="continuationSeparator" w:id="0">
    <w:p w14:paraId="4F146227" w14:textId="77777777" w:rsidR="000814A9" w:rsidRDefault="000814A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B24F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71189" w14:textId="77777777" w:rsidR="000814A9" w:rsidRDefault="000814A9" w:rsidP="007B5020">
      <w:r>
        <w:separator/>
      </w:r>
    </w:p>
  </w:footnote>
  <w:footnote w:type="continuationSeparator" w:id="0">
    <w:p w14:paraId="5E63EDB3" w14:textId="77777777" w:rsidR="000814A9" w:rsidRDefault="000814A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2"/>
  </w:num>
  <w:num w:numId="42" w16cid:durableId="8232082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0DF3"/>
    <w:rsid w:val="000012B1"/>
    <w:rsid w:val="000063BB"/>
    <w:rsid w:val="00006DD5"/>
    <w:rsid w:val="000145A3"/>
    <w:rsid w:val="00015B41"/>
    <w:rsid w:val="00017E62"/>
    <w:rsid w:val="000318F5"/>
    <w:rsid w:val="000357BF"/>
    <w:rsid w:val="00035887"/>
    <w:rsid w:val="00051C32"/>
    <w:rsid w:val="00052881"/>
    <w:rsid w:val="00056AB5"/>
    <w:rsid w:val="000604EF"/>
    <w:rsid w:val="00062129"/>
    <w:rsid w:val="000649D0"/>
    <w:rsid w:val="0006677A"/>
    <w:rsid w:val="000702EA"/>
    <w:rsid w:val="00076DDD"/>
    <w:rsid w:val="000814A9"/>
    <w:rsid w:val="000822AC"/>
    <w:rsid w:val="00084BFF"/>
    <w:rsid w:val="00092F04"/>
    <w:rsid w:val="000937AB"/>
    <w:rsid w:val="000A1DBF"/>
    <w:rsid w:val="000A293B"/>
    <w:rsid w:val="000A427E"/>
    <w:rsid w:val="000B0450"/>
    <w:rsid w:val="000C0DB9"/>
    <w:rsid w:val="000C12F7"/>
    <w:rsid w:val="000D2C17"/>
    <w:rsid w:val="000D6142"/>
    <w:rsid w:val="000E0EC7"/>
    <w:rsid w:val="000E1283"/>
    <w:rsid w:val="000E3970"/>
    <w:rsid w:val="000E456A"/>
    <w:rsid w:val="000E52E0"/>
    <w:rsid w:val="000E59B2"/>
    <w:rsid w:val="000E7A91"/>
    <w:rsid w:val="000F49B4"/>
    <w:rsid w:val="000F5F22"/>
    <w:rsid w:val="000F753A"/>
    <w:rsid w:val="0011178C"/>
    <w:rsid w:val="00112666"/>
    <w:rsid w:val="001145E3"/>
    <w:rsid w:val="00114F08"/>
    <w:rsid w:val="001301F2"/>
    <w:rsid w:val="00137BF7"/>
    <w:rsid w:val="001424F0"/>
    <w:rsid w:val="00142928"/>
    <w:rsid w:val="00151AFC"/>
    <w:rsid w:val="00151B44"/>
    <w:rsid w:val="00157C5C"/>
    <w:rsid w:val="0016008D"/>
    <w:rsid w:val="00165FEF"/>
    <w:rsid w:val="00166E29"/>
    <w:rsid w:val="00175470"/>
    <w:rsid w:val="00191270"/>
    <w:rsid w:val="001B3797"/>
    <w:rsid w:val="001B61D8"/>
    <w:rsid w:val="001C0257"/>
    <w:rsid w:val="001C0941"/>
    <w:rsid w:val="001C171A"/>
    <w:rsid w:val="001C23B5"/>
    <w:rsid w:val="001C7985"/>
    <w:rsid w:val="001D2F31"/>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320"/>
    <w:rsid w:val="00273D55"/>
    <w:rsid w:val="00276435"/>
    <w:rsid w:val="002810CA"/>
    <w:rsid w:val="002860B7"/>
    <w:rsid w:val="002903B3"/>
    <w:rsid w:val="002912D6"/>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0F2F"/>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16EE"/>
    <w:rsid w:val="00413849"/>
    <w:rsid w:val="00422DA3"/>
    <w:rsid w:val="00425BB8"/>
    <w:rsid w:val="0043544F"/>
    <w:rsid w:val="00440B5D"/>
    <w:rsid w:val="00441260"/>
    <w:rsid w:val="00443DFD"/>
    <w:rsid w:val="004523DA"/>
    <w:rsid w:val="00454EB3"/>
    <w:rsid w:val="0045793B"/>
    <w:rsid w:val="00463719"/>
    <w:rsid w:val="00476D2D"/>
    <w:rsid w:val="0048038D"/>
    <w:rsid w:val="00484A6E"/>
    <w:rsid w:val="00490426"/>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4FA"/>
    <w:rsid w:val="005B26C0"/>
    <w:rsid w:val="005B2A69"/>
    <w:rsid w:val="005B4C1B"/>
    <w:rsid w:val="005C1BEF"/>
    <w:rsid w:val="005C2442"/>
    <w:rsid w:val="005C2779"/>
    <w:rsid w:val="005C4DFF"/>
    <w:rsid w:val="005C53CC"/>
    <w:rsid w:val="005D02C2"/>
    <w:rsid w:val="005D0501"/>
    <w:rsid w:val="005D535B"/>
    <w:rsid w:val="005D724D"/>
    <w:rsid w:val="005E1B75"/>
    <w:rsid w:val="005E40FE"/>
    <w:rsid w:val="005E5E83"/>
    <w:rsid w:val="005F2B2F"/>
    <w:rsid w:val="006059BA"/>
    <w:rsid w:val="0060643D"/>
    <w:rsid w:val="00622DF5"/>
    <w:rsid w:val="00624823"/>
    <w:rsid w:val="00625CD4"/>
    <w:rsid w:val="00631344"/>
    <w:rsid w:val="00635275"/>
    <w:rsid w:val="006371AA"/>
    <w:rsid w:val="00647F1C"/>
    <w:rsid w:val="0065029E"/>
    <w:rsid w:val="006514B4"/>
    <w:rsid w:val="00652B65"/>
    <w:rsid w:val="00665EF9"/>
    <w:rsid w:val="00670829"/>
    <w:rsid w:val="00670A2C"/>
    <w:rsid w:val="00675A63"/>
    <w:rsid w:val="0068292E"/>
    <w:rsid w:val="006934AB"/>
    <w:rsid w:val="00695C38"/>
    <w:rsid w:val="00697394"/>
    <w:rsid w:val="00697420"/>
    <w:rsid w:val="00697E6D"/>
    <w:rsid w:val="006A2558"/>
    <w:rsid w:val="006A2AF2"/>
    <w:rsid w:val="006A4D23"/>
    <w:rsid w:val="006A63D9"/>
    <w:rsid w:val="006A6E3A"/>
    <w:rsid w:val="006C37F9"/>
    <w:rsid w:val="006C4798"/>
    <w:rsid w:val="0070317D"/>
    <w:rsid w:val="00707ADC"/>
    <w:rsid w:val="0071082C"/>
    <w:rsid w:val="00712AE7"/>
    <w:rsid w:val="00717490"/>
    <w:rsid w:val="007273FE"/>
    <w:rsid w:val="00730875"/>
    <w:rsid w:val="00732FDE"/>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7D2B"/>
    <w:rsid w:val="007B2A1E"/>
    <w:rsid w:val="007B3299"/>
    <w:rsid w:val="007B355B"/>
    <w:rsid w:val="007B4903"/>
    <w:rsid w:val="007B5020"/>
    <w:rsid w:val="007C2D01"/>
    <w:rsid w:val="007D4C25"/>
    <w:rsid w:val="007D53B4"/>
    <w:rsid w:val="007E184D"/>
    <w:rsid w:val="007E1D76"/>
    <w:rsid w:val="007E7B7A"/>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27B"/>
    <w:rsid w:val="00870AF3"/>
    <w:rsid w:val="00881F4D"/>
    <w:rsid w:val="0088454C"/>
    <w:rsid w:val="008876F9"/>
    <w:rsid w:val="0089799E"/>
    <w:rsid w:val="008A2F89"/>
    <w:rsid w:val="008B1BFF"/>
    <w:rsid w:val="008B64CB"/>
    <w:rsid w:val="008C1629"/>
    <w:rsid w:val="008C2F86"/>
    <w:rsid w:val="008C7863"/>
    <w:rsid w:val="008D6062"/>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64DC"/>
    <w:rsid w:val="00957EB9"/>
    <w:rsid w:val="00962581"/>
    <w:rsid w:val="00964B1E"/>
    <w:rsid w:val="00970AC1"/>
    <w:rsid w:val="009727F6"/>
    <w:rsid w:val="009825B4"/>
    <w:rsid w:val="009868F3"/>
    <w:rsid w:val="00986C9E"/>
    <w:rsid w:val="009874C6"/>
    <w:rsid w:val="00991082"/>
    <w:rsid w:val="0099240C"/>
    <w:rsid w:val="009967A3"/>
    <w:rsid w:val="009970BC"/>
    <w:rsid w:val="009B2AB4"/>
    <w:rsid w:val="009B548E"/>
    <w:rsid w:val="009C088E"/>
    <w:rsid w:val="009C0ABF"/>
    <w:rsid w:val="009C0D91"/>
    <w:rsid w:val="009C0F6C"/>
    <w:rsid w:val="009C52F9"/>
    <w:rsid w:val="009C563B"/>
    <w:rsid w:val="009C6119"/>
    <w:rsid w:val="009C7286"/>
    <w:rsid w:val="009D05AC"/>
    <w:rsid w:val="009E5241"/>
    <w:rsid w:val="009E6E1E"/>
    <w:rsid w:val="00A01BFA"/>
    <w:rsid w:val="00A03C47"/>
    <w:rsid w:val="00A111BC"/>
    <w:rsid w:val="00A167A0"/>
    <w:rsid w:val="00A2115A"/>
    <w:rsid w:val="00A26537"/>
    <w:rsid w:val="00A300F2"/>
    <w:rsid w:val="00A357C3"/>
    <w:rsid w:val="00A433F7"/>
    <w:rsid w:val="00A44F6F"/>
    <w:rsid w:val="00A50287"/>
    <w:rsid w:val="00A508EB"/>
    <w:rsid w:val="00A518B2"/>
    <w:rsid w:val="00A657FA"/>
    <w:rsid w:val="00A7600A"/>
    <w:rsid w:val="00A87C89"/>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1431"/>
    <w:rsid w:val="00B62F8C"/>
    <w:rsid w:val="00B726A9"/>
    <w:rsid w:val="00B729F6"/>
    <w:rsid w:val="00B73A77"/>
    <w:rsid w:val="00B770FF"/>
    <w:rsid w:val="00B77736"/>
    <w:rsid w:val="00B8086B"/>
    <w:rsid w:val="00B844F6"/>
    <w:rsid w:val="00B9151F"/>
    <w:rsid w:val="00BA3E79"/>
    <w:rsid w:val="00BA57D4"/>
    <w:rsid w:val="00BB771A"/>
    <w:rsid w:val="00BB7A86"/>
    <w:rsid w:val="00BC0939"/>
    <w:rsid w:val="00BC63CB"/>
    <w:rsid w:val="00BD044C"/>
    <w:rsid w:val="00BD5108"/>
    <w:rsid w:val="00BD52C4"/>
    <w:rsid w:val="00BD56CE"/>
    <w:rsid w:val="00BD5F4E"/>
    <w:rsid w:val="00BD7B28"/>
    <w:rsid w:val="00BE03A5"/>
    <w:rsid w:val="00BF0750"/>
    <w:rsid w:val="00BF2919"/>
    <w:rsid w:val="00BF32EB"/>
    <w:rsid w:val="00BF4434"/>
    <w:rsid w:val="00BF71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283B"/>
    <w:rsid w:val="00D55208"/>
    <w:rsid w:val="00D66B3E"/>
    <w:rsid w:val="00D81ED9"/>
    <w:rsid w:val="00D8368A"/>
    <w:rsid w:val="00D83D6B"/>
    <w:rsid w:val="00DA2488"/>
    <w:rsid w:val="00DA4213"/>
    <w:rsid w:val="00DA5B49"/>
    <w:rsid w:val="00DB15F2"/>
    <w:rsid w:val="00DC130C"/>
    <w:rsid w:val="00DC2E20"/>
    <w:rsid w:val="00DC4D78"/>
    <w:rsid w:val="00DD27A1"/>
    <w:rsid w:val="00DD6BFA"/>
    <w:rsid w:val="00DE3FFE"/>
    <w:rsid w:val="00DE4E09"/>
    <w:rsid w:val="00DE5F7D"/>
    <w:rsid w:val="00DE750B"/>
    <w:rsid w:val="00DF3181"/>
    <w:rsid w:val="00DF62B8"/>
    <w:rsid w:val="00E04C3B"/>
    <w:rsid w:val="00E058A0"/>
    <w:rsid w:val="00E134D5"/>
    <w:rsid w:val="00E30858"/>
    <w:rsid w:val="00E416ED"/>
    <w:rsid w:val="00E4247E"/>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5945"/>
    <w:rsid w:val="00EE4F70"/>
    <w:rsid w:val="00EF53E5"/>
    <w:rsid w:val="00EF5744"/>
    <w:rsid w:val="00EF6671"/>
    <w:rsid w:val="00F03CBB"/>
    <w:rsid w:val="00F201B9"/>
    <w:rsid w:val="00F20DFB"/>
    <w:rsid w:val="00F23412"/>
    <w:rsid w:val="00F237E8"/>
    <w:rsid w:val="00F272C5"/>
    <w:rsid w:val="00F33DC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E237B"/>
    <w:rsid w:val="00FE4F32"/>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ravskoslezsky.kraj@spu.gov.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yperlink" Target="mailto:epodatelna@spu.gov.cz" TargetMode="External"/><Relationship Id="rId2" Type="http://schemas.openxmlformats.org/officeDocument/2006/relationships/customXml" Target="../customXml/item2.xml"/><Relationship Id="rId16" Type="http://schemas.openxmlformats.org/officeDocument/2006/relationships/hyperlink" Target="https://zakazky.spucr.cz/dns000000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jana.richterova@spu.gov.cz"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ravskoslezsky.kraj@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HCUZCRXN6NH5-1216416509-171132</_dlc_DocId>
    <_dlc_DocIdUrl xmlns="85f4b5cc-4033-44c7-b405-f5eed34c8154">
      <Url>https://spucr.sharepoint.com/sites/Portal/571100/_layouts/15/DocIdRedir.aspx?ID=HCUZCRXN6NH5-1216416509-171132</Url>
      <Description>HCUZCRXN6NH5-1216416509-171132</Description>
    </_dlc_DocIdUrl>
    <TaxCatchAll xmlns="85f4b5cc-4033-44c7-b405-f5eed34c8154" xsi:nil="true"/>
    <lcf76f155ced4ddcb4097134ff3c332f xmlns="cf46cd78-6289-41f0-910b-fdd14fbb33e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2349034BCFF7CA43B965D8C099092503" ma:contentTypeVersion="19" ma:contentTypeDescription="Vytvoří nový dokument" ma:contentTypeScope="" ma:versionID="e5288008f236af9e6499254fc9f807ef">
  <xsd:schema xmlns:xsd="http://www.w3.org/2001/XMLSchema" xmlns:xs="http://www.w3.org/2001/XMLSchema" xmlns:p="http://schemas.microsoft.com/office/2006/metadata/properties" xmlns:ns2="85f4b5cc-4033-44c7-b405-f5eed34c8154" xmlns:ns3="cf46cd78-6289-41f0-910b-fdd14fbb33e1" targetNamespace="http://schemas.microsoft.com/office/2006/metadata/properties" ma:root="true" ma:fieldsID="368f7f54dcb587bf5130c997053437c6" ns2:_="" ns3:_="">
    <xsd:import namespace="85f4b5cc-4033-44c7-b405-f5eed34c8154"/>
    <xsd:import namespace="cf46cd78-6289-41f0-910b-fdd14fbb33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6"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46cd78-6289-41f0-910b-fdd14fbb33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cf46cd78-6289-41f0-910b-fdd14fbb33e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04972CE-7261-431A-AC6C-C2595ECAF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f46cd78-6289-41f0-910b-fdd14fbb3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9</Pages>
  <Words>3663</Words>
  <Characters>21616</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37</cp:revision>
  <cp:lastPrinted>2026-01-21T09:07:00Z</cp:lastPrinted>
  <dcterms:created xsi:type="dcterms:W3CDTF">2025-09-12T09:43:00Z</dcterms:created>
  <dcterms:modified xsi:type="dcterms:W3CDTF">2026-01-30T08:56:00Z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0x0101002349034BCFF7CA43B965D8C099092503</vt:lpwstr>
  </property>
  <property fmtid="{D5CDD505-2E9C-101B-9397-08002B2CF9AE}" pid="3" name="_dlc_DocIdItemGuid">
    <vt:lpwstr>4b035fee-6fdb-4072-a6d8-98544b217eff</vt:lpwstr>
  </property>
  <property fmtid="{D5CDD505-2E9C-101B-9397-08002B2CF9AE}" pid="4" name="MediaServiceImageTags">
    <vt:lpwstr/>
  </property>
</Properties>
</file>