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707E315D" w:rsidR="0060643D" w:rsidRPr="00A433F7" w:rsidRDefault="0060643D" w:rsidP="00C265F0">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7419A5A" w14:textId="77777777" w:rsidR="00C265F0" w:rsidRDefault="0060643D" w:rsidP="00C265F0">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6033F">
        <w:rPr>
          <w:rFonts w:ascii="Arial" w:hAnsi="Arial" w:cs="Arial"/>
          <w:bCs/>
          <w:sz w:val="20"/>
          <w:szCs w:val="20"/>
        </w:rPr>
        <w:t xml:space="preserve"> Moravskoslezs</w:t>
      </w:r>
      <w:r w:rsidR="009325F0">
        <w:rPr>
          <w:rFonts w:ascii="Arial" w:hAnsi="Arial" w:cs="Arial"/>
          <w:bCs/>
          <w:sz w:val="20"/>
          <w:szCs w:val="20"/>
        </w:rPr>
        <w:t>ký kraj</w:t>
      </w:r>
      <w:r w:rsidR="00230228">
        <w:rPr>
          <w:rFonts w:ascii="Arial" w:hAnsi="Arial" w:cs="Arial"/>
          <w:bCs/>
          <w:sz w:val="20"/>
          <w:szCs w:val="20"/>
        </w:rPr>
        <w:t xml:space="preserve">, </w:t>
      </w:r>
    </w:p>
    <w:p w14:paraId="2F7BD6A7" w14:textId="33A3A018" w:rsidR="00443DFD" w:rsidRPr="00C34988" w:rsidRDefault="00230228" w:rsidP="00C265F0">
      <w:pPr>
        <w:jc w:val="right"/>
        <w:rPr>
          <w:rFonts w:ascii="Arial" w:hAnsi="Arial" w:cs="Arial"/>
          <w:sz w:val="22"/>
          <w:szCs w:val="22"/>
          <w:highlight w:val="yellow"/>
        </w:rPr>
      </w:pPr>
      <w:r>
        <w:rPr>
          <w:rFonts w:ascii="Arial" w:hAnsi="Arial" w:cs="Arial"/>
          <w:bCs/>
          <w:sz w:val="20"/>
          <w:szCs w:val="20"/>
        </w:rPr>
        <w:t>Libušina 502/5</w:t>
      </w:r>
      <w:r w:rsidR="00F21E92">
        <w:rPr>
          <w:rFonts w:ascii="Arial" w:hAnsi="Arial" w:cs="Arial"/>
          <w:bCs/>
          <w:sz w:val="20"/>
          <w:szCs w:val="20"/>
        </w:rPr>
        <w:t>, 702 00 Ostrav</w:t>
      </w:r>
      <w:r w:rsidR="00C34988">
        <w:rPr>
          <w:rFonts w:ascii="Arial" w:hAnsi="Arial" w:cs="Arial"/>
          <w:bCs/>
          <w:sz w:val="20"/>
          <w:szCs w:val="20"/>
        </w:rPr>
        <w:t>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DEF1A9B"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58DC9B9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2494C9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10B1B4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515220B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A4336">
        <w:rPr>
          <w:rFonts w:ascii="Arial" w:hAnsi="Arial" w:cs="Arial"/>
          <w:bCs/>
          <w:sz w:val="22"/>
          <w:szCs w:val="22"/>
        </w:rPr>
        <w:tab/>
      </w:r>
      <w:r w:rsidR="00C62E65">
        <w:rPr>
          <w:rFonts w:ascii="Arial" w:hAnsi="Arial" w:cs="Arial"/>
          <w:bCs/>
          <w:sz w:val="22"/>
          <w:szCs w:val="22"/>
        </w:rPr>
        <w:t xml:space="preserve">Hana </w:t>
      </w:r>
      <w:r w:rsidR="00BA4336">
        <w:rPr>
          <w:rFonts w:ascii="Arial" w:hAnsi="Arial" w:cs="Arial"/>
          <w:bCs/>
          <w:sz w:val="22"/>
          <w:szCs w:val="22"/>
        </w:rPr>
        <w:t>Gajduškov</w:t>
      </w:r>
      <w:r w:rsidR="00C62E65">
        <w:rPr>
          <w:rFonts w:ascii="Arial" w:hAnsi="Arial" w:cs="Arial"/>
          <w:bCs/>
          <w:sz w:val="22"/>
          <w:szCs w:val="22"/>
        </w:rPr>
        <w:t>á</w:t>
      </w:r>
    </w:p>
    <w:p w14:paraId="2F206CE8" w14:textId="77777777" w:rsidR="0060643D" w:rsidRPr="00374E94" w:rsidRDefault="0060643D" w:rsidP="0060643D">
      <w:pPr>
        <w:ind w:right="-1703"/>
        <w:rPr>
          <w:rFonts w:ascii="Arial" w:hAnsi="Arial" w:cs="Arial"/>
          <w:bCs/>
          <w:sz w:val="22"/>
          <w:szCs w:val="22"/>
        </w:rPr>
      </w:pPr>
    </w:p>
    <w:p w14:paraId="13CDA2AA" w14:textId="0C86A0F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62E65" w:rsidRPr="00431427">
        <w:rPr>
          <w:rFonts w:ascii="Arial" w:hAnsi="Arial" w:cs="Arial"/>
          <w:bCs/>
          <w:sz w:val="22"/>
          <w:szCs w:val="22"/>
        </w:rPr>
        <w:t>727 957 118</w:t>
      </w:r>
      <w:r w:rsidR="0086097E" w:rsidRPr="00374E94">
        <w:rPr>
          <w:rFonts w:ascii="Arial" w:hAnsi="Arial" w:cs="Arial"/>
          <w:bCs/>
          <w:sz w:val="22"/>
          <w:szCs w:val="22"/>
        </w:rPr>
        <w:t xml:space="preserve"> </w:t>
      </w:r>
    </w:p>
    <w:p w14:paraId="43F2683E" w14:textId="6434B5F0"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C265F0" w:rsidRPr="00457D07">
          <w:rPr>
            <w:rStyle w:val="Hypertextovodkaz"/>
            <w:rFonts w:ascii="Arial" w:hAnsi="Arial" w:cs="Arial"/>
            <w:bCs/>
            <w:sz w:val="22"/>
            <w:szCs w:val="22"/>
          </w:rPr>
          <w:t>moravskoslezsky.kraj@spu.gov.cz</w:t>
        </w:r>
      </w:hyperlink>
      <w:r w:rsidR="00C265F0">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ACB3C2C"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244E636E" w:rsidR="00A93D76" w:rsidRPr="00C265F0" w:rsidRDefault="001B61D8" w:rsidP="00BD5F4E">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8D6DEB">
        <w:rPr>
          <w:rFonts w:ascii="Arial" w:hAnsi="Arial" w:cs="Arial"/>
          <w:b/>
          <w:sz w:val="22"/>
          <w:szCs w:val="22"/>
          <w:u w:val="single"/>
        </w:rPr>
        <w:t> </w:t>
      </w:r>
      <w:r w:rsidRPr="006059BA">
        <w:rPr>
          <w:rFonts w:ascii="Arial" w:hAnsi="Arial" w:cs="Arial"/>
          <w:b/>
          <w:sz w:val="22"/>
          <w:szCs w:val="22"/>
          <w:u w:val="single"/>
        </w:rPr>
        <w:t>názvem</w:t>
      </w:r>
      <w:r w:rsidR="008D6DEB">
        <w:rPr>
          <w:rFonts w:ascii="Arial" w:hAnsi="Arial" w:cs="Arial"/>
          <w:b/>
          <w:sz w:val="22"/>
          <w:szCs w:val="22"/>
          <w:u w:val="single"/>
        </w:rPr>
        <w:t xml:space="preserve"> </w:t>
      </w:r>
      <w:r w:rsidR="00C265F0" w:rsidRPr="00C265F0">
        <w:rPr>
          <w:rFonts w:ascii="Arial" w:hAnsi="Arial" w:cs="Arial"/>
          <w:b/>
          <w:sz w:val="22"/>
          <w:szCs w:val="22"/>
          <w:u w:val="single"/>
        </w:rPr>
        <w:t>MSK</w:t>
      </w:r>
      <w:r w:rsidR="00C265F0">
        <w:rPr>
          <w:rFonts w:ascii="Arial" w:hAnsi="Arial" w:cs="Arial"/>
          <w:b/>
          <w:sz w:val="22"/>
          <w:szCs w:val="22"/>
          <w:u w:val="single"/>
        </w:rPr>
        <w:t>/</w:t>
      </w:r>
      <w:r w:rsidR="00C265F0" w:rsidRPr="00C265F0">
        <w:rPr>
          <w:rFonts w:ascii="Arial" w:hAnsi="Arial" w:cs="Arial"/>
          <w:b/>
          <w:sz w:val="22"/>
          <w:szCs w:val="22"/>
          <w:u w:val="single"/>
        </w:rPr>
        <w:t>15_KI_Dětmarovice_pozemky</w:t>
      </w:r>
      <w:r w:rsidR="00C265F0">
        <w:rPr>
          <w:rFonts w:ascii="Arial" w:hAnsi="Arial" w:cs="Arial"/>
          <w:b/>
          <w:sz w:val="22"/>
          <w:szCs w:val="22"/>
          <w:u w:val="single"/>
        </w:rPr>
        <w:t xml:space="preserve"> na </w:t>
      </w:r>
      <w:r w:rsidR="008D6DEB">
        <w:rPr>
          <w:rFonts w:ascii="Arial" w:hAnsi="Arial" w:cs="Arial"/>
          <w:b/>
          <w:sz w:val="22"/>
          <w:szCs w:val="22"/>
          <w:u w:val="single"/>
        </w:rPr>
        <w:t xml:space="preserve">ocenění </w:t>
      </w:r>
      <w:r w:rsidR="009E0F84">
        <w:rPr>
          <w:rFonts w:ascii="Arial" w:hAnsi="Arial" w:cs="Arial"/>
          <w:b/>
          <w:sz w:val="22"/>
          <w:szCs w:val="22"/>
          <w:u w:val="single"/>
        </w:rPr>
        <w:t>nemovitost</w:t>
      </w:r>
      <w:r w:rsidR="00E027AB">
        <w:rPr>
          <w:rFonts w:ascii="Arial" w:hAnsi="Arial" w:cs="Arial"/>
          <w:b/>
          <w:sz w:val="22"/>
          <w:szCs w:val="22"/>
          <w:u w:val="single"/>
        </w:rPr>
        <w:t xml:space="preserve">í za účelem převodu </w:t>
      </w:r>
      <w:r w:rsidR="008D6DEB">
        <w:rPr>
          <w:rFonts w:ascii="Arial" w:hAnsi="Arial" w:cs="Arial"/>
          <w:b/>
          <w:sz w:val="22"/>
          <w:szCs w:val="22"/>
          <w:u w:val="single"/>
        </w:rPr>
        <w:t>dle § 10 odst. 5</w:t>
      </w:r>
      <w:r w:rsidR="00430CC6">
        <w:rPr>
          <w:rFonts w:ascii="Arial" w:hAnsi="Arial" w:cs="Arial"/>
          <w:b/>
          <w:sz w:val="22"/>
          <w:szCs w:val="22"/>
          <w:u w:val="single"/>
        </w:rPr>
        <w:t xml:space="preserve"> zákona 503/2012 Sb. </w:t>
      </w:r>
      <w:r w:rsidR="00051C32" w:rsidRPr="00C265F0">
        <w:rPr>
          <w:rFonts w:ascii="Arial" w:hAnsi="Arial" w:cs="Arial"/>
          <w:bCs/>
          <w:sz w:val="22"/>
          <w:szCs w:val="22"/>
          <w:u w:val="single"/>
        </w:rPr>
        <w:t>(dále jen „Výzva“)</w:t>
      </w:r>
      <w:r w:rsidR="00051C32" w:rsidRPr="00C265F0">
        <w:rPr>
          <w:rFonts w:ascii="Arial" w:hAnsi="Arial" w:cs="Arial"/>
          <w:bCs/>
          <w:sz w:val="22"/>
          <w:szCs w:val="22"/>
        </w:rPr>
        <w:t>,</w:t>
      </w:r>
      <w:r w:rsidR="00476D2D" w:rsidRPr="00C265F0">
        <w:rPr>
          <w:rFonts w:ascii="Arial" w:hAnsi="Arial" w:cs="Arial"/>
          <w:bCs/>
          <w:sz w:val="22"/>
          <w:szCs w:val="22"/>
        </w:rPr>
        <w:t xml:space="preserve"> </w:t>
      </w:r>
    </w:p>
    <w:p w14:paraId="1A64BE53" w14:textId="7FD6936E" w:rsidR="0060643D" w:rsidRPr="00C265F0" w:rsidRDefault="00476D2D" w:rsidP="00BD5F4E">
      <w:pPr>
        <w:jc w:val="both"/>
        <w:rPr>
          <w:rFonts w:ascii="Arial" w:hAnsi="Arial" w:cs="Arial"/>
          <w:bCs/>
          <w:u w:val="single"/>
        </w:rPr>
      </w:pPr>
      <w:r w:rsidRPr="00C265F0">
        <w:rPr>
          <w:rFonts w:ascii="Arial" w:hAnsi="Arial" w:cs="Arial"/>
          <w:bCs/>
          <w:sz w:val="22"/>
          <w:szCs w:val="22"/>
        </w:rPr>
        <w:t>učiněné v rámci</w:t>
      </w:r>
      <w:r w:rsidR="001B61D8" w:rsidRPr="00C265F0">
        <w:rPr>
          <w:rFonts w:ascii="Arial" w:hAnsi="Arial" w:cs="Arial"/>
          <w:bCs/>
          <w:sz w:val="22"/>
          <w:szCs w:val="22"/>
        </w:rPr>
        <w:t xml:space="preserve"> DNS</w:t>
      </w:r>
      <w:r w:rsidR="003B4521" w:rsidRPr="00C265F0">
        <w:rPr>
          <w:rFonts w:ascii="Arial" w:hAnsi="Arial" w:cs="Arial"/>
          <w:bCs/>
          <w:sz w:val="22"/>
          <w:szCs w:val="22"/>
        </w:rPr>
        <w:t xml:space="preserve"> </w:t>
      </w:r>
      <w:r w:rsidR="001B61D8" w:rsidRPr="00C265F0">
        <w:rPr>
          <w:rFonts w:ascii="Arial" w:hAnsi="Arial" w:cs="Arial"/>
          <w:bCs/>
          <w:sz w:val="22"/>
          <w:szCs w:val="22"/>
        </w:rPr>
        <w:t>10</w:t>
      </w:r>
      <w:r w:rsidR="007B355B" w:rsidRPr="00C265F0">
        <w:rPr>
          <w:rFonts w:ascii="Arial" w:hAnsi="Arial" w:cs="Arial"/>
          <w:bCs/>
          <w:sz w:val="22"/>
          <w:szCs w:val="22"/>
        </w:rPr>
        <w:t xml:space="preserve"> </w:t>
      </w:r>
      <w:r w:rsidR="001B61D8" w:rsidRPr="00C265F0">
        <w:rPr>
          <w:rFonts w:ascii="Arial" w:hAnsi="Arial" w:cs="Arial"/>
          <w:bCs/>
          <w:sz w:val="22"/>
          <w:szCs w:val="22"/>
        </w:rPr>
        <w:t>–</w:t>
      </w:r>
      <w:r w:rsidR="007B355B" w:rsidRPr="00C265F0">
        <w:rPr>
          <w:rFonts w:ascii="Arial" w:hAnsi="Arial" w:cs="Arial"/>
          <w:bCs/>
          <w:sz w:val="22"/>
          <w:szCs w:val="22"/>
        </w:rPr>
        <w:t xml:space="preserve"> </w:t>
      </w:r>
      <w:r w:rsidR="001B61D8" w:rsidRPr="00C265F0">
        <w:rPr>
          <w:rFonts w:ascii="Arial" w:hAnsi="Arial" w:cs="Arial"/>
          <w:bCs/>
          <w:sz w:val="22"/>
          <w:szCs w:val="22"/>
        </w:rPr>
        <w:t>Vypracování znaleckých posudků pro ocenění nemovitostí</w:t>
      </w:r>
      <w:r w:rsidR="00745A7C" w:rsidRPr="00C265F0">
        <w:rPr>
          <w:rFonts w:ascii="Arial" w:hAnsi="Arial" w:cs="Arial"/>
          <w:bCs/>
          <w:sz w:val="22"/>
          <w:szCs w:val="22"/>
        </w:rPr>
        <w:t>. Znalecký posudek bude vypracován</w:t>
      </w:r>
      <w:r w:rsidR="00271587" w:rsidRPr="00C265F0">
        <w:rPr>
          <w:rFonts w:ascii="Arial" w:hAnsi="Arial" w:cs="Arial"/>
          <w:bCs/>
          <w:sz w:val="22"/>
          <w:szCs w:val="22"/>
        </w:rPr>
        <w:t xml:space="preserve"> </w:t>
      </w:r>
      <w:r w:rsidR="00DE5F7D" w:rsidRPr="00C265F0">
        <w:rPr>
          <w:rFonts w:ascii="Arial" w:hAnsi="Arial" w:cs="Arial"/>
          <w:bCs/>
          <w:sz w:val="22"/>
          <w:szCs w:val="22"/>
        </w:rPr>
        <w:t>za účelem</w:t>
      </w:r>
      <w:r w:rsidR="00B844F6" w:rsidRPr="00C265F0">
        <w:rPr>
          <w:rFonts w:ascii="Arial" w:hAnsi="Arial" w:cs="Arial"/>
          <w:bCs/>
          <w:sz w:val="22"/>
          <w:szCs w:val="22"/>
        </w:rPr>
        <w:t xml:space="preserve"> </w:t>
      </w:r>
      <w:r w:rsidR="001F4531" w:rsidRPr="00C265F0">
        <w:rPr>
          <w:rFonts w:ascii="Arial" w:hAnsi="Arial" w:cs="Arial"/>
          <w:bCs/>
          <w:sz w:val="22"/>
          <w:szCs w:val="22"/>
        </w:rPr>
        <w:t xml:space="preserve">převodu zemědělského pozemku </w:t>
      </w:r>
      <w:r w:rsidR="005675B5" w:rsidRPr="00C265F0">
        <w:rPr>
          <w:rFonts w:ascii="Arial" w:hAnsi="Arial" w:cs="Arial"/>
          <w:bCs/>
          <w:sz w:val="22"/>
          <w:szCs w:val="22"/>
        </w:rPr>
        <w:t>na</w:t>
      </w:r>
      <w:r w:rsidR="00A93D76" w:rsidRPr="00C265F0">
        <w:rPr>
          <w:rFonts w:ascii="Arial" w:hAnsi="Arial" w:cs="Arial"/>
          <w:bCs/>
          <w:sz w:val="22"/>
          <w:szCs w:val="22"/>
        </w:rPr>
        <w:t> </w:t>
      </w:r>
      <w:r w:rsidR="005675B5" w:rsidRPr="00C265F0">
        <w:rPr>
          <w:rFonts w:ascii="Arial" w:hAnsi="Arial" w:cs="Arial"/>
          <w:bCs/>
          <w:sz w:val="22"/>
          <w:szCs w:val="22"/>
        </w:rPr>
        <w:t>vlastníka pozemku, jehož součástí je nemovitá stavba</w:t>
      </w:r>
      <w:r w:rsidR="00B844F6" w:rsidRPr="00C265F0">
        <w:rPr>
          <w:rFonts w:ascii="Arial" w:hAnsi="Arial" w:cs="Arial"/>
          <w:bCs/>
          <w:sz w:val="22"/>
          <w:szCs w:val="22"/>
        </w:rPr>
        <w:t xml:space="preserve"> podle </w:t>
      </w:r>
      <w:r w:rsidR="00C84209" w:rsidRPr="00C265F0">
        <w:rPr>
          <w:rFonts w:ascii="Arial" w:hAnsi="Arial" w:cs="Arial"/>
          <w:bCs/>
          <w:sz w:val="22"/>
          <w:szCs w:val="22"/>
        </w:rPr>
        <w:t>§ 10 odst. 5 zákona č.</w:t>
      </w:r>
      <w:r w:rsidR="00A93D76" w:rsidRPr="00C265F0">
        <w:rPr>
          <w:rFonts w:ascii="Arial" w:hAnsi="Arial" w:cs="Arial"/>
          <w:bCs/>
          <w:sz w:val="22"/>
          <w:szCs w:val="22"/>
        </w:rPr>
        <w:t> </w:t>
      </w:r>
      <w:r w:rsidR="00C84209" w:rsidRPr="00C265F0">
        <w:rPr>
          <w:rFonts w:ascii="Arial" w:hAnsi="Arial" w:cs="Arial"/>
          <w:bCs/>
          <w:sz w:val="22"/>
          <w:szCs w:val="22"/>
        </w:rPr>
        <w:t xml:space="preserve">503/2012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AC98FCD" w:rsidR="0060643D" w:rsidRPr="00430CC6" w:rsidRDefault="0060643D" w:rsidP="0060643D">
      <w:pPr>
        <w:rPr>
          <w:rFonts w:ascii="Arial" w:hAnsi="Arial" w:cs="Arial"/>
          <w:sz w:val="22"/>
          <w:szCs w:val="22"/>
          <w:highlight w:val="yellow"/>
        </w:rPr>
      </w:pPr>
      <w:r w:rsidRPr="00936B10">
        <w:rPr>
          <w:rFonts w:ascii="Arial" w:hAnsi="Arial" w:cs="Arial"/>
          <w:sz w:val="22"/>
          <w:szCs w:val="22"/>
        </w:rPr>
        <w:t>Krajský pozemkový úřad pro</w:t>
      </w:r>
      <w:r w:rsidR="00C34988">
        <w:rPr>
          <w:rFonts w:ascii="Arial" w:hAnsi="Arial" w:cs="Arial"/>
          <w:sz w:val="22"/>
          <w:szCs w:val="22"/>
        </w:rPr>
        <w:t xml:space="preserve"> Moravskoslezský kraj</w:t>
      </w:r>
      <w:bookmarkStart w:id="0" w:name="_Hlk205787036"/>
    </w:p>
    <w:bookmarkEnd w:id="0"/>
    <w:p w14:paraId="1E7A2B8E" w14:textId="57E2C202" w:rsidR="0060643D" w:rsidRPr="00936B10" w:rsidRDefault="00834C18" w:rsidP="0060643D">
      <w:pPr>
        <w:rPr>
          <w:rFonts w:ascii="Arial" w:hAnsi="Arial" w:cs="Arial"/>
          <w:sz w:val="22"/>
          <w:szCs w:val="22"/>
        </w:rPr>
      </w:pPr>
      <w:r w:rsidRPr="00610B4D">
        <w:rPr>
          <w:rFonts w:ascii="Arial" w:hAnsi="Arial" w:cs="Arial"/>
          <w:sz w:val="22"/>
          <w:szCs w:val="22"/>
        </w:rPr>
        <w:t>Adresa pro doručování:</w:t>
      </w:r>
      <w:r w:rsidR="003274C3" w:rsidRPr="00610B4D">
        <w:rPr>
          <w:rFonts w:ascii="Arial" w:hAnsi="Arial" w:cs="Arial"/>
          <w:sz w:val="22"/>
          <w:szCs w:val="22"/>
        </w:rPr>
        <w:t xml:space="preserve"> Libušina </w:t>
      </w:r>
      <w:r w:rsidR="004D3516" w:rsidRPr="00610B4D">
        <w:rPr>
          <w:rFonts w:ascii="Arial" w:hAnsi="Arial" w:cs="Arial"/>
          <w:sz w:val="22"/>
          <w:szCs w:val="22"/>
        </w:rPr>
        <w:t>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C76A4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C265F0">
        <w:rPr>
          <w:rFonts w:ascii="Arial" w:hAnsi="Arial" w:cs="Arial"/>
          <w:sz w:val="22"/>
          <w:szCs w:val="22"/>
        </w:rPr>
        <w:t xml:space="preserve"> </w:t>
      </w:r>
      <w:r w:rsidR="00C265F0">
        <w:rPr>
          <w:rFonts w:ascii="Arial" w:hAnsi="Arial" w:cs="Arial"/>
          <w:sz w:val="22"/>
          <w:szCs w:val="22"/>
        </w:rPr>
        <w:tab/>
      </w:r>
      <w:r w:rsidR="00536905" w:rsidRPr="004D3516">
        <w:rPr>
          <w:rFonts w:ascii="Arial" w:hAnsi="Arial" w:cs="Arial"/>
          <w:bCs/>
          <w:sz w:val="22"/>
          <w:szCs w:val="22"/>
        </w:rPr>
        <w:t>Hana Gajdušková</w:t>
      </w:r>
      <w:r w:rsidR="004A4099" w:rsidRPr="004D3516">
        <w:rPr>
          <w:rFonts w:ascii="Arial" w:hAnsi="Arial" w:cs="Arial"/>
          <w:bCs/>
          <w:sz w:val="22"/>
          <w:szCs w:val="22"/>
        </w:rPr>
        <w:tab/>
      </w:r>
    </w:p>
    <w:p w14:paraId="58D5DF46" w14:textId="600F73F5" w:rsidR="00FA419D" w:rsidRPr="00631DF1" w:rsidRDefault="00EC5914" w:rsidP="00FA419D">
      <w:pPr>
        <w:spacing w:after="120"/>
        <w:jc w:val="both"/>
        <w:rPr>
          <w:rFonts w:ascii="Arial" w:hAnsi="Arial" w:cs="Arial"/>
          <w:bCs/>
          <w:sz w:val="22"/>
          <w:szCs w:val="22"/>
        </w:rPr>
      </w:pPr>
      <w:r w:rsidRPr="00BB771A">
        <w:rPr>
          <w:rFonts w:ascii="Arial" w:hAnsi="Arial" w:cs="Arial"/>
          <w:sz w:val="22"/>
          <w:szCs w:val="22"/>
        </w:rPr>
        <w:t>Telefon</w:t>
      </w:r>
      <w:r w:rsidRPr="00610B4D">
        <w:rPr>
          <w:rFonts w:ascii="Arial" w:hAnsi="Arial" w:cs="Arial"/>
          <w:sz w:val="22"/>
          <w:szCs w:val="22"/>
        </w:rPr>
        <w:t>:</w:t>
      </w:r>
      <w:r w:rsidR="00631DF1" w:rsidRPr="00610B4D">
        <w:rPr>
          <w:rFonts w:ascii="Arial" w:hAnsi="Arial" w:cs="Arial"/>
          <w:sz w:val="22"/>
          <w:szCs w:val="22"/>
        </w:rPr>
        <w:t xml:space="preserve"> </w:t>
      </w:r>
      <w:r w:rsidR="00E95A4C">
        <w:rPr>
          <w:rFonts w:ascii="Arial" w:hAnsi="Arial" w:cs="Arial"/>
          <w:sz w:val="22"/>
          <w:szCs w:val="22"/>
        </w:rPr>
        <w:t>727 957 118</w:t>
      </w:r>
      <w:r w:rsidR="00E95A4C">
        <w:rPr>
          <w:rFonts w:ascii="Arial" w:hAnsi="Arial" w:cs="Arial"/>
          <w:sz w:val="22"/>
          <w:szCs w:val="22"/>
        </w:rPr>
        <w:tab/>
      </w:r>
      <w:r w:rsidR="000145A3" w:rsidRPr="00610B4D">
        <w:rPr>
          <w:rFonts w:ascii="Arial" w:hAnsi="Arial" w:cs="Arial"/>
          <w:bCs/>
          <w:sz w:val="22"/>
          <w:szCs w:val="22"/>
        </w:rPr>
        <w:t>E-mail:</w:t>
      </w:r>
      <w:r w:rsidR="00E95A4C">
        <w:rPr>
          <w:rFonts w:ascii="Arial" w:hAnsi="Arial" w:cs="Arial"/>
          <w:bCs/>
          <w:sz w:val="22"/>
          <w:szCs w:val="22"/>
        </w:rPr>
        <w:t xml:space="preserve"> </w:t>
      </w:r>
      <w:hyperlink r:id="rId14" w:history="1">
        <w:r w:rsidR="00C265F0" w:rsidRPr="00457D07">
          <w:rPr>
            <w:rStyle w:val="Hypertextovodkaz"/>
            <w:rFonts w:ascii="Arial" w:hAnsi="Arial" w:cs="Arial"/>
            <w:bCs/>
            <w:sz w:val="22"/>
            <w:szCs w:val="22"/>
          </w:rPr>
          <w:t>hana.gajduskova@spu.gov.cz</w:t>
        </w:r>
      </w:hyperlink>
      <w:r w:rsidR="00C265F0">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0E277265"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2456E">
        <w:rPr>
          <w:rFonts w:ascii="Arial" w:hAnsi="Arial" w:cs="Arial"/>
          <w:b/>
          <w:sz w:val="22"/>
          <w:szCs w:val="22"/>
        </w:rPr>
        <w:t>[</w:t>
      </w:r>
      <w:r w:rsidR="0002456E"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3FB0D35E" w:rsidR="002C4C9B" w:rsidRDefault="00E027AB" w:rsidP="00E027AB">
      <w:pPr>
        <w:jc w:val="both"/>
        <w:rPr>
          <w:rFonts w:ascii="Arial" w:hAnsi="Arial" w:cs="Arial"/>
          <w:b/>
          <w:sz w:val="22"/>
          <w:szCs w:val="22"/>
        </w:rPr>
      </w:pPr>
      <w:r>
        <w:rPr>
          <w:rFonts w:ascii="Arial" w:hAnsi="Arial" w:cs="Arial"/>
          <w:b/>
          <w:sz w:val="22"/>
          <w:szCs w:val="22"/>
          <w:u w:val="single"/>
        </w:rPr>
        <w:t>Ocenění nemovitostí za účelem převodu dle § 10 odst. 5 zákona 503/2012 Sb.</w:t>
      </w:r>
    </w:p>
    <w:p w14:paraId="6D0405BC" w14:textId="77777777" w:rsidR="00E027AB" w:rsidRPr="00E027AB" w:rsidRDefault="00E027AB" w:rsidP="00E027AB">
      <w:pPr>
        <w:jc w:val="both"/>
        <w:rPr>
          <w:rFonts w:ascii="Arial" w:hAnsi="Arial" w:cs="Arial"/>
          <w:b/>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990EE0A" w:rsidR="00C629C7" w:rsidRPr="006523F4" w:rsidRDefault="006D4A6A" w:rsidP="00C629C7">
      <w:pPr>
        <w:jc w:val="both"/>
        <w:rPr>
          <w:rFonts w:ascii="Arial" w:hAnsi="Arial" w:cs="Arial"/>
          <w:b/>
          <w:bCs/>
          <w:sz w:val="22"/>
          <w:szCs w:val="22"/>
        </w:rPr>
      </w:pPr>
      <w:r>
        <w:rPr>
          <w:rFonts w:ascii="Arial" w:hAnsi="Arial" w:cs="Arial"/>
          <w:i/>
          <w:iCs/>
          <w:sz w:val="22"/>
          <w:szCs w:val="22"/>
        </w:rPr>
        <w:t>Mladej Petr</w:t>
      </w:r>
      <w:r w:rsidR="00E317AC">
        <w:rPr>
          <w:rFonts w:ascii="Arial" w:hAnsi="Arial" w:cs="Arial"/>
          <w:i/>
          <w:iCs/>
          <w:sz w:val="22"/>
          <w:szCs w:val="22"/>
        </w:rPr>
        <w:t xml:space="preserve">, tel. </w:t>
      </w:r>
      <w:r>
        <w:rPr>
          <w:rFonts w:ascii="Arial" w:hAnsi="Arial" w:cs="Arial"/>
          <w:i/>
          <w:iCs/>
          <w:sz w:val="22"/>
          <w:szCs w:val="22"/>
        </w:rPr>
        <w:t>603 449 253</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C91F43" w:rsidRDefault="00C629C7" w:rsidP="00C629C7">
      <w:pPr>
        <w:jc w:val="both"/>
        <w:rPr>
          <w:rFonts w:ascii="Arial" w:hAnsi="Arial" w:cs="Arial"/>
          <w:sz w:val="22"/>
          <w:szCs w:val="22"/>
        </w:rPr>
      </w:pPr>
      <w:r w:rsidRPr="00C91F43">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09F821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2E3023">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5078D57B"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44DBD492" w14:textId="726BC0F5" w:rsidR="000576E7" w:rsidRPr="002E3023" w:rsidRDefault="0051136D" w:rsidP="00C629C7">
      <w:pPr>
        <w:rPr>
          <w:rFonts w:ascii="Arial" w:hAnsi="Arial" w:cs="Arial"/>
          <w:i/>
          <w:sz w:val="22"/>
          <w:szCs w:val="22"/>
        </w:rPr>
      </w:pPr>
      <w:r>
        <w:rPr>
          <w:rFonts w:ascii="Arial" w:hAnsi="Arial" w:cs="Arial"/>
          <w:i/>
          <w:sz w:val="22"/>
          <w:szCs w:val="22"/>
        </w:rPr>
        <w:t>Dětmarovice</w:t>
      </w:r>
      <w:r w:rsidR="00BB7D95" w:rsidRPr="002E3023">
        <w:rPr>
          <w:rFonts w:ascii="Arial" w:hAnsi="Arial" w:cs="Arial"/>
          <w:i/>
          <w:sz w:val="22"/>
          <w:szCs w:val="22"/>
        </w:rPr>
        <w:tab/>
      </w:r>
      <w:r>
        <w:rPr>
          <w:rFonts w:ascii="Arial" w:hAnsi="Arial" w:cs="Arial"/>
          <w:i/>
          <w:sz w:val="22"/>
          <w:szCs w:val="22"/>
        </w:rPr>
        <w:t>Dětmarovice</w:t>
      </w:r>
      <w:r w:rsidR="00BB7D95" w:rsidRPr="002E3023">
        <w:rPr>
          <w:rFonts w:ascii="Arial" w:hAnsi="Arial" w:cs="Arial"/>
          <w:i/>
          <w:sz w:val="22"/>
          <w:szCs w:val="22"/>
        </w:rPr>
        <w:tab/>
      </w:r>
      <w:r w:rsidR="00BB7D95" w:rsidRPr="002E3023">
        <w:rPr>
          <w:rFonts w:ascii="Arial" w:hAnsi="Arial" w:cs="Arial"/>
          <w:i/>
          <w:sz w:val="22"/>
          <w:szCs w:val="22"/>
        </w:rPr>
        <w:tab/>
      </w:r>
      <w:r w:rsidR="00906154" w:rsidRPr="002E3023">
        <w:rPr>
          <w:rFonts w:ascii="Arial" w:hAnsi="Arial" w:cs="Arial"/>
          <w:i/>
          <w:sz w:val="22"/>
          <w:szCs w:val="22"/>
        </w:rPr>
        <w:t>2</w:t>
      </w:r>
      <w:r>
        <w:rPr>
          <w:rFonts w:ascii="Arial" w:hAnsi="Arial" w:cs="Arial"/>
          <w:i/>
          <w:sz w:val="22"/>
          <w:szCs w:val="22"/>
        </w:rPr>
        <w:t>13/</w:t>
      </w:r>
      <w:r w:rsidR="006D4A6A">
        <w:rPr>
          <w:rFonts w:ascii="Arial" w:hAnsi="Arial" w:cs="Arial"/>
          <w:i/>
          <w:sz w:val="22"/>
          <w:szCs w:val="22"/>
        </w:rPr>
        <w:t>9</w:t>
      </w:r>
      <w:r w:rsidR="00906154" w:rsidRPr="002E3023">
        <w:rPr>
          <w:rFonts w:ascii="Arial" w:hAnsi="Arial" w:cs="Arial"/>
          <w:i/>
          <w:sz w:val="22"/>
          <w:szCs w:val="22"/>
        </w:rPr>
        <w:tab/>
      </w:r>
      <w:r w:rsidR="00906154" w:rsidRPr="002E3023">
        <w:rPr>
          <w:rFonts w:ascii="Arial" w:hAnsi="Arial" w:cs="Arial"/>
          <w:i/>
          <w:sz w:val="22"/>
          <w:szCs w:val="22"/>
        </w:rPr>
        <w:tab/>
      </w:r>
      <w:r w:rsidR="00906154" w:rsidRPr="002E3023">
        <w:rPr>
          <w:rFonts w:ascii="Arial" w:hAnsi="Arial" w:cs="Arial"/>
          <w:i/>
          <w:sz w:val="22"/>
          <w:szCs w:val="22"/>
        </w:rPr>
        <w:tab/>
      </w:r>
      <w:r>
        <w:rPr>
          <w:rFonts w:ascii="Arial" w:hAnsi="Arial" w:cs="Arial"/>
          <w:i/>
          <w:sz w:val="22"/>
          <w:szCs w:val="22"/>
        </w:rPr>
        <w:t>zahrada</w:t>
      </w:r>
      <w:r w:rsidR="00C72A2A" w:rsidRPr="002E3023">
        <w:rPr>
          <w:rFonts w:ascii="Arial" w:hAnsi="Arial" w:cs="Arial"/>
          <w:i/>
          <w:sz w:val="22"/>
          <w:szCs w:val="22"/>
        </w:rPr>
        <w:tab/>
      </w:r>
      <w:r w:rsidR="00C72A2A" w:rsidRPr="002E3023">
        <w:rPr>
          <w:rFonts w:ascii="Arial" w:hAnsi="Arial" w:cs="Arial"/>
          <w:i/>
          <w:sz w:val="22"/>
          <w:szCs w:val="22"/>
        </w:rPr>
        <w:tab/>
      </w:r>
      <w:r w:rsidR="006D4A6A">
        <w:rPr>
          <w:rFonts w:ascii="Arial" w:hAnsi="Arial" w:cs="Arial"/>
          <w:i/>
          <w:sz w:val="22"/>
          <w:szCs w:val="22"/>
        </w:rPr>
        <w:t>73</w:t>
      </w:r>
      <w:r w:rsidR="00C72A2A" w:rsidRPr="002E3023">
        <w:rPr>
          <w:rFonts w:ascii="Arial" w:hAnsi="Arial" w:cs="Arial"/>
          <w:i/>
          <w:sz w:val="22"/>
          <w:szCs w:val="22"/>
        </w:rPr>
        <w:t xml:space="preserve"> m2</w:t>
      </w:r>
    </w:p>
    <w:p w14:paraId="1C22F571" w14:textId="5290FA61" w:rsidR="00C72A2A" w:rsidRPr="002E3023" w:rsidRDefault="00FF2673" w:rsidP="00C629C7">
      <w:pPr>
        <w:rPr>
          <w:rFonts w:ascii="Arial" w:hAnsi="Arial" w:cs="Arial"/>
          <w:i/>
          <w:sz w:val="22"/>
          <w:szCs w:val="22"/>
        </w:rPr>
      </w:pPr>
      <w:r w:rsidRPr="002E3023">
        <w:rPr>
          <w:rFonts w:ascii="Arial" w:hAnsi="Arial" w:cs="Arial"/>
          <w:i/>
          <w:sz w:val="22"/>
          <w:szCs w:val="22"/>
        </w:rPr>
        <w:t xml:space="preserve">Nově vytvořeno GP: číslo </w:t>
      </w:r>
      <w:r w:rsidR="0051136D">
        <w:rPr>
          <w:rFonts w:ascii="Arial" w:hAnsi="Arial" w:cs="Arial"/>
          <w:i/>
          <w:sz w:val="22"/>
          <w:szCs w:val="22"/>
        </w:rPr>
        <w:t>3946</w:t>
      </w:r>
      <w:r w:rsidRPr="002E3023">
        <w:rPr>
          <w:rFonts w:ascii="Arial" w:hAnsi="Arial" w:cs="Arial"/>
          <w:i/>
          <w:sz w:val="22"/>
          <w:szCs w:val="22"/>
        </w:rPr>
        <w:t>-</w:t>
      </w:r>
      <w:r w:rsidR="0051136D">
        <w:rPr>
          <w:rFonts w:ascii="Arial" w:hAnsi="Arial" w:cs="Arial"/>
          <w:i/>
          <w:sz w:val="22"/>
          <w:szCs w:val="22"/>
        </w:rPr>
        <w:t>42</w:t>
      </w:r>
      <w:r w:rsidR="00AE2E9B" w:rsidRPr="002E3023">
        <w:rPr>
          <w:rFonts w:ascii="Arial" w:hAnsi="Arial" w:cs="Arial"/>
          <w:i/>
          <w:sz w:val="22"/>
          <w:szCs w:val="22"/>
        </w:rPr>
        <w:t>/2025 ze dne 2</w:t>
      </w:r>
      <w:r w:rsidR="0051136D">
        <w:rPr>
          <w:rFonts w:ascii="Arial" w:hAnsi="Arial" w:cs="Arial"/>
          <w:i/>
          <w:sz w:val="22"/>
          <w:szCs w:val="22"/>
        </w:rPr>
        <w:t>3</w:t>
      </w:r>
      <w:r w:rsidR="00AE2E9B" w:rsidRPr="002E3023">
        <w:rPr>
          <w:rFonts w:ascii="Arial" w:hAnsi="Arial" w:cs="Arial"/>
          <w:i/>
          <w:sz w:val="22"/>
          <w:szCs w:val="22"/>
        </w:rPr>
        <w:t>.</w:t>
      </w:r>
      <w:r w:rsidR="0051136D">
        <w:rPr>
          <w:rFonts w:ascii="Arial" w:hAnsi="Arial" w:cs="Arial"/>
          <w:i/>
          <w:sz w:val="22"/>
          <w:szCs w:val="22"/>
        </w:rPr>
        <w:t>6</w:t>
      </w:r>
      <w:r w:rsidR="00AE2E9B" w:rsidRPr="002E3023">
        <w:rPr>
          <w:rFonts w:ascii="Arial" w:hAnsi="Arial" w:cs="Arial"/>
          <w:i/>
          <w:sz w:val="22"/>
          <w:szCs w:val="22"/>
        </w:rPr>
        <w:t xml:space="preserve">.2025 z parcely č. KN </w:t>
      </w:r>
      <w:r w:rsidR="0051136D">
        <w:rPr>
          <w:rFonts w:ascii="Arial" w:hAnsi="Arial" w:cs="Arial"/>
          <w:i/>
          <w:sz w:val="22"/>
          <w:szCs w:val="22"/>
        </w:rPr>
        <w:t>213</w:t>
      </w:r>
    </w:p>
    <w:p w14:paraId="531E4870" w14:textId="77777777" w:rsidR="002E3023" w:rsidRDefault="002E3023" w:rsidP="00C629C7">
      <w:pPr>
        <w:rPr>
          <w:rFonts w:ascii="Arial" w:hAnsi="Arial" w:cs="Arial"/>
          <w:i/>
          <w:sz w:val="22"/>
          <w:szCs w:val="22"/>
          <w:highlight w:val="yellow"/>
        </w:rPr>
      </w:pPr>
    </w:p>
    <w:p w14:paraId="255CE446" w14:textId="75F4A145" w:rsidR="00C629C7" w:rsidRPr="00043A8B" w:rsidRDefault="00C629C7" w:rsidP="00C629C7">
      <w:pPr>
        <w:rPr>
          <w:rFonts w:ascii="Arial" w:hAnsi="Arial" w:cs="Arial"/>
          <w:i/>
          <w:sz w:val="22"/>
          <w:szCs w:val="22"/>
        </w:rPr>
      </w:pPr>
      <w:r w:rsidRPr="000576E7">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367870" w:rsidRDefault="00165FEF" w:rsidP="0060643D">
      <w:pPr>
        <w:jc w:val="both"/>
        <w:rPr>
          <w:rFonts w:ascii="Arial" w:hAnsi="Arial" w:cs="Arial"/>
          <w:sz w:val="22"/>
          <w:szCs w:val="22"/>
        </w:rPr>
      </w:pPr>
      <w:r w:rsidRPr="00367870">
        <w:rPr>
          <w:rFonts w:ascii="Arial" w:hAnsi="Arial" w:cs="Arial"/>
          <w:sz w:val="22"/>
          <w:szCs w:val="22"/>
        </w:rPr>
        <w:t>Cena bez DPH</w:t>
      </w:r>
      <w:r w:rsidRPr="00367870">
        <w:rPr>
          <w:rFonts w:ascii="Arial" w:hAnsi="Arial" w:cs="Arial"/>
          <w:sz w:val="22"/>
          <w:szCs w:val="22"/>
        </w:rPr>
        <w:tab/>
      </w:r>
      <w:r w:rsidRPr="00367870">
        <w:rPr>
          <w:rFonts w:ascii="Arial" w:hAnsi="Arial" w:cs="Arial"/>
          <w:sz w:val="22"/>
          <w:szCs w:val="22"/>
        </w:rPr>
        <w:tab/>
      </w:r>
      <w:r w:rsidR="0021705E" w:rsidRPr="00367870">
        <w:rPr>
          <w:rFonts w:ascii="Arial" w:hAnsi="Arial" w:cs="Arial"/>
          <w:b/>
          <w:sz w:val="22"/>
          <w:szCs w:val="22"/>
        </w:rPr>
        <w:t xml:space="preserve">[doplní </w:t>
      </w:r>
      <w:proofErr w:type="gramStart"/>
      <w:r w:rsidR="0021705E" w:rsidRPr="00367870">
        <w:rPr>
          <w:rFonts w:ascii="Arial" w:hAnsi="Arial" w:cs="Arial"/>
          <w:b/>
          <w:sz w:val="22"/>
          <w:szCs w:val="22"/>
        </w:rPr>
        <w:t>zadavatel]</w:t>
      </w:r>
      <w:r w:rsidRPr="00367870">
        <w:rPr>
          <w:rFonts w:ascii="Arial" w:hAnsi="Arial" w:cs="Arial"/>
          <w:sz w:val="22"/>
          <w:szCs w:val="22"/>
        </w:rPr>
        <w:t>Kč</w:t>
      </w:r>
      <w:proofErr w:type="gramEnd"/>
    </w:p>
    <w:p w14:paraId="76329452" w14:textId="3A2E1DC8" w:rsidR="00377E78" w:rsidRPr="00367870" w:rsidRDefault="00165FEF" w:rsidP="0060643D">
      <w:pPr>
        <w:jc w:val="both"/>
        <w:rPr>
          <w:rFonts w:ascii="Arial" w:hAnsi="Arial" w:cs="Arial"/>
          <w:sz w:val="22"/>
          <w:szCs w:val="22"/>
        </w:rPr>
      </w:pPr>
      <w:r w:rsidRPr="00367870">
        <w:rPr>
          <w:rFonts w:ascii="Arial" w:hAnsi="Arial" w:cs="Arial"/>
          <w:sz w:val="22"/>
          <w:szCs w:val="22"/>
        </w:rPr>
        <w:t>Cena DPH</w:t>
      </w:r>
      <w:r w:rsidRPr="00367870">
        <w:rPr>
          <w:rFonts w:ascii="Arial" w:hAnsi="Arial" w:cs="Arial"/>
          <w:sz w:val="22"/>
          <w:szCs w:val="22"/>
        </w:rPr>
        <w:tab/>
      </w:r>
      <w:r w:rsidRPr="00367870">
        <w:rPr>
          <w:rFonts w:ascii="Arial" w:hAnsi="Arial" w:cs="Arial"/>
          <w:sz w:val="22"/>
          <w:szCs w:val="22"/>
        </w:rPr>
        <w:tab/>
      </w:r>
      <w:r w:rsidRPr="00367870">
        <w:rPr>
          <w:rFonts w:ascii="Arial" w:hAnsi="Arial" w:cs="Arial"/>
          <w:sz w:val="22"/>
          <w:szCs w:val="22"/>
        </w:rPr>
        <w:tab/>
      </w:r>
      <w:r w:rsidR="0021705E" w:rsidRPr="00367870">
        <w:rPr>
          <w:rFonts w:ascii="Arial" w:hAnsi="Arial" w:cs="Arial"/>
          <w:b/>
          <w:sz w:val="22"/>
          <w:szCs w:val="22"/>
        </w:rPr>
        <w:t xml:space="preserve">[doplní </w:t>
      </w:r>
      <w:proofErr w:type="gramStart"/>
      <w:r w:rsidR="0021705E" w:rsidRPr="00367870">
        <w:rPr>
          <w:rFonts w:ascii="Arial" w:hAnsi="Arial" w:cs="Arial"/>
          <w:b/>
          <w:sz w:val="22"/>
          <w:szCs w:val="22"/>
        </w:rPr>
        <w:t>zadavatel]</w:t>
      </w:r>
      <w:r w:rsidRPr="00367870">
        <w:rPr>
          <w:rFonts w:ascii="Arial" w:hAnsi="Arial" w:cs="Arial"/>
          <w:sz w:val="22"/>
          <w:szCs w:val="22"/>
        </w:rPr>
        <w:t>Kč</w:t>
      </w:r>
      <w:proofErr w:type="gramEnd"/>
    </w:p>
    <w:p w14:paraId="431165D4" w14:textId="030EF785" w:rsidR="00165FEF" w:rsidRPr="00BB771A" w:rsidRDefault="00165FEF" w:rsidP="0060643D">
      <w:pPr>
        <w:jc w:val="both"/>
        <w:rPr>
          <w:rFonts w:ascii="Arial" w:hAnsi="Arial" w:cs="Arial"/>
          <w:sz w:val="22"/>
          <w:szCs w:val="22"/>
        </w:rPr>
      </w:pPr>
      <w:r w:rsidRPr="00C265F0">
        <w:rPr>
          <w:rFonts w:ascii="Arial" w:hAnsi="Arial" w:cs="Arial"/>
          <w:sz w:val="22"/>
          <w:szCs w:val="22"/>
        </w:rPr>
        <w:t>Cena včetně DPH</w:t>
      </w:r>
      <w:r w:rsidRPr="00C265F0">
        <w:rPr>
          <w:rFonts w:ascii="Arial" w:hAnsi="Arial" w:cs="Arial"/>
          <w:sz w:val="22"/>
          <w:szCs w:val="22"/>
        </w:rPr>
        <w:tab/>
      </w:r>
      <w:r w:rsidR="008876F9" w:rsidRPr="00C265F0">
        <w:rPr>
          <w:rFonts w:ascii="Arial" w:hAnsi="Arial" w:cs="Arial"/>
          <w:sz w:val="22"/>
          <w:szCs w:val="22"/>
        </w:rPr>
        <w:tab/>
      </w:r>
      <w:r w:rsidR="00C265F0" w:rsidRPr="00C265F0">
        <w:rPr>
          <w:rFonts w:ascii="Arial" w:hAnsi="Arial" w:cs="Arial"/>
          <w:bCs/>
          <w:sz w:val="22"/>
          <w:szCs w:val="22"/>
        </w:rPr>
        <w:t>……………</w:t>
      </w:r>
      <w:proofErr w:type="gramStart"/>
      <w:r w:rsidR="00C265F0" w:rsidRPr="00C265F0">
        <w:rPr>
          <w:rFonts w:ascii="Arial" w:hAnsi="Arial" w:cs="Arial"/>
          <w:bCs/>
          <w:sz w:val="22"/>
          <w:szCs w:val="22"/>
        </w:rPr>
        <w:t>……..</w:t>
      </w:r>
      <w:r w:rsidR="004511C4" w:rsidRPr="00C265F0">
        <w:rPr>
          <w:rFonts w:ascii="Arial" w:hAnsi="Arial" w:cs="Arial"/>
          <w:bCs/>
          <w:sz w:val="22"/>
          <w:szCs w:val="22"/>
        </w:rPr>
        <w:t>,-</w:t>
      </w:r>
      <w:proofErr w:type="gramEnd"/>
      <w:r w:rsidR="004511C4" w:rsidRPr="00C265F0">
        <w:rPr>
          <w:rFonts w:ascii="Arial" w:hAnsi="Arial" w:cs="Arial"/>
          <w:bCs/>
          <w:sz w:val="22"/>
          <w:szCs w:val="22"/>
        </w:rPr>
        <w:t xml:space="preserve"> </w:t>
      </w:r>
      <w:r w:rsidRPr="00C265F0">
        <w:rPr>
          <w:rFonts w:ascii="Arial" w:hAnsi="Arial" w:cs="Arial"/>
          <w:bCs/>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F5C2E7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C265F0">
        <w:rPr>
          <w:rFonts w:ascii="Arial" w:hAnsi="Arial" w:cs="Arial"/>
          <w:b/>
          <w:bCs/>
          <w:sz w:val="22"/>
          <w:szCs w:val="22"/>
        </w:rPr>
        <w:t>do</w:t>
      </w:r>
      <w:r w:rsidR="00A95386" w:rsidRPr="00C265F0">
        <w:rPr>
          <w:rFonts w:ascii="Arial" w:hAnsi="Arial" w:cs="Arial"/>
          <w:b/>
          <w:bCs/>
          <w:sz w:val="22"/>
          <w:szCs w:val="22"/>
        </w:rPr>
        <w:t xml:space="preserve"> </w:t>
      </w:r>
      <w:r w:rsidR="00C265F0" w:rsidRPr="00C265F0">
        <w:rPr>
          <w:rFonts w:ascii="Arial" w:hAnsi="Arial" w:cs="Arial"/>
          <w:b/>
          <w:bCs/>
          <w:sz w:val="22"/>
          <w:szCs w:val="22"/>
        </w:rPr>
        <w:t>….</w:t>
      </w:r>
      <w:r w:rsidR="00C17FBD" w:rsidRPr="00C265F0">
        <w:rPr>
          <w:rFonts w:ascii="Arial" w:hAnsi="Arial" w:cs="Arial"/>
          <w:b/>
          <w:bCs/>
          <w:sz w:val="22"/>
          <w:szCs w:val="22"/>
        </w:rPr>
        <w:t xml:space="preserve"> </w:t>
      </w:r>
      <w:r w:rsidR="00C265F0" w:rsidRPr="00C265F0">
        <w:rPr>
          <w:rFonts w:ascii="Arial" w:hAnsi="Arial" w:cs="Arial"/>
          <w:b/>
          <w:bCs/>
          <w:sz w:val="22"/>
          <w:szCs w:val="22"/>
        </w:rPr>
        <w:t>pracov</w:t>
      </w:r>
      <w:r w:rsidRPr="00C265F0">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EE23EBF"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1136D">
        <w:rPr>
          <w:rFonts w:ascii="Arial" w:hAnsi="Arial" w:cs="Arial"/>
          <w:sz w:val="22"/>
          <w:szCs w:val="22"/>
        </w:rPr>
        <w:t xml:space="preserve"> </w:t>
      </w:r>
      <w:r w:rsidR="00E24716">
        <w:rPr>
          <w:rFonts w:ascii="Arial" w:hAnsi="Arial" w:cs="Arial"/>
          <w:sz w:val="22"/>
          <w:szCs w:val="22"/>
        </w:rPr>
        <w:t>Krajský pozemkový úřad pro Moravskoslezský kraj, Libušina 502/5</w:t>
      </w:r>
      <w:r w:rsidR="00440BB2">
        <w:rPr>
          <w:rFonts w:ascii="Arial" w:hAnsi="Arial" w:cs="Arial"/>
          <w:sz w:val="22"/>
          <w:szCs w:val="22"/>
        </w:rPr>
        <w:t>,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BB226B" w:rsidRDefault="000012B1" w:rsidP="002F431A">
      <w:pPr>
        <w:spacing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 xml:space="preserve">Obchodní firma </w:t>
      </w:r>
      <w:r w:rsidR="00941363" w:rsidRPr="00BB226B">
        <w:rPr>
          <w:rFonts w:ascii="Arial" w:hAnsi="Arial" w:cs="Arial"/>
          <w:i/>
          <w:sz w:val="22"/>
          <w:szCs w:val="22"/>
        </w:rPr>
        <w:t>Z</w:t>
      </w:r>
      <w:r w:rsidR="001F2D69" w:rsidRPr="00BB226B">
        <w:rPr>
          <w:rFonts w:ascii="Arial" w:hAnsi="Arial" w:cs="Arial"/>
          <w:i/>
          <w:sz w:val="22"/>
          <w:szCs w:val="22"/>
        </w:rPr>
        <w:t>hotovitele</w:t>
      </w:r>
    </w:p>
    <w:p w14:paraId="389DEE7B" w14:textId="79F4C2E0" w:rsidR="001F2D69" w:rsidRPr="00BB226B" w:rsidRDefault="000012B1" w:rsidP="002F431A">
      <w:pPr>
        <w:spacing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Cena bez DPH, rozpis částky DPH podle sazby</w:t>
      </w:r>
    </w:p>
    <w:p w14:paraId="1DD2A8DF" w14:textId="3DE5038F" w:rsidR="001F2D69" w:rsidRPr="00BB226B" w:rsidRDefault="000012B1" w:rsidP="00E7679B">
      <w:pPr>
        <w:spacing w:after="120"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Číslo účtu Zhotovitele</w:t>
      </w:r>
    </w:p>
    <w:p w14:paraId="29ECC87B" w14:textId="10BD0F16" w:rsidR="0029515F" w:rsidRPr="000929E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0929EB">
        <w:rPr>
          <w:rFonts w:ascii="Arial" w:hAnsi="Arial" w:cs="Arial"/>
          <w:sz w:val="22"/>
          <w:szCs w:val="22"/>
        </w:rPr>
        <w:t>Fakturační adresou bude vždy: Státní pozemkový úřad, Husinecká 1024/</w:t>
      </w:r>
      <w:proofErr w:type="gramStart"/>
      <w:r w:rsidRPr="000929EB">
        <w:rPr>
          <w:rFonts w:ascii="Arial" w:hAnsi="Arial" w:cs="Arial"/>
          <w:sz w:val="22"/>
          <w:szCs w:val="22"/>
        </w:rPr>
        <w:t>11a</w:t>
      </w:r>
      <w:proofErr w:type="gramEnd"/>
      <w:r w:rsidRPr="000929EB">
        <w:rPr>
          <w:rFonts w:ascii="Arial" w:hAnsi="Arial" w:cs="Arial"/>
          <w:sz w:val="22"/>
          <w:szCs w:val="22"/>
        </w:rPr>
        <w:t xml:space="preserve">, 130 00 Praha 3 – Žižkov, IČO: 01312774. Na </w:t>
      </w:r>
      <w:r w:rsidR="004E2E7E" w:rsidRPr="000929EB">
        <w:rPr>
          <w:rFonts w:ascii="Arial" w:hAnsi="Arial" w:cs="Arial"/>
          <w:sz w:val="22"/>
          <w:szCs w:val="22"/>
        </w:rPr>
        <w:t>f</w:t>
      </w:r>
      <w:r w:rsidRPr="000929EB">
        <w:rPr>
          <w:rFonts w:ascii="Arial" w:hAnsi="Arial" w:cs="Arial"/>
          <w:sz w:val="22"/>
          <w:szCs w:val="22"/>
        </w:rPr>
        <w:t xml:space="preserve">aktuře bude uveden konečný příjemce plnění </w:t>
      </w:r>
      <w:r w:rsidR="004E2E7E" w:rsidRPr="000929EB">
        <w:rPr>
          <w:rFonts w:ascii="Arial" w:hAnsi="Arial" w:cs="Arial"/>
          <w:sz w:val="22"/>
          <w:szCs w:val="22"/>
        </w:rPr>
        <w:t>d</w:t>
      </w:r>
      <w:r w:rsidRPr="000929EB">
        <w:rPr>
          <w:rFonts w:ascii="Arial" w:hAnsi="Arial" w:cs="Arial"/>
          <w:sz w:val="22"/>
          <w:szCs w:val="22"/>
        </w:rPr>
        <w:t>íla: KPÚ pro</w:t>
      </w:r>
      <w:r w:rsidR="00FA7288" w:rsidRPr="000929EB">
        <w:rPr>
          <w:rFonts w:ascii="Arial" w:hAnsi="Arial" w:cs="Arial"/>
          <w:sz w:val="22"/>
          <w:szCs w:val="22"/>
        </w:rPr>
        <w:t xml:space="preserve"> Moravskoslezský kraj. </w:t>
      </w:r>
      <w:r w:rsidRPr="000929EB">
        <w:rPr>
          <w:rFonts w:ascii="Arial" w:hAnsi="Arial" w:cs="Arial"/>
          <w:sz w:val="22"/>
          <w:szCs w:val="22"/>
        </w:rPr>
        <w:t>Elektronická faktura bude doručena do datové nebo e-mailové schránky (</w:t>
      </w:r>
      <w:hyperlink r:id="rId16" w:history="1">
        <w:r w:rsidRPr="000929EB">
          <w:rPr>
            <w:rFonts w:ascii="Arial" w:hAnsi="Arial" w:cs="Arial"/>
            <w:sz w:val="22"/>
            <w:szCs w:val="22"/>
          </w:rPr>
          <w:t>epodatelna@spu.gov.cz</w:t>
        </w:r>
      </w:hyperlink>
      <w:r w:rsidRPr="000929EB">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1FCA8CEE" w14:textId="77777777" w:rsidR="00C265F0" w:rsidRPr="00C265F0" w:rsidRDefault="00C265F0" w:rsidP="00C265F0"/>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426757FF" w14:textId="294646A3" w:rsidR="00A207D7"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DEBB2BD" w14:textId="77777777" w:rsidR="00C265F0" w:rsidRDefault="00C265F0"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68EB077"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C265F0">
        <w:rPr>
          <w:rFonts w:ascii="Arial" w:eastAsia="Arial" w:hAnsi="Arial" w:cs="Arial"/>
          <w:sz w:val="22"/>
          <w:szCs w:val="22"/>
        </w:rPr>
        <w:t> </w:t>
      </w:r>
      <w:r w:rsidRPr="1CA34882">
        <w:rPr>
          <w:rFonts w:ascii="Arial" w:eastAsia="Arial" w:hAnsi="Arial" w:cs="Arial"/>
          <w:sz w:val="22"/>
          <w:szCs w:val="22"/>
        </w:rPr>
        <w:t>souladu</w:t>
      </w:r>
      <w:r w:rsidR="00C265F0">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C265F0">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62A5CEB9" w14:textId="77777777" w:rsidR="00C265F0" w:rsidRPr="00C265F0" w:rsidRDefault="00C265F0" w:rsidP="00C265F0">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04F68382" w14:textId="77777777" w:rsidR="00B73A12" w:rsidRPr="009E6E1E" w:rsidRDefault="00B73A12" w:rsidP="009E6E1E">
      <w:pPr>
        <w:pStyle w:val="Odstavecseseznamem"/>
        <w:rPr>
          <w:rFonts w:ascii="Arial" w:hAnsi="Arial" w:cs="Arial"/>
          <w:sz w:val="22"/>
          <w:szCs w:val="22"/>
        </w:rPr>
      </w:pPr>
    </w:p>
    <w:p w14:paraId="5C610FB3" w14:textId="25D52EDB" w:rsidR="009E6E1E" w:rsidRPr="00B73A12" w:rsidRDefault="00B73A12" w:rsidP="00B73A12">
      <w:pPr>
        <w:spacing w:line="276" w:lineRule="auto"/>
        <w:jc w:val="both"/>
        <w:rPr>
          <w:rFonts w:ascii="Arial" w:hAnsi="Arial" w:cs="Arial"/>
          <w:sz w:val="22"/>
          <w:szCs w:val="22"/>
        </w:rPr>
      </w:pPr>
      <w:r w:rsidRPr="00B73A12">
        <w:rPr>
          <w:rFonts w:ascii="Arial" w:hAnsi="Arial" w:cs="Arial"/>
          <w:sz w:val="22"/>
          <w:szCs w:val="22"/>
        </w:rPr>
        <w:t>S pozdravem</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D17E3B" w:rsidRDefault="008637CE" w:rsidP="0060643D">
      <w:pPr>
        <w:jc w:val="both"/>
        <w:rPr>
          <w:rFonts w:ascii="Arial" w:hAnsi="Arial" w:cs="Arial"/>
          <w:i/>
          <w:iCs/>
          <w:sz w:val="22"/>
          <w:szCs w:val="22"/>
        </w:rPr>
      </w:pPr>
      <w:r w:rsidRPr="00D17E3B">
        <w:rPr>
          <w:rFonts w:ascii="Arial" w:hAnsi="Arial" w:cs="Arial"/>
          <w:i/>
          <w:iCs/>
          <w:sz w:val="22"/>
          <w:szCs w:val="22"/>
        </w:rPr>
        <w:t>„elektronicky podepsáno“</w:t>
      </w:r>
    </w:p>
    <w:p w14:paraId="5F740569" w14:textId="77777777" w:rsidR="0052789B" w:rsidRDefault="0052789B" w:rsidP="004F2B9F">
      <w:pPr>
        <w:contextualSpacing/>
        <w:rPr>
          <w:rFonts w:ascii="Arial" w:hAnsi="Arial" w:cs="Arial"/>
          <w:b/>
          <w:sz w:val="22"/>
          <w:szCs w:val="22"/>
          <w:highlight w:val="yellow"/>
        </w:rPr>
      </w:pPr>
    </w:p>
    <w:p w14:paraId="078162F7" w14:textId="77777777" w:rsidR="0052789B" w:rsidRDefault="0052789B" w:rsidP="004F2B9F">
      <w:pPr>
        <w:contextualSpacing/>
        <w:rPr>
          <w:rFonts w:ascii="Arial" w:hAnsi="Arial" w:cs="Arial"/>
          <w:b/>
          <w:sz w:val="22"/>
          <w:szCs w:val="22"/>
          <w:highlight w:val="yellow"/>
        </w:rPr>
      </w:pPr>
    </w:p>
    <w:p w14:paraId="4A68A554" w14:textId="3C9AE7F8" w:rsidR="008637CE" w:rsidRPr="00B73A12" w:rsidRDefault="00BB21A1" w:rsidP="004F2B9F">
      <w:pPr>
        <w:contextualSpacing/>
        <w:rPr>
          <w:rFonts w:ascii="Arial" w:hAnsi="Arial" w:cs="Arial"/>
          <w:b/>
          <w:sz w:val="22"/>
          <w:szCs w:val="22"/>
        </w:rPr>
      </w:pPr>
      <w:r w:rsidRPr="00B73A12">
        <w:rPr>
          <w:rFonts w:ascii="Arial" w:hAnsi="Arial" w:cs="Arial"/>
          <w:b/>
          <w:sz w:val="22"/>
          <w:szCs w:val="22"/>
        </w:rPr>
        <w:t xml:space="preserve">Ing. Kateřina </w:t>
      </w:r>
      <w:r w:rsidR="0052789B" w:rsidRPr="00B73A12">
        <w:rPr>
          <w:rFonts w:ascii="Arial" w:hAnsi="Arial" w:cs="Arial"/>
          <w:b/>
          <w:sz w:val="22"/>
          <w:szCs w:val="22"/>
        </w:rPr>
        <w:t>Neumanová</w:t>
      </w:r>
    </w:p>
    <w:p w14:paraId="30DBDC52" w14:textId="58317770" w:rsidR="0052789B" w:rsidRDefault="00D17E3B" w:rsidP="004F2B9F">
      <w:pPr>
        <w:contextualSpacing/>
        <w:rPr>
          <w:rFonts w:ascii="Arial" w:hAnsi="Arial" w:cs="Arial"/>
          <w:bCs/>
          <w:sz w:val="22"/>
          <w:szCs w:val="22"/>
        </w:rPr>
      </w:pPr>
      <w:r>
        <w:rPr>
          <w:rFonts w:ascii="Arial" w:hAnsi="Arial" w:cs="Arial"/>
          <w:bCs/>
          <w:sz w:val="22"/>
          <w:szCs w:val="22"/>
        </w:rPr>
        <w:t>ř</w:t>
      </w:r>
      <w:r w:rsidR="0052789B">
        <w:rPr>
          <w:rFonts w:ascii="Arial" w:hAnsi="Arial" w:cs="Arial"/>
          <w:bCs/>
          <w:sz w:val="22"/>
          <w:szCs w:val="22"/>
        </w:rPr>
        <w:t>editelka</w:t>
      </w:r>
    </w:p>
    <w:p w14:paraId="0B7E6529" w14:textId="11C0745D" w:rsidR="0052789B" w:rsidRDefault="00D17E3B" w:rsidP="004F2B9F">
      <w:pPr>
        <w:contextualSpacing/>
        <w:rPr>
          <w:rFonts w:ascii="Arial" w:hAnsi="Arial" w:cs="Arial"/>
          <w:bCs/>
          <w:sz w:val="22"/>
          <w:szCs w:val="22"/>
        </w:rPr>
      </w:pPr>
      <w:r>
        <w:rPr>
          <w:rFonts w:ascii="Arial" w:hAnsi="Arial" w:cs="Arial"/>
          <w:bCs/>
          <w:sz w:val="22"/>
          <w:szCs w:val="22"/>
        </w:rPr>
        <w:t>Krajského pozemkového úřadu</w:t>
      </w:r>
    </w:p>
    <w:p w14:paraId="7D66DC76" w14:textId="7C46B412" w:rsidR="00D17E3B" w:rsidRDefault="00D17E3B" w:rsidP="004F2B9F">
      <w:pPr>
        <w:contextualSpacing/>
        <w:rPr>
          <w:rFonts w:ascii="Arial" w:hAnsi="Arial" w:cs="Arial"/>
          <w:bCs/>
          <w:sz w:val="22"/>
          <w:szCs w:val="22"/>
        </w:rPr>
      </w:pPr>
      <w:r>
        <w:rPr>
          <w:rFonts w:ascii="Arial" w:hAnsi="Arial" w:cs="Arial"/>
          <w:bCs/>
          <w:sz w:val="22"/>
          <w:szCs w:val="22"/>
        </w:rPr>
        <w:t>pro Moravskoslezský kraj</w:t>
      </w:r>
    </w:p>
    <w:p w14:paraId="44E22014" w14:textId="77777777" w:rsidR="006A2B84" w:rsidRDefault="006A2B84" w:rsidP="004F2B9F">
      <w:pPr>
        <w:contextualSpacing/>
        <w:rPr>
          <w:rFonts w:ascii="Arial" w:hAnsi="Arial" w:cs="Arial"/>
          <w:bCs/>
          <w:sz w:val="22"/>
          <w:szCs w:val="22"/>
        </w:rPr>
      </w:pPr>
    </w:p>
    <w:p w14:paraId="5A0313F7" w14:textId="77777777" w:rsidR="006A2B84" w:rsidRDefault="006A2B84" w:rsidP="004F2B9F">
      <w:pPr>
        <w:contextualSpacing/>
        <w:rPr>
          <w:rFonts w:ascii="Arial" w:hAnsi="Arial" w:cs="Arial"/>
          <w:bCs/>
          <w:sz w:val="22"/>
          <w:szCs w:val="22"/>
        </w:rPr>
      </w:pPr>
    </w:p>
    <w:p w14:paraId="037E8FB2" w14:textId="77777777" w:rsidR="006A2B84" w:rsidRPr="0052789B" w:rsidRDefault="006A2B84" w:rsidP="004F2B9F">
      <w:pPr>
        <w:contextualSpacing/>
        <w:rPr>
          <w:rFonts w:ascii="Arial" w:hAnsi="Arial" w:cs="Arial"/>
          <w:bCs/>
          <w:sz w:val="22"/>
          <w:szCs w:val="22"/>
        </w:rPr>
      </w:pPr>
    </w:p>
    <w:p w14:paraId="315C10AC" w14:textId="1F69E169" w:rsidR="006A2B84" w:rsidRDefault="004B350E" w:rsidP="006A2B84">
      <w:pPr>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DDB32A5" w14:textId="3E1F05E1" w:rsidR="00BE261F" w:rsidRDefault="00BE261F" w:rsidP="006A2B84">
      <w:pPr>
        <w:rPr>
          <w:rFonts w:ascii="Arial" w:hAnsi="Arial" w:cs="Arial"/>
          <w:bCs/>
          <w:sz w:val="22"/>
          <w:szCs w:val="22"/>
        </w:rPr>
      </w:pPr>
      <w:r w:rsidRPr="00BE261F">
        <w:rPr>
          <w:rFonts w:ascii="Arial" w:hAnsi="Arial" w:cs="Arial"/>
          <w:bCs/>
          <w:sz w:val="22"/>
          <w:szCs w:val="22"/>
        </w:rPr>
        <w:t xml:space="preserve">- </w:t>
      </w:r>
      <w:r w:rsidR="00C23C59">
        <w:rPr>
          <w:rFonts w:ascii="Arial" w:hAnsi="Arial" w:cs="Arial"/>
          <w:bCs/>
          <w:sz w:val="22"/>
          <w:szCs w:val="22"/>
        </w:rPr>
        <w:t>v</w:t>
      </w:r>
      <w:r w:rsidRPr="00BE261F">
        <w:rPr>
          <w:rFonts w:ascii="Arial" w:hAnsi="Arial" w:cs="Arial"/>
          <w:bCs/>
          <w:sz w:val="22"/>
          <w:szCs w:val="22"/>
        </w:rPr>
        <w:t>ýpis z katastru nemovitostí</w:t>
      </w:r>
    </w:p>
    <w:p w14:paraId="2ECDE68C" w14:textId="35EF9F63" w:rsidR="006A2B84" w:rsidRDefault="006A2B84" w:rsidP="006A2B84">
      <w:pPr>
        <w:rPr>
          <w:rFonts w:ascii="Arial" w:hAnsi="Arial" w:cs="Arial"/>
          <w:bCs/>
          <w:sz w:val="22"/>
          <w:szCs w:val="22"/>
        </w:rPr>
      </w:pPr>
      <w:r>
        <w:rPr>
          <w:rFonts w:ascii="Arial" w:hAnsi="Arial" w:cs="Arial"/>
          <w:bCs/>
          <w:sz w:val="22"/>
          <w:szCs w:val="22"/>
        </w:rPr>
        <w:t>- ortofotomapa</w:t>
      </w:r>
    </w:p>
    <w:p w14:paraId="597318EF" w14:textId="56F8CBC4" w:rsidR="00113646" w:rsidRDefault="004972D4" w:rsidP="006A2B84">
      <w:pPr>
        <w:rPr>
          <w:rFonts w:ascii="Arial" w:hAnsi="Arial" w:cs="Arial"/>
          <w:bCs/>
          <w:sz w:val="22"/>
          <w:szCs w:val="22"/>
        </w:rPr>
      </w:pPr>
      <w:r>
        <w:rPr>
          <w:rFonts w:ascii="Arial" w:hAnsi="Arial" w:cs="Arial"/>
          <w:bCs/>
          <w:sz w:val="22"/>
          <w:szCs w:val="22"/>
        </w:rPr>
        <w:t xml:space="preserve">- GP č. </w:t>
      </w:r>
      <w:r w:rsidR="0051136D">
        <w:rPr>
          <w:rFonts w:ascii="Arial" w:hAnsi="Arial" w:cs="Arial"/>
          <w:bCs/>
          <w:sz w:val="22"/>
          <w:szCs w:val="22"/>
        </w:rPr>
        <w:t>3946-42/2025</w:t>
      </w:r>
    </w:p>
    <w:p w14:paraId="091C74DA" w14:textId="36895FA7" w:rsidR="0051136D" w:rsidRPr="0051136D" w:rsidRDefault="0051136D" w:rsidP="006A2B84">
      <w:pPr>
        <w:rPr>
          <w:rFonts w:ascii="Arial" w:hAnsi="Arial" w:cs="Arial"/>
          <w:bCs/>
          <w:sz w:val="22"/>
          <w:szCs w:val="22"/>
        </w:rPr>
      </w:pPr>
      <w:r>
        <w:rPr>
          <w:rFonts w:ascii="Arial" w:hAnsi="Arial" w:cs="Arial"/>
          <w:bCs/>
          <w:sz w:val="22"/>
          <w:szCs w:val="22"/>
        </w:rPr>
        <w:t>- VB č. 2005C19/70</w:t>
      </w:r>
    </w:p>
    <w:sectPr w:rsidR="0051136D" w:rsidRPr="0051136D" w:rsidSect="00C10227">
      <w:headerReference w:type="default" r:id="rId17"/>
      <w:footerReference w:type="default" r:id="rId18"/>
      <w:pgSz w:w="11906" w:h="16838" w:code="9"/>
      <w:pgMar w:top="902" w:right="1418" w:bottom="539"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8676" w14:textId="77777777" w:rsidR="006A7DB4" w:rsidRDefault="006A7DB4" w:rsidP="007B5020">
      <w:r>
        <w:separator/>
      </w:r>
    </w:p>
  </w:endnote>
  <w:endnote w:type="continuationSeparator" w:id="0">
    <w:p w14:paraId="3D56DB2E" w14:textId="77777777" w:rsidR="006A7DB4" w:rsidRDefault="006A7DB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265F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B03A" w14:textId="77777777" w:rsidR="006A7DB4" w:rsidRDefault="006A7DB4" w:rsidP="007B5020">
      <w:r>
        <w:separator/>
      </w:r>
    </w:p>
  </w:footnote>
  <w:footnote w:type="continuationSeparator" w:id="0">
    <w:p w14:paraId="63D42513" w14:textId="77777777" w:rsidR="006A7DB4" w:rsidRDefault="006A7DB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D2276"/>
    <w:multiLevelType w:val="hybridMultilevel"/>
    <w:tmpl w:val="4C76D2EC"/>
    <w:lvl w:ilvl="0" w:tplc="006458E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03943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7B6"/>
    <w:rsid w:val="00017E62"/>
    <w:rsid w:val="0002456E"/>
    <w:rsid w:val="000318F5"/>
    <w:rsid w:val="00032B11"/>
    <w:rsid w:val="000357BF"/>
    <w:rsid w:val="00051C32"/>
    <w:rsid w:val="00052881"/>
    <w:rsid w:val="00056AB5"/>
    <w:rsid w:val="000576E7"/>
    <w:rsid w:val="000604EF"/>
    <w:rsid w:val="00062129"/>
    <w:rsid w:val="000649D0"/>
    <w:rsid w:val="0006677A"/>
    <w:rsid w:val="000702EA"/>
    <w:rsid w:val="00076DDD"/>
    <w:rsid w:val="000822AC"/>
    <w:rsid w:val="00084BFF"/>
    <w:rsid w:val="000929EB"/>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3646"/>
    <w:rsid w:val="001145E3"/>
    <w:rsid w:val="00114F08"/>
    <w:rsid w:val="001301F2"/>
    <w:rsid w:val="00136E5B"/>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61D1"/>
    <w:rsid w:val="0023022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023"/>
    <w:rsid w:val="002E48F9"/>
    <w:rsid w:val="002F1E94"/>
    <w:rsid w:val="002F41A4"/>
    <w:rsid w:val="002F431A"/>
    <w:rsid w:val="002F489D"/>
    <w:rsid w:val="002F622D"/>
    <w:rsid w:val="002F6ECD"/>
    <w:rsid w:val="0030397F"/>
    <w:rsid w:val="003067A4"/>
    <w:rsid w:val="00310455"/>
    <w:rsid w:val="003108BE"/>
    <w:rsid w:val="00310AEB"/>
    <w:rsid w:val="00312FF8"/>
    <w:rsid w:val="003143B3"/>
    <w:rsid w:val="00314EE3"/>
    <w:rsid w:val="00314F72"/>
    <w:rsid w:val="0032172B"/>
    <w:rsid w:val="00322C6C"/>
    <w:rsid w:val="00324E9B"/>
    <w:rsid w:val="003274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67870"/>
    <w:rsid w:val="003764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0CC6"/>
    <w:rsid w:val="00431427"/>
    <w:rsid w:val="0043544F"/>
    <w:rsid w:val="00440B5D"/>
    <w:rsid w:val="00440BB2"/>
    <w:rsid w:val="00443DFD"/>
    <w:rsid w:val="004511C4"/>
    <w:rsid w:val="004523DA"/>
    <w:rsid w:val="00454EB3"/>
    <w:rsid w:val="0045793B"/>
    <w:rsid w:val="00463719"/>
    <w:rsid w:val="00476D2D"/>
    <w:rsid w:val="0048038D"/>
    <w:rsid w:val="00484A6E"/>
    <w:rsid w:val="004972D4"/>
    <w:rsid w:val="004A4099"/>
    <w:rsid w:val="004A4384"/>
    <w:rsid w:val="004A4634"/>
    <w:rsid w:val="004B350E"/>
    <w:rsid w:val="004B4625"/>
    <w:rsid w:val="004B7EB4"/>
    <w:rsid w:val="004C6906"/>
    <w:rsid w:val="004D3516"/>
    <w:rsid w:val="004D7214"/>
    <w:rsid w:val="004E2E7E"/>
    <w:rsid w:val="004F122C"/>
    <w:rsid w:val="004F2506"/>
    <w:rsid w:val="004F2B9F"/>
    <w:rsid w:val="00504FD5"/>
    <w:rsid w:val="00505765"/>
    <w:rsid w:val="0051086F"/>
    <w:rsid w:val="0051136D"/>
    <w:rsid w:val="00511676"/>
    <w:rsid w:val="005122A7"/>
    <w:rsid w:val="00513153"/>
    <w:rsid w:val="005133BA"/>
    <w:rsid w:val="00513C59"/>
    <w:rsid w:val="00524B49"/>
    <w:rsid w:val="0052789B"/>
    <w:rsid w:val="00536905"/>
    <w:rsid w:val="00536E67"/>
    <w:rsid w:val="005467B1"/>
    <w:rsid w:val="00550FF9"/>
    <w:rsid w:val="0055145A"/>
    <w:rsid w:val="0055379E"/>
    <w:rsid w:val="005560C0"/>
    <w:rsid w:val="005571E2"/>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C6A4C"/>
    <w:rsid w:val="005D02C2"/>
    <w:rsid w:val="005D0501"/>
    <w:rsid w:val="005D535B"/>
    <w:rsid w:val="005E1B75"/>
    <w:rsid w:val="005E3911"/>
    <w:rsid w:val="005E40FE"/>
    <w:rsid w:val="005E5E83"/>
    <w:rsid w:val="006059BA"/>
    <w:rsid w:val="0060643D"/>
    <w:rsid w:val="00610B4D"/>
    <w:rsid w:val="00622DF5"/>
    <w:rsid w:val="00624823"/>
    <w:rsid w:val="00625CD4"/>
    <w:rsid w:val="00631344"/>
    <w:rsid w:val="00631DF1"/>
    <w:rsid w:val="00635275"/>
    <w:rsid w:val="006371AA"/>
    <w:rsid w:val="00647F1C"/>
    <w:rsid w:val="0065029E"/>
    <w:rsid w:val="006514B4"/>
    <w:rsid w:val="00665EF9"/>
    <w:rsid w:val="00670829"/>
    <w:rsid w:val="00670A2C"/>
    <w:rsid w:val="00675A63"/>
    <w:rsid w:val="00675B9E"/>
    <w:rsid w:val="0068292E"/>
    <w:rsid w:val="006934AB"/>
    <w:rsid w:val="00695C38"/>
    <w:rsid w:val="00697394"/>
    <w:rsid w:val="00697420"/>
    <w:rsid w:val="00697E6D"/>
    <w:rsid w:val="006A2AF2"/>
    <w:rsid w:val="006A2B84"/>
    <w:rsid w:val="006A4D23"/>
    <w:rsid w:val="006A63D9"/>
    <w:rsid w:val="006A7DB4"/>
    <w:rsid w:val="006C37F9"/>
    <w:rsid w:val="006C4798"/>
    <w:rsid w:val="006D3673"/>
    <w:rsid w:val="006D4A6A"/>
    <w:rsid w:val="006F2900"/>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729"/>
    <w:rsid w:val="00786914"/>
    <w:rsid w:val="0079593D"/>
    <w:rsid w:val="007B355B"/>
    <w:rsid w:val="007B5020"/>
    <w:rsid w:val="007C2D01"/>
    <w:rsid w:val="007D4C25"/>
    <w:rsid w:val="007D53B4"/>
    <w:rsid w:val="007E184D"/>
    <w:rsid w:val="007E1D76"/>
    <w:rsid w:val="007E212F"/>
    <w:rsid w:val="00803F15"/>
    <w:rsid w:val="00810B29"/>
    <w:rsid w:val="00812169"/>
    <w:rsid w:val="00812D42"/>
    <w:rsid w:val="0082434D"/>
    <w:rsid w:val="00833644"/>
    <w:rsid w:val="00834C18"/>
    <w:rsid w:val="00835FAA"/>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27A3"/>
    <w:rsid w:val="008B64CB"/>
    <w:rsid w:val="008C2F86"/>
    <w:rsid w:val="008C7863"/>
    <w:rsid w:val="008D6DEB"/>
    <w:rsid w:val="008E3B1D"/>
    <w:rsid w:val="008E703A"/>
    <w:rsid w:val="008E7ACA"/>
    <w:rsid w:val="008F026D"/>
    <w:rsid w:val="008F5EC8"/>
    <w:rsid w:val="00900BEB"/>
    <w:rsid w:val="00902562"/>
    <w:rsid w:val="00906154"/>
    <w:rsid w:val="00914E63"/>
    <w:rsid w:val="00922D20"/>
    <w:rsid w:val="00926FE7"/>
    <w:rsid w:val="00932097"/>
    <w:rsid w:val="009325F0"/>
    <w:rsid w:val="00941363"/>
    <w:rsid w:val="009423B2"/>
    <w:rsid w:val="00951B4A"/>
    <w:rsid w:val="0095541F"/>
    <w:rsid w:val="00955A34"/>
    <w:rsid w:val="00957EB9"/>
    <w:rsid w:val="0096033F"/>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0F84"/>
    <w:rsid w:val="009E6E1E"/>
    <w:rsid w:val="00A01BFA"/>
    <w:rsid w:val="00A02DA2"/>
    <w:rsid w:val="00A03C47"/>
    <w:rsid w:val="00A167A0"/>
    <w:rsid w:val="00A207D7"/>
    <w:rsid w:val="00A2115A"/>
    <w:rsid w:val="00A26537"/>
    <w:rsid w:val="00A300F2"/>
    <w:rsid w:val="00A357C3"/>
    <w:rsid w:val="00A433F7"/>
    <w:rsid w:val="00A50287"/>
    <w:rsid w:val="00A508EB"/>
    <w:rsid w:val="00A518B2"/>
    <w:rsid w:val="00A657FA"/>
    <w:rsid w:val="00A7600A"/>
    <w:rsid w:val="00A93D76"/>
    <w:rsid w:val="00A95386"/>
    <w:rsid w:val="00AB2DEB"/>
    <w:rsid w:val="00AB3A52"/>
    <w:rsid w:val="00AB41AD"/>
    <w:rsid w:val="00AC2522"/>
    <w:rsid w:val="00AC4BA6"/>
    <w:rsid w:val="00AC7653"/>
    <w:rsid w:val="00AD3112"/>
    <w:rsid w:val="00AD71D4"/>
    <w:rsid w:val="00AD7956"/>
    <w:rsid w:val="00AE19AB"/>
    <w:rsid w:val="00AE2E9B"/>
    <w:rsid w:val="00AE6B99"/>
    <w:rsid w:val="00AE7E67"/>
    <w:rsid w:val="00AF307C"/>
    <w:rsid w:val="00AF36D9"/>
    <w:rsid w:val="00AF4182"/>
    <w:rsid w:val="00B04064"/>
    <w:rsid w:val="00B22C14"/>
    <w:rsid w:val="00B27982"/>
    <w:rsid w:val="00B338B8"/>
    <w:rsid w:val="00B360D2"/>
    <w:rsid w:val="00B405DA"/>
    <w:rsid w:val="00B41777"/>
    <w:rsid w:val="00B44150"/>
    <w:rsid w:val="00B539C7"/>
    <w:rsid w:val="00B53A7E"/>
    <w:rsid w:val="00B60BC5"/>
    <w:rsid w:val="00B62F8C"/>
    <w:rsid w:val="00B70117"/>
    <w:rsid w:val="00B726A9"/>
    <w:rsid w:val="00B73A12"/>
    <w:rsid w:val="00B73A77"/>
    <w:rsid w:val="00B77736"/>
    <w:rsid w:val="00B8086B"/>
    <w:rsid w:val="00B844F6"/>
    <w:rsid w:val="00B9151F"/>
    <w:rsid w:val="00BA4336"/>
    <w:rsid w:val="00BA57D4"/>
    <w:rsid w:val="00BA6166"/>
    <w:rsid w:val="00BB21A1"/>
    <w:rsid w:val="00BB226B"/>
    <w:rsid w:val="00BB771A"/>
    <w:rsid w:val="00BB7A86"/>
    <w:rsid w:val="00BB7D95"/>
    <w:rsid w:val="00BC0939"/>
    <w:rsid w:val="00BD044C"/>
    <w:rsid w:val="00BD5108"/>
    <w:rsid w:val="00BD52C4"/>
    <w:rsid w:val="00BD56CE"/>
    <w:rsid w:val="00BD5F4E"/>
    <w:rsid w:val="00BD7B28"/>
    <w:rsid w:val="00BE03A5"/>
    <w:rsid w:val="00BE1478"/>
    <w:rsid w:val="00BE261F"/>
    <w:rsid w:val="00BF0750"/>
    <w:rsid w:val="00BF2919"/>
    <w:rsid w:val="00BF32EB"/>
    <w:rsid w:val="00BF4434"/>
    <w:rsid w:val="00C03BA4"/>
    <w:rsid w:val="00C10227"/>
    <w:rsid w:val="00C108EF"/>
    <w:rsid w:val="00C12C43"/>
    <w:rsid w:val="00C149A6"/>
    <w:rsid w:val="00C17FBD"/>
    <w:rsid w:val="00C21CC8"/>
    <w:rsid w:val="00C220FD"/>
    <w:rsid w:val="00C22812"/>
    <w:rsid w:val="00C23C59"/>
    <w:rsid w:val="00C265F0"/>
    <w:rsid w:val="00C34988"/>
    <w:rsid w:val="00C40021"/>
    <w:rsid w:val="00C41DF6"/>
    <w:rsid w:val="00C5646B"/>
    <w:rsid w:val="00C629C7"/>
    <w:rsid w:val="00C62C02"/>
    <w:rsid w:val="00C62E65"/>
    <w:rsid w:val="00C72A2A"/>
    <w:rsid w:val="00C75B23"/>
    <w:rsid w:val="00C81EB9"/>
    <w:rsid w:val="00C8331A"/>
    <w:rsid w:val="00C84209"/>
    <w:rsid w:val="00C87831"/>
    <w:rsid w:val="00C91F43"/>
    <w:rsid w:val="00CA58F5"/>
    <w:rsid w:val="00CA71A8"/>
    <w:rsid w:val="00CC0146"/>
    <w:rsid w:val="00CC45F3"/>
    <w:rsid w:val="00CC4C01"/>
    <w:rsid w:val="00CC5762"/>
    <w:rsid w:val="00CD0534"/>
    <w:rsid w:val="00CD61F3"/>
    <w:rsid w:val="00CE1A7F"/>
    <w:rsid w:val="00CE43F8"/>
    <w:rsid w:val="00CF2FBB"/>
    <w:rsid w:val="00D03433"/>
    <w:rsid w:val="00D05F20"/>
    <w:rsid w:val="00D11436"/>
    <w:rsid w:val="00D170A9"/>
    <w:rsid w:val="00D173CD"/>
    <w:rsid w:val="00D17E3B"/>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7AB"/>
    <w:rsid w:val="00E04C3B"/>
    <w:rsid w:val="00E058A0"/>
    <w:rsid w:val="00E134D5"/>
    <w:rsid w:val="00E14A25"/>
    <w:rsid w:val="00E24716"/>
    <w:rsid w:val="00E30858"/>
    <w:rsid w:val="00E317AC"/>
    <w:rsid w:val="00E416ED"/>
    <w:rsid w:val="00E4214F"/>
    <w:rsid w:val="00E437BD"/>
    <w:rsid w:val="00E53A5B"/>
    <w:rsid w:val="00E60DF8"/>
    <w:rsid w:val="00E65DDB"/>
    <w:rsid w:val="00E70E12"/>
    <w:rsid w:val="00E7679B"/>
    <w:rsid w:val="00E80807"/>
    <w:rsid w:val="00E86738"/>
    <w:rsid w:val="00E94483"/>
    <w:rsid w:val="00E95A4C"/>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1E92"/>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1E4"/>
    <w:rsid w:val="00F979D5"/>
    <w:rsid w:val="00FA10A4"/>
    <w:rsid w:val="00FA419D"/>
    <w:rsid w:val="00FA7091"/>
    <w:rsid w:val="00FA712F"/>
    <w:rsid w:val="00FA7288"/>
    <w:rsid w:val="00FB4511"/>
    <w:rsid w:val="00FC15F8"/>
    <w:rsid w:val="00FC550B"/>
    <w:rsid w:val="00FD0055"/>
    <w:rsid w:val="00FD1B57"/>
    <w:rsid w:val="00FF267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7A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5A08C7-03DB-423F-B741-91A9E6A2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3623</Words>
  <Characters>21381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78</cp:revision>
  <cp:lastPrinted>2026-01-21T07:06:00Z</cp:lastPrinted>
  <dcterms:created xsi:type="dcterms:W3CDTF">2025-09-16T05:58:00Z</dcterms:created>
  <dcterms:modified xsi:type="dcterms:W3CDTF">2026-01-30T08:43:00Z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