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30ADA9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542C2" w:rsidRPr="00A542C2">
        <w:rPr>
          <w:rFonts w:ascii="Arial" w:hAnsi="Arial" w:cs="Arial"/>
          <w:b/>
          <w:sz w:val="22"/>
          <w:szCs w:val="22"/>
          <w:u w:val="single"/>
        </w:rPr>
        <w:t>PAK/36_UO_PU_Anenská Studánka_Lány na Důlku_Pozemky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12C58D7C"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EE59D3" w:rsidRPr="00EE59D3">
        <w:rPr>
          <w:rFonts w:ascii="Arial" w:hAnsi="Arial" w:cs="Arial"/>
          <w:bCs/>
          <w:sz w:val="22"/>
          <w:szCs w:val="22"/>
        </w:rPr>
        <w:t>Anenská Studánka, Lány na Důlku</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83FC754" w14:textId="77777777" w:rsidR="00394846" w:rsidRDefault="00394846" w:rsidP="00C629C7">
      <w:pPr>
        <w:jc w:val="both"/>
        <w:rPr>
          <w:rFonts w:ascii="Arial" w:hAnsi="Arial" w:cs="Arial"/>
          <w:b/>
          <w:sz w:val="12"/>
          <w:szCs w:val="12"/>
        </w:rPr>
      </w:pPr>
    </w:p>
    <w:p w14:paraId="275D3109" w14:textId="77777777" w:rsidR="00394846" w:rsidRDefault="00394846" w:rsidP="00C629C7">
      <w:pPr>
        <w:jc w:val="both"/>
        <w:rPr>
          <w:rFonts w:ascii="Arial" w:hAnsi="Arial" w:cs="Arial"/>
          <w:b/>
          <w:sz w:val="12"/>
          <w:szCs w:val="12"/>
        </w:rPr>
      </w:pPr>
    </w:p>
    <w:p w14:paraId="4E778B9A" w14:textId="77777777" w:rsidR="00394846" w:rsidRDefault="00394846" w:rsidP="00C629C7">
      <w:pPr>
        <w:jc w:val="both"/>
        <w:rPr>
          <w:rFonts w:ascii="Arial" w:hAnsi="Arial" w:cs="Arial"/>
          <w:b/>
          <w:sz w:val="12"/>
          <w:szCs w:val="12"/>
        </w:rPr>
      </w:pPr>
    </w:p>
    <w:p w14:paraId="73E7ACF5" w14:textId="77777777" w:rsidR="00F10521" w:rsidRDefault="00F10521" w:rsidP="00C629C7">
      <w:pPr>
        <w:jc w:val="both"/>
        <w:rPr>
          <w:rFonts w:ascii="Arial" w:hAnsi="Arial" w:cs="Arial"/>
          <w:b/>
          <w:sz w:val="12"/>
          <w:szCs w:val="12"/>
        </w:rPr>
      </w:pPr>
    </w:p>
    <w:p w14:paraId="3BC8CEA8" w14:textId="77777777" w:rsidR="00F10521" w:rsidRDefault="00F10521"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2B4F9359" w14:textId="77777777" w:rsidR="00EE59D3" w:rsidRDefault="00EE59D3" w:rsidP="00C629C7">
      <w:pPr>
        <w:jc w:val="both"/>
        <w:rPr>
          <w:rFonts w:ascii="Arial" w:hAnsi="Arial" w:cs="Arial"/>
          <w:b/>
          <w:sz w:val="22"/>
          <w:szCs w:val="22"/>
        </w:rPr>
      </w:pPr>
    </w:p>
    <w:p w14:paraId="400C7A75" w14:textId="1692C632" w:rsidR="00EE59D3" w:rsidRDefault="00EE59D3" w:rsidP="00C629C7">
      <w:pPr>
        <w:jc w:val="both"/>
        <w:rPr>
          <w:rFonts w:ascii="Arial" w:hAnsi="Arial" w:cs="Arial"/>
          <w:b/>
        </w:rPr>
      </w:pPr>
      <w:r w:rsidRPr="004B177F">
        <w:rPr>
          <w:rFonts w:ascii="Arial" w:hAnsi="Arial" w:cs="Arial"/>
          <w:b/>
          <w:highlight w:val="yellow"/>
        </w:rPr>
        <w:lastRenderedPageBreak/>
        <w:t xml:space="preserve">Cena </w:t>
      </w:r>
      <w:r w:rsidR="0096484A">
        <w:rPr>
          <w:rFonts w:ascii="Arial" w:hAnsi="Arial" w:cs="Arial"/>
          <w:b/>
          <w:highlight w:val="yellow"/>
        </w:rPr>
        <w:t xml:space="preserve">(obvyklá i zjištěná) </w:t>
      </w:r>
      <w:r w:rsidRPr="004B177F">
        <w:rPr>
          <w:rFonts w:ascii="Arial" w:hAnsi="Arial" w:cs="Arial"/>
          <w:b/>
          <w:highlight w:val="yellow"/>
        </w:rPr>
        <w:t>všech čtyř pozemků</w:t>
      </w:r>
      <w:r w:rsidR="005F1528">
        <w:rPr>
          <w:rFonts w:ascii="Arial" w:hAnsi="Arial" w:cs="Arial"/>
          <w:b/>
          <w:highlight w:val="yellow"/>
        </w:rPr>
        <w:t xml:space="preserve"> na katastrálním území Anenská Studánka</w:t>
      </w:r>
      <w:r w:rsidRPr="004B177F">
        <w:rPr>
          <w:rFonts w:ascii="Arial" w:hAnsi="Arial" w:cs="Arial"/>
          <w:b/>
          <w:highlight w:val="yellow"/>
        </w:rPr>
        <w:t xml:space="preserve"> bude stanovena jako by byl záměr </w:t>
      </w:r>
      <w:r w:rsidR="006722E1" w:rsidRPr="004B177F">
        <w:rPr>
          <w:rFonts w:ascii="Arial" w:hAnsi="Arial" w:cs="Arial"/>
          <w:b/>
          <w:highlight w:val="yellow"/>
        </w:rPr>
        <w:t>„</w:t>
      </w:r>
      <w:r w:rsidRPr="004B177F">
        <w:rPr>
          <w:rFonts w:ascii="Arial" w:hAnsi="Arial" w:cs="Arial"/>
          <w:b/>
          <w:highlight w:val="yellow"/>
        </w:rPr>
        <w:t>VTE Anenská Studánka</w:t>
      </w:r>
      <w:r w:rsidR="006722E1" w:rsidRPr="004B177F">
        <w:rPr>
          <w:rFonts w:ascii="Arial" w:hAnsi="Arial" w:cs="Arial"/>
          <w:b/>
          <w:highlight w:val="yellow"/>
        </w:rPr>
        <w:t>“</w:t>
      </w:r>
      <w:r w:rsidRPr="004B177F">
        <w:rPr>
          <w:rFonts w:ascii="Arial" w:hAnsi="Arial" w:cs="Arial"/>
          <w:b/>
          <w:highlight w:val="yellow"/>
        </w:rPr>
        <w:t xml:space="preserve"> právoplatně povolen</w:t>
      </w:r>
      <w:r w:rsidR="006722E1" w:rsidRPr="004B177F">
        <w:rPr>
          <w:rFonts w:ascii="Arial" w:hAnsi="Arial" w:cs="Arial"/>
          <w:b/>
          <w:highlight w:val="yellow"/>
        </w:rPr>
        <w:t>.</w:t>
      </w:r>
    </w:p>
    <w:p w14:paraId="56562036" w14:textId="77777777" w:rsidR="00EE59D3" w:rsidRPr="00EE59D3" w:rsidRDefault="00EE59D3" w:rsidP="00C629C7">
      <w:pPr>
        <w:jc w:val="both"/>
        <w:rPr>
          <w:rFonts w:ascii="Arial" w:hAnsi="Arial" w:cs="Arial"/>
          <w:b/>
        </w:rPr>
      </w:pP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77777777"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Pr="00A669AC">
        <w:rPr>
          <w:rFonts w:ascii="Arial" w:hAnsi="Arial" w:cs="Arial"/>
          <w:sz w:val="22"/>
          <w:szCs w:val="22"/>
        </w:rPr>
        <w:tab/>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0B6D3BD4" w14:textId="77777777" w:rsidR="00EE59D3"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EE59D3" w:rsidRPr="00EE59D3">
        <w:rPr>
          <w:rFonts w:ascii="Arial" w:hAnsi="Arial" w:cs="Arial"/>
          <w:i/>
          <w:iCs/>
          <w:sz w:val="22"/>
          <w:szCs w:val="22"/>
        </w:rPr>
        <w:t>Anenská Studánka</w:t>
      </w:r>
      <w:r w:rsidR="00EE59D3">
        <w:rPr>
          <w:rFonts w:ascii="Arial" w:hAnsi="Arial" w:cs="Arial"/>
          <w:i/>
          <w:iCs/>
          <w:sz w:val="22"/>
          <w:szCs w:val="22"/>
        </w:rPr>
        <w:t xml:space="preserve"> </w:t>
      </w:r>
      <w:r w:rsidR="00EE59D3" w:rsidRPr="00EE59D3">
        <w:rPr>
          <w:rFonts w:ascii="Arial" w:hAnsi="Arial" w:cs="Arial"/>
          <w:i/>
          <w:iCs/>
          <w:sz w:val="22"/>
          <w:szCs w:val="22"/>
        </w:rPr>
        <w:t xml:space="preserve"> Anenská Studánka</w:t>
      </w:r>
      <w:r w:rsidR="00393CE4" w:rsidRPr="00A669AC">
        <w:rPr>
          <w:rFonts w:ascii="Arial" w:hAnsi="Arial" w:cs="Arial"/>
          <w:i/>
          <w:sz w:val="22"/>
          <w:szCs w:val="22"/>
        </w:rPr>
        <w:t xml:space="preserve"> </w:t>
      </w:r>
      <w:r w:rsidR="00393CE4">
        <w:rPr>
          <w:rFonts w:ascii="Arial" w:hAnsi="Arial" w:cs="Arial"/>
          <w:i/>
          <w:sz w:val="22"/>
          <w:szCs w:val="22"/>
        </w:rPr>
        <w:t xml:space="preserve">  </w:t>
      </w:r>
      <w:r w:rsidR="00EE59D3">
        <w:rPr>
          <w:rFonts w:ascii="Arial" w:hAnsi="Arial" w:cs="Arial"/>
          <w:i/>
          <w:sz w:val="22"/>
          <w:szCs w:val="22"/>
        </w:rPr>
        <w:t>158/10</w:t>
      </w:r>
      <w:r w:rsidR="00393CE4">
        <w:rPr>
          <w:rFonts w:ascii="Arial" w:hAnsi="Arial" w:cs="Arial"/>
          <w:i/>
          <w:sz w:val="22"/>
          <w:szCs w:val="22"/>
        </w:rPr>
        <w:t xml:space="preserve">                 </w:t>
      </w:r>
      <w:r>
        <w:rPr>
          <w:rFonts w:ascii="Arial" w:hAnsi="Arial" w:cs="Arial"/>
          <w:i/>
          <w:sz w:val="22"/>
          <w:szCs w:val="22"/>
        </w:rPr>
        <w:t>trvalý travní porost</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sidR="00EE59D3">
        <w:rPr>
          <w:rFonts w:ascii="Arial" w:hAnsi="Arial" w:cs="Arial"/>
          <w:i/>
          <w:sz w:val="22"/>
          <w:szCs w:val="22"/>
        </w:rPr>
        <w:t>1545</w:t>
      </w:r>
      <w:r w:rsidR="00393CE4">
        <w:rPr>
          <w:rFonts w:ascii="Arial" w:hAnsi="Arial" w:cs="Arial"/>
          <w:i/>
          <w:sz w:val="22"/>
          <w:szCs w:val="22"/>
        </w:rPr>
        <w:t xml:space="preserve">   </w:t>
      </w:r>
    </w:p>
    <w:p w14:paraId="789CE0F8" w14:textId="13E00704" w:rsidR="00EE59D3" w:rsidRDefault="00EE59D3" w:rsidP="00EE59D3">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238</w:t>
      </w:r>
      <w:r w:rsidRPr="00D3459C">
        <w:rPr>
          <w:rFonts w:ascii="Arial" w:hAnsi="Arial" w:cs="Arial"/>
          <w:sz w:val="18"/>
          <w:szCs w:val="18"/>
        </w:rPr>
        <w:t>-</w:t>
      </w:r>
      <w:r>
        <w:rPr>
          <w:rFonts w:ascii="Arial" w:hAnsi="Arial" w:cs="Arial"/>
          <w:sz w:val="18"/>
          <w:szCs w:val="18"/>
        </w:rPr>
        <w:t>66/</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8.10.2025</w:t>
      </w:r>
      <w:r w:rsidRPr="00D3459C">
        <w:rPr>
          <w:rFonts w:ascii="Arial" w:hAnsi="Arial" w:cs="Arial"/>
          <w:sz w:val="18"/>
          <w:szCs w:val="18"/>
        </w:rPr>
        <w:t xml:space="preserve"> z parcely č. KN </w:t>
      </w:r>
      <w:r>
        <w:rPr>
          <w:rFonts w:ascii="Arial" w:hAnsi="Arial" w:cs="Arial"/>
          <w:sz w:val="18"/>
          <w:szCs w:val="18"/>
        </w:rPr>
        <w:t>158/1</w:t>
      </w:r>
      <w:r>
        <w:rPr>
          <w:rFonts w:ascii="Arial" w:hAnsi="Arial" w:cs="Arial"/>
          <w:i/>
          <w:sz w:val="22"/>
          <w:szCs w:val="22"/>
        </w:rPr>
        <w:t xml:space="preserve">              </w:t>
      </w:r>
    </w:p>
    <w:p w14:paraId="16E3AB61" w14:textId="0D346E64" w:rsidR="00EE59D3" w:rsidRDefault="00EE59D3" w:rsidP="00EE59D3">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373276EA" w14:textId="2B406E8B" w:rsidR="00EE59D3" w:rsidRDefault="00EE59D3" w:rsidP="00EE59D3">
      <w:pPr>
        <w:pStyle w:val="obec1"/>
        <w:widowControl/>
        <w:ind w:right="-568"/>
        <w:rPr>
          <w:rFonts w:ascii="Arial" w:hAnsi="Arial" w:cs="Arial"/>
          <w:i/>
          <w:sz w:val="22"/>
          <w:szCs w:val="22"/>
        </w:rPr>
      </w:pPr>
      <w:r>
        <w:rPr>
          <w:rFonts w:ascii="Arial" w:hAnsi="Arial" w:cs="Arial"/>
          <w:sz w:val="22"/>
          <w:szCs w:val="22"/>
        </w:rPr>
        <w:t xml:space="preserve">     </w:t>
      </w:r>
      <w:r w:rsidRPr="00EE59D3">
        <w:rPr>
          <w:rFonts w:ascii="Arial" w:hAnsi="Arial" w:cs="Arial"/>
          <w:i/>
          <w:iCs/>
          <w:sz w:val="22"/>
          <w:szCs w:val="22"/>
        </w:rPr>
        <w:t>Anenská Studánka</w:t>
      </w:r>
      <w:r>
        <w:rPr>
          <w:rFonts w:ascii="Arial" w:hAnsi="Arial" w:cs="Arial"/>
          <w:i/>
          <w:iCs/>
          <w:sz w:val="22"/>
          <w:szCs w:val="22"/>
        </w:rPr>
        <w:t xml:space="preserve"> </w:t>
      </w:r>
      <w:r w:rsidRPr="00EE59D3">
        <w:rPr>
          <w:rFonts w:ascii="Arial" w:hAnsi="Arial" w:cs="Arial"/>
          <w:i/>
          <w:iCs/>
          <w:sz w:val="22"/>
          <w:szCs w:val="22"/>
        </w:rPr>
        <w:t xml:space="preserve"> Anenská Studánka</w:t>
      </w:r>
      <w:r w:rsidRPr="00A669AC">
        <w:rPr>
          <w:rFonts w:ascii="Arial" w:hAnsi="Arial" w:cs="Arial"/>
          <w:i/>
          <w:sz w:val="22"/>
          <w:szCs w:val="22"/>
        </w:rPr>
        <w:t xml:space="preserve"> </w:t>
      </w:r>
      <w:r>
        <w:rPr>
          <w:rFonts w:ascii="Arial" w:hAnsi="Arial" w:cs="Arial"/>
          <w:i/>
          <w:sz w:val="22"/>
          <w:szCs w:val="22"/>
        </w:rPr>
        <w:t xml:space="preserve">  452/27                 orná půda                            35   </w:t>
      </w:r>
    </w:p>
    <w:p w14:paraId="4AB052A5" w14:textId="257E019B" w:rsidR="00EE59D3" w:rsidRDefault="00EE59D3" w:rsidP="00EE59D3">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238</w:t>
      </w:r>
      <w:r w:rsidRPr="00D3459C">
        <w:rPr>
          <w:rFonts w:ascii="Arial" w:hAnsi="Arial" w:cs="Arial"/>
          <w:sz w:val="18"/>
          <w:szCs w:val="18"/>
        </w:rPr>
        <w:t>-</w:t>
      </w:r>
      <w:r>
        <w:rPr>
          <w:rFonts w:ascii="Arial" w:hAnsi="Arial" w:cs="Arial"/>
          <w:sz w:val="18"/>
          <w:szCs w:val="18"/>
        </w:rPr>
        <w:t>66/</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8.10.2025</w:t>
      </w:r>
      <w:r w:rsidRPr="00D3459C">
        <w:rPr>
          <w:rFonts w:ascii="Arial" w:hAnsi="Arial" w:cs="Arial"/>
          <w:sz w:val="18"/>
          <w:szCs w:val="18"/>
        </w:rPr>
        <w:t xml:space="preserve"> z parcely č. KN </w:t>
      </w:r>
      <w:r>
        <w:rPr>
          <w:rFonts w:ascii="Arial" w:hAnsi="Arial" w:cs="Arial"/>
          <w:sz w:val="18"/>
          <w:szCs w:val="18"/>
        </w:rPr>
        <w:t>452/10</w:t>
      </w:r>
      <w:r>
        <w:rPr>
          <w:rFonts w:ascii="Arial" w:hAnsi="Arial" w:cs="Arial"/>
          <w:i/>
          <w:sz w:val="22"/>
          <w:szCs w:val="22"/>
        </w:rPr>
        <w:t xml:space="preserve">              </w:t>
      </w:r>
    </w:p>
    <w:p w14:paraId="695F5576" w14:textId="77777777" w:rsidR="00EE59D3" w:rsidRDefault="00EE59D3" w:rsidP="00EE59D3">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095E81B0" w14:textId="3CB51B21" w:rsidR="00EE59D3" w:rsidRDefault="00EE59D3" w:rsidP="00EE59D3">
      <w:pPr>
        <w:pStyle w:val="obec1"/>
        <w:widowControl/>
        <w:ind w:right="-568"/>
        <w:rPr>
          <w:rFonts w:ascii="Arial" w:hAnsi="Arial" w:cs="Arial"/>
          <w:i/>
          <w:sz w:val="22"/>
          <w:szCs w:val="22"/>
        </w:rPr>
      </w:pPr>
      <w:r>
        <w:rPr>
          <w:rFonts w:ascii="Arial" w:hAnsi="Arial" w:cs="Arial"/>
          <w:sz w:val="22"/>
          <w:szCs w:val="22"/>
        </w:rPr>
        <w:t xml:space="preserve">     </w:t>
      </w:r>
      <w:r w:rsidRPr="00EE59D3">
        <w:rPr>
          <w:rFonts w:ascii="Arial" w:hAnsi="Arial" w:cs="Arial"/>
          <w:i/>
          <w:iCs/>
          <w:sz w:val="22"/>
          <w:szCs w:val="22"/>
        </w:rPr>
        <w:t>Anenská Studánka</w:t>
      </w:r>
      <w:r>
        <w:rPr>
          <w:rFonts w:ascii="Arial" w:hAnsi="Arial" w:cs="Arial"/>
          <w:i/>
          <w:iCs/>
          <w:sz w:val="22"/>
          <w:szCs w:val="22"/>
        </w:rPr>
        <w:t xml:space="preserve"> </w:t>
      </w:r>
      <w:r w:rsidRPr="00EE59D3">
        <w:rPr>
          <w:rFonts w:ascii="Arial" w:hAnsi="Arial" w:cs="Arial"/>
          <w:i/>
          <w:iCs/>
          <w:sz w:val="22"/>
          <w:szCs w:val="22"/>
        </w:rPr>
        <w:t xml:space="preserve"> Anenská Studánka</w:t>
      </w:r>
      <w:r w:rsidRPr="00A669AC">
        <w:rPr>
          <w:rFonts w:ascii="Arial" w:hAnsi="Arial" w:cs="Arial"/>
          <w:i/>
          <w:sz w:val="22"/>
          <w:szCs w:val="22"/>
        </w:rPr>
        <w:t xml:space="preserve"> </w:t>
      </w:r>
      <w:r>
        <w:rPr>
          <w:rFonts w:ascii="Arial" w:hAnsi="Arial" w:cs="Arial"/>
          <w:i/>
          <w:sz w:val="22"/>
          <w:szCs w:val="22"/>
        </w:rPr>
        <w:t xml:space="preserve">  452/28                 orná půda                          377   </w:t>
      </w:r>
    </w:p>
    <w:p w14:paraId="5C2FA120" w14:textId="6CF2BE03" w:rsidR="00EE59D3" w:rsidRDefault="00EE59D3" w:rsidP="00EE59D3">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238</w:t>
      </w:r>
      <w:r w:rsidRPr="00D3459C">
        <w:rPr>
          <w:rFonts w:ascii="Arial" w:hAnsi="Arial" w:cs="Arial"/>
          <w:sz w:val="18"/>
          <w:szCs w:val="18"/>
        </w:rPr>
        <w:t>-</w:t>
      </w:r>
      <w:r>
        <w:rPr>
          <w:rFonts w:ascii="Arial" w:hAnsi="Arial" w:cs="Arial"/>
          <w:sz w:val="18"/>
          <w:szCs w:val="18"/>
        </w:rPr>
        <w:t>66/</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8.10.2025</w:t>
      </w:r>
      <w:r w:rsidRPr="00D3459C">
        <w:rPr>
          <w:rFonts w:ascii="Arial" w:hAnsi="Arial" w:cs="Arial"/>
          <w:sz w:val="18"/>
          <w:szCs w:val="18"/>
        </w:rPr>
        <w:t xml:space="preserve"> z parcely č. KN </w:t>
      </w:r>
      <w:r>
        <w:rPr>
          <w:rFonts w:ascii="Arial" w:hAnsi="Arial" w:cs="Arial"/>
          <w:sz w:val="18"/>
          <w:szCs w:val="18"/>
        </w:rPr>
        <w:t>452/23</w:t>
      </w:r>
      <w:r>
        <w:rPr>
          <w:rFonts w:ascii="Arial" w:hAnsi="Arial" w:cs="Arial"/>
          <w:i/>
          <w:sz w:val="22"/>
          <w:szCs w:val="22"/>
        </w:rPr>
        <w:t xml:space="preserve">              </w:t>
      </w:r>
    </w:p>
    <w:p w14:paraId="2A452B4F" w14:textId="77777777" w:rsidR="00EE59D3" w:rsidRDefault="00EE59D3" w:rsidP="00EE59D3">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3A9B31A4" w14:textId="5A51AEF0" w:rsidR="00EE59D3" w:rsidRDefault="00EE59D3" w:rsidP="00EE59D3">
      <w:pPr>
        <w:pStyle w:val="obec1"/>
        <w:widowControl/>
        <w:ind w:right="-568"/>
        <w:rPr>
          <w:rFonts w:ascii="Arial" w:hAnsi="Arial" w:cs="Arial"/>
          <w:i/>
          <w:sz w:val="22"/>
          <w:szCs w:val="22"/>
        </w:rPr>
      </w:pPr>
      <w:r>
        <w:rPr>
          <w:rFonts w:ascii="Arial" w:hAnsi="Arial" w:cs="Arial"/>
          <w:sz w:val="22"/>
          <w:szCs w:val="22"/>
        </w:rPr>
        <w:t xml:space="preserve">     </w:t>
      </w:r>
      <w:r w:rsidRPr="00EE59D3">
        <w:rPr>
          <w:rFonts w:ascii="Arial" w:hAnsi="Arial" w:cs="Arial"/>
          <w:i/>
          <w:iCs/>
          <w:sz w:val="22"/>
          <w:szCs w:val="22"/>
        </w:rPr>
        <w:t>Anenská Studánka</w:t>
      </w:r>
      <w:r>
        <w:rPr>
          <w:rFonts w:ascii="Arial" w:hAnsi="Arial" w:cs="Arial"/>
          <w:i/>
          <w:iCs/>
          <w:sz w:val="22"/>
          <w:szCs w:val="22"/>
        </w:rPr>
        <w:t xml:space="preserve"> </w:t>
      </w:r>
      <w:r w:rsidRPr="00EE59D3">
        <w:rPr>
          <w:rFonts w:ascii="Arial" w:hAnsi="Arial" w:cs="Arial"/>
          <w:i/>
          <w:iCs/>
          <w:sz w:val="22"/>
          <w:szCs w:val="22"/>
        </w:rPr>
        <w:t xml:space="preserve"> Anenská Studánka</w:t>
      </w:r>
      <w:r w:rsidRPr="00A669AC">
        <w:rPr>
          <w:rFonts w:ascii="Arial" w:hAnsi="Arial" w:cs="Arial"/>
          <w:i/>
          <w:sz w:val="22"/>
          <w:szCs w:val="22"/>
        </w:rPr>
        <w:t xml:space="preserve"> </w:t>
      </w:r>
      <w:r>
        <w:rPr>
          <w:rFonts w:ascii="Arial" w:hAnsi="Arial" w:cs="Arial"/>
          <w:i/>
          <w:sz w:val="22"/>
          <w:szCs w:val="22"/>
        </w:rPr>
        <w:t xml:space="preserve">  452/29                 orná půda                        3039   </w:t>
      </w:r>
    </w:p>
    <w:p w14:paraId="62AA2F12" w14:textId="76F3808F" w:rsidR="00393CE4" w:rsidRDefault="00EE59D3" w:rsidP="00EE59D3">
      <w:pPr>
        <w:pStyle w:val="obec1"/>
        <w:widowControl/>
        <w:ind w:right="-568"/>
        <w:rPr>
          <w:rFonts w:ascii="Arial" w:hAnsi="Arial" w:cs="Arial"/>
          <w:i/>
          <w:sz w:val="22"/>
          <w:szCs w:val="22"/>
        </w:rPr>
      </w:pPr>
      <w:r>
        <w:rPr>
          <w:rFonts w:ascii="Arial" w:hAnsi="Arial" w:cs="Arial"/>
          <w:sz w:val="18"/>
          <w:szCs w:val="18"/>
        </w:rPr>
        <w:t xml:space="preserve">      </w:t>
      </w:r>
      <w:r w:rsidRPr="00D3459C">
        <w:rPr>
          <w:rFonts w:ascii="Arial" w:hAnsi="Arial" w:cs="Arial"/>
          <w:sz w:val="18"/>
          <w:szCs w:val="18"/>
        </w:rPr>
        <w:t xml:space="preserve">Nově vytvořeno GP: číslo </w:t>
      </w:r>
      <w:r>
        <w:rPr>
          <w:rFonts w:ascii="Arial" w:hAnsi="Arial" w:cs="Arial"/>
          <w:sz w:val="18"/>
          <w:szCs w:val="18"/>
        </w:rPr>
        <w:t>238</w:t>
      </w:r>
      <w:r w:rsidRPr="00D3459C">
        <w:rPr>
          <w:rFonts w:ascii="Arial" w:hAnsi="Arial" w:cs="Arial"/>
          <w:sz w:val="18"/>
          <w:szCs w:val="18"/>
        </w:rPr>
        <w:t>-</w:t>
      </w:r>
      <w:r>
        <w:rPr>
          <w:rFonts w:ascii="Arial" w:hAnsi="Arial" w:cs="Arial"/>
          <w:sz w:val="18"/>
          <w:szCs w:val="18"/>
        </w:rPr>
        <w:t>66/</w:t>
      </w:r>
      <w:r w:rsidRPr="00D3459C">
        <w:rPr>
          <w:rFonts w:ascii="Arial" w:hAnsi="Arial" w:cs="Arial"/>
          <w:sz w:val="18"/>
          <w:szCs w:val="18"/>
        </w:rPr>
        <w:t>2025</w:t>
      </w:r>
      <w:r w:rsidRPr="004E3D78">
        <w:rPr>
          <w:rFonts w:ascii="Arial" w:hAnsi="Arial" w:cs="Arial"/>
          <w:sz w:val="18"/>
          <w:szCs w:val="18"/>
        </w:rPr>
        <w:t xml:space="preserve"> </w:t>
      </w:r>
      <w:r w:rsidRPr="00D3459C">
        <w:rPr>
          <w:rFonts w:ascii="Arial" w:hAnsi="Arial" w:cs="Arial"/>
          <w:sz w:val="18"/>
          <w:szCs w:val="18"/>
        </w:rPr>
        <w:t xml:space="preserve">ze dne </w:t>
      </w:r>
      <w:r>
        <w:rPr>
          <w:rFonts w:ascii="Arial" w:hAnsi="Arial" w:cs="Arial"/>
          <w:sz w:val="18"/>
          <w:szCs w:val="18"/>
        </w:rPr>
        <w:t>8.10.2025</w:t>
      </w:r>
      <w:r w:rsidRPr="00D3459C">
        <w:rPr>
          <w:rFonts w:ascii="Arial" w:hAnsi="Arial" w:cs="Arial"/>
          <w:sz w:val="18"/>
          <w:szCs w:val="18"/>
        </w:rPr>
        <w:t xml:space="preserve"> z parcely č. KN </w:t>
      </w:r>
      <w:r>
        <w:rPr>
          <w:rFonts w:ascii="Arial" w:hAnsi="Arial" w:cs="Arial"/>
          <w:sz w:val="18"/>
          <w:szCs w:val="18"/>
        </w:rPr>
        <w:t>452/24</w:t>
      </w:r>
      <w:r>
        <w:rPr>
          <w:rFonts w:ascii="Arial" w:hAnsi="Arial" w:cs="Arial"/>
          <w:i/>
          <w:sz w:val="22"/>
          <w:szCs w:val="22"/>
        </w:rPr>
        <w:t xml:space="preserve">              </w:t>
      </w:r>
      <w:r w:rsidR="00393CE4">
        <w:rPr>
          <w:rFonts w:ascii="Arial" w:hAnsi="Arial" w:cs="Arial"/>
          <w:i/>
          <w:sz w:val="22"/>
          <w:szCs w:val="22"/>
        </w:rPr>
        <w:t xml:space="preserve">      </w:t>
      </w:r>
    </w:p>
    <w:p w14:paraId="6973B8EA" w14:textId="445FC0ED" w:rsidR="006722E1" w:rsidRDefault="006722E1" w:rsidP="006722E1">
      <w:pPr>
        <w:rPr>
          <w:rFonts w:ascii="Arial" w:hAnsi="Arial" w:cs="Arial"/>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Pr>
          <w:rFonts w:ascii="Arial" w:hAnsi="Arial" w:cs="Arial"/>
          <w:i/>
          <w:sz w:val="22"/>
          <w:szCs w:val="22"/>
        </w:rPr>
        <w:t>Ústí nad Orlicí</w:t>
      </w:r>
    </w:p>
    <w:p w14:paraId="7084083D" w14:textId="205B4BB2"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5B36F16C" w14:textId="77777777" w:rsidR="00E44479" w:rsidRPr="00043A8B" w:rsidRDefault="00E44479" w:rsidP="00E44479">
      <w:pPr>
        <w:rPr>
          <w:rFonts w:ascii="Arial" w:hAnsi="Arial" w:cs="Arial"/>
          <w:i/>
          <w:sz w:val="22"/>
          <w:szCs w:val="22"/>
        </w:rPr>
      </w:pPr>
      <w:r w:rsidRPr="00043A8B">
        <w:rPr>
          <w:rFonts w:ascii="Arial" w:hAnsi="Arial" w:cs="Arial"/>
          <w:i/>
          <w:sz w:val="22"/>
          <w:szCs w:val="22"/>
        </w:rPr>
        <w:t>specifikace pozemků</w:t>
      </w:r>
    </w:p>
    <w:p w14:paraId="65D8A223" w14:textId="77777777" w:rsidR="00E44479" w:rsidRPr="00043A8B" w:rsidRDefault="00E44479" w:rsidP="00E44479">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42D0F3C1" w14:textId="77777777" w:rsidR="00E44479" w:rsidRDefault="00E44479" w:rsidP="00E44479">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w:t>
      </w:r>
      <w:r w:rsidRPr="00463C0C">
        <w:rPr>
          <w:rFonts w:ascii="Arial" w:eastAsia="Arial" w:hAnsi="Arial" w:cs="Arial"/>
        </w:rPr>
        <w:lastRenderedPageBreak/>
        <w:t>nemovité věci nebo její tržní hodnoty se určí i cena zjištěná. Případné rozdíly v ocenění je třeba náležitě odůvodnit. Cena je určena včetně součástí a příslušenství pozemku.</w:t>
      </w:r>
    </w:p>
    <w:p w14:paraId="2DA7CC3D" w14:textId="5881FA11" w:rsidR="00C629C7" w:rsidRPr="006523F4" w:rsidRDefault="00C629C7" w:rsidP="00C629C7">
      <w:pPr>
        <w:jc w:val="both"/>
        <w:rPr>
          <w:rFonts w:ascii="Arial" w:hAnsi="Arial" w:cs="Arial"/>
          <w:sz w:val="22"/>
          <w:szCs w:val="22"/>
        </w:rPr>
      </w:pPr>
      <w:r w:rsidRPr="006523F4">
        <w:rPr>
          <w:rFonts w:ascii="Arial" w:hAnsi="Arial" w:cs="Arial"/>
          <w:sz w:val="22"/>
          <w:szCs w:val="22"/>
        </w:rPr>
        <w:t xml:space="preserve">. </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51D554A" w:rsidR="00C629C7" w:rsidRPr="00043A8B" w:rsidRDefault="00972B79" w:rsidP="00C629C7">
      <w:pPr>
        <w:ind w:right="-433"/>
        <w:rPr>
          <w:rFonts w:ascii="Arial" w:hAnsi="Arial" w:cs="Arial"/>
          <w:sz w:val="22"/>
          <w:szCs w:val="22"/>
        </w:rPr>
      </w:pPr>
      <w:r w:rsidRPr="00972B79">
        <w:rPr>
          <w:rFonts w:ascii="Arial" w:hAnsi="Arial" w:cs="Arial"/>
          <w:sz w:val="22"/>
          <w:szCs w:val="22"/>
        </w:rPr>
        <w:t>Pozemky s dispozičním oprávněním navrhovatele směny/třetí osoby vedené na LV</w:t>
      </w:r>
      <w:r w:rsidR="00A669AC">
        <w:rPr>
          <w:rFonts w:ascii="Arial" w:hAnsi="Arial" w:cs="Arial"/>
          <w:sz w:val="22"/>
          <w:szCs w:val="22"/>
        </w:rPr>
        <w:t xml:space="preserve"> </w:t>
      </w:r>
      <w:r w:rsidR="006722E1">
        <w:rPr>
          <w:rFonts w:ascii="Arial" w:hAnsi="Arial" w:cs="Arial"/>
          <w:sz w:val="22"/>
          <w:szCs w:val="22"/>
        </w:rPr>
        <w:t>10212: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Pr="00A669AC">
        <w:rPr>
          <w:rFonts w:ascii="Arial" w:hAnsi="Arial" w:cs="Arial"/>
          <w:sz w:val="22"/>
          <w:szCs w:val="22"/>
        </w:rPr>
        <w:t xml:space="preserve">Katastrální území </w:t>
      </w:r>
      <w:r w:rsidRPr="00A669AC">
        <w:rPr>
          <w:rFonts w:ascii="Arial" w:hAnsi="Arial" w:cs="Arial"/>
          <w:sz w:val="22"/>
          <w:szCs w:val="22"/>
        </w:rPr>
        <w:tab/>
        <w:t>Parcelní číslo</w:t>
      </w:r>
      <w:r w:rsidRPr="00A669AC">
        <w:rPr>
          <w:rFonts w:ascii="Arial" w:hAnsi="Arial" w:cs="Arial"/>
          <w:sz w:val="22"/>
          <w:szCs w:val="22"/>
        </w:rPr>
        <w:tab/>
      </w:r>
      <w:r w:rsidRPr="00A669AC">
        <w:rPr>
          <w:rFonts w:ascii="Arial" w:hAnsi="Arial" w:cs="Arial"/>
          <w:sz w:val="22"/>
          <w:szCs w:val="22"/>
        </w:rPr>
        <w:tab/>
        <w:t>Druh pozemku</w:t>
      </w:r>
      <w:r w:rsidRPr="00A669AC">
        <w:rPr>
          <w:rFonts w:ascii="Arial" w:hAnsi="Arial" w:cs="Arial"/>
          <w:sz w:val="22"/>
          <w:szCs w:val="22"/>
        </w:rPr>
        <w:tab/>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4F15A218" w:rsidR="00BA581C"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6722E1">
        <w:rPr>
          <w:rFonts w:ascii="Arial" w:hAnsi="Arial" w:cs="Arial"/>
          <w:sz w:val="22"/>
          <w:szCs w:val="22"/>
        </w:rPr>
        <w:t>Pardubice</w:t>
      </w:r>
      <w:r>
        <w:rPr>
          <w:rFonts w:ascii="Arial" w:hAnsi="Arial" w:cs="Arial"/>
          <w:i/>
          <w:sz w:val="22"/>
          <w:szCs w:val="22"/>
        </w:rPr>
        <w:t xml:space="preserve">       </w:t>
      </w:r>
      <w:r w:rsidR="006722E1">
        <w:rPr>
          <w:rFonts w:ascii="Arial" w:hAnsi="Arial" w:cs="Arial"/>
          <w:i/>
          <w:sz w:val="22"/>
          <w:szCs w:val="22"/>
        </w:rPr>
        <w:t>Lány na Důlku</w:t>
      </w:r>
      <w:r>
        <w:rPr>
          <w:rFonts w:ascii="Arial" w:hAnsi="Arial" w:cs="Arial"/>
          <w:i/>
          <w:sz w:val="22"/>
          <w:szCs w:val="22"/>
        </w:rPr>
        <w:t xml:space="preserve">              </w:t>
      </w:r>
      <w:r w:rsidR="006722E1">
        <w:rPr>
          <w:rFonts w:ascii="Arial" w:hAnsi="Arial" w:cs="Arial"/>
          <w:i/>
          <w:sz w:val="22"/>
          <w:szCs w:val="22"/>
        </w:rPr>
        <w:t>627/9</w:t>
      </w:r>
      <w:r>
        <w:rPr>
          <w:rFonts w:ascii="Arial" w:hAnsi="Arial" w:cs="Arial"/>
          <w:i/>
          <w:sz w:val="22"/>
          <w:szCs w:val="22"/>
        </w:rPr>
        <w:t xml:space="preserve"> </w:t>
      </w:r>
      <w:r w:rsidR="006722E1">
        <w:rPr>
          <w:rFonts w:ascii="Arial" w:hAnsi="Arial" w:cs="Arial"/>
          <w:i/>
          <w:sz w:val="22"/>
          <w:szCs w:val="22"/>
        </w:rPr>
        <w:t xml:space="preserve">        </w:t>
      </w:r>
      <w:r>
        <w:rPr>
          <w:rFonts w:ascii="Arial" w:hAnsi="Arial" w:cs="Arial"/>
          <w:i/>
          <w:sz w:val="22"/>
          <w:szCs w:val="22"/>
        </w:rPr>
        <w:t xml:space="preserve">               </w:t>
      </w:r>
      <w:r w:rsidR="006722E1">
        <w:rPr>
          <w:rFonts w:ascii="Arial" w:hAnsi="Arial" w:cs="Arial"/>
          <w:i/>
          <w:sz w:val="22"/>
          <w:szCs w:val="22"/>
        </w:rPr>
        <w:t xml:space="preserve">orná půda    </w:t>
      </w:r>
      <w:r>
        <w:rPr>
          <w:rFonts w:ascii="Arial" w:hAnsi="Arial" w:cs="Arial"/>
          <w:i/>
          <w:sz w:val="22"/>
          <w:szCs w:val="22"/>
        </w:rPr>
        <w:t xml:space="preserve">               2</w:t>
      </w:r>
      <w:r w:rsidR="006722E1">
        <w:rPr>
          <w:rFonts w:ascii="Arial" w:hAnsi="Arial" w:cs="Arial"/>
          <w:i/>
          <w:sz w:val="22"/>
          <w:szCs w:val="22"/>
        </w:rPr>
        <w:t>8661</w:t>
      </w:r>
      <w:r>
        <w:rPr>
          <w:rFonts w:ascii="Arial" w:hAnsi="Arial" w:cs="Arial"/>
          <w:i/>
          <w:sz w:val="22"/>
          <w:szCs w:val="22"/>
        </w:rPr>
        <w:t xml:space="preserve">      </w:t>
      </w:r>
    </w:p>
    <w:p w14:paraId="6882572D" w14:textId="53DF9A40" w:rsidR="00BA581C" w:rsidRDefault="00BA581C" w:rsidP="00BA581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6722E1">
        <w:rPr>
          <w:rFonts w:ascii="Arial" w:hAnsi="Arial" w:cs="Arial"/>
          <w:i/>
          <w:sz w:val="22"/>
          <w:szCs w:val="22"/>
        </w:rPr>
        <w:t>Pardubice</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 </w:t>
      </w:r>
      <w:r w:rsidR="0060643D" w:rsidRPr="0070317D">
        <w:rPr>
          <w:rFonts w:ascii="Arial" w:hAnsi="Arial" w:cs="Arial"/>
          <w:b/>
          <w:bCs/>
          <w:sz w:val="22"/>
          <w:szCs w:val="22"/>
        </w:rPr>
        <w:t>Termín předání</w:t>
      </w:r>
    </w:p>
    <w:p w14:paraId="0F12C140" w14:textId="10B53E2C"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3D7904" w:rsidRPr="003D7904">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4A508E4F" w14:textId="77777777" w:rsidR="00F315CD" w:rsidRDefault="00F315CD" w:rsidP="00F315CD">
      <w:pPr>
        <w:pStyle w:val="Odstavecseseznamem"/>
        <w:spacing w:after="120" w:line="276" w:lineRule="auto"/>
        <w:ind w:left="426"/>
        <w:contextualSpacing w:val="0"/>
        <w:jc w:val="both"/>
        <w:rPr>
          <w:rFonts w:ascii="Arial" w:hAnsi="Arial" w:cs="Arial"/>
          <w:sz w:val="22"/>
          <w:szCs w:val="22"/>
        </w:rPr>
      </w:pPr>
    </w:p>
    <w:p w14:paraId="1AC12AAE" w14:textId="77777777" w:rsidR="00F10521" w:rsidRDefault="00F10521" w:rsidP="00F315CD">
      <w:pPr>
        <w:pStyle w:val="Odstavecseseznamem"/>
        <w:spacing w:after="120" w:line="276" w:lineRule="auto"/>
        <w:ind w:left="426"/>
        <w:contextualSpacing w:val="0"/>
        <w:jc w:val="both"/>
        <w:rPr>
          <w:rFonts w:ascii="Arial" w:hAnsi="Arial" w:cs="Arial"/>
          <w:sz w:val="22"/>
          <w:szCs w:val="22"/>
        </w:rPr>
      </w:pPr>
    </w:p>
    <w:p w14:paraId="2DF0F23D" w14:textId="77777777" w:rsidR="00F10521" w:rsidRDefault="00F10521" w:rsidP="00F315CD">
      <w:pPr>
        <w:pStyle w:val="Odstavecseseznamem"/>
        <w:spacing w:after="120" w:line="276" w:lineRule="auto"/>
        <w:ind w:left="426"/>
        <w:contextualSpacing w:val="0"/>
        <w:jc w:val="both"/>
        <w:rPr>
          <w:rFonts w:ascii="Arial" w:hAnsi="Arial" w:cs="Arial"/>
          <w:sz w:val="22"/>
          <w:szCs w:val="22"/>
        </w:rPr>
      </w:pPr>
    </w:p>
    <w:p w14:paraId="37D2A278" w14:textId="77777777" w:rsidR="00F10521" w:rsidRPr="008F5EC8" w:rsidRDefault="00F10521" w:rsidP="00F315CD">
      <w:pPr>
        <w:pStyle w:val="Odstavecseseznamem"/>
        <w:spacing w:after="120" w:line="276" w:lineRule="auto"/>
        <w:ind w:left="426"/>
        <w:contextualSpacing w:val="0"/>
        <w:jc w:val="both"/>
        <w:rPr>
          <w:rFonts w:ascii="Arial" w:hAnsi="Arial" w:cs="Arial"/>
          <w:sz w:val="22"/>
          <w:szCs w:val="22"/>
        </w:rPr>
      </w:pP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8D975D0" w14:textId="77777777" w:rsidR="00F10521" w:rsidRDefault="00F10521" w:rsidP="00F10521"/>
    <w:p w14:paraId="7B3DF75D" w14:textId="77777777" w:rsidR="00F10521" w:rsidRDefault="00F10521" w:rsidP="00F10521"/>
    <w:p w14:paraId="3EAE46B6" w14:textId="77777777" w:rsidR="00F10521" w:rsidRDefault="00F10521" w:rsidP="00F10521"/>
    <w:p w14:paraId="0618B63E" w14:textId="77777777" w:rsidR="00F10521" w:rsidRPr="00F10521" w:rsidRDefault="00F10521" w:rsidP="00F10521"/>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3837D769" w14:textId="77777777" w:rsidR="006722E1" w:rsidRPr="006722E1" w:rsidRDefault="006722E1" w:rsidP="006722E1"/>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p w14:paraId="40D0497E" w14:textId="4BAD9AC7" w:rsidR="004B177F" w:rsidRDefault="004B177F" w:rsidP="00F10521">
      <w:pPr>
        <w:spacing w:before="60"/>
        <w:rPr>
          <w:rFonts w:ascii="Arial" w:hAnsi="Arial" w:cs="Arial"/>
          <w:sz w:val="22"/>
          <w:szCs w:val="22"/>
        </w:rPr>
      </w:pPr>
      <w:r>
        <w:rPr>
          <w:rFonts w:ascii="Arial" w:hAnsi="Arial" w:cs="Arial"/>
          <w:sz w:val="22"/>
          <w:szCs w:val="22"/>
        </w:rPr>
        <w:t>P</w:t>
      </w:r>
      <w:r w:rsidRPr="004B177F">
        <w:rPr>
          <w:rFonts w:ascii="Arial" w:hAnsi="Arial" w:cs="Arial"/>
          <w:sz w:val="22"/>
          <w:szCs w:val="22"/>
        </w:rPr>
        <w:t>ředběžná informace o podmínkách využívání územ</w:t>
      </w:r>
    </w:p>
    <w:p w14:paraId="24F145B6" w14:textId="68708CA3" w:rsidR="00F10521" w:rsidRDefault="00F10521" w:rsidP="00F10521">
      <w:pPr>
        <w:spacing w:before="60"/>
        <w:rPr>
          <w:rFonts w:ascii="Arial" w:hAnsi="Arial" w:cs="Arial"/>
          <w:sz w:val="22"/>
          <w:szCs w:val="22"/>
        </w:rPr>
      </w:pPr>
      <w:r w:rsidRPr="00F10521">
        <w:rPr>
          <w:rFonts w:ascii="Arial" w:hAnsi="Arial" w:cs="Arial"/>
          <w:sz w:val="22"/>
          <w:szCs w:val="22"/>
        </w:rPr>
        <w:t xml:space="preserve">Geometrický plán číslo </w:t>
      </w:r>
      <w:r w:rsidR="006722E1">
        <w:rPr>
          <w:rFonts w:ascii="Arial" w:hAnsi="Arial" w:cs="Arial"/>
          <w:sz w:val="22"/>
          <w:szCs w:val="22"/>
        </w:rPr>
        <w:t>238</w:t>
      </w:r>
      <w:r w:rsidRPr="00F10521">
        <w:rPr>
          <w:rFonts w:ascii="Arial" w:hAnsi="Arial" w:cs="Arial"/>
          <w:sz w:val="22"/>
          <w:szCs w:val="22"/>
        </w:rPr>
        <w:t>-</w:t>
      </w:r>
      <w:r w:rsidR="006722E1">
        <w:rPr>
          <w:rFonts w:ascii="Arial" w:hAnsi="Arial" w:cs="Arial"/>
          <w:sz w:val="22"/>
          <w:szCs w:val="22"/>
        </w:rPr>
        <w:t>66</w:t>
      </w:r>
      <w:r w:rsidRPr="00F10521">
        <w:rPr>
          <w:rFonts w:ascii="Arial" w:hAnsi="Arial" w:cs="Arial"/>
          <w:sz w:val="22"/>
          <w:szCs w:val="22"/>
        </w:rPr>
        <w:t>/2025</w:t>
      </w:r>
    </w:p>
    <w:p w14:paraId="1C90126F" w14:textId="55A8B048" w:rsidR="004B177F" w:rsidRDefault="004B177F" w:rsidP="00F10521">
      <w:pPr>
        <w:spacing w:before="60"/>
        <w:rPr>
          <w:rFonts w:ascii="Arial" w:hAnsi="Arial" w:cs="Arial"/>
          <w:sz w:val="22"/>
          <w:szCs w:val="22"/>
        </w:rPr>
      </w:pPr>
      <w:r>
        <w:rPr>
          <w:rFonts w:ascii="Arial" w:hAnsi="Arial" w:cs="Arial"/>
          <w:sz w:val="22"/>
          <w:szCs w:val="22"/>
        </w:rPr>
        <w:t>Vyrozumění o zahájení řízení</w:t>
      </w:r>
    </w:p>
    <w:sectPr w:rsidR="004B177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4D66" w14:textId="77777777" w:rsidR="00077E49" w:rsidRDefault="00077E49" w:rsidP="007B5020">
      <w:r>
        <w:separator/>
      </w:r>
    </w:p>
  </w:endnote>
  <w:endnote w:type="continuationSeparator" w:id="0">
    <w:p w14:paraId="528A7A8B" w14:textId="77777777" w:rsidR="00077E49" w:rsidRDefault="00077E4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4903" w14:textId="77777777" w:rsidR="00077E49" w:rsidRDefault="00077E49" w:rsidP="007B5020">
      <w:r>
        <w:separator/>
      </w:r>
    </w:p>
  </w:footnote>
  <w:footnote w:type="continuationSeparator" w:id="0">
    <w:p w14:paraId="648C1411" w14:textId="77777777" w:rsidR="00077E49" w:rsidRDefault="00077E4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36B1B"/>
    <w:rsid w:val="00051C32"/>
    <w:rsid w:val="00052881"/>
    <w:rsid w:val="00056AB5"/>
    <w:rsid w:val="000604EF"/>
    <w:rsid w:val="00062129"/>
    <w:rsid w:val="000649D0"/>
    <w:rsid w:val="0006677A"/>
    <w:rsid w:val="000702EA"/>
    <w:rsid w:val="00076DDD"/>
    <w:rsid w:val="00077E49"/>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E5D"/>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96ED4"/>
    <w:rsid w:val="002A3A9C"/>
    <w:rsid w:val="002A5FC2"/>
    <w:rsid w:val="002B56C6"/>
    <w:rsid w:val="002B620C"/>
    <w:rsid w:val="002B63EA"/>
    <w:rsid w:val="002B7B9A"/>
    <w:rsid w:val="002C2373"/>
    <w:rsid w:val="002C4C9B"/>
    <w:rsid w:val="002D14ED"/>
    <w:rsid w:val="002D1FB9"/>
    <w:rsid w:val="002D23D3"/>
    <w:rsid w:val="002E48F9"/>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D7904"/>
    <w:rsid w:val="003E0F28"/>
    <w:rsid w:val="003F67A3"/>
    <w:rsid w:val="00405CD4"/>
    <w:rsid w:val="00413849"/>
    <w:rsid w:val="00422DA3"/>
    <w:rsid w:val="00425BB8"/>
    <w:rsid w:val="0043544F"/>
    <w:rsid w:val="00440B5D"/>
    <w:rsid w:val="00443DFD"/>
    <w:rsid w:val="004523DA"/>
    <w:rsid w:val="00454EB3"/>
    <w:rsid w:val="0045793B"/>
    <w:rsid w:val="00463719"/>
    <w:rsid w:val="00463C0C"/>
    <w:rsid w:val="00476D2D"/>
    <w:rsid w:val="0048038D"/>
    <w:rsid w:val="00484A6E"/>
    <w:rsid w:val="004A4099"/>
    <w:rsid w:val="004A4634"/>
    <w:rsid w:val="004B177F"/>
    <w:rsid w:val="004B350E"/>
    <w:rsid w:val="004B4625"/>
    <w:rsid w:val="004B7EB4"/>
    <w:rsid w:val="004C6906"/>
    <w:rsid w:val="004D7214"/>
    <w:rsid w:val="004E2E7E"/>
    <w:rsid w:val="004F122C"/>
    <w:rsid w:val="004F2506"/>
    <w:rsid w:val="004F2B9F"/>
    <w:rsid w:val="0050287D"/>
    <w:rsid w:val="00504FD5"/>
    <w:rsid w:val="00505765"/>
    <w:rsid w:val="0051086F"/>
    <w:rsid w:val="00511676"/>
    <w:rsid w:val="005122A7"/>
    <w:rsid w:val="00513153"/>
    <w:rsid w:val="005133BA"/>
    <w:rsid w:val="00513C59"/>
    <w:rsid w:val="00514762"/>
    <w:rsid w:val="00524B49"/>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5F1528"/>
    <w:rsid w:val="006059BA"/>
    <w:rsid w:val="0060643D"/>
    <w:rsid w:val="00622DF5"/>
    <w:rsid w:val="00624823"/>
    <w:rsid w:val="00625CD4"/>
    <w:rsid w:val="00631344"/>
    <w:rsid w:val="00635275"/>
    <w:rsid w:val="006371AA"/>
    <w:rsid w:val="006446EE"/>
    <w:rsid w:val="00647F1C"/>
    <w:rsid w:val="0065029E"/>
    <w:rsid w:val="006514B4"/>
    <w:rsid w:val="00665EF9"/>
    <w:rsid w:val="00670829"/>
    <w:rsid w:val="006708FD"/>
    <w:rsid w:val="00670A2C"/>
    <w:rsid w:val="006722E1"/>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67DD7"/>
    <w:rsid w:val="007734F9"/>
    <w:rsid w:val="00782D5B"/>
    <w:rsid w:val="00786914"/>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33E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84A"/>
    <w:rsid w:val="00964B1E"/>
    <w:rsid w:val="00970AC1"/>
    <w:rsid w:val="009727F6"/>
    <w:rsid w:val="00972B79"/>
    <w:rsid w:val="0098235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542C2"/>
    <w:rsid w:val="00A657FA"/>
    <w:rsid w:val="00A669AC"/>
    <w:rsid w:val="00A7600A"/>
    <w:rsid w:val="00A93D76"/>
    <w:rsid w:val="00AB2DEB"/>
    <w:rsid w:val="00AB3A52"/>
    <w:rsid w:val="00AB41AD"/>
    <w:rsid w:val="00AC2522"/>
    <w:rsid w:val="00AC4BA6"/>
    <w:rsid w:val="00AC5F7F"/>
    <w:rsid w:val="00AC7653"/>
    <w:rsid w:val="00AD3112"/>
    <w:rsid w:val="00AD4D93"/>
    <w:rsid w:val="00AD6A2C"/>
    <w:rsid w:val="00AD71D4"/>
    <w:rsid w:val="00AD7956"/>
    <w:rsid w:val="00AE19AB"/>
    <w:rsid w:val="00AE6B99"/>
    <w:rsid w:val="00AE7E67"/>
    <w:rsid w:val="00AF0FE2"/>
    <w:rsid w:val="00AF307C"/>
    <w:rsid w:val="00AF36D9"/>
    <w:rsid w:val="00AF4182"/>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4412"/>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C33D0"/>
    <w:rsid w:val="00EC5914"/>
    <w:rsid w:val="00ED266B"/>
    <w:rsid w:val="00ED5945"/>
    <w:rsid w:val="00ED6205"/>
    <w:rsid w:val="00EE4F70"/>
    <w:rsid w:val="00EE59D3"/>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2E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HCUZCRXN6NH5-581495652-33004</_dlc_DocId>
    <_dlc_DocIdUrl xmlns="85f4b5cc-4033-44c7-b405-f5eed34c8154">
      <Url>https://spucr.sharepoint.com/sites/Portal/544101/_layouts/15/DocIdRedir.aspx?ID=HCUZCRXN6NH5-581495652-33004</Url>
      <Description>HCUZCRXN6NH5-581495652-33004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C8400D-BCC9-4169-9F51-AD809841E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4022</Words>
  <Characters>23736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2026-02-11T13:02:00Z</dcterms:created>
  <dcterms:modified xsi:type="dcterms:W3CDTF">2026-02-19T06:10:00Z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92a6769c-243a-48d1-a140-b4edb7279307</vt:lpwstr>
  </property>
  <property fmtid="{D5CDD505-2E9C-101B-9397-08002B2CF9AE}" pid="4" name="MediaServiceImageTags">
    <vt:lpwstr/>
  </property>
</Properties>
</file>