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26BC" w14:textId="070439FE" w:rsidR="00473F92" w:rsidRDefault="00473F92" w:rsidP="00FD24A4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DODATEK Č. 1</w:t>
      </w:r>
    </w:p>
    <w:p w14:paraId="2BA8BE45" w14:textId="7B7ECE45" w:rsidR="005512BC" w:rsidRPr="00F25029" w:rsidRDefault="00473F92" w:rsidP="00FD24A4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ke </w:t>
      </w:r>
      <w:r w:rsidR="00BD6651" w:rsidRPr="00F25029">
        <w:rPr>
          <w:rFonts w:ascii="Arial" w:hAnsi="Arial" w:cs="Arial"/>
          <w:b/>
          <w:i w:val="0"/>
          <w:sz w:val="22"/>
          <w:szCs w:val="22"/>
        </w:rPr>
        <w:t>SMLOUV</w:t>
      </w:r>
      <w:r>
        <w:rPr>
          <w:rFonts w:ascii="Arial" w:hAnsi="Arial" w:cs="Arial"/>
          <w:b/>
          <w:i w:val="0"/>
          <w:sz w:val="22"/>
          <w:szCs w:val="22"/>
        </w:rPr>
        <w:t>Ě</w:t>
      </w:r>
      <w:r w:rsidR="00BD6651" w:rsidRPr="00F25029">
        <w:rPr>
          <w:rFonts w:ascii="Arial" w:hAnsi="Arial" w:cs="Arial"/>
          <w:b/>
          <w:i w:val="0"/>
          <w:sz w:val="22"/>
          <w:szCs w:val="22"/>
        </w:rPr>
        <w:t xml:space="preserve"> O DÍLO</w:t>
      </w:r>
    </w:p>
    <w:p w14:paraId="0398235A" w14:textId="55747223" w:rsidR="005512BC" w:rsidRPr="00F25029" w:rsidRDefault="005512BC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b/>
          <w:szCs w:val="22"/>
        </w:rPr>
        <w:t>(dále jen „</w:t>
      </w:r>
      <w:r w:rsidR="00473F92">
        <w:rPr>
          <w:rFonts w:cs="Arial"/>
          <w:b/>
          <w:szCs w:val="22"/>
        </w:rPr>
        <w:t>Dodatek</w:t>
      </w:r>
      <w:r w:rsidRPr="00F25029">
        <w:rPr>
          <w:rFonts w:cs="Arial"/>
          <w:b/>
          <w:szCs w:val="22"/>
        </w:rPr>
        <w:t>“)</w:t>
      </w:r>
    </w:p>
    <w:p w14:paraId="7E90F5B4" w14:textId="3ED3B3A5" w:rsidR="005512BC" w:rsidRPr="00F25029" w:rsidRDefault="00E65335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na veřejnou zakázku vedenou </w:t>
      </w:r>
      <w:r w:rsidR="00473F92">
        <w:rPr>
          <w:rFonts w:cs="Arial"/>
          <w:szCs w:val="22"/>
        </w:rPr>
        <w:t>s</w:t>
      </w:r>
      <w:r w:rsidRPr="00F25029">
        <w:rPr>
          <w:rFonts w:cs="Arial"/>
          <w:szCs w:val="22"/>
        </w:rPr>
        <w:t xml:space="preserve"> názvem</w:t>
      </w:r>
    </w:p>
    <w:p w14:paraId="1A2EFB92" w14:textId="24872244" w:rsidR="005512BC" w:rsidRPr="00207109" w:rsidRDefault="00207109" w:rsidP="00FD24A4">
      <w:pPr>
        <w:spacing w:line="240" w:lineRule="auto"/>
        <w:jc w:val="center"/>
        <w:rPr>
          <w:rFonts w:cs="Arial"/>
          <w:szCs w:val="22"/>
        </w:rPr>
      </w:pPr>
      <w:r w:rsidRPr="00207109">
        <w:rPr>
          <w:rFonts w:cs="Arial"/>
          <w:szCs w:val="22"/>
        </w:rPr>
        <w:t>„</w:t>
      </w:r>
      <w:r w:rsidRPr="00207109">
        <w:rPr>
          <w:rFonts w:cs="Arial"/>
          <w:b/>
          <w:szCs w:val="22"/>
        </w:rPr>
        <w:t>009_B_ Brantice č.p. 315 - Rekonstrukce bytu č. 1</w:t>
      </w:r>
      <w:r>
        <w:rPr>
          <w:rFonts w:cs="Arial"/>
          <w:b/>
          <w:szCs w:val="22"/>
        </w:rPr>
        <w:t xml:space="preserve"> </w:t>
      </w:r>
      <w:r w:rsidRPr="00207109">
        <w:rPr>
          <w:rFonts w:cs="Arial"/>
          <w:b/>
          <w:szCs w:val="22"/>
        </w:rPr>
        <w:t xml:space="preserve">a Oprava kanalizační </w:t>
      </w:r>
      <w:proofErr w:type="gramStart"/>
      <w:r w:rsidRPr="00207109">
        <w:rPr>
          <w:rFonts w:cs="Arial"/>
          <w:b/>
          <w:szCs w:val="22"/>
        </w:rPr>
        <w:t>stoupačky - společné</w:t>
      </w:r>
      <w:proofErr w:type="gramEnd"/>
      <w:r w:rsidRPr="00207109">
        <w:rPr>
          <w:rFonts w:cs="Arial"/>
          <w:b/>
          <w:szCs w:val="22"/>
        </w:rPr>
        <w:t xml:space="preserve"> prostory</w:t>
      </w:r>
      <w:r w:rsidR="00E65335" w:rsidRPr="00207109">
        <w:rPr>
          <w:rFonts w:cs="Arial"/>
          <w:szCs w:val="22"/>
        </w:rPr>
        <w:t>“</w:t>
      </w:r>
      <w:r w:rsidR="005512BC" w:rsidRPr="00207109">
        <w:rPr>
          <w:rFonts w:cs="Arial"/>
          <w:szCs w:val="22"/>
        </w:rPr>
        <w:t xml:space="preserve"> </w:t>
      </w:r>
    </w:p>
    <w:p w14:paraId="1CB4E6CC" w14:textId="42B84738" w:rsidR="00E65335" w:rsidRPr="00F25029" w:rsidRDefault="004C6B60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 </w:t>
      </w:r>
    </w:p>
    <w:p w14:paraId="6306F334" w14:textId="77777777" w:rsidR="00E65335" w:rsidRDefault="00F922A0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Smluvní strany</w:t>
      </w:r>
      <w:r w:rsidR="00F95B87" w:rsidRPr="00F25029">
        <w:rPr>
          <w:rFonts w:cs="Arial"/>
          <w:b/>
          <w:szCs w:val="22"/>
        </w:rPr>
        <w:t>:</w:t>
      </w:r>
      <w:r w:rsidRPr="00F25029">
        <w:rPr>
          <w:rFonts w:cs="Arial"/>
          <w:b/>
          <w:szCs w:val="22"/>
        </w:rPr>
        <w:t xml:space="preserve"> </w:t>
      </w:r>
    </w:p>
    <w:p w14:paraId="291B68C2" w14:textId="77777777" w:rsidR="003F7B85" w:rsidRPr="00F25029" w:rsidRDefault="003F7B85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3362F982" w14:textId="20461AFA" w:rsidR="00C85864" w:rsidRPr="00F25029" w:rsidRDefault="00AD3E9F" w:rsidP="00FD24A4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F25029">
        <w:rPr>
          <w:rFonts w:cs="Arial"/>
          <w:b/>
          <w:szCs w:val="22"/>
        </w:rPr>
        <w:t>Objednatel:</w:t>
      </w:r>
      <w:r w:rsidR="005512BC" w:rsidRPr="00F25029">
        <w:rPr>
          <w:rFonts w:cs="Arial"/>
          <w:b/>
          <w:szCs w:val="22"/>
        </w:rPr>
        <w:tab/>
      </w:r>
      <w:r w:rsidR="00105718" w:rsidRPr="00F25029">
        <w:rPr>
          <w:rFonts w:cs="Arial"/>
          <w:b/>
          <w:szCs w:val="22"/>
        </w:rPr>
        <w:t xml:space="preserve">Česká </w:t>
      </w:r>
      <w:r w:rsidR="00F25029" w:rsidRPr="00F25029">
        <w:rPr>
          <w:rFonts w:cs="Arial"/>
          <w:b/>
          <w:szCs w:val="22"/>
        </w:rPr>
        <w:t>republika – Státní</w:t>
      </w:r>
      <w:r w:rsidR="00105718" w:rsidRPr="00F25029">
        <w:rPr>
          <w:rFonts w:cs="Arial"/>
          <w:b/>
          <w:szCs w:val="22"/>
        </w:rPr>
        <w:t xml:space="preserve"> pozemkový úřad</w:t>
      </w:r>
      <w:r w:rsidR="00C85864" w:rsidRPr="00F25029">
        <w:rPr>
          <w:rFonts w:cs="Arial"/>
          <w:b/>
          <w:szCs w:val="22"/>
        </w:rPr>
        <w:t>, Krajský pozemkový úřad pro</w:t>
      </w:r>
      <w:r w:rsidR="00D0190E" w:rsidRPr="00F25029">
        <w:rPr>
          <w:rFonts w:cs="Arial"/>
          <w:b/>
          <w:szCs w:val="22"/>
        </w:rPr>
        <w:t xml:space="preserve"> </w:t>
      </w:r>
      <w:r w:rsidR="00F25029" w:rsidRPr="00F25029">
        <w:rPr>
          <w:rFonts w:cs="Arial"/>
          <w:b/>
          <w:szCs w:val="22"/>
        </w:rPr>
        <w:t>Moravskoslezský kraj</w:t>
      </w:r>
    </w:p>
    <w:p w14:paraId="770AC318" w14:textId="4D33366B" w:rsidR="00C85864" w:rsidRPr="00F25029" w:rsidRDefault="00C85864" w:rsidP="00FD24A4">
      <w:pPr>
        <w:spacing w:after="0" w:line="240" w:lineRule="auto"/>
        <w:ind w:left="4254" w:hanging="4254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se sídlem:</w:t>
      </w:r>
      <w:r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Libušina 502/5, 702 00 Moravská Ostrava a Přívoz</w:t>
      </w:r>
      <w:r w:rsidRPr="00F25029">
        <w:rPr>
          <w:rFonts w:cs="Arial"/>
          <w:color w:val="FF0000"/>
          <w:szCs w:val="22"/>
        </w:rPr>
        <w:tab/>
      </w:r>
    </w:p>
    <w:p w14:paraId="72EB6BDF" w14:textId="11669B24" w:rsidR="00D0190E" w:rsidRPr="00F25029" w:rsidRDefault="005512BC" w:rsidP="00FD24A4">
      <w:pPr>
        <w:spacing w:after="0" w:line="240" w:lineRule="auto"/>
        <w:ind w:left="4254" w:hanging="4254"/>
        <w:jc w:val="both"/>
        <w:rPr>
          <w:rFonts w:cs="Arial"/>
          <w:bCs/>
          <w:snapToGrid w:val="0"/>
          <w:color w:val="FF0000"/>
          <w:szCs w:val="22"/>
        </w:rPr>
      </w:pPr>
      <w:r w:rsidRPr="00F25029">
        <w:rPr>
          <w:rFonts w:cs="Arial"/>
          <w:szCs w:val="22"/>
        </w:rPr>
        <w:t>zastoupený</w:t>
      </w:r>
      <w:r w:rsidR="00105718" w:rsidRPr="00F25029">
        <w:rPr>
          <w:rFonts w:cs="Arial"/>
          <w:szCs w:val="22"/>
        </w:rPr>
        <w:t>:</w:t>
      </w:r>
      <w:r w:rsidR="00105718"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Ing. Kateřinou Neumanovou, ředitel</w:t>
      </w:r>
      <w:r w:rsidR="00A356CA">
        <w:rPr>
          <w:rFonts w:cs="Arial"/>
          <w:szCs w:val="22"/>
        </w:rPr>
        <w:t>kou</w:t>
      </w:r>
      <w:r w:rsidR="00F25029" w:rsidRPr="00F25029">
        <w:rPr>
          <w:rFonts w:cs="Arial"/>
          <w:szCs w:val="22"/>
        </w:rPr>
        <w:t xml:space="preserve"> Krajského pozemkového úřadu pro Moravskoslezský kraj</w:t>
      </w:r>
    </w:p>
    <w:p w14:paraId="1A20554E" w14:textId="77777777" w:rsidR="00F25029" w:rsidRP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 xml:space="preserve">v technických záležitostech </w:t>
      </w:r>
    </w:p>
    <w:p w14:paraId="2BD4DA46" w14:textId="0B3ADBAC" w:rsid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oprávněn jednat:</w:t>
      </w:r>
      <w:r w:rsidR="00F25029" w:rsidRPr="00F25029">
        <w:rPr>
          <w:rFonts w:cs="Arial"/>
          <w:bCs/>
          <w:snapToGrid w:val="0"/>
          <w:szCs w:val="22"/>
        </w:rPr>
        <w:tab/>
      </w:r>
      <w:r w:rsidR="00A16FDC">
        <w:rPr>
          <w:rFonts w:cs="Arial"/>
          <w:bCs/>
          <w:snapToGrid w:val="0"/>
          <w:szCs w:val="22"/>
        </w:rPr>
        <w:t>Ing Šárka Hynková, zástupkyně</w:t>
      </w:r>
      <w:r w:rsidR="00A15E85">
        <w:rPr>
          <w:rFonts w:cs="Arial"/>
          <w:bCs/>
          <w:snapToGrid w:val="0"/>
          <w:szCs w:val="22"/>
        </w:rPr>
        <w:t xml:space="preserve"> vedoucího pobočky Bruntál</w:t>
      </w:r>
    </w:p>
    <w:p w14:paraId="55FB6E93" w14:textId="1EA4364B" w:rsidR="00A15E85" w:rsidRPr="00F25029" w:rsidRDefault="00A15E85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>
        <w:rPr>
          <w:rFonts w:cs="Arial"/>
          <w:bCs/>
          <w:snapToGrid w:val="0"/>
          <w:szCs w:val="22"/>
        </w:rPr>
        <w:tab/>
        <w:t>Helena Burkoňová, referentka pobočky Bruntál</w:t>
      </w:r>
    </w:p>
    <w:p w14:paraId="3C8D3305" w14:textId="77777777" w:rsidR="007F2EF6" w:rsidRPr="00F25029" w:rsidRDefault="007F2EF6" w:rsidP="00FD24A4">
      <w:pPr>
        <w:spacing w:after="0" w:line="240" w:lineRule="auto"/>
        <w:ind w:left="4254" w:hanging="4254"/>
        <w:rPr>
          <w:rFonts w:cs="Arial"/>
          <w:b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ID DS:</w:t>
      </w:r>
      <w:r w:rsidRPr="00F25029">
        <w:rPr>
          <w:rFonts w:cs="Arial"/>
          <w:bCs/>
          <w:snapToGrid w:val="0"/>
          <w:szCs w:val="22"/>
        </w:rPr>
        <w:tab/>
      </w:r>
      <w:r w:rsidRPr="00F25029">
        <w:rPr>
          <w:rFonts w:eastAsia="Lucida Sans Unicode" w:cs="Arial"/>
          <w:szCs w:val="22"/>
        </w:rPr>
        <w:t>z49per3</w:t>
      </w:r>
    </w:p>
    <w:p w14:paraId="0FEB2A06" w14:textId="77777777" w:rsidR="005512BC" w:rsidRPr="00F25029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bankovní spojení: </w:t>
      </w:r>
      <w:r w:rsidRPr="00F25029">
        <w:rPr>
          <w:rFonts w:cs="Arial"/>
          <w:szCs w:val="22"/>
        </w:rPr>
        <w:tab/>
      </w:r>
      <w:r w:rsidR="00105718" w:rsidRPr="00F25029">
        <w:rPr>
          <w:rFonts w:cs="Arial"/>
          <w:szCs w:val="22"/>
        </w:rPr>
        <w:t>Česká národní banka</w:t>
      </w:r>
    </w:p>
    <w:p w14:paraId="4BB7EE89" w14:textId="77777777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 xml:space="preserve">číslo účtu: </w:t>
      </w:r>
      <w:r w:rsidRPr="00F25029">
        <w:rPr>
          <w:rFonts w:cs="Arial"/>
          <w:sz w:val="22"/>
          <w:szCs w:val="22"/>
        </w:rPr>
        <w:tab/>
      </w:r>
      <w:r w:rsidR="00AD3E9F" w:rsidRPr="00F25029">
        <w:rPr>
          <w:rFonts w:cs="Arial"/>
          <w:sz w:val="22"/>
          <w:szCs w:val="22"/>
        </w:rPr>
        <w:t>19-</w:t>
      </w:r>
      <w:r w:rsidR="00105718" w:rsidRPr="00F25029">
        <w:rPr>
          <w:rFonts w:cs="Arial"/>
          <w:bCs/>
          <w:sz w:val="22"/>
          <w:szCs w:val="22"/>
        </w:rPr>
        <w:t>3723001/0710</w:t>
      </w:r>
    </w:p>
    <w:p w14:paraId="6A46ED1C" w14:textId="4CA20DFB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IČ</w:t>
      </w:r>
      <w:r w:rsidR="0006600C">
        <w:rPr>
          <w:rFonts w:cs="Arial"/>
          <w:sz w:val="22"/>
          <w:szCs w:val="22"/>
        </w:rPr>
        <w:t>O</w:t>
      </w:r>
      <w:r w:rsidRPr="00F25029">
        <w:rPr>
          <w:rFonts w:cs="Arial"/>
          <w:sz w:val="22"/>
          <w:szCs w:val="22"/>
        </w:rPr>
        <w:t xml:space="preserve">: 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3E03483A" w14:textId="77777777" w:rsidR="005512BC" w:rsidRPr="00F25029" w:rsidRDefault="005512BC" w:rsidP="00FD24A4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F25029">
        <w:rPr>
          <w:rFonts w:cs="Arial"/>
          <w:sz w:val="22"/>
          <w:szCs w:val="22"/>
        </w:rPr>
        <w:t>DIČ: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sz w:val="22"/>
          <w:szCs w:val="22"/>
        </w:rPr>
        <w:t>CZ</w:t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1EF6B8FB" w14:textId="77777777" w:rsidR="00EA2683" w:rsidRPr="00F25029" w:rsidRDefault="00F95B87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(dále jen „objednatel“)</w:t>
      </w:r>
    </w:p>
    <w:p w14:paraId="7A233BD6" w14:textId="77777777" w:rsidR="00EA2683" w:rsidRPr="00F25029" w:rsidRDefault="00C85864" w:rsidP="00FD24A4">
      <w:pPr>
        <w:spacing w:line="240" w:lineRule="auto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a</w:t>
      </w:r>
    </w:p>
    <w:p w14:paraId="34BB8BF6" w14:textId="28E8678E" w:rsidR="005512BC" w:rsidRPr="0006600C" w:rsidRDefault="00AD3E9F" w:rsidP="00FD24A4">
      <w:pPr>
        <w:tabs>
          <w:tab w:val="left" w:pos="4253"/>
        </w:tabs>
        <w:spacing w:after="0" w:line="240" w:lineRule="auto"/>
        <w:jc w:val="both"/>
        <w:rPr>
          <w:rFonts w:cs="Arial"/>
          <w:b/>
          <w:szCs w:val="22"/>
        </w:rPr>
      </w:pPr>
      <w:r w:rsidRPr="0006600C">
        <w:rPr>
          <w:rFonts w:cs="Arial"/>
          <w:b/>
          <w:szCs w:val="22"/>
        </w:rPr>
        <w:t>Zhotovitel:</w:t>
      </w:r>
      <w:r w:rsidR="005512BC" w:rsidRPr="0006600C">
        <w:rPr>
          <w:rFonts w:cs="Arial"/>
          <w:b/>
          <w:szCs w:val="22"/>
        </w:rPr>
        <w:tab/>
      </w:r>
      <w:r w:rsidR="005512BC" w:rsidRPr="0006600C">
        <w:rPr>
          <w:rFonts w:cs="Arial"/>
          <w:b/>
          <w:szCs w:val="22"/>
        </w:rPr>
        <w:tab/>
      </w:r>
      <w:r w:rsidR="0006600C" w:rsidRPr="0006600C">
        <w:rPr>
          <w:rFonts w:cs="Arial"/>
          <w:b/>
          <w:szCs w:val="22"/>
        </w:rPr>
        <w:t>STAMEX spol. s r.o.</w:t>
      </w:r>
    </w:p>
    <w:p w14:paraId="19F522BA" w14:textId="384AE892" w:rsidR="005512BC" w:rsidRPr="0006600C" w:rsidRDefault="00C85864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se </w:t>
      </w:r>
      <w:r w:rsidR="005512BC" w:rsidRPr="0006600C">
        <w:rPr>
          <w:rFonts w:cs="Arial"/>
          <w:szCs w:val="22"/>
        </w:rPr>
        <w:t>sídl</w:t>
      </w:r>
      <w:r w:rsidRPr="0006600C">
        <w:rPr>
          <w:rFonts w:cs="Arial"/>
          <w:szCs w:val="22"/>
        </w:rPr>
        <w:t>em</w:t>
      </w:r>
      <w:r w:rsidR="005512BC" w:rsidRPr="0006600C">
        <w:rPr>
          <w:rFonts w:cs="Arial"/>
          <w:szCs w:val="22"/>
        </w:rPr>
        <w:t>:</w:t>
      </w:r>
      <w:r w:rsidR="00F25029" w:rsidRPr="0006600C">
        <w:rPr>
          <w:rFonts w:cs="Arial"/>
          <w:szCs w:val="22"/>
        </w:rPr>
        <w:tab/>
      </w:r>
      <w:r w:rsidR="005512BC"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Březová 8, 747 44 Březová</w:t>
      </w:r>
      <w:r w:rsidR="00355F40" w:rsidRPr="0006600C">
        <w:rPr>
          <w:rFonts w:cs="Arial"/>
          <w:szCs w:val="22"/>
        </w:rPr>
        <w:tab/>
      </w:r>
      <w:r w:rsidR="00355F40" w:rsidRPr="0006600C">
        <w:rPr>
          <w:rFonts w:cs="Arial"/>
          <w:szCs w:val="22"/>
        </w:rPr>
        <w:tab/>
      </w:r>
      <w:r w:rsidR="005512BC" w:rsidRPr="0006600C">
        <w:rPr>
          <w:rFonts w:cs="Arial"/>
          <w:szCs w:val="22"/>
        </w:rPr>
        <w:tab/>
      </w:r>
    </w:p>
    <w:p w14:paraId="6C42028C" w14:textId="4E3E61ED" w:rsidR="005512BC" w:rsidRPr="0006600C" w:rsidRDefault="005512BC" w:rsidP="00FD24A4">
      <w:pPr>
        <w:tabs>
          <w:tab w:val="left" w:pos="4253"/>
        </w:tabs>
        <w:spacing w:before="240"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zastoupený: </w:t>
      </w:r>
      <w:r w:rsidRPr="0006600C">
        <w:rPr>
          <w:rFonts w:cs="Arial"/>
          <w:szCs w:val="22"/>
        </w:rPr>
        <w:tab/>
      </w:r>
      <w:r w:rsidR="0006600C" w:rsidRPr="0006600C">
        <w:rPr>
          <w:rFonts w:cs="Arial"/>
          <w:szCs w:val="22"/>
        </w:rPr>
        <w:t xml:space="preserve">Lubomírem </w:t>
      </w:r>
      <w:proofErr w:type="spellStart"/>
      <w:r w:rsidR="0006600C" w:rsidRPr="0006600C">
        <w:rPr>
          <w:rFonts w:cs="Arial"/>
          <w:szCs w:val="22"/>
        </w:rPr>
        <w:t>Schustkem</w:t>
      </w:r>
      <w:proofErr w:type="spellEnd"/>
      <w:r w:rsidR="0006600C" w:rsidRPr="0006600C">
        <w:rPr>
          <w:rFonts w:cs="Arial"/>
          <w:szCs w:val="22"/>
        </w:rPr>
        <w:t>, jednatelem</w:t>
      </w:r>
    </w:p>
    <w:p w14:paraId="3D1FB10A" w14:textId="4A3FAEA4" w:rsidR="00F25029" w:rsidRPr="0006600C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v technických záležitostech </w:t>
      </w:r>
      <w:r w:rsidR="0006600C" w:rsidRPr="0006600C">
        <w:rPr>
          <w:rFonts w:cs="Arial"/>
          <w:szCs w:val="22"/>
        </w:rPr>
        <w:tab/>
      </w:r>
    </w:p>
    <w:p w14:paraId="3B68B1EA" w14:textId="75461556" w:rsidR="00C85864" w:rsidRPr="0006600C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oprávněn jednat: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  <w:t xml:space="preserve"> </w:t>
      </w:r>
    </w:p>
    <w:p w14:paraId="3A7E3DFE" w14:textId="5481BC61" w:rsidR="005512BC" w:rsidRPr="0006600C" w:rsidRDefault="007F2EF6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ID DS:</w:t>
      </w:r>
      <w:r w:rsidR="005512BC"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5qu8f66</w:t>
      </w:r>
    </w:p>
    <w:p w14:paraId="181D06E7" w14:textId="79207008" w:rsidR="005512BC" w:rsidRPr="0006600C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06600C">
        <w:rPr>
          <w:rFonts w:cs="Arial"/>
          <w:szCs w:val="22"/>
        </w:rPr>
        <w:t>bankovní spojení: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Česká spořitelna a.s.</w:t>
      </w:r>
    </w:p>
    <w:p w14:paraId="2C9E864A" w14:textId="2DD6AD12" w:rsidR="005512BC" w:rsidRPr="0006600C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číslo účtu: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1846442309/0800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</w:p>
    <w:p w14:paraId="58928B77" w14:textId="1E255CC0" w:rsidR="005512BC" w:rsidRPr="0006600C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IČ</w:t>
      </w:r>
      <w:r w:rsidR="0006600C">
        <w:rPr>
          <w:rFonts w:cs="Arial"/>
          <w:szCs w:val="22"/>
        </w:rPr>
        <w:t>O</w:t>
      </w:r>
      <w:r w:rsidRPr="0006600C">
        <w:rPr>
          <w:rFonts w:cs="Arial"/>
          <w:szCs w:val="22"/>
        </w:rPr>
        <w:t>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64084256</w:t>
      </w:r>
      <w:r w:rsidRPr="0006600C">
        <w:rPr>
          <w:rFonts w:cs="Arial"/>
          <w:szCs w:val="22"/>
        </w:rPr>
        <w:tab/>
      </w:r>
    </w:p>
    <w:p w14:paraId="08FD321F" w14:textId="4CBA8642" w:rsidR="005512BC" w:rsidRPr="0006600C" w:rsidRDefault="005512BC" w:rsidP="00FD24A4">
      <w:pPr>
        <w:tabs>
          <w:tab w:val="left" w:pos="4253"/>
        </w:tabs>
        <w:spacing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DIČ:</w:t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CZ64084256</w:t>
      </w:r>
    </w:p>
    <w:p w14:paraId="74787339" w14:textId="77777777" w:rsidR="00E6221E" w:rsidRDefault="00E6221E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06600C">
        <w:rPr>
          <w:rFonts w:cs="Arial"/>
          <w:sz w:val="22"/>
          <w:szCs w:val="22"/>
        </w:rPr>
        <w:t>(dále jen „zhotovitel“)</w:t>
      </w:r>
    </w:p>
    <w:p w14:paraId="145EE677" w14:textId="77777777" w:rsidR="003F7B85" w:rsidRPr="00F25029" w:rsidRDefault="003F7B85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520C1CFA" w14:textId="77777777" w:rsidR="00E50CD1" w:rsidRDefault="00E50CD1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(Objednatel a Zhotovitel společně dále jen jako „smluvní strany“) </w:t>
      </w:r>
    </w:p>
    <w:p w14:paraId="0DC37F96" w14:textId="77777777" w:rsidR="003F7B85" w:rsidRPr="00F25029" w:rsidRDefault="003F7B85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6ED7E99D" w14:textId="77777777" w:rsidR="00F25029" w:rsidRDefault="00F25029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6AB40118" w14:textId="77777777" w:rsidR="00473F92" w:rsidRDefault="00473F92" w:rsidP="00473F92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2388CA64" w14:textId="77777777" w:rsidR="00473F92" w:rsidRDefault="00473F92" w:rsidP="00473F92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</w:p>
    <w:p w14:paraId="109FCA0E" w14:textId="1A53FFCB" w:rsidR="00473F92" w:rsidRPr="00473F92" w:rsidRDefault="00473F92" w:rsidP="00DF4E16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  <w:r w:rsidRPr="00473F92">
        <w:rPr>
          <w:rStyle w:val="Siln"/>
          <w:rFonts w:cs="Arial"/>
          <w:szCs w:val="22"/>
        </w:rPr>
        <w:t>I.</w:t>
      </w:r>
    </w:p>
    <w:p w14:paraId="162288AA" w14:textId="44E13A23" w:rsidR="00473F92" w:rsidRPr="00473F92" w:rsidRDefault="00473F92" w:rsidP="00DF4E16">
      <w:pPr>
        <w:pStyle w:val="l-L1"/>
        <w:numPr>
          <w:ilvl w:val="0"/>
          <w:numId w:val="0"/>
        </w:numPr>
        <w:spacing w:before="0" w:after="0" w:line="240" w:lineRule="auto"/>
        <w:ind w:left="288"/>
        <w:contextualSpacing/>
        <w:rPr>
          <w:rFonts w:ascii="Arial" w:hAnsi="Arial" w:cs="Arial"/>
          <w:sz w:val="22"/>
          <w:szCs w:val="22"/>
        </w:rPr>
      </w:pPr>
      <w:r w:rsidRPr="00473F92">
        <w:rPr>
          <w:rFonts w:ascii="Arial" w:hAnsi="Arial" w:cs="Arial"/>
          <w:sz w:val="22"/>
          <w:szCs w:val="22"/>
        </w:rPr>
        <w:lastRenderedPageBreak/>
        <w:t>Preambule</w:t>
      </w:r>
    </w:p>
    <w:p w14:paraId="799CF6AC" w14:textId="72BDB712" w:rsidR="00473F92" w:rsidRPr="00473F92" w:rsidRDefault="00473F92" w:rsidP="00DF4E16">
      <w:pPr>
        <w:pStyle w:val="l-L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473F92">
        <w:rPr>
          <w:rFonts w:ascii="Arial" w:hAnsi="Arial" w:cs="Arial"/>
          <w:b w:val="0"/>
          <w:bCs/>
          <w:sz w:val="22"/>
          <w:szCs w:val="22"/>
          <w:u w:val="none"/>
        </w:rPr>
        <w:t xml:space="preserve">Smluvní strany uzavřely níže uvedeného dne, měsíce a roku tento dodatek ke shora uvedené Smlouvě uzavřené dne </w:t>
      </w:r>
      <w:r w:rsidR="00DF4E16">
        <w:rPr>
          <w:rFonts w:ascii="Arial" w:hAnsi="Arial" w:cs="Arial"/>
          <w:b w:val="0"/>
          <w:bCs/>
          <w:sz w:val="22"/>
          <w:szCs w:val="22"/>
          <w:u w:val="none"/>
        </w:rPr>
        <w:t>12.12</w:t>
      </w:r>
      <w:r w:rsidRPr="00473F92">
        <w:rPr>
          <w:rFonts w:ascii="Arial" w:hAnsi="Arial" w:cs="Arial"/>
          <w:b w:val="0"/>
          <w:bCs/>
          <w:sz w:val="22"/>
          <w:szCs w:val="22"/>
          <w:u w:val="none"/>
        </w:rPr>
        <w:t xml:space="preserve">.2025, na provedení díla s názvem </w:t>
      </w:r>
      <w:r w:rsidR="00DF4E16" w:rsidRPr="00A356CA">
        <w:rPr>
          <w:rFonts w:ascii="Arial" w:hAnsi="Arial" w:cs="Arial"/>
          <w:bCs/>
          <w:sz w:val="22"/>
          <w:szCs w:val="22"/>
          <w:u w:val="none"/>
        </w:rPr>
        <w:t xml:space="preserve">Brantice č.p. 315 - Rekonstrukce bytu č. 1 a Oprava kanalizační </w:t>
      </w:r>
      <w:proofErr w:type="gramStart"/>
      <w:r w:rsidR="00DF4E16" w:rsidRPr="00A356CA">
        <w:rPr>
          <w:rFonts w:ascii="Arial" w:hAnsi="Arial" w:cs="Arial"/>
          <w:bCs/>
          <w:sz w:val="22"/>
          <w:szCs w:val="22"/>
          <w:u w:val="none"/>
        </w:rPr>
        <w:t>stoupačky - společné</w:t>
      </w:r>
      <w:proofErr w:type="gramEnd"/>
      <w:r w:rsidR="00DF4E16" w:rsidRPr="00A356CA">
        <w:rPr>
          <w:rFonts w:ascii="Arial" w:hAnsi="Arial" w:cs="Arial"/>
          <w:bCs/>
          <w:sz w:val="22"/>
          <w:szCs w:val="22"/>
          <w:u w:val="none"/>
        </w:rPr>
        <w:t xml:space="preserve"> prostory</w:t>
      </w:r>
      <w:r w:rsidRPr="00473F92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21A4EA6A" w14:textId="77777777" w:rsidR="00473F92" w:rsidRDefault="00473F92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5264A9BC" w14:textId="38615EE3" w:rsidR="00AF17D7" w:rsidRPr="00F25029" w:rsidRDefault="00671697" w:rsidP="00671697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  <w:r>
        <w:rPr>
          <w:rStyle w:val="Siln"/>
          <w:rFonts w:cs="Arial"/>
          <w:szCs w:val="22"/>
        </w:rPr>
        <w:t>I</w:t>
      </w:r>
      <w:r w:rsidR="0091448F" w:rsidRPr="00F25029">
        <w:rPr>
          <w:rStyle w:val="Siln"/>
          <w:rFonts w:cs="Arial"/>
          <w:szCs w:val="22"/>
        </w:rPr>
        <w:t>I.</w:t>
      </w:r>
    </w:p>
    <w:p w14:paraId="2F2EC4DF" w14:textId="07D8DD5A" w:rsidR="00271AE1" w:rsidRPr="00F25029" w:rsidRDefault="0091448F" w:rsidP="00671697">
      <w:pPr>
        <w:spacing w:line="240" w:lineRule="auto"/>
        <w:jc w:val="center"/>
        <w:rPr>
          <w:rFonts w:cs="Arial"/>
          <w:szCs w:val="22"/>
          <w:u w:val="single"/>
        </w:rPr>
      </w:pPr>
      <w:r w:rsidRPr="00F25029">
        <w:rPr>
          <w:rStyle w:val="Siln"/>
          <w:rFonts w:cs="Arial"/>
          <w:szCs w:val="22"/>
          <w:u w:val="single"/>
        </w:rPr>
        <w:t xml:space="preserve">Předmět </w:t>
      </w:r>
      <w:r w:rsidR="00473F92">
        <w:rPr>
          <w:rStyle w:val="Siln"/>
          <w:rFonts w:cs="Arial"/>
          <w:szCs w:val="22"/>
          <w:u w:val="single"/>
        </w:rPr>
        <w:t>Dodatku</w:t>
      </w:r>
    </w:p>
    <w:p w14:paraId="1C998737" w14:textId="77777777" w:rsidR="00671697" w:rsidRPr="00671697" w:rsidRDefault="00671697" w:rsidP="0067169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="Arial"/>
          <w:vanish/>
          <w:color w:val="000000"/>
          <w:szCs w:val="22"/>
          <w:lang w:eastAsia="en-US"/>
        </w:rPr>
      </w:pPr>
    </w:p>
    <w:p w14:paraId="15C6CE62" w14:textId="77777777" w:rsidR="00671697" w:rsidRPr="00671697" w:rsidRDefault="00671697" w:rsidP="0067169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="Arial"/>
          <w:vanish/>
          <w:color w:val="000000"/>
          <w:szCs w:val="22"/>
          <w:lang w:eastAsia="en-US"/>
        </w:rPr>
      </w:pPr>
    </w:p>
    <w:p w14:paraId="16712CE3" w14:textId="48E50A3E" w:rsidR="00DF4E16" w:rsidRDefault="00473F92" w:rsidP="00671697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Dodatku </w:t>
      </w:r>
      <w:r w:rsidR="00DF4E16">
        <w:rPr>
          <w:sz w:val="22"/>
          <w:szCs w:val="22"/>
        </w:rPr>
        <w:t xml:space="preserve">ke smlouvě o dílo na provedení stavby </w:t>
      </w:r>
      <w:r w:rsidR="00DF4E16" w:rsidRPr="00207109">
        <w:rPr>
          <w:b/>
          <w:sz w:val="22"/>
          <w:szCs w:val="22"/>
        </w:rPr>
        <w:t>Brantice č.p. 315 - Rekonstrukce bytu č. 1</w:t>
      </w:r>
      <w:r w:rsidR="00DF4E16">
        <w:rPr>
          <w:b/>
          <w:sz w:val="22"/>
          <w:szCs w:val="22"/>
        </w:rPr>
        <w:t xml:space="preserve"> </w:t>
      </w:r>
      <w:r w:rsidR="00DF4E16" w:rsidRPr="00207109">
        <w:rPr>
          <w:b/>
          <w:sz w:val="22"/>
          <w:szCs w:val="22"/>
        </w:rPr>
        <w:t xml:space="preserve">a Oprava kanalizační </w:t>
      </w:r>
      <w:proofErr w:type="gramStart"/>
      <w:r w:rsidR="00DF4E16" w:rsidRPr="00207109">
        <w:rPr>
          <w:b/>
          <w:sz w:val="22"/>
          <w:szCs w:val="22"/>
        </w:rPr>
        <w:t>stoupačky - společné</w:t>
      </w:r>
      <w:proofErr w:type="gramEnd"/>
      <w:r w:rsidR="00DF4E16" w:rsidRPr="00207109">
        <w:rPr>
          <w:b/>
          <w:sz w:val="22"/>
          <w:szCs w:val="22"/>
        </w:rPr>
        <w:t xml:space="preserve"> prostory</w:t>
      </w:r>
      <w:r w:rsidR="00DF4E16">
        <w:rPr>
          <w:b/>
          <w:sz w:val="22"/>
          <w:szCs w:val="22"/>
        </w:rPr>
        <w:t xml:space="preserve"> </w:t>
      </w:r>
      <w:r w:rsidR="00DF4E16">
        <w:rPr>
          <w:bCs/>
          <w:sz w:val="22"/>
          <w:szCs w:val="22"/>
        </w:rPr>
        <w:t>je:</w:t>
      </w:r>
      <w:r w:rsidR="00DF4E16" w:rsidRPr="00DF4E16">
        <w:t xml:space="preserve"> </w:t>
      </w:r>
      <w:r w:rsidR="00DF4E16" w:rsidRPr="00DF4E16">
        <w:rPr>
          <w:sz w:val="22"/>
          <w:szCs w:val="22"/>
        </w:rPr>
        <w:t>provedení dodatečných stavebních prací adekvátně podle</w:t>
      </w:r>
      <w:r w:rsidR="00DF4E16">
        <w:rPr>
          <w:sz w:val="22"/>
          <w:szCs w:val="22"/>
        </w:rPr>
        <w:t xml:space="preserve"> </w:t>
      </w:r>
      <w:r w:rsidR="00DF4E16" w:rsidRPr="00DF4E16">
        <w:rPr>
          <w:sz w:val="22"/>
          <w:szCs w:val="22"/>
        </w:rPr>
        <w:t>§ 222</w:t>
      </w:r>
      <w:r w:rsidR="00DF4E16">
        <w:rPr>
          <w:sz w:val="22"/>
          <w:szCs w:val="22"/>
        </w:rPr>
        <w:t xml:space="preserve"> odst. 6</w:t>
      </w:r>
      <w:r w:rsidR="00DF4E16" w:rsidRPr="00DF4E16">
        <w:rPr>
          <w:sz w:val="22"/>
          <w:szCs w:val="22"/>
        </w:rPr>
        <w:t xml:space="preserve"> zákona </w:t>
      </w:r>
      <w:r w:rsidR="00DF4E16">
        <w:rPr>
          <w:sz w:val="22"/>
          <w:szCs w:val="22"/>
        </w:rPr>
        <w:br/>
      </w:r>
      <w:r w:rsidR="00DF4E16" w:rsidRPr="00DF4E16">
        <w:rPr>
          <w:sz w:val="22"/>
          <w:szCs w:val="22"/>
        </w:rPr>
        <w:t>č. 134/2016 Sb., o zadávání veřejných zakázek, ve znění pozdějších předpisů (dále jen „zákon“)</w:t>
      </w:r>
      <w:r w:rsidR="00DF4E16">
        <w:rPr>
          <w:sz w:val="22"/>
          <w:szCs w:val="22"/>
        </w:rPr>
        <w:t>.</w:t>
      </w:r>
    </w:p>
    <w:p w14:paraId="2175104F" w14:textId="6D7715BC" w:rsidR="00DF4E16" w:rsidRPr="00DF4E16" w:rsidRDefault="00DF4E16" w:rsidP="00671697">
      <w:pPr>
        <w:pStyle w:val="Odstavecseseznamem"/>
        <w:numPr>
          <w:ilvl w:val="1"/>
          <w:numId w:val="25"/>
        </w:numPr>
        <w:spacing w:after="0"/>
        <w:ind w:left="703" w:hanging="703"/>
        <w:jc w:val="both"/>
        <w:rPr>
          <w:rFonts w:eastAsiaTheme="minorHAnsi" w:cs="Arial"/>
          <w:color w:val="000000"/>
          <w:szCs w:val="22"/>
          <w:lang w:eastAsia="en-US"/>
        </w:rPr>
      </w:pPr>
      <w:r w:rsidRPr="00DF4E16">
        <w:rPr>
          <w:rFonts w:eastAsiaTheme="minorHAnsi" w:cs="Arial"/>
          <w:color w:val="000000"/>
          <w:szCs w:val="22"/>
          <w:lang w:eastAsia="en-US"/>
        </w:rPr>
        <w:t>Dodatečné stavební práce jsou specifikovány položkami soupisu prací (vícepráce a méněpráce) ve změnovém listu č. 1, který je přílohou tohoto dodatku.</w:t>
      </w:r>
    </w:p>
    <w:p w14:paraId="6C9F1FB8" w14:textId="4586A74C" w:rsidR="00DF4E16" w:rsidRDefault="00671697" w:rsidP="00671697">
      <w:pPr>
        <w:pStyle w:val="Default"/>
        <w:numPr>
          <w:ilvl w:val="1"/>
          <w:numId w:val="25"/>
        </w:numPr>
        <w:ind w:left="703" w:hanging="703"/>
        <w:jc w:val="both"/>
        <w:rPr>
          <w:sz w:val="22"/>
          <w:szCs w:val="22"/>
        </w:rPr>
      </w:pPr>
      <w:r w:rsidRPr="00671697">
        <w:rPr>
          <w:sz w:val="22"/>
          <w:szCs w:val="22"/>
        </w:rPr>
        <w:t>Dodatečné stavební práce vznikly v důsledku objektivně nepředvídatelných okolností, které zadavatel nemohl předvídat a nastaly v průběhu stavebních prací</w:t>
      </w:r>
      <w:r>
        <w:rPr>
          <w:sz w:val="22"/>
          <w:szCs w:val="22"/>
        </w:rPr>
        <w:t>.</w:t>
      </w:r>
    </w:p>
    <w:p w14:paraId="3BD04A0F" w14:textId="1FBC50B7" w:rsidR="00473F92" w:rsidRPr="00DF4E16" w:rsidRDefault="00473F92" w:rsidP="00DF4E16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 w:rsidRPr="00DF4E16">
        <w:rPr>
          <w:sz w:val="22"/>
          <w:szCs w:val="22"/>
        </w:rPr>
        <w:t>V souvislosti, s již probíhajícími pracemi na rekonstrukci bytu (rekonstrukce elektroinstalace, odstranění škod po povodni) a dle vyjádření zhotovitele, vyvstala potřeba opravy všech vnitřních omítek v bytě č. 1 v bytovém domě č.p. 315, v obci Brantice (dále jen „byt“) zasažených záplavovou vodou při povodni v září v roce 2024.</w:t>
      </w:r>
    </w:p>
    <w:p w14:paraId="62092397" w14:textId="7C747493" w:rsidR="00473F92" w:rsidRPr="00473F92" w:rsidRDefault="00473F92" w:rsidP="00473F92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Pouhé </w:t>
      </w:r>
      <w:r w:rsidRPr="00473F92">
        <w:rPr>
          <w:sz w:val="22"/>
          <w:szCs w:val="22"/>
        </w:rPr>
        <w:t>osekání omítek dle původního návrhu je nedostatečné.</w:t>
      </w:r>
      <w:r>
        <w:rPr>
          <w:sz w:val="22"/>
          <w:szCs w:val="22"/>
        </w:rPr>
        <w:t xml:space="preserve"> </w:t>
      </w:r>
      <w:r w:rsidRPr="00473F92">
        <w:rPr>
          <w:sz w:val="22"/>
          <w:szCs w:val="22"/>
        </w:rPr>
        <w:t>Povodňová voda je vysoce kontaminovaná směs a kontaminuje zdi a povrchy. Obsahuje infekční mikroorganismy ze splašků septiků a čistíren odpadních vod, chemikálie (pohonné hmoty, pesticidy, oleje, hnojiva), plísně, bahno, kaly, organické zbytky, uhynulá zvířata a různé odpadky. Veškeré povrchy zasažené záplavovou vodou je nutné odstranit (vyhýbat se přímému kontaktu), jelikož představují vážné hygienické a zdravotní riziko pro nájemníky bytu.</w:t>
      </w:r>
      <w:r w:rsidR="00671697">
        <w:rPr>
          <w:sz w:val="22"/>
          <w:szCs w:val="22"/>
        </w:rPr>
        <w:t xml:space="preserve"> </w:t>
      </w:r>
      <w:r w:rsidRPr="00473F92">
        <w:rPr>
          <w:sz w:val="22"/>
          <w:szCs w:val="22"/>
        </w:rPr>
        <w:t xml:space="preserve">Při </w:t>
      </w:r>
      <w:proofErr w:type="gramStart"/>
      <w:r w:rsidRPr="00473F92">
        <w:rPr>
          <w:sz w:val="22"/>
          <w:szCs w:val="22"/>
        </w:rPr>
        <w:t>rekonstrukci - víceprac</w:t>
      </w:r>
      <w:r w:rsidR="00A356CA">
        <w:rPr>
          <w:sz w:val="22"/>
          <w:szCs w:val="22"/>
        </w:rPr>
        <w:t>í</w:t>
      </w:r>
      <w:r w:rsidRPr="00473F92">
        <w:rPr>
          <w:sz w:val="22"/>
          <w:szCs w:val="22"/>
        </w:rPr>
        <w:t>ch</w:t>
      </w:r>
      <w:proofErr w:type="gramEnd"/>
      <w:r w:rsidRPr="00473F92">
        <w:rPr>
          <w:sz w:val="22"/>
          <w:szCs w:val="22"/>
        </w:rPr>
        <w:t xml:space="preserve"> je nutno u původní omítky (všechny prostory bytu) odstranit vodou kontaminované vrstvy, provést hloubkovou penetraci a následnou opravu omítek, přičemž větší trhliny vyžadují vyztužení síťovinou (perlinka).</w:t>
      </w:r>
    </w:p>
    <w:p w14:paraId="53B7A695" w14:textId="77777777" w:rsidR="00DE5693" w:rsidRDefault="00473F92" w:rsidP="00473F92">
      <w:pPr>
        <w:pStyle w:val="Default"/>
        <w:spacing w:after="120"/>
        <w:ind w:left="708"/>
        <w:jc w:val="both"/>
        <w:rPr>
          <w:sz w:val="22"/>
          <w:szCs w:val="22"/>
        </w:rPr>
      </w:pPr>
      <w:r w:rsidRPr="00473F92">
        <w:rPr>
          <w:sz w:val="22"/>
          <w:szCs w:val="22"/>
        </w:rPr>
        <w:t>Novými omítkami se ochrání zdivo před degradací, odstraní se plísně a solné výkvěty. Z estetického hlediska dojde ke sjednocení povrchů (vyrovnání křivých stěn, zakryjí praskliny a vytvoří hladký povrch), přičemž moderní materiály zlepšují vnitřní mikroklima bytu a regulují vlhkost v bytě.</w:t>
      </w:r>
      <w:r w:rsidR="003D636B" w:rsidRPr="00F25029">
        <w:rPr>
          <w:sz w:val="22"/>
          <w:szCs w:val="22"/>
        </w:rPr>
        <w:t xml:space="preserve"> </w:t>
      </w:r>
    </w:p>
    <w:p w14:paraId="1122DB72" w14:textId="77777777" w:rsidR="00DE5693" w:rsidRDefault="00DE5693" w:rsidP="00DE5693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souvislosti s řešením a administraci vzniklých změn stavby se současně mění termín pro dokončení a předání díla uvedený v Čl. II Doba plnění bod 2.2 na:</w:t>
      </w:r>
    </w:p>
    <w:p w14:paraId="697643A3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  <w:r w:rsidRPr="00DE5693">
        <w:rPr>
          <w:b/>
          <w:bCs/>
          <w:sz w:val="22"/>
          <w:szCs w:val="22"/>
        </w:rPr>
        <w:t>nejpozději do 16.3.2026</w:t>
      </w:r>
      <w:r>
        <w:rPr>
          <w:sz w:val="22"/>
          <w:szCs w:val="22"/>
        </w:rPr>
        <w:t>.</w:t>
      </w:r>
    </w:p>
    <w:p w14:paraId="7C0BD6D6" w14:textId="5545951C" w:rsidR="00473F92" w:rsidRDefault="003D636B" w:rsidP="00DE5693">
      <w:pPr>
        <w:pStyle w:val="Default"/>
        <w:ind w:left="705"/>
        <w:jc w:val="both"/>
        <w:rPr>
          <w:sz w:val="22"/>
          <w:szCs w:val="22"/>
        </w:rPr>
      </w:pPr>
      <w:r w:rsidRPr="00F25029">
        <w:rPr>
          <w:sz w:val="22"/>
          <w:szCs w:val="22"/>
        </w:rPr>
        <w:tab/>
      </w:r>
    </w:p>
    <w:p w14:paraId="20BDFE94" w14:textId="2D8C7852" w:rsidR="00671697" w:rsidRDefault="00DE5693" w:rsidP="00DE5693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ujednání zůstávají beze změn.</w:t>
      </w:r>
    </w:p>
    <w:p w14:paraId="29811908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</w:p>
    <w:p w14:paraId="0E6261A8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</w:p>
    <w:p w14:paraId="785BB9EB" w14:textId="0A8203EF" w:rsidR="00D024EF" w:rsidRPr="00F25029" w:rsidRDefault="00742B99" w:rsidP="00271AE1">
      <w:pPr>
        <w:spacing w:after="0" w:line="240" w:lineRule="auto"/>
        <w:ind w:left="708" w:hanging="708"/>
        <w:jc w:val="center"/>
        <w:rPr>
          <w:rFonts w:cs="Arial"/>
          <w:b/>
          <w:bCs/>
          <w:szCs w:val="22"/>
        </w:rPr>
      </w:pPr>
      <w:r w:rsidRPr="00F25029">
        <w:rPr>
          <w:rFonts w:cs="Arial"/>
          <w:b/>
          <w:bCs/>
          <w:szCs w:val="22"/>
        </w:rPr>
        <w:t>I</w:t>
      </w:r>
      <w:r w:rsidR="00671697">
        <w:rPr>
          <w:rFonts w:cs="Arial"/>
          <w:b/>
          <w:bCs/>
          <w:szCs w:val="22"/>
        </w:rPr>
        <w:t>I</w:t>
      </w:r>
      <w:r w:rsidR="00D024EF" w:rsidRPr="00F25029">
        <w:rPr>
          <w:rFonts w:cs="Arial"/>
          <w:b/>
          <w:bCs/>
          <w:szCs w:val="22"/>
        </w:rPr>
        <w:t>I.</w:t>
      </w:r>
    </w:p>
    <w:p w14:paraId="5FA6F4F6" w14:textId="3A708505" w:rsidR="00D024EF" w:rsidRPr="00F25029" w:rsidRDefault="00671697" w:rsidP="00271AE1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>Cena za dodatečné stavební práce</w:t>
      </w:r>
    </w:p>
    <w:p w14:paraId="0974BDCA" w14:textId="7EDCA29C" w:rsidR="00671697" w:rsidRPr="00671697" w:rsidRDefault="00910285" w:rsidP="0091028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910285">
        <w:rPr>
          <w:sz w:val="22"/>
          <w:szCs w:val="22"/>
        </w:rPr>
        <w:t>3</w:t>
      </w:r>
      <w:r w:rsidR="003D636B" w:rsidRPr="00910285">
        <w:rPr>
          <w:sz w:val="22"/>
          <w:szCs w:val="22"/>
        </w:rPr>
        <w:t>.1</w:t>
      </w:r>
      <w:r w:rsidR="003D636B" w:rsidRPr="00910285">
        <w:rPr>
          <w:sz w:val="22"/>
          <w:szCs w:val="22"/>
        </w:rPr>
        <w:tab/>
      </w:r>
      <w:r w:rsidR="00671697" w:rsidRPr="00671697">
        <w:rPr>
          <w:color w:val="auto"/>
          <w:sz w:val="22"/>
          <w:szCs w:val="22"/>
        </w:rPr>
        <w:t xml:space="preserve">Cena za provedení dodatečných stavebních prací byla stanovena dle </w:t>
      </w:r>
      <w:r>
        <w:rPr>
          <w:color w:val="auto"/>
          <w:sz w:val="22"/>
          <w:szCs w:val="22"/>
        </w:rPr>
        <w:t>Rozpočtu méněprací a víceprací</w:t>
      </w:r>
      <w:r w:rsidR="00671697" w:rsidRPr="00671697">
        <w:rPr>
          <w:color w:val="auto"/>
          <w:sz w:val="22"/>
          <w:szCs w:val="22"/>
        </w:rPr>
        <w:t xml:space="preserve"> a vychází z nabídkových cen soupisu prací, který je součástí původní smlouvy o dílo. Položky, které nejsou zahrnuty v původním </w:t>
      </w:r>
      <w:r>
        <w:rPr>
          <w:color w:val="auto"/>
          <w:sz w:val="22"/>
          <w:szCs w:val="22"/>
        </w:rPr>
        <w:t>smluvním rozpočtu</w:t>
      </w:r>
      <w:r w:rsidR="00671697" w:rsidRPr="00671697">
        <w:rPr>
          <w:color w:val="auto"/>
          <w:sz w:val="22"/>
          <w:szCs w:val="22"/>
        </w:rPr>
        <w:t>, byly stanoveny podle cenové soustavy ÚRS a podmínek smlouvy.</w:t>
      </w:r>
    </w:p>
    <w:p w14:paraId="5EA1AEF8" w14:textId="7777777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3424E67" w14:textId="77777777" w:rsidR="00910285" w:rsidRPr="00910285" w:rsidRDefault="00671697" w:rsidP="0091028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</w:r>
      <w:r w:rsidR="00910285" w:rsidRPr="00910285">
        <w:rPr>
          <w:color w:val="auto"/>
          <w:sz w:val="22"/>
          <w:szCs w:val="22"/>
        </w:rPr>
        <w:t>Hodnota méněprací k navrhovanému Dodatku č.1 činí 52 398,46 Kč bez DPH (9,91 %)</w:t>
      </w:r>
    </w:p>
    <w:p w14:paraId="01C6BC42" w14:textId="77777777" w:rsidR="00910285" w:rsidRPr="00910285" w:rsidRDefault="00910285" w:rsidP="00910285">
      <w:pPr>
        <w:pStyle w:val="Default"/>
        <w:ind w:left="708"/>
        <w:jc w:val="both"/>
        <w:rPr>
          <w:color w:val="auto"/>
          <w:sz w:val="22"/>
          <w:szCs w:val="22"/>
        </w:rPr>
      </w:pPr>
      <w:r w:rsidRPr="00910285">
        <w:rPr>
          <w:color w:val="auto"/>
          <w:sz w:val="22"/>
          <w:szCs w:val="22"/>
        </w:rPr>
        <w:t>Hodnota víceprací k navrhovanému Dodatku č.1 činí 98 996,00 Kč bez DPH (18,71 %)</w:t>
      </w:r>
    </w:p>
    <w:p w14:paraId="6F481861" w14:textId="37461624" w:rsidR="00671697" w:rsidRDefault="00910285" w:rsidP="00910285">
      <w:pPr>
        <w:pStyle w:val="Default"/>
        <w:ind w:left="708"/>
        <w:jc w:val="both"/>
        <w:rPr>
          <w:color w:val="auto"/>
          <w:sz w:val="22"/>
          <w:szCs w:val="22"/>
        </w:rPr>
      </w:pPr>
      <w:r w:rsidRPr="00910285">
        <w:rPr>
          <w:color w:val="auto"/>
          <w:sz w:val="22"/>
          <w:szCs w:val="22"/>
        </w:rPr>
        <w:t>Hodnota závazku dle navrhovanému Dodatku č. 1 činí 575 604,94 Kč bez DPH</w:t>
      </w:r>
      <w:r w:rsidR="00671697" w:rsidRPr="00671697">
        <w:rPr>
          <w:color w:val="auto"/>
          <w:sz w:val="22"/>
          <w:szCs w:val="22"/>
        </w:rPr>
        <w:tab/>
        <w:t xml:space="preserve">Navržený celkový nárust představuje </w:t>
      </w:r>
      <w:r>
        <w:rPr>
          <w:color w:val="auto"/>
          <w:sz w:val="22"/>
          <w:szCs w:val="22"/>
        </w:rPr>
        <w:t>46 597,54</w:t>
      </w:r>
      <w:r w:rsidR="00671697" w:rsidRPr="00671697">
        <w:rPr>
          <w:color w:val="auto"/>
          <w:sz w:val="22"/>
          <w:szCs w:val="22"/>
        </w:rPr>
        <w:t xml:space="preserve"> Kč bez DPH (</w:t>
      </w:r>
      <w:r>
        <w:rPr>
          <w:color w:val="auto"/>
          <w:sz w:val="22"/>
          <w:szCs w:val="22"/>
        </w:rPr>
        <w:t xml:space="preserve">8,81 </w:t>
      </w:r>
      <w:r w:rsidR="00671697" w:rsidRPr="00671697">
        <w:rPr>
          <w:color w:val="auto"/>
          <w:sz w:val="22"/>
          <w:szCs w:val="22"/>
        </w:rPr>
        <w:t>% původní hodnoty závazku)</w:t>
      </w:r>
    </w:p>
    <w:p w14:paraId="61180BC1" w14:textId="77777777" w:rsidR="00DE5693" w:rsidRPr="00671697" w:rsidRDefault="00DE5693" w:rsidP="0091028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3BDC30E2" w14:textId="7EF3D618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lastRenderedPageBreak/>
        <w:tab/>
        <w:t xml:space="preserve">Nová hodnota závazku dle tohoto dodatku činí </w:t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="00910285" w:rsidRPr="00910285">
        <w:rPr>
          <w:b/>
          <w:bCs/>
          <w:color w:val="auto"/>
          <w:sz w:val="22"/>
          <w:szCs w:val="22"/>
        </w:rPr>
        <w:t>575 604,94</w:t>
      </w:r>
      <w:r w:rsidRPr="00910285">
        <w:rPr>
          <w:b/>
          <w:bCs/>
          <w:color w:val="auto"/>
          <w:sz w:val="22"/>
          <w:szCs w:val="22"/>
        </w:rPr>
        <w:t xml:space="preserve"> Kč bez DPH</w:t>
      </w:r>
    </w:p>
    <w:p w14:paraId="094C1A75" w14:textId="5D64D85F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  <w:t xml:space="preserve">    DPH </w:t>
      </w:r>
      <w:r w:rsidR="00910285">
        <w:rPr>
          <w:color w:val="auto"/>
          <w:sz w:val="22"/>
          <w:szCs w:val="22"/>
        </w:rPr>
        <w:t>12</w:t>
      </w:r>
      <w:r w:rsidRPr="00671697">
        <w:rPr>
          <w:color w:val="auto"/>
          <w:sz w:val="22"/>
          <w:szCs w:val="22"/>
        </w:rPr>
        <w:t xml:space="preserve"> % činí </w:t>
      </w:r>
      <w:r w:rsidRPr="00671697">
        <w:rPr>
          <w:color w:val="auto"/>
          <w:sz w:val="22"/>
          <w:szCs w:val="22"/>
        </w:rPr>
        <w:tab/>
      </w:r>
      <w:proofErr w:type="gramStart"/>
      <w:r w:rsidRPr="00671697">
        <w:rPr>
          <w:color w:val="auto"/>
          <w:sz w:val="22"/>
          <w:szCs w:val="22"/>
        </w:rPr>
        <w:tab/>
      </w:r>
      <w:r w:rsidR="00910285">
        <w:rPr>
          <w:color w:val="auto"/>
          <w:sz w:val="22"/>
          <w:szCs w:val="22"/>
        </w:rPr>
        <w:t xml:space="preserve">  69</w:t>
      </w:r>
      <w:proofErr w:type="gramEnd"/>
      <w:r w:rsidR="00910285">
        <w:rPr>
          <w:color w:val="auto"/>
          <w:sz w:val="22"/>
          <w:szCs w:val="22"/>
        </w:rPr>
        <w:t> 072,59</w:t>
      </w:r>
      <w:r w:rsidRPr="00671697">
        <w:rPr>
          <w:color w:val="auto"/>
          <w:sz w:val="22"/>
          <w:szCs w:val="22"/>
        </w:rPr>
        <w:t xml:space="preserve"> Kč</w:t>
      </w:r>
    </w:p>
    <w:p w14:paraId="479FB180" w14:textId="66A0096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  <w:t xml:space="preserve">Celková cena za provedení díla vč. DPH činí </w:t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="00910285">
        <w:rPr>
          <w:color w:val="auto"/>
          <w:sz w:val="22"/>
          <w:szCs w:val="22"/>
        </w:rPr>
        <w:t>644 677,53</w:t>
      </w:r>
      <w:r w:rsidRPr="00671697">
        <w:rPr>
          <w:color w:val="auto"/>
          <w:sz w:val="22"/>
          <w:szCs w:val="22"/>
        </w:rPr>
        <w:t xml:space="preserve"> Kč</w:t>
      </w:r>
    </w:p>
    <w:p w14:paraId="546961C7" w14:textId="7777777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A05D6EA" w14:textId="51EE9758" w:rsidR="00910285" w:rsidRDefault="00910285" w:rsidP="00671697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3.2</w:t>
      </w:r>
      <w:r w:rsidR="00671697" w:rsidRPr="00671697">
        <w:rPr>
          <w:color w:val="auto"/>
          <w:sz w:val="22"/>
          <w:szCs w:val="22"/>
        </w:rPr>
        <w:tab/>
        <w:t>Rozpočet ceny za provedení dodatečných stavebních prací i souvisejících méněprací je uveden v příloze, která je nedílnou součástí dodatku.  K ocenění byly využity položky dle smlouvy o dílo a položky nové, které jsou oceněny tzv. odvozenou cenou v souladu se smlouvou o dílo.</w:t>
      </w:r>
    </w:p>
    <w:p w14:paraId="5495F3E9" w14:textId="77777777" w:rsidR="00910285" w:rsidRDefault="00910285" w:rsidP="00671697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</w:p>
    <w:p w14:paraId="2ED7DCC6" w14:textId="0B52347F" w:rsidR="00271AE1" w:rsidRDefault="00781587" w:rsidP="00B87AB7">
      <w:pPr>
        <w:spacing w:before="240" w:after="0" w:line="240" w:lineRule="auto"/>
        <w:jc w:val="center"/>
        <w:rPr>
          <w:rFonts w:cs="Arial"/>
          <w:szCs w:val="22"/>
        </w:rPr>
      </w:pPr>
      <w:r w:rsidRPr="00F25029">
        <w:rPr>
          <w:rStyle w:val="Siln"/>
          <w:rFonts w:cs="Arial"/>
          <w:szCs w:val="22"/>
        </w:rPr>
        <w:t>I</w:t>
      </w:r>
      <w:r w:rsidR="00910285">
        <w:rPr>
          <w:rStyle w:val="Siln"/>
          <w:rFonts w:cs="Arial"/>
          <w:szCs w:val="22"/>
        </w:rPr>
        <w:t>V</w:t>
      </w:r>
      <w:r w:rsidR="007C2392" w:rsidRPr="00F25029">
        <w:rPr>
          <w:rStyle w:val="Siln"/>
          <w:rFonts w:cs="Arial"/>
          <w:szCs w:val="22"/>
        </w:rPr>
        <w:t>.</w:t>
      </w:r>
      <w:r w:rsidR="007875E3" w:rsidRPr="00F25029">
        <w:rPr>
          <w:rFonts w:cs="Arial"/>
          <w:szCs w:val="22"/>
        </w:rPr>
        <w:br/>
      </w:r>
      <w:r w:rsidR="007875E3" w:rsidRPr="00F25029">
        <w:rPr>
          <w:rStyle w:val="Siln"/>
          <w:rFonts w:cs="Arial"/>
          <w:szCs w:val="22"/>
          <w:u w:val="single"/>
        </w:rPr>
        <w:t>Závěrečná ustanovení</w:t>
      </w:r>
      <w:r w:rsidR="007875E3" w:rsidRPr="00F25029">
        <w:rPr>
          <w:rFonts w:cs="Arial"/>
          <w:szCs w:val="22"/>
          <w:u w:val="single"/>
        </w:rPr>
        <w:br/>
      </w:r>
    </w:p>
    <w:p w14:paraId="673A9C0D" w14:textId="5FF76F33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Dodatek ke smlouvě o dílo nabývá účinnosti dnem jeho podpisu smluvními stranami. Smluvní strany jsou si plně vědomy zákonné povinnosti od 1. 7. 2016 uveřejnit dle zákona</w:t>
      </w:r>
      <w:r>
        <w:rPr>
          <w:rFonts w:ascii="Arial" w:hAnsi="Arial" w:cs="Arial"/>
          <w:sz w:val="22"/>
          <w:szCs w:val="22"/>
        </w:rPr>
        <w:t xml:space="preserve"> </w:t>
      </w:r>
      <w:r w:rsidRPr="00A356CA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tento Dodatek ke smlouvě o dílo zašle správci registru smluv k uveřejnění prostřednictvím registru smluv objednatel</w:t>
      </w:r>
    </w:p>
    <w:p w14:paraId="4E818C7E" w14:textId="1D780261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Smluvní strany prohlašují, že další obsah původní smlouvy o dílo zůstává beze změn.</w:t>
      </w:r>
    </w:p>
    <w:p w14:paraId="5AF79B95" w14:textId="244D88EB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Smluvní strany po jeho přečtení prohlašují, že tento dodatek byl sepsán na základě pravdivých údajů, nebyl ujednán v tísni ani za jinak jednostranně nevýhodných podmínek.</w:t>
      </w:r>
    </w:p>
    <w:p w14:paraId="68188CDA" w14:textId="74A0D239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Objednatel i zhotovitel prohlašují, že si Dodatek ke smlouvě o dílo přečetli a že souhlasí s jeho obsahem, dále prohlašují, že Dodatek ke smlouvě o dílo nebyl sepsán v tísni ani za jinak nápadně nevýhodných podmínek. Na důkaz toho připojují své podpisy.</w:t>
      </w:r>
    </w:p>
    <w:p w14:paraId="0958FC38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F4C6780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39CB6DB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0C11797" w14:textId="7B25E9F1" w:rsidR="003F7B85" w:rsidRPr="00B9370C" w:rsidRDefault="003F7B85" w:rsidP="003F7B85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Objednatel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</w:t>
      </w:r>
      <w:r w:rsidR="00A356CA">
        <w:rPr>
          <w:rFonts w:cs="Arial"/>
          <w:szCs w:val="22"/>
        </w:rPr>
        <w:tab/>
      </w: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Zhotovitel</w:t>
      </w:r>
      <w:r w:rsidR="00A356CA">
        <w:rPr>
          <w:rFonts w:cs="Arial"/>
          <w:szCs w:val="22"/>
        </w:rPr>
        <w:t>e</w:t>
      </w:r>
    </w:p>
    <w:p w14:paraId="3AB2FF5B" w14:textId="77777777" w:rsidR="003F7B85" w:rsidRDefault="003F7B85" w:rsidP="003F7B85">
      <w:pPr>
        <w:jc w:val="both"/>
        <w:rPr>
          <w:rFonts w:cs="Arial"/>
          <w:sz w:val="21"/>
          <w:szCs w:val="21"/>
        </w:rPr>
      </w:pPr>
    </w:p>
    <w:p w14:paraId="30FCEC0A" w14:textId="53E45F39" w:rsidR="00A16FDC" w:rsidRDefault="003F7B85" w:rsidP="003F7B85">
      <w:pPr>
        <w:pStyle w:val="Default"/>
        <w:rPr>
          <w:color w:val="auto"/>
          <w:sz w:val="22"/>
          <w:szCs w:val="22"/>
        </w:rPr>
      </w:pPr>
      <w:r w:rsidRPr="00076382">
        <w:rPr>
          <w:sz w:val="21"/>
          <w:szCs w:val="21"/>
        </w:rPr>
        <w:t xml:space="preserve">V </w:t>
      </w:r>
      <w:r w:rsidR="00A356CA">
        <w:rPr>
          <w:sz w:val="21"/>
          <w:szCs w:val="21"/>
        </w:rPr>
        <w:t>Ostravě</w:t>
      </w:r>
      <w:r w:rsidRPr="00076382">
        <w:rPr>
          <w:sz w:val="21"/>
          <w:szCs w:val="21"/>
        </w:rPr>
        <w:t> dne dle el. podpisu</w:t>
      </w:r>
      <w:r>
        <w:rPr>
          <w:sz w:val="21"/>
          <w:szCs w:val="21"/>
        </w:rPr>
        <w:tab/>
        <w:t xml:space="preserve">                   </w:t>
      </w:r>
      <w:r w:rsidR="00A356CA">
        <w:rPr>
          <w:sz w:val="21"/>
          <w:szCs w:val="21"/>
        </w:rPr>
        <w:tab/>
      </w:r>
      <w:r w:rsidR="00A356CA">
        <w:rPr>
          <w:sz w:val="21"/>
          <w:szCs w:val="21"/>
        </w:rPr>
        <w:tab/>
      </w:r>
      <w:r>
        <w:rPr>
          <w:sz w:val="21"/>
          <w:szCs w:val="21"/>
        </w:rPr>
        <w:t>V</w:t>
      </w:r>
      <w:r w:rsidR="009D7B65">
        <w:rPr>
          <w:sz w:val="21"/>
          <w:szCs w:val="21"/>
        </w:rPr>
        <w:t xml:space="preserve"> Březové</w:t>
      </w:r>
      <w:r>
        <w:rPr>
          <w:sz w:val="21"/>
          <w:szCs w:val="21"/>
        </w:rPr>
        <w:t xml:space="preserve"> dne dle el. podpisu</w:t>
      </w:r>
      <w:r>
        <w:rPr>
          <w:sz w:val="21"/>
          <w:szCs w:val="21"/>
        </w:rPr>
        <w:br/>
      </w:r>
    </w:p>
    <w:p w14:paraId="5348CC8E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5C4CAAB" w14:textId="77777777" w:rsidR="000E1425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319E8261" w14:textId="5D70603C" w:rsidR="000E1425" w:rsidRPr="00A356CA" w:rsidRDefault="00A356CA" w:rsidP="00A16FDC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A356CA">
        <w:rPr>
          <w:i/>
          <w:iCs/>
          <w:color w:val="auto"/>
          <w:sz w:val="22"/>
          <w:szCs w:val="22"/>
        </w:rPr>
        <w:t>„el. podepsáno“</w:t>
      </w:r>
    </w:p>
    <w:p w14:paraId="7F22AE6D" w14:textId="77777777" w:rsidR="000E1425" w:rsidRPr="00A16FDC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6A51B7C5" w14:textId="28D81465" w:rsidR="00983B95" w:rsidRPr="00F25029" w:rsidRDefault="00983B95" w:rsidP="00FD24A4">
      <w:pPr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>................................................</w:t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 w:rsidRPr="009D7B65">
        <w:rPr>
          <w:rFonts w:cs="Arial"/>
          <w:szCs w:val="22"/>
        </w:rPr>
        <w:t>................................................</w:t>
      </w:r>
    </w:p>
    <w:p w14:paraId="4AAFC4BE" w14:textId="5BD30931" w:rsidR="00B87AB7" w:rsidRPr="00B87AB7" w:rsidRDefault="00B87AB7" w:rsidP="003F7B85">
      <w:pPr>
        <w:tabs>
          <w:tab w:val="left" w:pos="5310"/>
        </w:tabs>
        <w:spacing w:after="0" w:line="240" w:lineRule="auto"/>
        <w:rPr>
          <w:rFonts w:cs="Arial"/>
          <w:b/>
          <w:szCs w:val="22"/>
        </w:rPr>
      </w:pPr>
      <w:r w:rsidRPr="00B87AB7">
        <w:rPr>
          <w:rFonts w:cs="Arial"/>
          <w:b/>
          <w:szCs w:val="22"/>
        </w:rPr>
        <w:t>Ing. Kateřina Neumanová</w:t>
      </w:r>
      <w:r w:rsidR="003F7B85">
        <w:rPr>
          <w:rFonts w:cs="Arial"/>
          <w:b/>
          <w:szCs w:val="22"/>
        </w:rPr>
        <w:tab/>
      </w:r>
      <w:r w:rsidR="009D7B65">
        <w:rPr>
          <w:rFonts w:cs="Arial"/>
          <w:b/>
          <w:bCs/>
          <w:szCs w:val="22"/>
        </w:rPr>
        <w:t>Lubomír Schustek</w:t>
      </w:r>
    </w:p>
    <w:p w14:paraId="23BB62D3" w14:textId="0826CD70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ředitelk</w:t>
      </w:r>
      <w:r w:rsidR="00A356CA">
        <w:rPr>
          <w:rFonts w:cs="Arial"/>
          <w:bCs/>
          <w:szCs w:val="22"/>
        </w:rPr>
        <w:t>a</w:t>
      </w:r>
      <w:r w:rsidR="00A356CA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  <w:t>jednatel</w:t>
      </w:r>
    </w:p>
    <w:p w14:paraId="3B3B30AA" w14:textId="2CD3C372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Krajského pozemkového úřadu</w:t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  <w:t xml:space="preserve">    </w:t>
      </w:r>
      <w:r w:rsidR="009D7B65" w:rsidRPr="009D7B65">
        <w:rPr>
          <w:rFonts w:cs="Arial"/>
          <w:bCs/>
          <w:szCs w:val="22"/>
        </w:rPr>
        <w:t>STAMEX spol. s r.o.</w:t>
      </w:r>
    </w:p>
    <w:p w14:paraId="5E1582B8" w14:textId="573C32F5" w:rsidR="00B87AB7" w:rsidRDefault="00B87AB7" w:rsidP="00FD24A4">
      <w:pPr>
        <w:spacing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pro Moravskoslezský kraj</w:t>
      </w:r>
    </w:p>
    <w:p w14:paraId="6FF5C472" w14:textId="77777777" w:rsidR="00C83BEB" w:rsidRDefault="00C83BEB" w:rsidP="00FD24A4">
      <w:pPr>
        <w:spacing w:line="240" w:lineRule="auto"/>
        <w:rPr>
          <w:rFonts w:cs="Arial"/>
          <w:bCs/>
          <w:szCs w:val="22"/>
        </w:rPr>
      </w:pPr>
    </w:p>
    <w:p w14:paraId="138490BB" w14:textId="77777777" w:rsidR="00C83BEB" w:rsidRDefault="00C83BEB" w:rsidP="00C83BEB">
      <w:pPr>
        <w:rPr>
          <w:rFonts w:cs="Arial"/>
          <w:sz w:val="21"/>
          <w:szCs w:val="21"/>
        </w:rPr>
      </w:pPr>
    </w:p>
    <w:sectPr w:rsidR="00C83BEB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B600" w14:textId="77777777" w:rsidR="0031724B" w:rsidRDefault="0031724B" w:rsidP="007B7C06">
      <w:r>
        <w:separator/>
      </w:r>
    </w:p>
  </w:endnote>
  <w:endnote w:type="continuationSeparator" w:id="0">
    <w:p w14:paraId="18E62B82" w14:textId="77777777" w:rsidR="0031724B" w:rsidRDefault="0031724B" w:rsidP="007B7C06">
      <w:r>
        <w:continuationSeparator/>
      </w:r>
    </w:p>
  </w:endnote>
  <w:endnote w:type="continuationNotice" w:id="1">
    <w:p w14:paraId="4CCCDC6F" w14:textId="77777777" w:rsidR="0031724B" w:rsidRDefault="0031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F521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B0F3DE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1561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4F01" w14:textId="77777777" w:rsidR="0031724B" w:rsidRDefault="0031724B" w:rsidP="007B7C06">
      <w:r>
        <w:separator/>
      </w:r>
    </w:p>
  </w:footnote>
  <w:footnote w:type="continuationSeparator" w:id="0">
    <w:p w14:paraId="364F1AA8" w14:textId="77777777" w:rsidR="0031724B" w:rsidRDefault="0031724B" w:rsidP="007B7C06">
      <w:r>
        <w:continuationSeparator/>
      </w:r>
    </w:p>
  </w:footnote>
  <w:footnote w:type="continuationNotice" w:id="1">
    <w:p w14:paraId="0BBFE53E" w14:textId="77777777" w:rsidR="0031724B" w:rsidRDefault="0031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BEF1" w14:textId="4D9042A6" w:rsidR="000D7862" w:rsidRPr="00DF03CD" w:rsidRDefault="003F7B85" w:rsidP="00DF03CD">
    <w:pPr>
      <w:pStyle w:val="Zhlav"/>
      <w:spacing w:after="0" w:line="240" w:lineRule="auto"/>
      <w:jc w:val="right"/>
      <w:rPr>
        <w:sz w:val="18"/>
        <w:szCs w:val="18"/>
      </w:rPr>
    </w:pPr>
    <w:r w:rsidRPr="00DF03CD">
      <w:rPr>
        <w:sz w:val="18"/>
        <w:szCs w:val="18"/>
      </w:rPr>
      <w:t>Č.j.:</w:t>
    </w:r>
    <w:r w:rsidR="00207109" w:rsidRPr="00DF03CD">
      <w:rPr>
        <w:sz w:val="18"/>
        <w:szCs w:val="18"/>
      </w:rPr>
      <w:t xml:space="preserve"> </w:t>
    </w:r>
    <w:r w:rsidR="00DF03CD" w:rsidRPr="00DF03CD">
      <w:rPr>
        <w:sz w:val="18"/>
        <w:szCs w:val="18"/>
      </w:rPr>
      <w:t>SPU 046338/2026</w:t>
    </w:r>
  </w:p>
  <w:p w14:paraId="26584901" w14:textId="1A52575E" w:rsidR="003F7B85" w:rsidRPr="00DF03CD" w:rsidRDefault="003F7B85" w:rsidP="00DF03CD">
    <w:pPr>
      <w:pStyle w:val="Zhlav"/>
      <w:spacing w:after="0" w:line="240" w:lineRule="auto"/>
      <w:jc w:val="right"/>
      <w:rPr>
        <w:sz w:val="18"/>
        <w:szCs w:val="18"/>
      </w:rPr>
    </w:pPr>
    <w:r w:rsidRPr="00DF03CD">
      <w:rPr>
        <w:sz w:val="18"/>
        <w:szCs w:val="18"/>
      </w:rPr>
      <w:t>UID:</w:t>
    </w:r>
    <w:r w:rsidR="00207109" w:rsidRPr="00DF03CD">
      <w:rPr>
        <w:sz w:val="18"/>
        <w:szCs w:val="18"/>
      </w:rPr>
      <w:t xml:space="preserve"> </w:t>
    </w:r>
    <w:r w:rsidR="00DF03CD" w:rsidRPr="00DF03CD">
      <w:rPr>
        <w:sz w:val="18"/>
        <w:szCs w:val="18"/>
      </w:rPr>
      <w:t>spuess9df48445</w:t>
    </w:r>
  </w:p>
  <w:p w14:paraId="48FF858D" w14:textId="77777777" w:rsidR="003F7B85" w:rsidRDefault="003F7B85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66D8"/>
    <w:multiLevelType w:val="multilevel"/>
    <w:tmpl w:val="8F8699C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6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91290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386257">
    <w:abstractNumId w:val="5"/>
  </w:num>
  <w:num w:numId="3" w16cid:durableId="49967130">
    <w:abstractNumId w:val="5"/>
  </w:num>
  <w:num w:numId="4" w16cid:durableId="2070767200">
    <w:abstractNumId w:val="5"/>
  </w:num>
  <w:num w:numId="5" w16cid:durableId="1372728129">
    <w:abstractNumId w:val="5"/>
  </w:num>
  <w:num w:numId="6" w16cid:durableId="1108693988">
    <w:abstractNumId w:val="5"/>
  </w:num>
  <w:num w:numId="7" w16cid:durableId="1897232270">
    <w:abstractNumId w:val="5"/>
  </w:num>
  <w:num w:numId="8" w16cid:durableId="1378630305">
    <w:abstractNumId w:val="5"/>
  </w:num>
  <w:num w:numId="9" w16cid:durableId="1460219216">
    <w:abstractNumId w:val="14"/>
  </w:num>
  <w:num w:numId="10" w16cid:durableId="2029135553">
    <w:abstractNumId w:val="2"/>
  </w:num>
  <w:num w:numId="11" w16cid:durableId="197016397">
    <w:abstractNumId w:val="3"/>
  </w:num>
  <w:num w:numId="12" w16cid:durableId="1781221827">
    <w:abstractNumId w:val="5"/>
  </w:num>
  <w:num w:numId="13" w16cid:durableId="1418676960">
    <w:abstractNumId w:val="8"/>
  </w:num>
  <w:num w:numId="14" w16cid:durableId="315038100">
    <w:abstractNumId w:val="9"/>
  </w:num>
  <w:num w:numId="15" w16cid:durableId="1123307970">
    <w:abstractNumId w:val="13"/>
  </w:num>
  <w:num w:numId="16" w16cid:durableId="1427388900">
    <w:abstractNumId w:val="0"/>
  </w:num>
  <w:num w:numId="17" w16cid:durableId="493305846">
    <w:abstractNumId w:val="10"/>
  </w:num>
  <w:num w:numId="18" w16cid:durableId="1662197504">
    <w:abstractNumId w:val="16"/>
  </w:num>
  <w:num w:numId="19" w16cid:durableId="561410887">
    <w:abstractNumId w:val="12"/>
  </w:num>
  <w:num w:numId="20" w16cid:durableId="19402813">
    <w:abstractNumId w:val="11"/>
  </w:num>
  <w:num w:numId="21" w16cid:durableId="1827933281">
    <w:abstractNumId w:val="4"/>
  </w:num>
  <w:num w:numId="22" w16cid:durableId="1351227114">
    <w:abstractNumId w:val="6"/>
  </w:num>
  <w:num w:numId="23" w16cid:durableId="771047855">
    <w:abstractNumId w:val="15"/>
  </w:num>
  <w:num w:numId="24" w16cid:durableId="127535962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93803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27C6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1E4F"/>
    <w:rsid w:val="00063323"/>
    <w:rsid w:val="00063EC8"/>
    <w:rsid w:val="0006600C"/>
    <w:rsid w:val="00072C3A"/>
    <w:rsid w:val="00073EAC"/>
    <w:rsid w:val="00075A2A"/>
    <w:rsid w:val="00076382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425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97DD0"/>
    <w:rsid w:val="001A0109"/>
    <w:rsid w:val="001A01C8"/>
    <w:rsid w:val="001A0F92"/>
    <w:rsid w:val="001A26E0"/>
    <w:rsid w:val="001A5410"/>
    <w:rsid w:val="001A56AE"/>
    <w:rsid w:val="001A636D"/>
    <w:rsid w:val="001B050B"/>
    <w:rsid w:val="001B57D6"/>
    <w:rsid w:val="001B5BAB"/>
    <w:rsid w:val="001B730B"/>
    <w:rsid w:val="001B7E27"/>
    <w:rsid w:val="001C0012"/>
    <w:rsid w:val="001C734A"/>
    <w:rsid w:val="001D2852"/>
    <w:rsid w:val="001D5AEF"/>
    <w:rsid w:val="001D5B7E"/>
    <w:rsid w:val="001D787C"/>
    <w:rsid w:val="001E04A5"/>
    <w:rsid w:val="001E2BEA"/>
    <w:rsid w:val="001E58C2"/>
    <w:rsid w:val="00202B53"/>
    <w:rsid w:val="00207109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418"/>
    <w:rsid w:val="00241D9B"/>
    <w:rsid w:val="00244264"/>
    <w:rsid w:val="0024461A"/>
    <w:rsid w:val="00245E1D"/>
    <w:rsid w:val="00247CDC"/>
    <w:rsid w:val="0025095A"/>
    <w:rsid w:val="002532DF"/>
    <w:rsid w:val="00253C84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1AE1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22D2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C37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B64DE"/>
    <w:rsid w:val="003B67F8"/>
    <w:rsid w:val="003C21C6"/>
    <w:rsid w:val="003C3766"/>
    <w:rsid w:val="003D39DF"/>
    <w:rsid w:val="003D636B"/>
    <w:rsid w:val="003D7EFE"/>
    <w:rsid w:val="003E0424"/>
    <w:rsid w:val="003E1993"/>
    <w:rsid w:val="003E2CAE"/>
    <w:rsid w:val="003E4F26"/>
    <w:rsid w:val="003F11F9"/>
    <w:rsid w:val="003F26B9"/>
    <w:rsid w:val="003F7B85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3F92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0C43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749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2769B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49C2"/>
    <w:rsid w:val="0065596D"/>
    <w:rsid w:val="0065616D"/>
    <w:rsid w:val="00656204"/>
    <w:rsid w:val="00657912"/>
    <w:rsid w:val="006612D2"/>
    <w:rsid w:val="006638C5"/>
    <w:rsid w:val="00663B99"/>
    <w:rsid w:val="00666177"/>
    <w:rsid w:val="0067169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093F"/>
    <w:rsid w:val="00752A02"/>
    <w:rsid w:val="00762797"/>
    <w:rsid w:val="00762BFC"/>
    <w:rsid w:val="0076393F"/>
    <w:rsid w:val="0076777F"/>
    <w:rsid w:val="007738FB"/>
    <w:rsid w:val="00780D7A"/>
    <w:rsid w:val="00781587"/>
    <w:rsid w:val="00782BB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0DDF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6DE0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0285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56DD7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A6F48"/>
    <w:rsid w:val="009B3D2C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B65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4571"/>
    <w:rsid w:val="00A1091F"/>
    <w:rsid w:val="00A134DB"/>
    <w:rsid w:val="00A14011"/>
    <w:rsid w:val="00A15E85"/>
    <w:rsid w:val="00A16FDC"/>
    <w:rsid w:val="00A171AD"/>
    <w:rsid w:val="00A21C2B"/>
    <w:rsid w:val="00A223A9"/>
    <w:rsid w:val="00A246CC"/>
    <w:rsid w:val="00A2569A"/>
    <w:rsid w:val="00A27161"/>
    <w:rsid w:val="00A300AE"/>
    <w:rsid w:val="00A356CA"/>
    <w:rsid w:val="00A454D7"/>
    <w:rsid w:val="00A46705"/>
    <w:rsid w:val="00A46DDC"/>
    <w:rsid w:val="00A47F4F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A16"/>
    <w:rsid w:val="00A96D7F"/>
    <w:rsid w:val="00A973CF"/>
    <w:rsid w:val="00A978D5"/>
    <w:rsid w:val="00AA1251"/>
    <w:rsid w:val="00AA1ED2"/>
    <w:rsid w:val="00AA45A7"/>
    <w:rsid w:val="00AB26EC"/>
    <w:rsid w:val="00AB680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24CC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623E"/>
    <w:rsid w:val="00B67DD5"/>
    <w:rsid w:val="00B67EE1"/>
    <w:rsid w:val="00B71235"/>
    <w:rsid w:val="00B71AAD"/>
    <w:rsid w:val="00B7409E"/>
    <w:rsid w:val="00B77272"/>
    <w:rsid w:val="00B80E5E"/>
    <w:rsid w:val="00B811A7"/>
    <w:rsid w:val="00B81A1D"/>
    <w:rsid w:val="00B84E44"/>
    <w:rsid w:val="00B87357"/>
    <w:rsid w:val="00B877F6"/>
    <w:rsid w:val="00B87AB7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B7CC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2DBD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593"/>
    <w:rsid w:val="00C80D3E"/>
    <w:rsid w:val="00C817AA"/>
    <w:rsid w:val="00C819A7"/>
    <w:rsid w:val="00C81FB5"/>
    <w:rsid w:val="00C8200A"/>
    <w:rsid w:val="00C82B75"/>
    <w:rsid w:val="00C83ABF"/>
    <w:rsid w:val="00C83BEB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E5693"/>
    <w:rsid w:val="00DF03CD"/>
    <w:rsid w:val="00DF378B"/>
    <w:rsid w:val="00DF4124"/>
    <w:rsid w:val="00DF4E16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589F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1213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C7F68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6AC9"/>
    <w:rsid w:val="00F17D56"/>
    <w:rsid w:val="00F205FC"/>
    <w:rsid w:val="00F22211"/>
    <w:rsid w:val="00F23350"/>
    <w:rsid w:val="00F25029"/>
    <w:rsid w:val="00F27DFD"/>
    <w:rsid w:val="00F314B8"/>
    <w:rsid w:val="00F33E35"/>
    <w:rsid w:val="00F3515B"/>
    <w:rsid w:val="00F36C40"/>
    <w:rsid w:val="00F40F6F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4A4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BC3A84A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F92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qFormat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qFormat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Ulrich Přemysl Ing.</cp:lastModifiedBy>
  <cp:revision>2</cp:revision>
  <cp:lastPrinted>2019-11-20T14:32:00Z</cp:lastPrinted>
  <dcterms:created xsi:type="dcterms:W3CDTF">2026-02-13T09:28:00Z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