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95153CF"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0B6340">
        <w:rPr>
          <w:rFonts w:ascii="Arial" w:hAnsi="Arial" w:cs="Arial"/>
          <w:bCs/>
          <w:sz w:val="20"/>
          <w:szCs w:val="20"/>
        </w:rPr>
        <w:t xml:space="preserve"> Karlovarský kraj</w:t>
      </w:r>
    </w:p>
    <w:p w14:paraId="2F7BD6A7" w14:textId="081C554C" w:rsidR="00443DFD" w:rsidRPr="00A5033D" w:rsidRDefault="00F649E9" w:rsidP="000B6340">
      <w:pPr>
        <w:rPr>
          <w:rFonts w:ascii="Arial" w:hAnsi="Arial" w:cs="Arial"/>
          <w:b/>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0B6340" w:rsidRPr="00A5033D">
        <w:rPr>
          <w:rFonts w:ascii="Arial" w:hAnsi="Arial" w:cs="Arial"/>
          <w:bCs/>
          <w:sz w:val="22"/>
          <w:szCs w:val="22"/>
        </w:rPr>
        <w:t xml:space="preserve">Chebská </w:t>
      </w:r>
      <w:r w:rsidR="00A5033D" w:rsidRPr="00A5033D">
        <w:rPr>
          <w:rFonts w:ascii="Arial" w:hAnsi="Arial" w:cs="Arial"/>
          <w:bCs/>
          <w:sz w:val="22"/>
          <w:szCs w:val="22"/>
        </w:rPr>
        <w:t>73/48, 360 06 Karlovy</w:t>
      </w:r>
      <w:r w:rsidR="00A5033D">
        <w:rPr>
          <w:rFonts w:ascii="Arial" w:hAnsi="Arial" w:cs="Arial"/>
          <w:b/>
          <w:sz w:val="22"/>
          <w:szCs w:val="22"/>
        </w:rPr>
        <w:t xml:space="preserve"> </w:t>
      </w:r>
      <w:r w:rsidR="00A5033D" w:rsidRPr="00A5033D">
        <w:rPr>
          <w:rFonts w:ascii="Arial" w:hAnsi="Arial" w:cs="Arial"/>
          <w:bCs/>
          <w:sz w:val="22"/>
          <w:szCs w:val="22"/>
        </w:rPr>
        <w:t xml:space="preserve">Vary </w:t>
      </w:r>
    </w:p>
    <w:p w14:paraId="1764B9F8" w14:textId="3CE698AA" w:rsidR="0060643D" w:rsidRPr="00374E94" w:rsidRDefault="0060643D" w:rsidP="004116E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4E50BF5B"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A5033D" w:rsidRPr="00A5033D">
        <w:rPr>
          <w:rFonts w:ascii="Arial" w:hAnsi="Arial" w:cs="Arial"/>
          <w:bCs/>
          <w:sz w:val="22"/>
          <w:szCs w:val="22"/>
        </w:rPr>
        <w:t>Petra Kalendová</w:t>
      </w:r>
      <w:r w:rsidR="00A5033D">
        <w:rPr>
          <w:rFonts w:ascii="Arial" w:hAnsi="Arial" w:cs="Arial"/>
          <w:b/>
          <w:sz w:val="22"/>
          <w:szCs w:val="22"/>
        </w:rPr>
        <w:t xml:space="preserve"> </w:t>
      </w:r>
    </w:p>
    <w:p w14:paraId="2F206CE8" w14:textId="77777777" w:rsidR="0060643D" w:rsidRPr="00374E94" w:rsidRDefault="0060643D" w:rsidP="0060643D">
      <w:pPr>
        <w:ind w:right="-1703"/>
        <w:rPr>
          <w:rFonts w:ascii="Arial" w:hAnsi="Arial" w:cs="Arial"/>
          <w:bCs/>
          <w:sz w:val="22"/>
          <w:szCs w:val="22"/>
        </w:rPr>
      </w:pPr>
    </w:p>
    <w:p w14:paraId="13CDA2AA" w14:textId="229A8E14" w:rsidR="0086097E" w:rsidRPr="00A5033D"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A5033D" w:rsidRPr="00A5033D">
        <w:rPr>
          <w:rFonts w:ascii="Arial" w:hAnsi="Arial" w:cs="Arial"/>
          <w:bCs/>
          <w:sz w:val="22"/>
          <w:szCs w:val="22"/>
        </w:rPr>
        <w:t>355 311 716</w:t>
      </w:r>
    </w:p>
    <w:p w14:paraId="43F2683E" w14:textId="2EA0B214"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sidRPr="00A5033D">
        <w:rPr>
          <w:rFonts w:ascii="Arial" w:hAnsi="Arial" w:cs="Arial"/>
          <w:bCs/>
          <w:sz w:val="22"/>
          <w:szCs w:val="22"/>
        </w:rPr>
        <w:tab/>
      </w:r>
      <w:hyperlink r:id="rId13" w:history="1">
        <w:r w:rsidR="00A5033D" w:rsidRPr="00A5033D">
          <w:rPr>
            <w:rStyle w:val="Hypertextovodkaz"/>
            <w:rFonts w:ascii="Arial" w:hAnsi="Arial" w:cs="Arial"/>
            <w:bCs/>
            <w:sz w:val="22"/>
            <w:szCs w:val="22"/>
          </w:rPr>
          <w:t>petra.kalendova@spu.gov.cz</w:t>
        </w:r>
      </w:hyperlink>
      <w:r w:rsidR="00A5033D">
        <w:rPr>
          <w:rFonts w:ascii="Arial" w:hAnsi="Arial" w:cs="Arial"/>
          <w:b/>
          <w:sz w:val="22"/>
          <w:szCs w:val="22"/>
        </w:rPr>
        <w:t xml:space="preserve"> </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4B8BA05B" w14:textId="67487CA8" w:rsidR="00BC194A" w:rsidRPr="00D91B15" w:rsidRDefault="001B61D8" w:rsidP="00BC194A">
      <w:pPr>
        <w:jc w:val="both"/>
        <w:rPr>
          <w:rFonts w:ascii="Arial" w:hAnsi="Arial" w:cs="Arial"/>
          <w:b/>
          <w:color w:val="000000"/>
          <w:szCs w:val="20"/>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BC194A" w:rsidRPr="00FC4384">
        <w:rPr>
          <w:rFonts w:ascii="Arial" w:hAnsi="Arial" w:cs="Arial"/>
          <w:b/>
          <w:szCs w:val="22"/>
          <w:u w:val="single"/>
        </w:rPr>
        <w:t xml:space="preserve">Výzva č. 006 k podání nabídek, znalecké posudky pro převody staveb a pozemků ve funkčním celku pro převody dle zákona </w:t>
      </w:r>
      <w:r w:rsidR="00BC194A">
        <w:rPr>
          <w:rFonts w:ascii="Arial" w:hAnsi="Arial" w:cs="Arial"/>
          <w:b/>
          <w:szCs w:val="22"/>
          <w:u w:val="single"/>
        </w:rPr>
        <w:br/>
      </w:r>
      <w:r w:rsidR="00BC194A" w:rsidRPr="00FC4384">
        <w:rPr>
          <w:rFonts w:ascii="Arial" w:hAnsi="Arial" w:cs="Arial"/>
          <w:b/>
          <w:szCs w:val="22"/>
          <w:u w:val="single"/>
        </w:rPr>
        <w:t xml:space="preserve">č. 92/1991 Sb., v platném znění </w:t>
      </w:r>
      <w:bookmarkEnd w:id="0"/>
      <w:r w:rsidR="00BC194A" w:rsidRPr="00FC4384">
        <w:rPr>
          <w:rFonts w:ascii="Arial" w:hAnsi="Arial" w:cs="Arial"/>
          <w:b/>
          <w:sz w:val="22"/>
          <w:szCs w:val="22"/>
          <w:u w:val="single"/>
        </w:rPr>
        <w:t>(dále jen „Výzva“)</w:t>
      </w:r>
      <w:r w:rsidR="00BC194A" w:rsidRPr="00FC4384">
        <w:rPr>
          <w:rFonts w:ascii="Arial" w:hAnsi="Arial" w:cs="Arial"/>
          <w:b/>
          <w:sz w:val="22"/>
          <w:szCs w:val="22"/>
        </w:rPr>
        <w:t>,</w:t>
      </w:r>
      <w:r w:rsidR="00BC194A">
        <w:rPr>
          <w:rFonts w:ascii="Arial" w:hAnsi="Arial" w:cs="Arial"/>
          <w:b/>
          <w:sz w:val="22"/>
          <w:szCs w:val="22"/>
        </w:rPr>
        <w:t xml:space="preserve"> učiněné v rámci</w:t>
      </w:r>
      <w:r w:rsidR="00BC194A" w:rsidRPr="00C25D22">
        <w:rPr>
          <w:rFonts w:ascii="Arial" w:hAnsi="Arial" w:cs="Arial"/>
          <w:b/>
          <w:sz w:val="22"/>
          <w:szCs w:val="22"/>
        </w:rPr>
        <w:t xml:space="preserve"> DNS</w:t>
      </w:r>
      <w:r w:rsidR="00BC194A">
        <w:rPr>
          <w:rFonts w:ascii="Arial" w:hAnsi="Arial" w:cs="Arial"/>
          <w:b/>
          <w:sz w:val="22"/>
          <w:szCs w:val="22"/>
        </w:rPr>
        <w:t xml:space="preserve"> 6 </w:t>
      </w:r>
      <w:r w:rsidR="00BC194A" w:rsidRPr="00C25D22">
        <w:rPr>
          <w:rFonts w:ascii="Arial" w:hAnsi="Arial" w:cs="Arial"/>
          <w:b/>
          <w:sz w:val="22"/>
          <w:szCs w:val="22"/>
        </w:rPr>
        <w:t>–</w:t>
      </w:r>
      <w:r w:rsidR="00BC194A">
        <w:rPr>
          <w:rFonts w:ascii="Arial" w:hAnsi="Arial" w:cs="Arial"/>
          <w:b/>
          <w:sz w:val="22"/>
          <w:szCs w:val="22"/>
        </w:rPr>
        <w:t xml:space="preserve"> </w:t>
      </w:r>
      <w:r w:rsidR="00BC194A" w:rsidRPr="00D91B15">
        <w:rPr>
          <w:rFonts w:ascii="Arial" w:hAnsi="Arial" w:cs="Arial"/>
          <w:b/>
          <w:color w:val="000000"/>
          <w:szCs w:val="20"/>
        </w:rPr>
        <w:t>Dynamický nákupní systém k zadávání veřejných zakázek na vypracování znaleckých posudků</w:t>
      </w:r>
      <w:r w:rsidR="00BC194A">
        <w:rPr>
          <w:rFonts w:ascii="Arial" w:hAnsi="Arial" w:cs="Arial"/>
          <w:b/>
          <w:color w:val="000000"/>
          <w:szCs w:val="20"/>
        </w:rPr>
        <w:t>.</w:t>
      </w:r>
    </w:p>
    <w:p w14:paraId="25E63D69" w14:textId="469399AD" w:rsidR="0060643D" w:rsidRDefault="0060643D" w:rsidP="00BC194A">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8770DDC"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BE6EEB">
        <w:rPr>
          <w:rFonts w:ascii="Arial" w:hAnsi="Arial" w:cs="Arial"/>
          <w:sz w:val="22"/>
          <w:szCs w:val="22"/>
        </w:rPr>
        <w:t xml:space="preserve"> Karlovarský kraj </w:t>
      </w:r>
      <w:bookmarkStart w:id="1" w:name="_Hlk205787036"/>
    </w:p>
    <w:bookmarkEnd w:id="1"/>
    <w:p w14:paraId="1E7A2B8E" w14:textId="5AB7DC62" w:rsidR="0060643D" w:rsidRPr="00936B10" w:rsidRDefault="00834C18" w:rsidP="0060643D">
      <w:pPr>
        <w:rPr>
          <w:rFonts w:ascii="Arial" w:hAnsi="Arial" w:cs="Arial"/>
          <w:sz w:val="22"/>
          <w:szCs w:val="22"/>
        </w:rPr>
      </w:pPr>
      <w:r>
        <w:rPr>
          <w:rFonts w:ascii="Arial" w:hAnsi="Arial" w:cs="Arial"/>
          <w:sz w:val="22"/>
          <w:szCs w:val="22"/>
        </w:rPr>
        <w:t>Adresa pro doručování:</w:t>
      </w:r>
      <w:r w:rsidR="00BE6EEB">
        <w:rPr>
          <w:rFonts w:ascii="Arial" w:hAnsi="Arial" w:cs="Arial"/>
          <w:sz w:val="22"/>
          <w:szCs w:val="22"/>
        </w:rPr>
        <w:t xml:space="preserve"> Chebská 73/48, 360 06 Karlovy Vary</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7D4E49D9"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BE6EEB">
        <w:rPr>
          <w:rFonts w:ascii="Arial" w:hAnsi="Arial" w:cs="Arial"/>
          <w:sz w:val="22"/>
          <w:szCs w:val="22"/>
        </w:rPr>
        <w:t xml:space="preserve">: Petra Kalendová </w:t>
      </w:r>
      <w:r w:rsidR="004A4099" w:rsidRPr="00BB771A">
        <w:rPr>
          <w:rFonts w:ascii="Arial" w:hAnsi="Arial" w:cs="Arial"/>
          <w:sz w:val="22"/>
          <w:szCs w:val="22"/>
        </w:rPr>
        <w:tab/>
      </w:r>
    </w:p>
    <w:p w14:paraId="58D5DF46" w14:textId="4E54321A" w:rsidR="00FA419D" w:rsidRPr="00BE6EEB" w:rsidRDefault="00EC5914" w:rsidP="00FA419D">
      <w:pPr>
        <w:spacing w:after="120"/>
        <w:jc w:val="both"/>
        <w:rPr>
          <w:rFonts w:ascii="Arial" w:hAnsi="Arial" w:cs="Arial"/>
          <w:bCs/>
          <w:sz w:val="22"/>
          <w:szCs w:val="22"/>
        </w:rPr>
      </w:pPr>
      <w:r w:rsidRPr="00BB771A">
        <w:rPr>
          <w:rFonts w:ascii="Arial" w:hAnsi="Arial" w:cs="Arial"/>
          <w:sz w:val="22"/>
          <w:szCs w:val="22"/>
        </w:rPr>
        <w:t>Telefon:</w:t>
      </w:r>
      <w:r w:rsidR="00BE6EEB">
        <w:rPr>
          <w:rFonts w:ascii="Arial" w:hAnsi="Arial" w:cs="Arial"/>
          <w:sz w:val="22"/>
          <w:szCs w:val="22"/>
        </w:rPr>
        <w:t xml:space="preserve"> 355 311 716, e</w:t>
      </w:r>
      <w:r w:rsidR="000145A3" w:rsidRPr="00BB771A">
        <w:rPr>
          <w:rFonts w:ascii="Arial" w:hAnsi="Arial" w:cs="Arial"/>
          <w:sz w:val="22"/>
          <w:szCs w:val="22"/>
        </w:rPr>
        <w:t>-mail:</w:t>
      </w:r>
      <w:r w:rsidR="00A508EB">
        <w:rPr>
          <w:rFonts w:ascii="Arial" w:hAnsi="Arial" w:cs="Arial"/>
          <w:sz w:val="22"/>
          <w:szCs w:val="22"/>
        </w:rPr>
        <w:t xml:space="preserve"> </w:t>
      </w:r>
      <w:hyperlink r:id="rId14" w:history="1">
        <w:r w:rsidR="00BE6EEB" w:rsidRPr="00BE6EEB">
          <w:rPr>
            <w:rStyle w:val="Hypertextovodkaz"/>
            <w:rFonts w:ascii="Arial" w:hAnsi="Arial" w:cs="Arial"/>
            <w:bCs/>
            <w:sz w:val="22"/>
            <w:szCs w:val="22"/>
          </w:rPr>
          <w:t>petra.kalendova@spu.gov.cz</w:t>
        </w:r>
      </w:hyperlink>
      <w:r w:rsidR="00BE6EEB" w:rsidRPr="00BE6EEB">
        <w:rPr>
          <w:rFonts w:ascii="Arial" w:hAnsi="Arial" w:cs="Arial"/>
          <w:bCs/>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74305674"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E60DE8">
        <w:rPr>
          <w:rFonts w:ascii="Arial" w:hAnsi="Arial" w:cs="Arial"/>
          <w:sz w:val="22"/>
          <w:szCs w:val="22"/>
        </w:rPr>
        <w:t>6</w:t>
      </w:r>
      <w:r w:rsidR="00BA57D4" w:rsidRPr="00C220FD">
        <w:rPr>
          <w:rFonts w:ascii="Arial" w:hAnsi="Arial" w:cs="Arial"/>
          <w:sz w:val="22"/>
          <w:szCs w:val="22"/>
        </w:rPr>
        <w:t xml:space="preserve"> – </w:t>
      </w:r>
      <w:r w:rsidR="00E60DE8" w:rsidRPr="00E60DE8">
        <w:rPr>
          <w:rFonts w:ascii="Arial" w:hAnsi="Arial" w:cs="Arial"/>
          <w:bCs/>
          <w:color w:val="000000"/>
          <w:szCs w:val="20"/>
        </w:rPr>
        <w:t>Dynamický nákupní systém k zadávání veřejných zakázek na vypracování znaleckých posudků</w:t>
      </w:r>
      <w:r w:rsidR="00BA57D4" w:rsidRPr="00C220FD">
        <w:rPr>
          <w:rFonts w:ascii="Arial" w:hAnsi="Arial" w:cs="Arial"/>
          <w:sz w:val="22"/>
          <w:szCs w:val="22"/>
        </w:rPr>
        <w:t>“ (dále jen „</w:t>
      </w:r>
      <w:r w:rsidR="00BA57D4" w:rsidRPr="00C220FD">
        <w:rPr>
          <w:rFonts w:ascii="Arial" w:hAnsi="Arial" w:cs="Arial"/>
          <w:b/>
          <w:bCs/>
          <w:sz w:val="22"/>
          <w:szCs w:val="22"/>
        </w:rPr>
        <w:t xml:space="preserve">DNS </w:t>
      </w:r>
      <w:r w:rsidR="00E60DE8">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07ACE42"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52477339"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3094A9CD" w14:textId="77777777" w:rsidR="00FB4E79" w:rsidRDefault="00FB4E79" w:rsidP="009970BC">
      <w:pPr>
        <w:widowControl w:val="0"/>
        <w:autoSpaceDE w:val="0"/>
        <w:autoSpaceDN w:val="0"/>
        <w:adjustRightInd w:val="0"/>
        <w:jc w:val="both"/>
        <w:rPr>
          <w:rFonts w:ascii="Arial" w:eastAsia="MS Mincho" w:hAnsi="Arial" w:cs="Arial"/>
          <w:sz w:val="22"/>
          <w:szCs w:val="22"/>
          <w:lang w:eastAsia="en-US"/>
        </w:rPr>
      </w:pPr>
    </w:p>
    <w:p w14:paraId="716A4BAE" w14:textId="0E0ACAFD" w:rsidR="00227D2F" w:rsidRDefault="009970BC" w:rsidP="009970BC">
      <w:pPr>
        <w:widowControl w:val="0"/>
        <w:autoSpaceDE w:val="0"/>
        <w:autoSpaceDN w:val="0"/>
        <w:adjustRightInd w:val="0"/>
        <w:jc w:val="both"/>
        <w:rPr>
          <w:rFonts w:ascii="Arial" w:hAnsi="Arial" w:cs="Arial"/>
          <w:b/>
          <w:sz w:val="22"/>
          <w:szCs w:val="22"/>
        </w:rPr>
      </w:pPr>
      <w:r w:rsidRPr="00DF4509">
        <w:rPr>
          <w:rFonts w:ascii="Arial" w:eastAsia="MS Mincho" w:hAnsi="Arial" w:cs="Arial"/>
          <w:b/>
          <w:bCs/>
          <w:sz w:val="22"/>
          <w:szCs w:val="22"/>
          <w:lang w:eastAsia="en-US"/>
        </w:rPr>
        <w:t>Převod bude realizován formou přímého prodeje majetku předem určenému nabyvateli</w:t>
      </w:r>
      <w:r w:rsidR="00DF4509">
        <w:rPr>
          <w:rFonts w:ascii="Arial" w:eastAsia="MS Mincho" w:hAnsi="Arial" w:cs="Arial"/>
          <w:sz w:val="22"/>
          <w:szCs w:val="22"/>
          <w:lang w:eastAsia="en-US"/>
        </w:rPr>
        <w:t xml:space="preserve">: </w:t>
      </w:r>
      <w:r w:rsidR="00227D2F" w:rsidRPr="00051C32">
        <w:rPr>
          <w:rFonts w:ascii="Arial" w:hAnsi="Arial" w:cs="Arial"/>
          <w:b/>
          <w:sz w:val="22"/>
          <w:szCs w:val="22"/>
          <w:highlight w:val="cyan"/>
        </w:rPr>
        <w:t>[doplní zadavatel</w:t>
      </w:r>
      <w:r w:rsidR="00227D2F" w:rsidRPr="00051C32">
        <w:rPr>
          <w:rFonts w:ascii="Arial" w:hAnsi="Arial" w:cs="Arial"/>
          <w:b/>
          <w:sz w:val="22"/>
          <w:szCs w:val="22"/>
        </w:rPr>
        <w:t>]</w:t>
      </w:r>
    </w:p>
    <w:p w14:paraId="3555B465" w14:textId="77777777" w:rsidR="00DF4509" w:rsidRDefault="00DF4509" w:rsidP="009970BC">
      <w:pPr>
        <w:widowControl w:val="0"/>
        <w:autoSpaceDE w:val="0"/>
        <w:autoSpaceDN w:val="0"/>
        <w:adjustRightInd w:val="0"/>
        <w:jc w:val="both"/>
        <w:rPr>
          <w:rFonts w:ascii="Arial" w:hAnsi="Arial" w:cs="Arial"/>
          <w:b/>
          <w:sz w:val="22"/>
          <w:szCs w:val="22"/>
        </w:rPr>
      </w:pPr>
    </w:p>
    <w:p w14:paraId="103CC478" w14:textId="5C45E47F" w:rsidR="009970BC" w:rsidRDefault="00227D2F" w:rsidP="009970BC">
      <w:pPr>
        <w:widowControl w:val="0"/>
        <w:autoSpaceDE w:val="0"/>
        <w:autoSpaceDN w:val="0"/>
        <w:adjustRightInd w:val="0"/>
        <w:jc w:val="both"/>
        <w:rPr>
          <w:rFonts w:ascii="Arial" w:eastAsia="MS Mincho" w:hAnsi="Arial" w:cs="Arial"/>
          <w:sz w:val="22"/>
          <w:szCs w:val="22"/>
          <w:lang w:eastAsia="en-US"/>
        </w:rPr>
      </w:pPr>
      <w:r w:rsidRPr="00D56AA5">
        <w:rPr>
          <w:rFonts w:ascii="Arial" w:eastAsia="MS Mincho" w:hAnsi="Arial" w:cs="Arial"/>
          <w:sz w:val="22"/>
          <w:szCs w:val="22"/>
          <w:lang w:eastAsia="en-US"/>
        </w:rPr>
        <w:t>Žadatel</w:t>
      </w:r>
      <w:r w:rsidR="00D56AA5">
        <w:rPr>
          <w:rFonts w:ascii="Arial" w:eastAsia="MS Mincho" w:hAnsi="Arial" w:cs="Arial"/>
          <w:sz w:val="22"/>
          <w:szCs w:val="22"/>
          <w:lang w:eastAsia="en-US"/>
        </w:rPr>
        <w:t xml:space="preserve"> </w:t>
      </w:r>
      <w:r w:rsidR="0063493B">
        <w:rPr>
          <w:rFonts w:ascii="Arial" w:eastAsia="MS Mincho" w:hAnsi="Arial" w:cs="Arial"/>
          <w:sz w:val="22"/>
          <w:szCs w:val="22"/>
          <w:lang w:eastAsia="en-US"/>
        </w:rPr>
        <w:t xml:space="preserve">je </w:t>
      </w:r>
      <w:r w:rsidR="0061259E">
        <w:rPr>
          <w:rFonts w:ascii="Arial" w:eastAsia="MS Mincho" w:hAnsi="Arial" w:cs="Arial"/>
          <w:sz w:val="22"/>
          <w:szCs w:val="22"/>
          <w:lang w:eastAsia="en-US"/>
        </w:rPr>
        <w:t xml:space="preserve">oprávněným uživatelem </w:t>
      </w:r>
      <w:r w:rsidR="007C4046">
        <w:rPr>
          <w:rFonts w:ascii="Arial" w:eastAsia="MS Mincho" w:hAnsi="Arial" w:cs="Arial"/>
          <w:sz w:val="22"/>
          <w:szCs w:val="22"/>
          <w:lang w:eastAsia="en-US"/>
        </w:rPr>
        <w:t>pozemk</w:t>
      </w:r>
      <w:r w:rsidR="00DB3DF3">
        <w:rPr>
          <w:rFonts w:ascii="Arial" w:eastAsia="MS Mincho" w:hAnsi="Arial" w:cs="Arial"/>
          <w:sz w:val="22"/>
          <w:szCs w:val="22"/>
          <w:lang w:eastAsia="en-US"/>
        </w:rPr>
        <w:t>u</w:t>
      </w:r>
      <w:r w:rsidR="007C4046">
        <w:rPr>
          <w:rFonts w:ascii="Arial" w:eastAsia="MS Mincho" w:hAnsi="Arial" w:cs="Arial"/>
          <w:sz w:val="22"/>
          <w:szCs w:val="22"/>
          <w:lang w:eastAsia="en-US"/>
        </w:rPr>
        <w:t xml:space="preserve"> i stav</w:t>
      </w:r>
      <w:r w:rsidR="00DB3DF3">
        <w:rPr>
          <w:rFonts w:ascii="Arial" w:eastAsia="MS Mincho" w:hAnsi="Arial" w:cs="Arial"/>
          <w:sz w:val="22"/>
          <w:szCs w:val="22"/>
          <w:lang w:eastAsia="en-US"/>
        </w:rPr>
        <w:t xml:space="preserve">eb – 2 studny, </w:t>
      </w:r>
      <w:r w:rsidR="006348FC">
        <w:rPr>
          <w:rFonts w:ascii="Arial" w:eastAsia="MS Mincho" w:hAnsi="Arial" w:cs="Arial"/>
          <w:sz w:val="22"/>
          <w:szCs w:val="22"/>
          <w:lang w:eastAsia="en-US"/>
        </w:rPr>
        <w:t xml:space="preserve">které jsou </w:t>
      </w:r>
      <w:r w:rsidR="007C4046">
        <w:rPr>
          <w:rFonts w:ascii="Arial" w:eastAsia="MS Mincho" w:hAnsi="Arial" w:cs="Arial"/>
          <w:sz w:val="22"/>
          <w:szCs w:val="22"/>
          <w:lang w:eastAsia="en-US"/>
        </w:rPr>
        <w:t>jediný</w:t>
      </w:r>
      <w:r w:rsidR="006348FC">
        <w:rPr>
          <w:rFonts w:ascii="Arial" w:eastAsia="MS Mincho" w:hAnsi="Arial" w:cs="Arial"/>
          <w:sz w:val="22"/>
          <w:szCs w:val="22"/>
          <w:lang w:eastAsia="en-US"/>
        </w:rPr>
        <w:t xml:space="preserve">m </w:t>
      </w:r>
      <w:r w:rsidR="007C4046">
        <w:rPr>
          <w:rFonts w:ascii="Arial" w:eastAsia="MS Mincho" w:hAnsi="Arial" w:cs="Arial"/>
          <w:sz w:val="22"/>
          <w:szCs w:val="22"/>
          <w:lang w:eastAsia="en-US"/>
        </w:rPr>
        <w:t>zdroj</w:t>
      </w:r>
      <w:r w:rsidR="006348FC">
        <w:rPr>
          <w:rFonts w:ascii="Arial" w:eastAsia="MS Mincho" w:hAnsi="Arial" w:cs="Arial"/>
          <w:sz w:val="22"/>
          <w:szCs w:val="22"/>
          <w:lang w:eastAsia="en-US"/>
        </w:rPr>
        <w:t>em</w:t>
      </w:r>
      <w:r w:rsidR="007C4046">
        <w:rPr>
          <w:rFonts w:ascii="Arial" w:eastAsia="MS Mincho" w:hAnsi="Arial" w:cs="Arial"/>
          <w:sz w:val="22"/>
          <w:szCs w:val="22"/>
          <w:lang w:eastAsia="en-US"/>
        </w:rPr>
        <w:t xml:space="preserve"> vody pro stavbu </w:t>
      </w:r>
      <w:r w:rsidR="006348FC">
        <w:rPr>
          <w:rFonts w:ascii="Arial" w:eastAsia="MS Mincho" w:hAnsi="Arial" w:cs="Arial"/>
          <w:sz w:val="22"/>
          <w:szCs w:val="22"/>
          <w:lang w:eastAsia="en-US"/>
        </w:rPr>
        <w:t xml:space="preserve">rodinného domu </w:t>
      </w:r>
      <w:r w:rsidR="006348FC" w:rsidRPr="00051C32">
        <w:rPr>
          <w:rFonts w:ascii="Arial" w:hAnsi="Arial" w:cs="Arial"/>
          <w:b/>
          <w:sz w:val="22"/>
          <w:szCs w:val="22"/>
          <w:highlight w:val="cyan"/>
        </w:rPr>
        <w:t>[doplní zadavatel</w:t>
      </w:r>
      <w:r w:rsidR="006348FC" w:rsidRPr="00051C32">
        <w:rPr>
          <w:rFonts w:ascii="Arial" w:hAnsi="Arial" w:cs="Arial"/>
          <w:b/>
          <w:sz w:val="22"/>
          <w:szCs w:val="22"/>
        </w:rPr>
        <w:t>]</w:t>
      </w:r>
      <w:r w:rsidR="006348FC">
        <w:rPr>
          <w:rFonts w:ascii="Arial" w:hAnsi="Arial" w:cs="Arial"/>
          <w:b/>
          <w:sz w:val="22"/>
          <w:szCs w:val="22"/>
        </w:rPr>
        <w:t xml:space="preserve"> </w:t>
      </w:r>
      <w:r w:rsidR="002C0171">
        <w:rPr>
          <w:rFonts w:ascii="Arial" w:eastAsia="MS Mincho" w:hAnsi="Arial" w:cs="Arial"/>
          <w:sz w:val="22"/>
          <w:szCs w:val="22"/>
          <w:lang w:eastAsia="en-US"/>
        </w:rPr>
        <w:t>v katastrálním území Starý Hrozňatov</w:t>
      </w:r>
      <w:r w:rsidR="000C7081">
        <w:rPr>
          <w:rFonts w:ascii="Arial" w:eastAsia="MS Mincho" w:hAnsi="Arial" w:cs="Arial"/>
          <w:sz w:val="22"/>
          <w:szCs w:val="22"/>
          <w:lang w:eastAsia="en-US"/>
        </w:rPr>
        <w:t>, kter</w:t>
      </w:r>
      <w:r w:rsidR="002B3EDB">
        <w:rPr>
          <w:rFonts w:ascii="Arial" w:eastAsia="MS Mincho" w:hAnsi="Arial" w:cs="Arial"/>
          <w:sz w:val="22"/>
          <w:szCs w:val="22"/>
          <w:lang w:eastAsia="en-US"/>
        </w:rPr>
        <w:t>ý</w:t>
      </w:r>
      <w:r w:rsidR="000C7081">
        <w:rPr>
          <w:rFonts w:ascii="Arial" w:eastAsia="MS Mincho" w:hAnsi="Arial" w:cs="Arial"/>
          <w:sz w:val="22"/>
          <w:szCs w:val="22"/>
          <w:lang w:eastAsia="en-US"/>
        </w:rPr>
        <w:t xml:space="preserve"> je ve vlastnictví žadatele. </w:t>
      </w:r>
    </w:p>
    <w:p w14:paraId="7B46E730" w14:textId="77777777" w:rsidR="000C7081" w:rsidRPr="009970BC" w:rsidRDefault="000C7081" w:rsidP="009970BC">
      <w:pPr>
        <w:widowControl w:val="0"/>
        <w:autoSpaceDE w:val="0"/>
        <w:autoSpaceDN w:val="0"/>
        <w:adjustRightInd w:val="0"/>
        <w:jc w:val="both"/>
        <w:rPr>
          <w:rFonts w:ascii="Arial" w:eastAsia="MS Mincho" w:hAnsi="Arial" w:cs="Arial"/>
          <w:sz w:val="22"/>
          <w:szCs w:val="22"/>
          <w:lang w:eastAsia="en-US"/>
        </w:rPr>
      </w:pPr>
    </w:p>
    <w:p w14:paraId="0649F701" w14:textId="688CD1B0"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77777777" w:rsidR="009970BC" w:rsidRPr="009970BC" w:rsidRDefault="009970BC" w:rsidP="009970BC">
      <w:pPr>
        <w:jc w:val="both"/>
        <w:rPr>
          <w:rFonts w:ascii="Arial" w:eastAsia="MS Mincho" w:hAnsi="Arial" w:cs="Arial"/>
          <w:sz w:val="22"/>
          <w:szCs w:val="22"/>
          <w:lang w:eastAsia="en-US"/>
        </w:rPr>
      </w:pPr>
      <w:bookmarkStart w:id="2" w:name="_Hlk58239304"/>
      <w:bookmarkStart w:id="3"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p>
    <w:bookmarkEnd w:id="3"/>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7F85FED9" w14:textId="77777777" w:rsidR="009970BC" w:rsidRPr="009970BC" w:rsidRDefault="009970BC" w:rsidP="009970BC">
      <w:pPr>
        <w:jc w:val="both"/>
        <w:rPr>
          <w:rFonts w:ascii="Arial" w:eastAsia="MS Mincho" w:hAnsi="Arial" w:cs="Arial"/>
          <w:b/>
          <w:sz w:val="22"/>
          <w:szCs w:val="22"/>
          <w:lang w:eastAsia="en-US"/>
        </w:rPr>
      </w:pPr>
    </w:p>
    <w:p w14:paraId="528ED96B"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4D37D12F" w14:textId="4D9F81FE" w:rsidR="009970BC" w:rsidRPr="009970BC" w:rsidRDefault="009970BC" w:rsidP="009970BC">
      <w:pPr>
        <w:ind w:right="-433"/>
        <w:rPr>
          <w:rFonts w:ascii="Arial" w:eastAsia="MS Mincho" w:hAnsi="Arial" w:cs="Arial"/>
          <w:sz w:val="22"/>
          <w:szCs w:val="22"/>
          <w:lang w:eastAsia="en-US"/>
        </w:rPr>
      </w:pPr>
      <w:r w:rsidRPr="009970BC">
        <w:rPr>
          <w:rFonts w:ascii="Arial" w:eastAsia="MS Mincho" w:hAnsi="Arial" w:cs="Arial"/>
          <w:sz w:val="22"/>
          <w:szCs w:val="22"/>
          <w:lang w:eastAsia="en-US"/>
        </w:rPr>
        <w:t>Věci nemovité ve vlastnictví státu vedené na LV</w:t>
      </w:r>
      <w:r w:rsidR="006348FC">
        <w:rPr>
          <w:rFonts w:ascii="Arial" w:eastAsia="MS Mincho" w:hAnsi="Arial" w:cs="Arial"/>
          <w:sz w:val="22"/>
          <w:szCs w:val="22"/>
          <w:lang w:eastAsia="en-US"/>
        </w:rPr>
        <w:t xml:space="preserve"> 10002</w:t>
      </w:r>
      <w:r w:rsidRPr="009970BC">
        <w:rPr>
          <w:rFonts w:ascii="Arial" w:eastAsia="MS Mincho" w:hAnsi="Arial" w:cs="Arial"/>
          <w:sz w:val="22"/>
          <w:szCs w:val="22"/>
          <w:lang w:eastAsia="en-US"/>
        </w:rPr>
        <w:t>:</w:t>
      </w:r>
    </w:p>
    <w:p w14:paraId="7160E6D1" w14:textId="77777777" w:rsidR="009970BC" w:rsidRPr="009970BC" w:rsidRDefault="009970BC" w:rsidP="009970BC">
      <w:pPr>
        <w:jc w:val="both"/>
        <w:rPr>
          <w:rFonts w:ascii="Arial" w:eastAsia="MS Mincho" w:hAnsi="Arial" w:cs="Arial"/>
          <w:sz w:val="22"/>
          <w:szCs w:val="22"/>
          <w:lang w:eastAsia="en-US"/>
        </w:rPr>
      </w:pPr>
    </w:p>
    <w:p w14:paraId="2D83CB99" w14:textId="77777777" w:rsidR="009970BC" w:rsidRPr="009970BC" w:rsidRDefault="009970BC" w:rsidP="009970BC">
      <w:pPr>
        <w:numPr>
          <w:ilvl w:val="0"/>
          <w:numId w:val="42"/>
        </w:numPr>
        <w:ind w:right="-433"/>
        <w:contextualSpacing/>
        <w:rPr>
          <w:rFonts w:ascii="Arial" w:hAnsi="Arial" w:cs="Arial"/>
          <w:b/>
          <w:sz w:val="22"/>
          <w:szCs w:val="22"/>
        </w:rPr>
      </w:pPr>
      <w:r w:rsidRPr="009970BC">
        <w:rPr>
          <w:rFonts w:ascii="Arial" w:hAnsi="Arial" w:cs="Arial"/>
          <w:b/>
          <w:sz w:val="22"/>
          <w:szCs w:val="22"/>
        </w:rPr>
        <w:t>Předmětem převodu jsou pozemky včetně staveb, obojí ve vlastnictví státu</w:t>
      </w:r>
    </w:p>
    <w:p w14:paraId="3426872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451C6D9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pozemek</w:t>
      </w:r>
      <w:r w:rsidRPr="009970BC">
        <w:rPr>
          <w:rFonts w:ascii="Arial" w:eastAsia="MS Mincho" w:hAnsi="Arial" w:cs="Arial"/>
          <w:sz w:val="22"/>
          <w:szCs w:val="22"/>
          <w:lang w:eastAsia="en-US"/>
        </w:rPr>
        <w:tab/>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jehož součástí je</w:t>
      </w:r>
    </w:p>
    <w:p w14:paraId="6EA5F693" w14:textId="6E01EA1C"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parc. č.</w:t>
      </w:r>
      <w:r w:rsidRPr="009970BC">
        <w:rPr>
          <w:rFonts w:ascii="Arial" w:eastAsia="MS Mincho" w:hAnsi="Arial" w:cs="Arial"/>
          <w:sz w:val="22"/>
          <w:szCs w:val="22"/>
          <w:lang w:eastAsia="en-US"/>
        </w:rPr>
        <w:tab/>
        <w:t xml:space="preserve">pozemku </w:t>
      </w:r>
      <w:r w:rsidRPr="009970BC">
        <w:rPr>
          <w:rFonts w:ascii="Arial" w:eastAsia="MS Mincho" w:hAnsi="Arial" w:cs="Arial"/>
          <w:sz w:val="22"/>
          <w:szCs w:val="22"/>
          <w:lang w:eastAsia="en-US"/>
        </w:rPr>
        <w:tab/>
        <w:t>stavba bez</w:t>
      </w:r>
      <w:r w:rsidR="00B743BC">
        <w:rPr>
          <w:rFonts w:ascii="Arial" w:eastAsia="MS Mincho" w:hAnsi="Arial" w:cs="Arial"/>
          <w:sz w:val="22"/>
          <w:szCs w:val="22"/>
          <w:lang w:eastAsia="en-US"/>
        </w:rPr>
        <w:t xml:space="preserve"> </w:t>
      </w:r>
      <w:r w:rsidRPr="009970BC">
        <w:rPr>
          <w:rFonts w:ascii="Arial" w:eastAsia="MS Mincho" w:hAnsi="Arial" w:cs="Arial"/>
          <w:sz w:val="22"/>
          <w:szCs w:val="22"/>
          <w:lang w:eastAsia="en-US"/>
        </w:rPr>
        <w:t>čp/če</w:t>
      </w:r>
    </w:p>
    <w:p w14:paraId="6FF15DB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42E47A7B" w14:textId="74679A68" w:rsidR="00282959" w:rsidRPr="00BE3014" w:rsidRDefault="00282959" w:rsidP="009970BC">
      <w:pPr>
        <w:ind w:left="283" w:hanging="283"/>
        <w:contextualSpacing/>
        <w:rPr>
          <w:rFonts w:ascii="Arial" w:hAnsi="Arial" w:cs="Arial"/>
          <w:b/>
          <w:bCs/>
          <w:iCs/>
          <w:sz w:val="20"/>
          <w:szCs w:val="20"/>
        </w:rPr>
      </w:pPr>
      <w:r w:rsidRPr="00BE3014">
        <w:rPr>
          <w:rFonts w:ascii="Arial" w:hAnsi="Arial" w:cs="Arial"/>
          <w:b/>
          <w:bCs/>
          <w:iCs/>
          <w:sz w:val="20"/>
          <w:szCs w:val="20"/>
        </w:rPr>
        <w:t>Cheb</w:t>
      </w:r>
      <w:r w:rsidRPr="00BE3014">
        <w:rPr>
          <w:rFonts w:ascii="Arial" w:hAnsi="Arial" w:cs="Arial"/>
          <w:b/>
          <w:bCs/>
          <w:iCs/>
          <w:sz w:val="20"/>
          <w:szCs w:val="20"/>
        </w:rPr>
        <w:tab/>
      </w:r>
      <w:r w:rsidRPr="00BE3014">
        <w:rPr>
          <w:rFonts w:ascii="Arial" w:hAnsi="Arial" w:cs="Arial"/>
          <w:b/>
          <w:bCs/>
          <w:iCs/>
          <w:sz w:val="20"/>
          <w:szCs w:val="20"/>
        </w:rPr>
        <w:tab/>
        <w:t>Starý Hrozňatov</w:t>
      </w:r>
      <w:r w:rsidRPr="00BE3014">
        <w:rPr>
          <w:rFonts w:ascii="Arial" w:hAnsi="Arial" w:cs="Arial"/>
          <w:b/>
          <w:bCs/>
          <w:iCs/>
          <w:sz w:val="20"/>
          <w:szCs w:val="20"/>
        </w:rPr>
        <w:tab/>
      </w:r>
      <w:r w:rsidR="001334FE" w:rsidRPr="00BE3014">
        <w:rPr>
          <w:rFonts w:ascii="Arial" w:hAnsi="Arial" w:cs="Arial"/>
          <w:b/>
          <w:bCs/>
          <w:iCs/>
          <w:sz w:val="20"/>
          <w:szCs w:val="20"/>
        </w:rPr>
        <w:t>1469</w:t>
      </w:r>
      <w:r w:rsidR="001334FE" w:rsidRPr="00BE3014">
        <w:rPr>
          <w:rFonts w:ascii="Arial" w:hAnsi="Arial" w:cs="Arial"/>
          <w:b/>
          <w:bCs/>
          <w:iCs/>
          <w:sz w:val="20"/>
          <w:szCs w:val="20"/>
        </w:rPr>
        <w:tab/>
      </w:r>
      <w:r w:rsidR="001334FE" w:rsidRPr="00BE3014">
        <w:rPr>
          <w:rFonts w:ascii="Arial" w:hAnsi="Arial" w:cs="Arial"/>
          <w:b/>
          <w:bCs/>
          <w:iCs/>
          <w:sz w:val="20"/>
          <w:szCs w:val="20"/>
        </w:rPr>
        <w:tab/>
        <w:t>TTP</w:t>
      </w:r>
      <w:r w:rsidR="001334FE" w:rsidRPr="00BE3014">
        <w:rPr>
          <w:rFonts w:ascii="Arial" w:hAnsi="Arial" w:cs="Arial"/>
          <w:b/>
          <w:bCs/>
          <w:iCs/>
          <w:sz w:val="20"/>
          <w:szCs w:val="20"/>
        </w:rPr>
        <w:tab/>
      </w:r>
      <w:r w:rsidR="001334FE" w:rsidRPr="00BE3014">
        <w:rPr>
          <w:rFonts w:ascii="Arial" w:hAnsi="Arial" w:cs="Arial"/>
          <w:b/>
          <w:bCs/>
          <w:iCs/>
          <w:sz w:val="20"/>
          <w:szCs w:val="20"/>
        </w:rPr>
        <w:tab/>
        <w:t>2 studny</w:t>
      </w:r>
    </w:p>
    <w:p w14:paraId="7863DB65" w14:textId="343F7D4F" w:rsidR="001334FE" w:rsidRPr="00BE3014" w:rsidRDefault="001334FE" w:rsidP="009970BC">
      <w:pPr>
        <w:ind w:left="283" w:hanging="283"/>
        <w:contextualSpacing/>
        <w:rPr>
          <w:rFonts w:ascii="Arial" w:hAnsi="Arial" w:cs="Arial"/>
          <w:b/>
          <w:bCs/>
          <w:iCs/>
          <w:sz w:val="20"/>
          <w:szCs w:val="20"/>
        </w:rPr>
      </w:pPr>
      <w:r w:rsidRPr="00BE3014">
        <w:rPr>
          <w:rFonts w:ascii="Arial" w:hAnsi="Arial" w:cs="Arial"/>
          <w:b/>
          <w:bCs/>
          <w:iCs/>
          <w:sz w:val="20"/>
          <w:szCs w:val="20"/>
        </w:rPr>
        <w:tab/>
      </w:r>
      <w:r w:rsidRPr="00BE3014">
        <w:rPr>
          <w:rFonts w:ascii="Arial" w:hAnsi="Arial" w:cs="Arial"/>
          <w:b/>
          <w:bCs/>
          <w:iCs/>
          <w:sz w:val="20"/>
          <w:szCs w:val="20"/>
        </w:rPr>
        <w:tab/>
      </w:r>
      <w:r w:rsidRPr="00BE3014">
        <w:rPr>
          <w:rFonts w:ascii="Arial" w:hAnsi="Arial" w:cs="Arial"/>
          <w:b/>
          <w:bCs/>
          <w:iCs/>
          <w:sz w:val="20"/>
          <w:szCs w:val="20"/>
        </w:rPr>
        <w:tab/>
      </w:r>
      <w:r w:rsidRPr="00BE3014">
        <w:rPr>
          <w:rFonts w:ascii="Arial" w:hAnsi="Arial" w:cs="Arial"/>
          <w:b/>
          <w:bCs/>
          <w:iCs/>
          <w:sz w:val="20"/>
          <w:szCs w:val="20"/>
        </w:rPr>
        <w:tab/>
      </w:r>
      <w:r w:rsidRPr="00BE3014">
        <w:rPr>
          <w:rFonts w:ascii="Arial" w:hAnsi="Arial" w:cs="Arial"/>
          <w:b/>
          <w:bCs/>
          <w:iCs/>
          <w:sz w:val="20"/>
          <w:szCs w:val="20"/>
        </w:rPr>
        <w:tab/>
      </w:r>
      <w:r w:rsidRPr="00BE3014">
        <w:rPr>
          <w:rFonts w:ascii="Arial" w:hAnsi="Arial" w:cs="Arial"/>
          <w:b/>
          <w:bCs/>
          <w:iCs/>
          <w:sz w:val="20"/>
          <w:szCs w:val="20"/>
        </w:rPr>
        <w:tab/>
      </w:r>
      <w:r w:rsidRPr="00BE3014">
        <w:rPr>
          <w:rFonts w:ascii="Arial" w:hAnsi="Arial" w:cs="Arial"/>
          <w:b/>
          <w:bCs/>
          <w:iCs/>
          <w:sz w:val="20"/>
          <w:szCs w:val="20"/>
        </w:rPr>
        <w:tab/>
      </w:r>
      <w:r w:rsidRPr="00BE3014">
        <w:rPr>
          <w:rFonts w:ascii="Arial" w:hAnsi="Arial" w:cs="Arial"/>
          <w:b/>
          <w:bCs/>
          <w:iCs/>
          <w:sz w:val="20"/>
          <w:szCs w:val="20"/>
        </w:rPr>
        <w:tab/>
      </w:r>
      <w:r w:rsidRPr="00BE3014">
        <w:rPr>
          <w:rFonts w:ascii="Arial" w:hAnsi="Arial" w:cs="Arial"/>
          <w:b/>
          <w:bCs/>
          <w:iCs/>
          <w:sz w:val="20"/>
          <w:szCs w:val="20"/>
        </w:rPr>
        <w:tab/>
      </w:r>
      <w:r w:rsidRPr="00BE3014">
        <w:rPr>
          <w:rFonts w:ascii="Arial" w:hAnsi="Arial" w:cs="Arial"/>
          <w:b/>
          <w:bCs/>
          <w:iCs/>
          <w:sz w:val="20"/>
          <w:szCs w:val="20"/>
        </w:rPr>
        <w:tab/>
        <w:t xml:space="preserve">Id. majetku </w:t>
      </w:r>
      <w:r w:rsidR="005A758D" w:rsidRPr="00BE3014">
        <w:rPr>
          <w:rFonts w:ascii="Arial" w:hAnsi="Arial" w:cs="Arial"/>
          <w:b/>
          <w:bCs/>
          <w:iCs/>
          <w:sz w:val="20"/>
          <w:szCs w:val="20"/>
        </w:rPr>
        <w:t>1687</w:t>
      </w:r>
    </w:p>
    <w:p w14:paraId="0F4EA755" w14:textId="20BE5D6A" w:rsidR="001334FE" w:rsidRPr="00BE3014" w:rsidRDefault="001334FE" w:rsidP="009970BC">
      <w:pPr>
        <w:ind w:left="283" w:hanging="283"/>
        <w:contextualSpacing/>
        <w:rPr>
          <w:rFonts w:ascii="Arial" w:hAnsi="Arial" w:cs="Arial"/>
          <w:b/>
          <w:bCs/>
          <w:iCs/>
          <w:sz w:val="20"/>
          <w:szCs w:val="20"/>
        </w:rPr>
      </w:pPr>
      <w:r w:rsidRPr="00BE3014">
        <w:rPr>
          <w:rFonts w:ascii="Arial" w:hAnsi="Arial" w:cs="Arial"/>
          <w:b/>
          <w:bCs/>
          <w:iCs/>
          <w:sz w:val="20"/>
          <w:szCs w:val="20"/>
        </w:rPr>
        <w:tab/>
      </w:r>
      <w:r w:rsidRPr="00BE3014">
        <w:rPr>
          <w:rFonts w:ascii="Arial" w:hAnsi="Arial" w:cs="Arial"/>
          <w:b/>
          <w:bCs/>
          <w:iCs/>
          <w:sz w:val="20"/>
          <w:szCs w:val="20"/>
        </w:rPr>
        <w:tab/>
      </w:r>
      <w:r w:rsidRPr="00BE3014">
        <w:rPr>
          <w:rFonts w:ascii="Arial" w:hAnsi="Arial" w:cs="Arial"/>
          <w:b/>
          <w:bCs/>
          <w:iCs/>
          <w:sz w:val="20"/>
          <w:szCs w:val="20"/>
        </w:rPr>
        <w:tab/>
      </w:r>
      <w:r w:rsidRPr="00BE3014">
        <w:rPr>
          <w:rFonts w:ascii="Arial" w:hAnsi="Arial" w:cs="Arial"/>
          <w:b/>
          <w:bCs/>
          <w:iCs/>
          <w:sz w:val="20"/>
          <w:szCs w:val="20"/>
        </w:rPr>
        <w:tab/>
      </w:r>
      <w:r w:rsidRPr="00BE3014">
        <w:rPr>
          <w:rFonts w:ascii="Arial" w:hAnsi="Arial" w:cs="Arial"/>
          <w:b/>
          <w:bCs/>
          <w:iCs/>
          <w:sz w:val="20"/>
          <w:szCs w:val="20"/>
        </w:rPr>
        <w:tab/>
      </w:r>
      <w:r w:rsidRPr="00BE3014">
        <w:rPr>
          <w:rFonts w:ascii="Arial" w:hAnsi="Arial" w:cs="Arial"/>
          <w:b/>
          <w:bCs/>
          <w:iCs/>
          <w:sz w:val="20"/>
          <w:szCs w:val="20"/>
        </w:rPr>
        <w:tab/>
      </w:r>
      <w:r w:rsidRPr="00BE3014">
        <w:rPr>
          <w:rFonts w:ascii="Arial" w:hAnsi="Arial" w:cs="Arial"/>
          <w:b/>
          <w:bCs/>
          <w:iCs/>
          <w:sz w:val="20"/>
          <w:szCs w:val="20"/>
        </w:rPr>
        <w:tab/>
      </w:r>
      <w:r w:rsidRPr="00BE3014">
        <w:rPr>
          <w:rFonts w:ascii="Arial" w:hAnsi="Arial" w:cs="Arial"/>
          <w:b/>
          <w:bCs/>
          <w:iCs/>
          <w:sz w:val="20"/>
          <w:szCs w:val="20"/>
        </w:rPr>
        <w:tab/>
      </w:r>
      <w:r w:rsidRPr="00BE3014">
        <w:rPr>
          <w:rFonts w:ascii="Arial" w:hAnsi="Arial" w:cs="Arial"/>
          <w:b/>
          <w:bCs/>
          <w:iCs/>
          <w:sz w:val="20"/>
          <w:szCs w:val="20"/>
        </w:rPr>
        <w:tab/>
      </w:r>
      <w:r w:rsidRPr="00BE3014">
        <w:rPr>
          <w:rFonts w:ascii="Arial" w:hAnsi="Arial" w:cs="Arial"/>
          <w:b/>
          <w:bCs/>
          <w:iCs/>
          <w:sz w:val="20"/>
          <w:szCs w:val="20"/>
        </w:rPr>
        <w:tab/>
        <w:t xml:space="preserve">Id. majetku </w:t>
      </w:r>
      <w:r w:rsidR="005A758D" w:rsidRPr="00BE3014">
        <w:rPr>
          <w:rFonts w:ascii="Arial" w:hAnsi="Arial" w:cs="Arial"/>
          <w:b/>
          <w:bCs/>
          <w:iCs/>
          <w:sz w:val="20"/>
          <w:szCs w:val="20"/>
        </w:rPr>
        <w:t>1688</w:t>
      </w:r>
    </w:p>
    <w:p w14:paraId="19A5EAB6" w14:textId="2E927021" w:rsidR="009970BC" w:rsidRPr="009970BC" w:rsidRDefault="009970BC" w:rsidP="009970BC">
      <w:pPr>
        <w:ind w:left="283" w:hanging="283"/>
        <w:contextualSpacing/>
        <w:rPr>
          <w:rFonts w:ascii="Arial" w:hAnsi="Arial" w:cs="Arial"/>
          <w:i/>
          <w:sz w:val="20"/>
          <w:szCs w:val="20"/>
        </w:rPr>
      </w:pPr>
      <w:r w:rsidRPr="009970BC">
        <w:rPr>
          <w:rFonts w:ascii="Arial" w:hAnsi="Arial" w:cs="Arial"/>
          <w:i/>
          <w:sz w:val="20"/>
          <w:szCs w:val="20"/>
        </w:rPr>
        <w:t>specifikace</w:t>
      </w:r>
    </w:p>
    <w:p w14:paraId="0D2A13E0" w14:textId="77777777" w:rsidR="009970BC" w:rsidRPr="009970BC" w:rsidRDefault="009970BC" w:rsidP="009970BC">
      <w:pPr>
        <w:jc w:val="both"/>
        <w:rPr>
          <w:rFonts w:ascii="Arial" w:eastAsia="MS Mincho" w:hAnsi="Arial" w:cs="Arial"/>
          <w:sz w:val="22"/>
          <w:szCs w:val="22"/>
          <w:lang w:eastAsia="en-US"/>
        </w:rPr>
      </w:pPr>
    </w:p>
    <w:p w14:paraId="2888070B" w14:textId="77777777" w:rsidR="006A2558" w:rsidRDefault="009970BC" w:rsidP="006A2558">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 ocenění je možné pouze na základě závazného stanoviska KPÚ, které musí být součástí posudku.</w:t>
      </w:r>
    </w:p>
    <w:p w14:paraId="439B9DE6" w14:textId="6D7ECA6C" w:rsidR="006A2558" w:rsidRPr="00CB4813" w:rsidRDefault="006A2558" w:rsidP="006A2558">
      <w:pPr>
        <w:jc w:val="both"/>
        <w:rPr>
          <w:rFonts w:ascii="Arial" w:hAnsi="Arial" w:cs="Arial"/>
          <w:sz w:val="22"/>
          <w:szCs w:val="22"/>
        </w:rPr>
      </w:pPr>
      <w:r w:rsidRPr="00CB4813">
        <w:rPr>
          <w:rFonts w:ascii="Arial" w:hAnsi="Arial" w:cs="Arial"/>
          <w:sz w:val="22"/>
          <w:szCs w:val="22"/>
        </w:rPr>
        <w:t>Pro účely volby způsobů ocenění se převáděný majetek podřizuje logice převodu jako soubory pozemků a objektů následovně:</w:t>
      </w:r>
    </w:p>
    <w:p w14:paraId="0CF90B91" w14:textId="5A692FA0" w:rsidR="00DF4509" w:rsidRDefault="006A2558" w:rsidP="006A2558">
      <w:pPr>
        <w:jc w:val="both"/>
        <w:rPr>
          <w:rFonts w:ascii="Arial" w:hAnsi="Arial" w:cs="Arial"/>
          <w:sz w:val="22"/>
          <w:szCs w:val="22"/>
        </w:rPr>
      </w:pPr>
      <w:r w:rsidRPr="00CB4813">
        <w:rPr>
          <w:rFonts w:ascii="Arial" w:hAnsi="Arial" w:cs="Arial"/>
          <w:sz w:val="22"/>
          <w:szCs w:val="22"/>
        </w:rPr>
        <w:t>Soubor zahrnuje majetek:</w:t>
      </w:r>
    </w:p>
    <w:p w14:paraId="44055453" w14:textId="4833899E" w:rsidR="006A2558" w:rsidRDefault="00CF5429" w:rsidP="00DF4509">
      <w:pPr>
        <w:pStyle w:val="Odstavecseseznamem"/>
        <w:numPr>
          <w:ilvl w:val="0"/>
          <w:numId w:val="43"/>
        </w:numPr>
        <w:jc w:val="both"/>
        <w:rPr>
          <w:rFonts w:ascii="Arial" w:hAnsi="Arial" w:cs="Arial"/>
          <w:sz w:val="22"/>
          <w:szCs w:val="22"/>
        </w:rPr>
      </w:pPr>
      <w:r w:rsidRPr="00CF5429">
        <w:rPr>
          <w:rFonts w:ascii="Arial" w:hAnsi="Arial" w:cs="Arial"/>
          <w:b/>
          <w:bCs/>
          <w:sz w:val="22"/>
          <w:szCs w:val="22"/>
        </w:rPr>
        <w:t>p</w:t>
      </w:r>
      <w:r w:rsidR="00DF4509" w:rsidRPr="00CF5429">
        <w:rPr>
          <w:rFonts w:ascii="Arial" w:hAnsi="Arial" w:cs="Arial"/>
          <w:b/>
          <w:bCs/>
          <w:sz w:val="22"/>
          <w:szCs w:val="22"/>
        </w:rPr>
        <w:t>ozemek</w:t>
      </w:r>
      <w:r w:rsidR="00D27164">
        <w:rPr>
          <w:rFonts w:ascii="Arial" w:hAnsi="Arial" w:cs="Arial"/>
          <w:b/>
          <w:bCs/>
          <w:sz w:val="22"/>
          <w:szCs w:val="22"/>
        </w:rPr>
        <w:t xml:space="preserve"> </w:t>
      </w:r>
      <w:r w:rsidR="00D27164" w:rsidRPr="00D27164">
        <w:rPr>
          <w:rFonts w:ascii="Arial" w:hAnsi="Arial" w:cs="Arial"/>
          <w:sz w:val="22"/>
          <w:szCs w:val="22"/>
        </w:rPr>
        <w:t xml:space="preserve">- </w:t>
      </w:r>
      <w:r w:rsidR="00DF4509" w:rsidRPr="00D27164">
        <w:rPr>
          <w:rFonts w:ascii="Arial" w:hAnsi="Arial" w:cs="Arial"/>
          <w:sz w:val="22"/>
          <w:szCs w:val="22"/>
        </w:rPr>
        <w:t>p.č. 1469</w:t>
      </w:r>
      <w:r w:rsidR="00DF4509">
        <w:rPr>
          <w:rFonts w:ascii="Arial" w:hAnsi="Arial" w:cs="Arial"/>
          <w:sz w:val="22"/>
          <w:szCs w:val="22"/>
        </w:rPr>
        <w:t xml:space="preserve"> o výměře </w:t>
      </w:r>
      <w:r w:rsidR="00DC1E4A">
        <w:rPr>
          <w:rFonts w:ascii="Arial" w:hAnsi="Arial" w:cs="Arial"/>
          <w:sz w:val="22"/>
          <w:szCs w:val="22"/>
        </w:rPr>
        <w:t>22</w:t>
      </w:r>
      <w:r w:rsidR="00F65574">
        <w:rPr>
          <w:rFonts w:ascii="Arial" w:hAnsi="Arial" w:cs="Arial"/>
          <w:sz w:val="22"/>
          <w:szCs w:val="22"/>
        </w:rPr>
        <w:t xml:space="preserve"> </w:t>
      </w:r>
      <w:r w:rsidR="00DC1E4A">
        <w:rPr>
          <w:rFonts w:ascii="Arial" w:hAnsi="Arial" w:cs="Arial"/>
          <w:sz w:val="22"/>
          <w:szCs w:val="22"/>
        </w:rPr>
        <w:t>889</w:t>
      </w:r>
      <w:r w:rsidR="00F65574">
        <w:rPr>
          <w:rFonts w:ascii="Arial" w:hAnsi="Arial" w:cs="Arial"/>
          <w:sz w:val="22"/>
          <w:szCs w:val="22"/>
        </w:rPr>
        <w:t>m</w:t>
      </w:r>
      <w:r w:rsidR="00F65574" w:rsidRPr="00F65574">
        <w:rPr>
          <w:rFonts w:ascii="Arial" w:hAnsi="Arial" w:cs="Arial"/>
          <w:sz w:val="22"/>
          <w:szCs w:val="22"/>
          <w:vertAlign w:val="superscript"/>
        </w:rPr>
        <w:t>2</w:t>
      </w:r>
      <w:r w:rsidR="00DF4509">
        <w:rPr>
          <w:rFonts w:ascii="Arial" w:hAnsi="Arial" w:cs="Arial"/>
          <w:sz w:val="22"/>
          <w:szCs w:val="22"/>
        </w:rPr>
        <w:t>, druh trvalý travní porost</w:t>
      </w:r>
      <w:r w:rsidR="006A2558" w:rsidRPr="00DF4509">
        <w:rPr>
          <w:rFonts w:ascii="Arial" w:hAnsi="Arial" w:cs="Arial"/>
          <w:sz w:val="22"/>
          <w:szCs w:val="22"/>
        </w:rPr>
        <w:t xml:space="preserve"> </w:t>
      </w:r>
      <w:r w:rsidR="00DC1E4A">
        <w:rPr>
          <w:rFonts w:ascii="Arial" w:hAnsi="Arial" w:cs="Arial"/>
          <w:sz w:val="22"/>
          <w:szCs w:val="22"/>
        </w:rPr>
        <w:t xml:space="preserve">– způsob ochrany: ochranné pásmo </w:t>
      </w:r>
      <w:r>
        <w:rPr>
          <w:rFonts w:ascii="Arial" w:hAnsi="Arial" w:cs="Arial"/>
          <w:sz w:val="22"/>
          <w:szCs w:val="22"/>
        </w:rPr>
        <w:t xml:space="preserve">vodního zdroje 1.stupně, ochranné pásmo vodního zdroje 2.stupně, ZPF, </w:t>
      </w:r>
    </w:p>
    <w:p w14:paraId="0CA151F8" w14:textId="28C22EA4" w:rsidR="00F65574" w:rsidRPr="00DF4509" w:rsidRDefault="00F65574" w:rsidP="00DF4509">
      <w:pPr>
        <w:pStyle w:val="Odstavecseseznamem"/>
        <w:numPr>
          <w:ilvl w:val="0"/>
          <w:numId w:val="43"/>
        </w:numPr>
        <w:jc w:val="both"/>
        <w:rPr>
          <w:rFonts w:ascii="Arial" w:hAnsi="Arial" w:cs="Arial"/>
          <w:sz w:val="22"/>
          <w:szCs w:val="22"/>
        </w:rPr>
      </w:pPr>
      <w:r>
        <w:rPr>
          <w:rFonts w:ascii="Arial" w:hAnsi="Arial" w:cs="Arial"/>
          <w:b/>
          <w:bCs/>
          <w:sz w:val="22"/>
          <w:szCs w:val="22"/>
        </w:rPr>
        <w:t>stavb</w:t>
      </w:r>
      <w:r w:rsidR="00775B29">
        <w:rPr>
          <w:rFonts w:ascii="Arial" w:hAnsi="Arial" w:cs="Arial"/>
          <w:b/>
          <w:bCs/>
          <w:sz w:val="22"/>
          <w:szCs w:val="22"/>
        </w:rPr>
        <w:t>u</w:t>
      </w:r>
      <w:r>
        <w:rPr>
          <w:rFonts w:ascii="Arial" w:hAnsi="Arial" w:cs="Arial"/>
          <w:b/>
          <w:bCs/>
          <w:sz w:val="22"/>
          <w:szCs w:val="22"/>
        </w:rPr>
        <w:t xml:space="preserve"> </w:t>
      </w:r>
      <w:r w:rsidRPr="00775B29">
        <w:rPr>
          <w:rFonts w:ascii="Arial" w:hAnsi="Arial" w:cs="Arial"/>
          <w:sz w:val="22"/>
          <w:szCs w:val="22"/>
        </w:rPr>
        <w:t>– 2 studny</w:t>
      </w:r>
      <w:r>
        <w:rPr>
          <w:rFonts w:ascii="Arial" w:hAnsi="Arial" w:cs="Arial"/>
          <w:b/>
          <w:bCs/>
          <w:sz w:val="22"/>
          <w:szCs w:val="22"/>
        </w:rPr>
        <w:t xml:space="preserve"> </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E241617"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074828">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4015D51E"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w:t>
      </w:r>
      <w:r w:rsidR="003B4A81">
        <w:rPr>
          <w:rFonts w:ascii="Arial" w:hAnsi="Arial" w:cs="Arial"/>
          <w:sz w:val="22"/>
          <w:szCs w:val="22"/>
        </w:rPr>
        <w:lastRenderedPageBreak/>
        <w:t>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715924">
        <w:rPr>
          <w:rFonts w:ascii="Arial" w:hAnsi="Arial" w:cs="Arial"/>
          <w:sz w:val="22"/>
          <w:szCs w:val="22"/>
        </w:rPr>
        <w:t>6</w:t>
      </w:r>
      <w:r w:rsidR="003B4A81">
        <w:rPr>
          <w:rFonts w:ascii="Arial" w:hAnsi="Arial" w:cs="Arial"/>
          <w:sz w:val="22"/>
          <w:szCs w:val="22"/>
        </w:rPr>
        <w:t xml:space="preserve"> </w:t>
      </w:r>
      <w:hyperlink r:id="rId15" w:history="1">
        <w:r w:rsidR="00715924" w:rsidRPr="00F40974">
          <w:rPr>
            <w:rStyle w:val="Hypertextovodkaz"/>
            <w:rFonts w:ascii="Arial" w:hAnsi="Arial" w:cs="Arial"/>
            <w:sz w:val="22"/>
            <w:szCs w:val="22"/>
          </w:rPr>
          <w:t>https://zakazky.spucr.cz/dns00000009</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F853BFA" w:rsidR="00322C6C" w:rsidRPr="00322C6C" w:rsidRDefault="00322C6C" w:rsidP="595E8E6C">
      <w:pPr>
        <w:spacing w:line="276" w:lineRule="auto"/>
        <w:jc w:val="both"/>
        <w:rPr>
          <w:rFonts w:ascii="Arial" w:hAnsi="Arial" w:cs="Arial"/>
          <w:sz w:val="22"/>
          <w:szCs w:val="22"/>
        </w:rPr>
      </w:pPr>
      <w:r w:rsidRPr="595E8E6C">
        <w:rPr>
          <w:rFonts w:ascii="Arial" w:hAnsi="Arial" w:cs="Arial"/>
          <w:sz w:val="22"/>
          <w:szCs w:val="22"/>
        </w:rPr>
        <w:t xml:space="preserve">Zhotovitel se zavazuje předat dílo Objednateli do </w:t>
      </w:r>
      <w:r w:rsidRPr="595E8E6C">
        <w:rPr>
          <w:rFonts w:ascii="Arial" w:hAnsi="Arial" w:cs="Arial"/>
          <w:sz w:val="22"/>
          <w:szCs w:val="22"/>
          <w:highlight w:val="cyan"/>
        </w:rPr>
        <w:t>[</w:t>
      </w:r>
      <w:r w:rsidRPr="595E8E6C">
        <w:rPr>
          <w:rFonts w:ascii="Arial" w:hAnsi="Arial" w:cs="Arial"/>
          <w:b/>
          <w:bCs/>
          <w:sz w:val="22"/>
          <w:szCs w:val="22"/>
          <w:highlight w:val="cyan"/>
        </w:rPr>
        <w:t>doplní zadavatel]</w:t>
      </w:r>
      <w:r w:rsidRPr="595E8E6C">
        <w:rPr>
          <w:rFonts w:ascii="Arial" w:hAnsi="Arial" w:cs="Arial"/>
          <w:sz w:val="22"/>
          <w:szCs w:val="22"/>
        </w:rPr>
        <w:t xml:space="preserve"> </w:t>
      </w:r>
      <w:r w:rsidR="00715924" w:rsidRPr="00715924">
        <w:rPr>
          <w:rFonts w:ascii="Arial" w:hAnsi="Arial" w:cs="Arial"/>
          <w:b/>
          <w:bCs/>
          <w:sz w:val="22"/>
          <w:szCs w:val="22"/>
        </w:rPr>
        <w:t>kalendářních</w:t>
      </w:r>
      <w:r w:rsidR="00715924">
        <w:rPr>
          <w:rFonts w:ascii="Arial" w:hAnsi="Arial" w:cs="Arial"/>
          <w:sz w:val="22"/>
          <w:szCs w:val="22"/>
        </w:rPr>
        <w:t xml:space="preserve"> </w:t>
      </w:r>
      <w:r w:rsidR="08163874" w:rsidRPr="595E8E6C">
        <w:rPr>
          <w:rFonts w:ascii="Arial" w:eastAsia="Arial" w:hAnsi="Arial" w:cs="Arial"/>
          <w:b/>
          <w:bCs/>
          <w:color w:val="000000" w:themeColor="text1"/>
          <w:sz w:val="22"/>
          <w:szCs w:val="22"/>
        </w:rPr>
        <w:t>dnů</w:t>
      </w:r>
      <w:r w:rsidRPr="595E8E6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2246791"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715924">
        <w:rPr>
          <w:rFonts w:ascii="Arial" w:hAnsi="Arial" w:cs="Arial"/>
          <w:sz w:val="22"/>
          <w:szCs w:val="22"/>
        </w:rPr>
        <w:t>Kra</w:t>
      </w:r>
      <w:r w:rsidR="001671CD">
        <w:rPr>
          <w:rFonts w:ascii="Arial" w:hAnsi="Arial" w:cs="Arial"/>
          <w:sz w:val="22"/>
          <w:szCs w:val="22"/>
        </w:rPr>
        <w:t xml:space="preserve">jský pozemkový úřad pro Karlovarský kraj, Chebská </w:t>
      </w:r>
      <w:r w:rsidR="00F3693D">
        <w:rPr>
          <w:rFonts w:ascii="Arial" w:hAnsi="Arial" w:cs="Arial"/>
          <w:sz w:val="22"/>
          <w:szCs w:val="22"/>
        </w:rPr>
        <w:t>73/48, 360 06 Karlovy Vary</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7A143A54" w14:textId="77777777" w:rsidR="00F3693D" w:rsidRPr="00F3693D" w:rsidRDefault="00405CD4" w:rsidP="00A86629">
      <w:pPr>
        <w:pStyle w:val="Odstavecseseznamem"/>
        <w:numPr>
          <w:ilvl w:val="0"/>
          <w:numId w:val="41"/>
        </w:numPr>
        <w:spacing w:after="160" w:line="259" w:lineRule="auto"/>
        <w:ind w:left="426"/>
        <w:contextualSpacing w:val="0"/>
        <w:jc w:val="both"/>
        <w:rPr>
          <w:rFonts w:ascii="Arial" w:hAnsi="Arial" w:cs="Arial"/>
          <w:b/>
          <w:bCs/>
          <w:sz w:val="22"/>
          <w:szCs w:val="22"/>
        </w:rPr>
      </w:pPr>
      <w:r w:rsidRPr="00F3693D">
        <w:rPr>
          <w:rFonts w:ascii="Arial" w:hAnsi="Arial" w:cs="Arial"/>
          <w:sz w:val="22"/>
          <w:szCs w:val="22"/>
        </w:rPr>
        <w:t xml:space="preserve">Po převzetí </w:t>
      </w:r>
      <w:r w:rsidR="008F5EC8" w:rsidRPr="00F3693D">
        <w:rPr>
          <w:rFonts w:ascii="Arial" w:hAnsi="Arial" w:cs="Arial"/>
          <w:sz w:val="22"/>
          <w:szCs w:val="22"/>
        </w:rPr>
        <w:t>znaleck</w:t>
      </w:r>
      <w:r w:rsidRPr="00F3693D">
        <w:rPr>
          <w:rFonts w:ascii="Arial" w:hAnsi="Arial" w:cs="Arial"/>
          <w:sz w:val="22"/>
          <w:szCs w:val="22"/>
        </w:rPr>
        <w:t>ého</w:t>
      </w:r>
      <w:r w:rsidR="008F5EC8" w:rsidRPr="00F3693D">
        <w:rPr>
          <w:rFonts w:ascii="Arial" w:hAnsi="Arial" w:cs="Arial"/>
          <w:sz w:val="22"/>
          <w:szCs w:val="22"/>
        </w:rPr>
        <w:t xml:space="preserve"> posudk</w:t>
      </w:r>
      <w:r w:rsidRPr="00F3693D">
        <w:rPr>
          <w:rFonts w:ascii="Arial" w:hAnsi="Arial" w:cs="Arial"/>
          <w:sz w:val="22"/>
          <w:szCs w:val="22"/>
        </w:rPr>
        <w:t>u</w:t>
      </w:r>
      <w:r w:rsidR="008F5EC8" w:rsidRPr="00F3693D">
        <w:rPr>
          <w:rFonts w:ascii="Arial" w:hAnsi="Arial" w:cs="Arial"/>
          <w:sz w:val="22"/>
          <w:szCs w:val="22"/>
        </w:rPr>
        <w:t xml:space="preserve"> </w:t>
      </w:r>
      <w:r w:rsidR="00237D02" w:rsidRPr="00F3693D">
        <w:rPr>
          <w:rFonts w:ascii="Arial" w:hAnsi="Arial" w:cs="Arial"/>
          <w:sz w:val="22"/>
          <w:szCs w:val="22"/>
        </w:rPr>
        <w:t>O</w:t>
      </w:r>
      <w:r w:rsidR="008F5EC8" w:rsidRPr="00F3693D">
        <w:rPr>
          <w:rFonts w:ascii="Arial" w:hAnsi="Arial" w:cs="Arial"/>
          <w:sz w:val="22"/>
          <w:szCs w:val="22"/>
        </w:rPr>
        <w:t>bjednatelem je možné vystavit fakturu.</w:t>
      </w:r>
    </w:p>
    <w:p w14:paraId="0785A62D" w14:textId="77777777" w:rsidR="00ED3252" w:rsidRDefault="00ED3252" w:rsidP="00ED3252">
      <w:pPr>
        <w:spacing w:after="160" w:line="259" w:lineRule="auto"/>
        <w:ind w:left="66"/>
        <w:jc w:val="both"/>
        <w:rPr>
          <w:rFonts w:ascii="Arial" w:hAnsi="Arial" w:cs="Arial"/>
          <w:b/>
          <w:bCs/>
          <w:sz w:val="22"/>
          <w:szCs w:val="22"/>
        </w:rPr>
      </w:pPr>
    </w:p>
    <w:p w14:paraId="326B904A" w14:textId="4EB4C20F" w:rsidR="004D7214" w:rsidRPr="00ED3252" w:rsidRDefault="001F2D69" w:rsidP="00ED3252">
      <w:pPr>
        <w:spacing w:after="160" w:line="259" w:lineRule="auto"/>
        <w:ind w:left="66"/>
        <w:jc w:val="both"/>
        <w:rPr>
          <w:rFonts w:ascii="Arial" w:hAnsi="Arial" w:cs="Arial"/>
          <w:b/>
          <w:bCs/>
          <w:sz w:val="22"/>
          <w:szCs w:val="22"/>
        </w:rPr>
      </w:pPr>
      <w:r w:rsidRPr="00ED3252">
        <w:rPr>
          <w:rFonts w:ascii="Arial" w:hAnsi="Arial" w:cs="Arial"/>
          <w:b/>
          <w:bCs/>
          <w:sz w:val="22"/>
          <w:szCs w:val="22"/>
        </w:rPr>
        <w:t xml:space="preserve">Č. X. </w:t>
      </w:r>
      <w:r w:rsidR="002903B3" w:rsidRPr="00ED3252">
        <w:rPr>
          <w:rFonts w:ascii="Arial" w:hAnsi="Arial" w:cs="Arial"/>
          <w:b/>
          <w:bCs/>
          <w:sz w:val="22"/>
          <w:szCs w:val="22"/>
        </w:rPr>
        <w:t xml:space="preserve">Platební </w:t>
      </w:r>
      <w:r w:rsidR="004D7214" w:rsidRPr="00ED3252">
        <w:rPr>
          <w:rFonts w:ascii="Arial" w:hAnsi="Arial" w:cs="Arial"/>
          <w:b/>
          <w:bCs/>
          <w:sz w:val="22"/>
          <w:szCs w:val="22"/>
        </w:rPr>
        <w:t>a fakturační podmínky: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E754AB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D3252">
        <w:rPr>
          <w:rFonts w:ascii="Arial" w:hAnsi="Arial" w:cs="Arial"/>
          <w:sz w:val="22"/>
          <w:szCs w:val="22"/>
        </w:rPr>
        <w:t xml:space="preserve">Karlovarský kraj.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6911147F" w14:textId="77777777" w:rsidR="00EC0EE3" w:rsidRDefault="00EC0EE3" w:rsidP="00330443">
      <w:pPr>
        <w:tabs>
          <w:tab w:val="num" w:pos="1474"/>
        </w:tabs>
        <w:spacing w:before="240" w:after="120"/>
        <w:jc w:val="both"/>
        <w:rPr>
          <w:rFonts w:ascii="Arial" w:hAnsi="Arial" w:cs="Arial"/>
          <w:b/>
          <w:bCs/>
          <w:sz w:val="22"/>
          <w:szCs w:val="22"/>
        </w:rPr>
      </w:pPr>
    </w:p>
    <w:p w14:paraId="1AE8D587" w14:textId="3B66928E"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62BEF82" w:rsidR="008637CE" w:rsidRDefault="0086097E" w:rsidP="004F2B9F">
      <w:pPr>
        <w:contextualSpacing/>
        <w:rPr>
          <w:rFonts w:ascii="Arial" w:hAnsi="Arial" w:cs="Arial"/>
          <w:b/>
          <w:sz w:val="22"/>
          <w:szCs w:val="22"/>
        </w:rPr>
      </w:pPr>
      <w:r w:rsidRPr="00051C32">
        <w:rPr>
          <w:rFonts w:ascii="Arial" w:hAnsi="Arial" w:cs="Arial"/>
          <w:b/>
          <w:sz w:val="22"/>
          <w:szCs w:val="22"/>
          <w:highlight w:val="cyan"/>
        </w:rPr>
        <w:t>[</w:t>
      </w:r>
      <w:r w:rsidR="008637CE" w:rsidRPr="0086097E">
        <w:rPr>
          <w:rFonts w:ascii="Arial" w:hAnsi="Arial" w:cs="Arial"/>
          <w:b/>
          <w:bCs/>
          <w:sz w:val="22"/>
          <w:szCs w:val="22"/>
          <w:highlight w:val="cyan"/>
        </w:rPr>
        <w:t>Oprávněnou osobu</w:t>
      </w:r>
      <w:r w:rsidR="008637CE">
        <w:rPr>
          <w:rFonts w:ascii="Arial" w:hAnsi="Arial" w:cs="Arial"/>
          <w:sz w:val="22"/>
          <w:szCs w:val="22"/>
          <w:highlight w:val="cyan"/>
        </w:rPr>
        <w:t xml:space="preserve"> </w:t>
      </w:r>
      <w:r w:rsidRPr="00051C32">
        <w:rPr>
          <w:rFonts w:ascii="Arial" w:hAnsi="Arial" w:cs="Arial"/>
          <w:b/>
          <w:sz w:val="22"/>
          <w:szCs w:val="22"/>
          <w:highlight w:val="cyan"/>
        </w:rPr>
        <w:t>doplní zadavatel</w:t>
      </w:r>
      <w:r w:rsidR="00FD1B57">
        <w:rPr>
          <w:rFonts w:ascii="Arial" w:hAnsi="Arial" w:cs="Arial"/>
          <w:b/>
          <w:sz w:val="22"/>
          <w:szCs w:val="22"/>
        </w:rPr>
        <w:t>]</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r w:rsidR="00BD7B28" w:rsidRPr="000012B1">
        <w:rPr>
          <w:rFonts w:ascii="Arial" w:hAnsi="Arial" w:cs="Arial"/>
          <w:sz w:val="22"/>
          <w:szCs w:val="22"/>
          <w:highlight w:val="cyan"/>
        </w:rPr>
        <w:t>ortofotomapa</w:t>
      </w:r>
      <w:r w:rsidRPr="000012B1">
        <w:rPr>
          <w:rFonts w:ascii="Arial" w:hAnsi="Arial" w:cs="Arial"/>
          <w:sz w:val="22"/>
          <w:szCs w:val="22"/>
          <w:highlight w:val="cyan"/>
        </w:rPr>
        <w:t>, atd.</w:t>
      </w: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7E4D2" w14:textId="77777777" w:rsidR="001F2D1C" w:rsidRDefault="001F2D1C" w:rsidP="007B5020">
      <w:r>
        <w:separator/>
      </w:r>
    </w:p>
  </w:endnote>
  <w:endnote w:type="continuationSeparator" w:id="0">
    <w:p w14:paraId="2EE66D56" w14:textId="77777777" w:rsidR="001F2D1C" w:rsidRDefault="001F2D1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7482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D592D" w14:textId="77777777" w:rsidR="001F2D1C" w:rsidRDefault="001F2D1C" w:rsidP="007B5020">
      <w:r>
        <w:separator/>
      </w:r>
    </w:p>
  </w:footnote>
  <w:footnote w:type="continuationSeparator" w:id="0">
    <w:p w14:paraId="3F0681AC" w14:textId="77777777" w:rsidR="001F2D1C" w:rsidRDefault="001F2D1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026B55"/>
    <w:multiLevelType w:val="hybridMultilevel"/>
    <w:tmpl w:val="285E17B4"/>
    <w:lvl w:ilvl="0" w:tplc="5CC6AA5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3"/>
  </w:num>
  <w:num w:numId="42" w16cid:durableId="8232082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60142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35887"/>
    <w:rsid w:val="00051C32"/>
    <w:rsid w:val="00052881"/>
    <w:rsid w:val="00056AB5"/>
    <w:rsid w:val="000604EF"/>
    <w:rsid w:val="00062129"/>
    <w:rsid w:val="000649D0"/>
    <w:rsid w:val="0006677A"/>
    <w:rsid w:val="000702EA"/>
    <w:rsid w:val="00074828"/>
    <w:rsid w:val="00076DDD"/>
    <w:rsid w:val="000814A9"/>
    <w:rsid w:val="000822AC"/>
    <w:rsid w:val="00084BFF"/>
    <w:rsid w:val="00092F04"/>
    <w:rsid w:val="000937AB"/>
    <w:rsid w:val="000A1DBF"/>
    <w:rsid w:val="000A293B"/>
    <w:rsid w:val="000A427E"/>
    <w:rsid w:val="000B0450"/>
    <w:rsid w:val="000B6340"/>
    <w:rsid w:val="000C0DB9"/>
    <w:rsid w:val="000C12F7"/>
    <w:rsid w:val="000C4951"/>
    <w:rsid w:val="000C7081"/>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34FE"/>
    <w:rsid w:val="00137BF7"/>
    <w:rsid w:val="001424F0"/>
    <w:rsid w:val="00142928"/>
    <w:rsid w:val="00151AFC"/>
    <w:rsid w:val="00151B44"/>
    <w:rsid w:val="00157C5C"/>
    <w:rsid w:val="0016008D"/>
    <w:rsid w:val="00165FEF"/>
    <w:rsid w:val="00166E29"/>
    <w:rsid w:val="001671CD"/>
    <w:rsid w:val="00175470"/>
    <w:rsid w:val="00191270"/>
    <w:rsid w:val="001B3797"/>
    <w:rsid w:val="001B61D8"/>
    <w:rsid w:val="001C0257"/>
    <w:rsid w:val="001C0941"/>
    <w:rsid w:val="001C171A"/>
    <w:rsid w:val="001C23B5"/>
    <w:rsid w:val="001C7985"/>
    <w:rsid w:val="001D50F1"/>
    <w:rsid w:val="001D5353"/>
    <w:rsid w:val="001E082A"/>
    <w:rsid w:val="001E36E3"/>
    <w:rsid w:val="001E3928"/>
    <w:rsid w:val="001E6E31"/>
    <w:rsid w:val="001F2D1C"/>
    <w:rsid w:val="001F2D69"/>
    <w:rsid w:val="001F7D8E"/>
    <w:rsid w:val="001F7D96"/>
    <w:rsid w:val="00204861"/>
    <w:rsid w:val="00211B25"/>
    <w:rsid w:val="0021705E"/>
    <w:rsid w:val="002207F7"/>
    <w:rsid w:val="00227D2F"/>
    <w:rsid w:val="00237D02"/>
    <w:rsid w:val="00240DE6"/>
    <w:rsid w:val="00247C60"/>
    <w:rsid w:val="00252EF4"/>
    <w:rsid w:val="00255B09"/>
    <w:rsid w:val="00261155"/>
    <w:rsid w:val="00262551"/>
    <w:rsid w:val="00271587"/>
    <w:rsid w:val="00273D55"/>
    <w:rsid w:val="00276435"/>
    <w:rsid w:val="002810CA"/>
    <w:rsid w:val="00282959"/>
    <w:rsid w:val="002903B3"/>
    <w:rsid w:val="002919E1"/>
    <w:rsid w:val="00292EBE"/>
    <w:rsid w:val="0029515F"/>
    <w:rsid w:val="00296C9A"/>
    <w:rsid w:val="002A3A9C"/>
    <w:rsid w:val="002A5FC2"/>
    <w:rsid w:val="002B3EDB"/>
    <w:rsid w:val="002B56C6"/>
    <w:rsid w:val="002B620C"/>
    <w:rsid w:val="002B63EA"/>
    <w:rsid w:val="002B7B9A"/>
    <w:rsid w:val="002C0171"/>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16EE"/>
    <w:rsid w:val="00413849"/>
    <w:rsid w:val="00422DA3"/>
    <w:rsid w:val="00425BB8"/>
    <w:rsid w:val="0043544F"/>
    <w:rsid w:val="00440B5D"/>
    <w:rsid w:val="00443DFD"/>
    <w:rsid w:val="004523DA"/>
    <w:rsid w:val="00454EB3"/>
    <w:rsid w:val="0045793B"/>
    <w:rsid w:val="00463719"/>
    <w:rsid w:val="00476D2D"/>
    <w:rsid w:val="0048038D"/>
    <w:rsid w:val="00484A6E"/>
    <w:rsid w:val="00490426"/>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58D"/>
    <w:rsid w:val="005A77D0"/>
    <w:rsid w:val="005B10CF"/>
    <w:rsid w:val="005B26C0"/>
    <w:rsid w:val="005B2A69"/>
    <w:rsid w:val="005B4C1B"/>
    <w:rsid w:val="005C1BEF"/>
    <w:rsid w:val="005C2442"/>
    <w:rsid w:val="005C2779"/>
    <w:rsid w:val="005C4DFF"/>
    <w:rsid w:val="005C53CC"/>
    <w:rsid w:val="005D02C2"/>
    <w:rsid w:val="005D0501"/>
    <w:rsid w:val="005D535B"/>
    <w:rsid w:val="005D724D"/>
    <w:rsid w:val="005E1B75"/>
    <w:rsid w:val="005E40FE"/>
    <w:rsid w:val="005E5E83"/>
    <w:rsid w:val="005F2B2F"/>
    <w:rsid w:val="006059BA"/>
    <w:rsid w:val="0060643D"/>
    <w:rsid w:val="0061259E"/>
    <w:rsid w:val="00622DF5"/>
    <w:rsid w:val="00624823"/>
    <w:rsid w:val="00625CD4"/>
    <w:rsid w:val="00631306"/>
    <w:rsid w:val="00631344"/>
    <w:rsid w:val="006348FC"/>
    <w:rsid w:val="0063493B"/>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558"/>
    <w:rsid w:val="006A2AF2"/>
    <w:rsid w:val="006A4D23"/>
    <w:rsid w:val="006A63D9"/>
    <w:rsid w:val="006C166A"/>
    <w:rsid w:val="006C37F9"/>
    <w:rsid w:val="006C4798"/>
    <w:rsid w:val="0070317D"/>
    <w:rsid w:val="00707ADC"/>
    <w:rsid w:val="0071082C"/>
    <w:rsid w:val="00712AE7"/>
    <w:rsid w:val="00715924"/>
    <w:rsid w:val="00717490"/>
    <w:rsid w:val="007273FE"/>
    <w:rsid w:val="00730875"/>
    <w:rsid w:val="00732FDE"/>
    <w:rsid w:val="007418B4"/>
    <w:rsid w:val="00742BC2"/>
    <w:rsid w:val="007459D1"/>
    <w:rsid w:val="00745A7C"/>
    <w:rsid w:val="00750443"/>
    <w:rsid w:val="0075560C"/>
    <w:rsid w:val="00764872"/>
    <w:rsid w:val="007649B0"/>
    <w:rsid w:val="00764C1F"/>
    <w:rsid w:val="0076585C"/>
    <w:rsid w:val="00767910"/>
    <w:rsid w:val="007734F9"/>
    <w:rsid w:val="00775B29"/>
    <w:rsid w:val="00782D5B"/>
    <w:rsid w:val="00786914"/>
    <w:rsid w:val="0079593D"/>
    <w:rsid w:val="007B355B"/>
    <w:rsid w:val="007B4903"/>
    <w:rsid w:val="007B5020"/>
    <w:rsid w:val="007C2D01"/>
    <w:rsid w:val="007C4046"/>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1629"/>
    <w:rsid w:val="008C2F86"/>
    <w:rsid w:val="008C7863"/>
    <w:rsid w:val="008D6062"/>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64DC"/>
    <w:rsid w:val="00957EB9"/>
    <w:rsid w:val="00962581"/>
    <w:rsid w:val="00964B1E"/>
    <w:rsid w:val="00970AC1"/>
    <w:rsid w:val="009727F6"/>
    <w:rsid w:val="009825B4"/>
    <w:rsid w:val="009868F3"/>
    <w:rsid w:val="00986C9E"/>
    <w:rsid w:val="009874C6"/>
    <w:rsid w:val="00991082"/>
    <w:rsid w:val="0099240C"/>
    <w:rsid w:val="009967A3"/>
    <w:rsid w:val="009970BC"/>
    <w:rsid w:val="009B2AB4"/>
    <w:rsid w:val="009B548E"/>
    <w:rsid w:val="009C088E"/>
    <w:rsid w:val="009C0ABF"/>
    <w:rsid w:val="009C0D91"/>
    <w:rsid w:val="009C0F6C"/>
    <w:rsid w:val="009C52F9"/>
    <w:rsid w:val="009C563B"/>
    <w:rsid w:val="009C7286"/>
    <w:rsid w:val="009D05AC"/>
    <w:rsid w:val="009E6E1E"/>
    <w:rsid w:val="00A01BFA"/>
    <w:rsid w:val="00A03C47"/>
    <w:rsid w:val="00A111BC"/>
    <w:rsid w:val="00A167A0"/>
    <w:rsid w:val="00A2115A"/>
    <w:rsid w:val="00A26537"/>
    <w:rsid w:val="00A300F2"/>
    <w:rsid w:val="00A357C3"/>
    <w:rsid w:val="00A433F7"/>
    <w:rsid w:val="00A50287"/>
    <w:rsid w:val="00A5033D"/>
    <w:rsid w:val="00A508EB"/>
    <w:rsid w:val="00A518B2"/>
    <w:rsid w:val="00A657FA"/>
    <w:rsid w:val="00A7600A"/>
    <w:rsid w:val="00A87C89"/>
    <w:rsid w:val="00AB2DEB"/>
    <w:rsid w:val="00AB3A52"/>
    <w:rsid w:val="00AB41AD"/>
    <w:rsid w:val="00AC2522"/>
    <w:rsid w:val="00AC4BA6"/>
    <w:rsid w:val="00AC7653"/>
    <w:rsid w:val="00AD3112"/>
    <w:rsid w:val="00AD6898"/>
    <w:rsid w:val="00AD71D4"/>
    <w:rsid w:val="00AD7956"/>
    <w:rsid w:val="00AE19AB"/>
    <w:rsid w:val="00AE6B99"/>
    <w:rsid w:val="00AE7E67"/>
    <w:rsid w:val="00AF307C"/>
    <w:rsid w:val="00AF36D9"/>
    <w:rsid w:val="00AF4182"/>
    <w:rsid w:val="00B04064"/>
    <w:rsid w:val="00B22C14"/>
    <w:rsid w:val="00B27982"/>
    <w:rsid w:val="00B338B8"/>
    <w:rsid w:val="00B35E03"/>
    <w:rsid w:val="00B405DA"/>
    <w:rsid w:val="00B44150"/>
    <w:rsid w:val="00B539C7"/>
    <w:rsid w:val="00B53A7E"/>
    <w:rsid w:val="00B60BC5"/>
    <w:rsid w:val="00B62F8C"/>
    <w:rsid w:val="00B726A9"/>
    <w:rsid w:val="00B73A77"/>
    <w:rsid w:val="00B743BC"/>
    <w:rsid w:val="00B77736"/>
    <w:rsid w:val="00B8086B"/>
    <w:rsid w:val="00B844F6"/>
    <w:rsid w:val="00B9151F"/>
    <w:rsid w:val="00BA57D4"/>
    <w:rsid w:val="00BB771A"/>
    <w:rsid w:val="00BB7A86"/>
    <w:rsid w:val="00BC0939"/>
    <w:rsid w:val="00BC194A"/>
    <w:rsid w:val="00BD044C"/>
    <w:rsid w:val="00BD5108"/>
    <w:rsid w:val="00BD52C4"/>
    <w:rsid w:val="00BD56CE"/>
    <w:rsid w:val="00BD5F4E"/>
    <w:rsid w:val="00BD7B28"/>
    <w:rsid w:val="00BE03A5"/>
    <w:rsid w:val="00BE3014"/>
    <w:rsid w:val="00BE6EEB"/>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5429"/>
    <w:rsid w:val="00D03433"/>
    <w:rsid w:val="00D05F20"/>
    <w:rsid w:val="00D11436"/>
    <w:rsid w:val="00D170A9"/>
    <w:rsid w:val="00D173CD"/>
    <w:rsid w:val="00D220A0"/>
    <w:rsid w:val="00D23AAD"/>
    <w:rsid w:val="00D24D97"/>
    <w:rsid w:val="00D27164"/>
    <w:rsid w:val="00D32E3E"/>
    <w:rsid w:val="00D35599"/>
    <w:rsid w:val="00D4499C"/>
    <w:rsid w:val="00D51B44"/>
    <w:rsid w:val="00D5283B"/>
    <w:rsid w:val="00D55208"/>
    <w:rsid w:val="00D56AA5"/>
    <w:rsid w:val="00D66B3E"/>
    <w:rsid w:val="00D81ED9"/>
    <w:rsid w:val="00D8368A"/>
    <w:rsid w:val="00DA2488"/>
    <w:rsid w:val="00DA4213"/>
    <w:rsid w:val="00DA5B49"/>
    <w:rsid w:val="00DB15F2"/>
    <w:rsid w:val="00DB3DF3"/>
    <w:rsid w:val="00DC130C"/>
    <w:rsid w:val="00DC1E4A"/>
    <w:rsid w:val="00DC2E20"/>
    <w:rsid w:val="00DC4D78"/>
    <w:rsid w:val="00DD27A1"/>
    <w:rsid w:val="00DD6BFA"/>
    <w:rsid w:val="00DE3FFE"/>
    <w:rsid w:val="00DE4E09"/>
    <w:rsid w:val="00DE5F7D"/>
    <w:rsid w:val="00DE750B"/>
    <w:rsid w:val="00DF4509"/>
    <w:rsid w:val="00DF62B8"/>
    <w:rsid w:val="00E04C3B"/>
    <w:rsid w:val="00E058A0"/>
    <w:rsid w:val="00E134D5"/>
    <w:rsid w:val="00E30858"/>
    <w:rsid w:val="00E416ED"/>
    <w:rsid w:val="00E4247E"/>
    <w:rsid w:val="00E437BD"/>
    <w:rsid w:val="00E53A5B"/>
    <w:rsid w:val="00E60DE8"/>
    <w:rsid w:val="00E60DF8"/>
    <w:rsid w:val="00E62F9E"/>
    <w:rsid w:val="00E65DDB"/>
    <w:rsid w:val="00E70E12"/>
    <w:rsid w:val="00E7679B"/>
    <w:rsid w:val="00E80807"/>
    <w:rsid w:val="00E86738"/>
    <w:rsid w:val="00E94483"/>
    <w:rsid w:val="00EA08B5"/>
    <w:rsid w:val="00EA210A"/>
    <w:rsid w:val="00EB55CF"/>
    <w:rsid w:val="00EB6472"/>
    <w:rsid w:val="00EC0EE3"/>
    <w:rsid w:val="00EC33D0"/>
    <w:rsid w:val="00EC5914"/>
    <w:rsid w:val="00ED3252"/>
    <w:rsid w:val="00ED5945"/>
    <w:rsid w:val="00EE4F70"/>
    <w:rsid w:val="00EF53E5"/>
    <w:rsid w:val="00EF5744"/>
    <w:rsid w:val="00EF6671"/>
    <w:rsid w:val="00F03CBB"/>
    <w:rsid w:val="00F201B9"/>
    <w:rsid w:val="00F20DFB"/>
    <w:rsid w:val="00F23412"/>
    <w:rsid w:val="00F237E8"/>
    <w:rsid w:val="00F33DC7"/>
    <w:rsid w:val="00F3693D"/>
    <w:rsid w:val="00F60F97"/>
    <w:rsid w:val="00F623E6"/>
    <w:rsid w:val="00F649E9"/>
    <w:rsid w:val="00F65574"/>
    <w:rsid w:val="00F66E0A"/>
    <w:rsid w:val="00F7033A"/>
    <w:rsid w:val="00F71EF7"/>
    <w:rsid w:val="00F76903"/>
    <w:rsid w:val="00F844C3"/>
    <w:rsid w:val="00F9079B"/>
    <w:rsid w:val="00F96295"/>
    <w:rsid w:val="00F979D5"/>
    <w:rsid w:val="00FA10A4"/>
    <w:rsid w:val="00FA419D"/>
    <w:rsid w:val="00FA7091"/>
    <w:rsid w:val="00FA712F"/>
    <w:rsid w:val="00FB4511"/>
    <w:rsid w:val="00FB4E79"/>
    <w:rsid w:val="00FC15F8"/>
    <w:rsid w:val="00FC550B"/>
    <w:rsid w:val="00FD1B57"/>
    <w:rsid w:val="00FE237B"/>
    <w:rsid w:val="00FF4179"/>
    <w:rsid w:val="02C0C885"/>
    <w:rsid w:val="08163874"/>
    <w:rsid w:val="1EC244D7"/>
    <w:rsid w:val="2AC944D3"/>
    <w:rsid w:val="38FCF521"/>
    <w:rsid w:val="41B801FA"/>
    <w:rsid w:val="595E8E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0DE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kalend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0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kalend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HCUZCRXN6NH5-1026808181-23169</_dlc_DocId>
    <_dlc_DocIdUrl xmlns="85f4b5cc-4033-44c7-b405-f5eed34c8154">
      <Url>https://spucr.sharepoint.com/sites/Portal/_layouts/15/DocIdRedir.aspx?ID=HCUZCRXN6NH5-1026808181-23169</Url>
      <Description>HCUZCRXN6NH5-1026808181-23169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861F66A1-81DC-4CDE-843F-3869CAA0A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3616</Words>
  <Characters>21341</Characters>
  <Application>Microsoft Office Word</Application>
  <DocSecurity>0</DocSecurity>
  <Lines>177</Lines>
  <Paragraphs>49</Paragraphs>
  <ScaleCrop>false</ScaleCrop>
  <Company>Státní pozemkový úřad</Company>
  <LinksUpToDate>false</LinksUpToDate>
  <CharactersWithSpaces>24908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Kalendová Petra</cp:lastModifiedBy>
  <cp:revision>38</cp:revision>
  <cp:lastPrinted>2023-01-02T13:44:00Z</cp:lastPrinted>
  <dcterms:created xsi:type="dcterms:W3CDTF">2026-02-10T11:44:00Z</dcterms:created>
  <dcterms:modified xsi:type="dcterms:W3CDTF">2026-02-11T06:11:00Z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5db72976-4cb2-4aef-bd8f-5e5a7ed2d212</vt:lpwstr>
  </property>
  <property fmtid="{D5CDD505-2E9C-101B-9397-08002B2CF9AE}" pid="4" name="MediaServiceImageTags">
    <vt:lpwstr/>
  </property>
  <property fmtid="{D5CDD505-2E9C-101B-9397-08002B2CF9AE}" pid="5" name="docLang">
    <vt:lpwstr>cs</vt:lpwstr>
  </property>
</Properties>
</file>