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005E" w14:textId="09B66572" w:rsidR="009B3865" w:rsidRDefault="00475CEF" w:rsidP="00475CEF">
      <w:pPr>
        <w:pStyle w:val="Zhlav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9B3865" w:rsidRPr="001C3319">
        <w:rPr>
          <w:rFonts w:ascii="Arial" w:hAnsi="Arial" w:cs="Arial"/>
          <w:sz w:val="18"/>
          <w:szCs w:val="18"/>
        </w:rPr>
        <w:t>Č.j. objednatele:</w:t>
      </w:r>
      <w:r w:rsidR="009B3865">
        <w:rPr>
          <w:rFonts w:ascii="Arial" w:hAnsi="Arial" w:cs="Arial"/>
          <w:sz w:val="18"/>
          <w:szCs w:val="18"/>
        </w:rPr>
        <w:t xml:space="preserve"> </w:t>
      </w:r>
      <w:r w:rsidR="00C21D1A" w:rsidRPr="00C21D1A">
        <w:rPr>
          <w:rFonts w:ascii="Arial" w:hAnsi="Arial" w:cs="Arial"/>
          <w:sz w:val="18"/>
          <w:szCs w:val="18"/>
        </w:rPr>
        <w:t xml:space="preserve">SPU </w:t>
      </w:r>
      <w:r w:rsidR="006F49B0">
        <w:rPr>
          <w:rFonts w:ascii="Arial" w:hAnsi="Arial" w:cs="Arial"/>
          <w:sz w:val="18"/>
          <w:szCs w:val="18"/>
        </w:rPr>
        <w:t>007936/2026/</w:t>
      </w:r>
      <w:proofErr w:type="spellStart"/>
      <w:r w:rsidR="006F49B0">
        <w:rPr>
          <w:rFonts w:ascii="Arial" w:hAnsi="Arial" w:cs="Arial"/>
          <w:sz w:val="18"/>
          <w:szCs w:val="18"/>
        </w:rPr>
        <w:t>Hum</w:t>
      </w:r>
      <w:proofErr w:type="spellEnd"/>
      <w:r w:rsidR="006F49B0">
        <w:rPr>
          <w:rFonts w:ascii="Arial" w:hAnsi="Arial" w:cs="Arial"/>
          <w:sz w:val="18"/>
          <w:szCs w:val="18"/>
        </w:rPr>
        <w:t>.</w:t>
      </w:r>
    </w:p>
    <w:p w14:paraId="6C7A89AC" w14:textId="3D2DAD7D" w:rsidR="00CC50B2" w:rsidRPr="00CC50B2" w:rsidRDefault="006F49B0" w:rsidP="006F49B0">
      <w:pPr>
        <w:pStyle w:val="Zhlav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="00CC50B2">
        <w:rPr>
          <w:rFonts w:ascii="Arial" w:hAnsi="Arial" w:cs="Arial"/>
          <w:sz w:val="18"/>
          <w:szCs w:val="18"/>
        </w:rPr>
        <w:t>UID objednatele:</w:t>
      </w:r>
      <w:r w:rsidR="00475CEF">
        <w:rPr>
          <w:rFonts w:ascii="Arial" w:hAnsi="Arial" w:cs="Arial"/>
          <w:sz w:val="18"/>
          <w:szCs w:val="18"/>
        </w:rPr>
        <w:t xml:space="preserve"> </w:t>
      </w:r>
      <w:r w:rsidRPr="006F49B0">
        <w:rPr>
          <w:rFonts w:ascii="Arial" w:hAnsi="Arial" w:cs="Arial"/>
          <w:sz w:val="18"/>
          <w:szCs w:val="18"/>
        </w:rPr>
        <w:t>spudms00000016266668</w:t>
      </w:r>
    </w:p>
    <w:p w14:paraId="46070232" w14:textId="77777777" w:rsidR="009B3865" w:rsidRPr="009313FF" w:rsidRDefault="009B3865" w:rsidP="009B386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5EC0F29" w14:textId="31F95E6D" w:rsidR="009B3865" w:rsidRPr="003278F7" w:rsidRDefault="009B3865" w:rsidP="009B3865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278F7">
        <w:rPr>
          <w:rFonts w:ascii="Arial" w:hAnsi="Arial" w:cs="Arial"/>
          <w:b/>
          <w:bCs/>
          <w:color w:val="auto"/>
          <w:sz w:val="28"/>
          <w:szCs w:val="28"/>
        </w:rPr>
        <w:t xml:space="preserve">DOHODA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o ukončení </w:t>
      </w:r>
      <w:proofErr w:type="spellStart"/>
      <w:r>
        <w:rPr>
          <w:rFonts w:ascii="Arial" w:hAnsi="Arial" w:cs="Arial"/>
          <w:b/>
          <w:bCs/>
          <w:color w:val="auto"/>
          <w:sz w:val="28"/>
          <w:szCs w:val="28"/>
        </w:rPr>
        <w:t>SoD</w:t>
      </w:r>
      <w:proofErr w:type="spellEnd"/>
      <w:r>
        <w:rPr>
          <w:rFonts w:ascii="Arial" w:hAnsi="Arial" w:cs="Arial"/>
          <w:b/>
          <w:bCs/>
          <w:color w:val="auto"/>
          <w:sz w:val="28"/>
          <w:szCs w:val="28"/>
        </w:rPr>
        <w:t xml:space="preserve"> na </w:t>
      </w:r>
      <w:proofErr w:type="spellStart"/>
      <w:r>
        <w:rPr>
          <w:rFonts w:ascii="Arial" w:hAnsi="Arial" w:cs="Arial"/>
          <w:b/>
          <w:bCs/>
          <w:color w:val="auto"/>
          <w:sz w:val="28"/>
          <w:szCs w:val="28"/>
        </w:rPr>
        <w:t>KoPÚ</w:t>
      </w:r>
      <w:proofErr w:type="spellEnd"/>
      <w:r>
        <w:rPr>
          <w:rFonts w:ascii="Arial" w:hAnsi="Arial" w:cs="Arial"/>
          <w:b/>
          <w:bCs/>
          <w:color w:val="auto"/>
          <w:sz w:val="28"/>
          <w:szCs w:val="28"/>
        </w:rPr>
        <w:t xml:space="preserve"> v </w:t>
      </w:r>
      <w:proofErr w:type="spellStart"/>
      <w:r>
        <w:rPr>
          <w:rFonts w:ascii="Arial" w:hAnsi="Arial" w:cs="Arial"/>
          <w:b/>
          <w:bCs/>
          <w:color w:val="auto"/>
          <w:sz w:val="28"/>
          <w:szCs w:val="28"/>
        </w:rPr>
        <w:t>k.ú</w:t>
      </w:r>
      <w:proofErr w:type="spellEnd"/>
      <w:r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proofErr w:type="spellStart"/>
      <w:r w:rsidR="00822998">
        <w:rPr>
          <w:rFonts w:ascii="Arial" w:hAnsi="Arial" w:cs="Arial"/>
          <w:b/>
          <w:bCs/>
          <w:color w:val="auto"/>
          <w:sz w:val="28"/>
          <w:szCs w:val="28"/>
        </w:rPr>
        <w:t>Čivice</w:t>
      </w:r>
      <w:proofErr w:type="spellEnd"/>
    </w:p>
    <w:p w14:paraId="1C0E46F4" w14:textId="77777777" w:rsidR="009B3865" w:rsidRPr="00B822B2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sz w:val="22"/>
          <w:szCs w:val="22"/>
        </w:rPr>
        <w:t>podle § 1981 zákona č. 89/2012 Sb., občanský zákoník, ve znění pozdějších předpisů,</w:t>
      </w:r>
    </w:p>
    <w:p w14:paraId="6AC4B4D0" w14:textId="77777777" w:rsidR="009B3865" w:rsidRPr="00B822B2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uzavřená níže uvedeného dne, měsíce a roku</w:t>
      </w:r>
    </w:p>
    <w:p w14:paraId="175975EB" w14:textId="77777777" w:rsidR="009B3865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mezi smluvními stranami</w:t>
      </w:r>
    </w:p>
    <w:p w14:paraId="5E0D707E" w14:textId="77777777" w:rsidR="009B3865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4A16D7C" w14:textId="77777777" w:rsidR="009B3865" w:rsidRPr="00B822B2" w:rsidRDefault="009B3865" w:rsidP="009B386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</w:t>
      </w:r>
      <w:r w:rsidRPr="00B6679A">
        <w:rPr>
          <w:rFonts w:ascii="Arial" w:hAnsi="Arial" w:cs="Arial"/>
          <w:b/>
          <w:bCs/>
          <w:color w:val="auto"/>
          <w:sz w:val="22"/>
          <w:szCs w:val="22"/>
        </w:rPr>
        <w:t>dohoda</w:t>
      </w:r>
      <w:r>
        <w:rPr>
          <w:rFonts w:ascii="Arial" w:hAnsi="Arial" w:cs="Arial"/>
          <w:color w:val="auto"/>
          <w:sz w:val="22"/>
          <w:szCs w:val="22"/>
        </w:rPr>
        <w:t>“)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018EE9FD" w:rsidR="00431282" w:rsidRPr="007435EC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7435EC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Pr="007435EC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435EC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7435EC">
        <w:rPr>
          <w:rFonts w:ascii="Arial" w:hAnsi="Arial" w:cs="Arial"/>
          <w:b/>
          <w:bCs/>
          <w:snapToGrid w:val="0"/>
          <w:sz w:val="22"/>
          <w:szCs w:val="22"/>
        </w:rPr>
        <w:t xml:space="preserve">Česká </w:t>
      </w:r>
      <w:r w:rsidR="00271C72" w:rsidRPr="007435EC">
        <w:rPr>
          <w:rFonts w:ascii="Arial" w:hAnsi="Arial" w:cs="Arial"/>
          <w:b/>
          <w:bCs/>
          <w:snapToGrid w:val="0"/>
          <w:sz w:val="22"/>
          <w:szCs w:val="22"/>
        </w:rPr>
        <w:t xml:space="preserve">republika </w:t>
      </w:r>
      <w:r w:rsidR="00271C72" w:rsidRPr="007435EC">
        <w:rPr>
          <w:rFonts w:ascii="Arial" w:hAnsi="Arial" w:cs="Arial"/>
          <w:b/>
          <w:sz w:val="22"/>
          <w:szCs w:val="22"/>
        </w:rPr>
        <w:t>– Státní</w:t>
      </w:r>
      <w:r w:rsidR="006015AF" w:rsidRPr="007435EC">
        <w:rPr>
          <w:rFonts w:ascii="Arial" w:hAnsi="Arial" w:cs="Arial"/>
          <w:b/>
          <w:sz w:val="22"/>
          <w:szCs w:val="22"/>
        </w:rPr>
        <w:t xml:space="preserve"> </w:t>
      </w:r>
      <w:r w:rsidR="00C80E9B" w:rsidRPr="007435EC">
        <w:rPr>
          <w:rFonts w:ascii="Arial" w:hAnsi="Arial" w:cs="Arial"/>
          <w:b/>
          <w:sz w:val="22"/>
          <w:szCs w:val="22"/>
        </w:rPr>
        <w:t>p</w:t>
      </w:r>
      <w:r w:rsidR="006874C5" w:rsidRPr="007435EC">
        <w:rPr>
          <w:rFonts w:ascii="Arial" w:hAnsi="Arial" w:cs="Arial"/>
          <w:b/>
          <w:sz w:val="22"/>
          <w:szCs w:val="22"/>
        </w:rPr>
        <w:t>ozemkový úřad</w:t>
      </w:r>
      <w:r w:rsidR="00C80E9B" w:rsidRPr="007435EC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0DF4BB2" w:rsidR="00756FC9" w:rsidRPr="007435EC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7435EC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r w:rsidRPr="007435EC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Pr="007435EC">
        <w:rPr>
          <w:rFonts w:ascii="Arial" w:hAnsi="Arial" w:cs="Arial"/>
          <w:sz w:val="22"/>
          <w:szCs w:val="22"/>
        </w:rPr>
        <w:t>11a</w:t>
      </w:r>
      <w:proofErr w:type="gramEnd"/>
      <w:r w:rsidRPr="007435EC">
        <w:rPr>
          <w:rFonts w:ascii="Arial" w:hAnsi="Arial" w:cs="Arial"/>
          <w:sz w:val="22"/>
          <w:szCs w:val="22"/>
        </w:rPr>
        <w:t>, 130 00 Praha – Žižkov, IČ: 01312774</w:t>
      </w:r>
    </w:p>
    <w:p w14:paraId="0639A901" w14:textId="07BFA414" w:rsidR="00415207" w:rsidRPr="007435EC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7435EC">
        <w:rPr>
          <w:rFonts w:ascii="Arial" w:hAnsi="Arial" w:cs="Arial"/>
          <w:sz w:val="22"/>
          <w:szCs w:val="22"/>
        </w:rPr>
        <w:t xml:space="preserve">Zastoupený: </w:t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bookmarkStart w:id="0" w:name="_Hlk21429213"/>
      <w:r w:rsidR="00271C72" w:rsidRPr="007435EC">
        <w:rPr>
          <w:rFonts w:ascii="Arial" w:hAnsi="Arial" w:cs="Arial"/>
          <w:sz w:val="22"/>
          <w:szCs w:val="22"/>
        </w:rPr>
        <w:t xml:space="preserve">Ing. </w:t>
      </w:r>
      <w:bookmarkEnd w:id="0"/>
      <w:r w:rsidR="00470FB5" w:rsidRPr="00470FB5">
        <w:rPr>
          <w:rFonts w:ascii="Arial" w:hAnsi="Arial" w:cs="Arial"/>
          <w:sz w:val="22"/>
          <w:szCs w:val="22"/>
        </w:rPr>
        <w:t>Janou Horovou, vedoucí Pobočky Plzeň</w:t>
      </w:r>
    </w:p>
    <w:p w14:paraId="6D15504B" w14:textId="65FE0137" w:rsidR="00756FC9" w:rsidRPr="007435EC" w:rsidRDefault="00756FC9" w:rsidP="004152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5EC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7435EC">
        <w:rPr>
          <w:rFonts w:ascii="Arial" w:hAnsi="Arial" w:cs="Arial"/>
          <w:sz w:val="22"/>
          <w:szCs w:val="22"/>
        </w:rPr>
        <w:tab/>
      </w:r>
      <w:r w:rsidR="00271C72" w:rsidRPr="007435EC">
        <w:rPr>
          <w:rFonts w:ascii="Arial" w:hAnsi="Arial" w:cs="Arial"/>
          <w:sz w:val="22"/>
          <w:szCs w:val="22"/>
        </w:rPr>
        <w:t xml:space="preserve">Ing. </w:t>
      </w:r>
      <w:r w:rsidR="00470FB5" w:rsidRPr="00470FB5">
        <w:rPr>
          <w:rFonts w:ascii="Arial" w:hAnsi="Arial" w:cs="Arial"/>
          <w:sz w:val="22"/>
          <w:szCs w:val="22"/>
        </w:rPr>
        <w:t>Jana Horová, vedoucí Pobočky Plzeň</w:t>
      </w:r>
    </w:p>
    <w:p w14:paraId="65B651A4" w14:textId="39740C7C" w:rsidR="00D60297" w:rsidRPr="007435EC" w:rsidRDefault="00B46C05" w:rsidP="0041520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435EC">
        <w:rPr>
          <w:rFonts w:ascii="Arial" w:hAnsi="Arial" w:cs="Arial"/>
          <w:sz w:val="22"/>
          <w:szCs w:val="22"/>
        </w:rPr>
        <w:t>V</w:t>
      </w:r>
      <w:r w:rsidR="00431282" w:rsidRPr="007435EC">
        <w:rPr>
          <w:rFonts w:ascii="Arial" w:hAnsi="Arial" w:cs="Arial"/>
          <w:sz w:val="22"/>
          <w:szCs w:val="22"/>
        </w:rPr>
        <w:t xml:space="preserve"> </w:t>
      </w:r>
      <w:r w:rsidR="008E47D5" w:rsidRPr="007435EC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7435EC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7435EC">
        <w:rPr>
          <w:rFonts w:ascii="Arial" w:hAnsi="Arial" w:cs="Arial"/>
          <w:snapToGrid w:val="0"/>
          <w:sz w:val="22"/>
          <w:szCs w:val="22"/>
        </w:rPr>
        <w:tab/>
      </w:r>
      <w:r w:rsidR="00027EDA">
        <w:rPr>
          <w:rFonts w:ascii="Arial" w:hAnsi="Arial" w:cs="Arial"/>
          <w:sz w:val="22"/>
          <w:szCs w:val="22"/>
        </w:rPr>
        <w:t>Mgr. Petra Kejmarová</w:t>
      </w:r>
      <w:r w:rsidR="00271C72" w:rsidRPr="007435EC">
        <w:rPr>
          <w:rFonts w:ascii="Arial" w:hAnsi="Arial" w:cs="Arial"/>
          <w:sz w:val="22"/>
          <w:szCs w:val="22"/>
        </w:rPr>
        <w:t xml:space="preserve">, </w:t>
      </w:r>
      <w:r w:rsidR="00027EDA">
        <w:rPr>
          <w:rFonts w:ascii="Arial" w:hAnsi="Arial" w:cs="Arial"/>
          <w:sz w:val="22"/>
          <w:szCs w:val="22"/>
        </w:rPr>
        <w:t xml:space="preserve">vyšší </w:t>
      </w:r>
      <w:r w:rsidR="00BC3774">
        <w:rPr>
          <w:rFonts w:ascii="Arial" w:hAnsi="Arial" w:cs="Arial"/>
          <w:sz w:val="22"/>
          <w:szCs w:val="22"/>
        </w:rPr>
        <w:t xml:space="preserve">rada </w:t>
      </w:r>
      <w:r w:rsidR="00271C72" w:rsidRPr="007435EC">
        <w:rPr>
          <w:rFonts w:ascii="Arial" w:hAnsi="Arial" w:cs="Arial"/>
          <w:sz w:val="22"/>
          <w:szCs w:val="22"/>
        </w:rPr>
        <w:t>Pobočky Plzeň</w:t>
      </w:r>
    </w:p>
    <w:p w14:paraId="1E66FF49" w14:textId="6D446896" w:rsidR="00431282" w:rsidRPr="007435EC" w:rsidRDefault="00431282" w:rsidP="004152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435EC">
        <w:rPr>
          <w:rFonts w:ascii="Arial" w:hAnsi="Arial" w:cs="Arial"/>
          <w:sz w:val="22"/>
          <w:szCs w:val="22"/>
        </w:rPr>
        <w:t>Adresa:</w:t>
      </w:r>
      <w:r w:rsidR="005155DC" w:rsidRPr="007435EC">
        <w:rPr>
          <w:rFonts w:ascii="Arial" w:hAnsi="Arial" w:cs="Arial"/>
          <w:sz w:val="22"/>
          <w:szCs w:val="22"/>
        </w:rPr>
        <w:t xml:space="preserve"> </w:t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r w:rsidR="00E72911" w:rsidRPr="007435EC">
        <w:rPr>
          <w:rFonts w:ascii="Arial" w:hAnsi="Arial" w:cs="Arial"/>
          <w:sz w:val="22"/>
          <w:szCs w:val="22"/>
        </w:rPr>
        <w:tab/>
      </w:r>
      <w:r w:rsidR="00271C72" w:rsidRPr="007435EC">
        <w:rPr>
          <w:rFonts w:ascii="Arial" w:hAnsi="Arial" w:cs="Arial"/>
          <w:snapToGrid w:val="0"/>
          <w:sz w:val="22"/>
          <w:szCs w:val="22"/>
        </w:rPr>
        <w:t xml:space="preserve">Nerudova 2672/35, 301 </w:t>
      </w:r>
      <w:r w:rsidR="007435EC" w:rsidRPr="007435EC">
        <w:rPr>
          <w:rFonts w:ascii="Arial" w:hAnsi="Arial" w:cs="Arial"/>
          <w:snapToGrid w:val="0"/>
          <w:sz w:val="22"/>
          <w:szCs w:val="22"/>
        </w:rPr>
        <w:t>00 Plzeň</w:t>
      </w:r>
    </w:p>
    <w:p w14:paraId="705C4CE9" w14:textId="5B9C48EF" w:rsidR="00745E38" w:rsidRPr="007435EC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7435EC">
        <w:rPr>
          <w:rFonts w:ascii="Arial" w:hAnsi="Arial" w:cs="Arial"/>
          <w:bCs/>
          <w:sz w:val="22"/>
          <w:szCs w:val="22"/>
        </w:rPr>
        <w:t>Tel</w:t>
      </w:r>
      <w:r w:rsidR="00E72911" w:rsidRPr="007435EC">
        <w:rPr>
          <w:rFonts w:ascii="Arial" w:hAnsi="Arial" w:cs="Arial"/>
          <w:bCs/>
          <w:sz w:val="22"/>
          <w:szCs w:val="22"/>
        </w:rPr>
        <w:t>efon</w:t>
      </w:r>
      <w:r w:rsidRPr="007435EC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7435EC">
        <w:rPr>
          <w:rFonts w:ascii="Arial" w:hAnsi="Arial" w:cs="Arial"/>
          <w:bCs/>
          <w:sz w:val="22"/>
          <w:szCs w:val="22"/>
        </w:rPr>
        <w:tab/>
      </w:r>
      <w:r w:rsidR="00E72911" w:rsidRPr="007435EC">
        <w:rPr>
          <w:rFonts w:ascii="Arial" w:hAnsi="Arial" w:cs="Arial"/>
          <w:bCs/>
          <w:sz w:val="22"/>
          <w:szCs w:val="22"/>
        </w:rPr>
        <w:tab/>
      </w:r>
      <w:r w:rsidR="00E72911" w:rsidRPr="007435EC">
        <w:rPr>
          <w:rFonts w:ascii="Arial" w:hAnsi="Arial" w:cs="Arial"/>
          <w:bCs/>
          <w:sz w:val="22"/>
          <w:szCs w:val="22"/>
        </w:rPr>
        <w:tab/>
      </w:r>
      <w:r w:rsidR="00E72911" w:rsidRPr="007435EC">
        <w:rPr>
          <w:rFonts w:ascii="Arial" w:hAnsi="Arial" w:cs="Arial"/>
          <w:bCs/>
          <w:sz w:val="22"/>
          <w:szCs w:val="22"/>
        </w:rPr>
        <w:tab/>
      </w:r>
      <w:r w:rsidR="00E72911" w:rsidRPr="007435EC">
        <w:rPr>
          <w:rFonts w:ascii="Arial" w:hAnsi="Arial" w:cs="Arial"/>
          <w:bCs/>
          <w:sz w:val="22"/>
          <w:szCs w:val="22"/>
        </w:rPr>
        <w:tab/>
      </w:r>
      <w:r w:rsidR="00E72911" w:rsidRPr="007435EC">
        <w:rPr>
          <w:rFonts w:ascii="Arial" w:hAnsi="Arial" w:cs="Arial"/>
          <w:bCs/>
          <w:sz w:val="22"/>
          <w:szCs w:val="22"/>
        </w:rPr>
        <w:tab/>
      </w:r>
      <w:r w:rsidRPr="007435EC">
        <w:rPr>
          <w:rFonts w:ascii="Arial" w:hAnsi="Arial" w:cs="Arial"/>
          <w:bCs/>
          <w:sz w:val="22"/>
          <w:szCs w:val="22"/>
        </w:rPr>
        <w:t>+420</w:t>
      </w:r>
      <w:r w:rsidR="00271C72" w:rsidRPr="007435EC">
        <w:rPr>
          <w:rFonts w:ascii="Arial" w:hAnsi="Arial" w:cs="Arial"/>
          <w:bCs/>
          <w:sz w:val="22"/>
          <w:szCs w:val="22"/>
        </w:rPr>
        <w:t> </w:t>
      </w:r>
      <w:r w:rsidR="00271C72" w:rsidRPr="007435EC">
        <w:rPr>
          <w:rFonts w:ascii="Arial" w:hAnsi="Arial" w:cs="Arial"/>
          <w:snapToGrid w:val="0"/>
          <w:sz w:val="22"/>
          <w:szCs w:val="22"/>
        </w:rPr>
        <w:t>727 956 822</w:t>
      </w:r>
    </w:p>
    <w:p w14:paraId="1FFF8C18" w14:textId="478908B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7435EC">
        <w:rPr>
          <w:rFonts w:ascii="Arial" w:hAnsi="Arial" w:cs="Arial"/>
          <w:bCs/>
          <w:sz w:val="22"/>
          <w:szCs w:val="22"/>
        </w:rPr>
        <w:t>E-mail:</w:t>
      </w:r>
      <w:r w:rsidRPr="00470FB5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 xml:space="preserve"> </w:t>
        </w:r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ab/>
        </w:r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ab/>
        </w:r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ab/>
        </w:r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ab/>
        </w:r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ab/>
        </w:r>
        <w:r w:rsidR="00470FB5" w:rsidRPr="00470FB5">
          <w:rPr>
            <w:rStyle w:val="Hypertextovodkaz"/>
            <w:rFonts w:ascii="Arial" w:hAnsi="Arial" w:cs="Arial"/>
            <w:bCs/>
            <w:sz w:val="22"/>
            <w:szCs w:val="22"/>
            <w:u w:val="none"/>
          </w:rPr>
          <w:tab/>
          <w:t>plzen.pk@spu.gov.cz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6F7A09F0" w14:textId="4EB5A04E" w:rsidR="001D3787" w:rsidRPr="00A22C99" w:rsidRDefault="00815862" w:rsidP="002D669C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A22C99"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1D3787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470FB5">
        <w:rPr>
          <w:rFonts w:ascii="Arial" w:hAnsi="Arial" w:cs="Arial"/>
          <w:b/>
          <w:sz w:val="22"/>
          <w:szCs w:val="22"/>
        </w:rPr>
        <w:t>allGEO</w:t>
      </w:r>
      <w:proofErr w:type="spellEnd"/>
      <w:r w:rsidR="00470FB5">
        <w:rPr>
          <w:rFonts w:ascii="Arial" w:hAnsi="Arial" w:cs="Arial"/>
          <w:b/>
          <w:sz w:val="22"/>
          <w:szCs w:val="22"/>
        </w:rPr>
        <w:t xml:space="preserve"> s.</w:t>
      </w:r>
      <w:r w:rsidR="002D669C">
        <w:rPr>
          <w:rFonts w:ascii="Arial" w:hAnsi="Arial" w:cs="Arial"/>
          <w:b/>
          <w:sz w:val="22"/>
          <w:szCs w:val="22"/>
        </w:rPr>
        <w:t>r.o.</w:t>
      </w:r>
      <w:r w:rsidR="001D378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</w:p>
    <w:p w14:paraId="38C3E734" w14:textId="508E0379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470FB5" w:rsidRPr="00470FB5">
        <w:rPr>
          <w:rFonts w:ascii="Arial" w:hAnsi="Arial" w:cs="Arial"/>
          <w:sz w:val="22"/>
          <w:szCs w:val="22"/>
        </w:rPr>
        <w:t>Radobyčická 729/10, 301 00 Plzeň</w:t>
      </w:r>
    </w:p>
    <w:p w14:paraId="4E8997BF" w14:textId="4D6518B1" w:rsidR="008E47D5" w:rsidRPr="008A5050" w:rsidRDefault="008E47D5" w:rsidP="00196A25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96A25" w:rsidRPr="00BE08E6">
        <w:rPr>
          <w:rFonts w:ascii="Arial" w:hAnsi="Arial" w:cs="Arial"/>
          <w:sz w:val="22"/>
          <w:szCs w:val="22"/>
        </w:rPr>
        <w:t xml:space="preserve">Ing. </w:t>
      </w:r>
      <w:r w:rsidR="00470FB5">
        <w:rPr>
          <w:rFonts w:ascii="Arial" w:hAnsi="Arial" w:cs="Arial"/>
          <w:sz w:val="22"/>
          <w:szCs w:val="22"/>
        </w:rPr>
        <w:t xml:space="preserve">Luborem </w:t>
      </w:r>
      <w:proofErr w:type="spellStart"/>
      <w:r w:rsidR="00470FB5">
        <w:rPr>
          <w:rFonts w:ascii="Arial" w:hAnsi="Arial" w:cs="Arial"/>
          <w:sz w:val="22"/>
          <w:szCs w:val="22"/>
        </w:rPr>
        <w:t>Pekarským</w:t>
      </w:r>
      <w:proofErr w:type="spellEnd"/>
      <w:r w:rsidR="002E679F">
        <w:rPr>
          <w:rFonts w:ascii="Arial" w:hAnsi="Arial" w:cs="Arial"/>
          <w:sz w:val="22"/>
          <w:szCs w:val="22"/>
        </w:rPr>
        <w:t>, jednatelem</w:t>
      </w:r>
      <w:r w:rsidR="00196A25" w:rsidRPr="00BE08E6">
        <w:rPr>
          <w:rFonts w:ascii="Arial" w:hAnsi="Arial" w:cs="Arial"/>
          <w:sz w:val="22"/>
          <w:szCs w:val="22"/>
        </w:rPr>
        <w:t xml:space="preserve"> </w:t>
      </w:r>
      <w:r w:rsidR="00196A25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0F8F5CC5" w14:textId="31120732" w:rsidR="008E47D5" w:rsidRPr="008A5050" w:rsidRDefault="008E47D5" w:rsidP="00B862D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bookmarkStart w:id="1" w:name="_Hlk219094805"/>
      <w:r w:rsidR="00470FB5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470FB5">
        <w:rPr>
          <w:rFonts w:ascii="Arial" w:hAnsi="Arial" w:cs="Arial"/>
          <w:sz w:val="22"/>
          <w:szCs w:val="22"/>
        </w:rPr>
        <w:t>Pekarský</w:t>
      </w:r>
      <w:proofErr w:type="spellEnd"/>
      <w:r w:rsidR="002D669C">
        <w:rPr>
          <w:rFonts w:ascii="Arial" w:hAnsi="Arial" w:cs="Arial"/>
          <w:sz w:val="22"/>
          <w:szCs w:val="22"/>
        </w:rPr>
        <w:t>, jednatel</w:t>
      </w:r>
      <w:bookmarkEnd w:id="1"/>
    </w:p>
    <w:p w14:paraId="09E6B801" w14:textId="192DABB5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3C5C">
        <w:rPr>
          <w:rFonts w:ascii="Arial" w:hAnsi="Arial" w:cs="Arial"/>
          <w:sz w:val="22"/>
          <w:szCs w:val="22"/>
        </w:rPr>
        <w:t>xxxxx</w:t>
      </w:r>
      <w:proofErr w:type="spellEnd"/>
    </w:p>
    <w:p w14:paraId="732DA7F2" w14:textId="25EB4F02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3C5C">
        <w:rPr>
          <w:rFonts w:ascii="Arial" w:hAnsi="Arial" w:cs="Arial"/>
          <w:sz w:val="22"/>
          <w:szCs w:val="22"/>
        </w:rPr>
        <w:t>xxxxx</w:t>
      </w:r>
      <w:proofErr w:type="spellEnd"/>
    </w:p>
    <w:p w14:paraId="3990E7D9" w14:textId="1D976D95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3C5C">
        <w:rPr>
          <w:rFonts w:ascii="Arial" w:hAnsi="Arial" w:cs="Arial"/>
          <w:sz w:val="22"/>
          <w:szCs w:val="22"/>
        </w:rPr>
        <w:t>xxxxx</w:t>
      </w:r>
      <w:proofErr w:type="spellEnd"/>
    </w:p>
    <w:p w14:paraId="071B5045" w14:textId="40A704B0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470FB5" w:rsidRPr="00470FB5">
        <w:rPr>
          <w:rFonts w:ascii="Arial" w:hAnsi="Arial" w:cs="Arial"/>
          <w:sz w:val="22"/>
          <w:szCs w:val="22"/>
        </w:rPr>
        <w:t>yr3z3x</w:t>
      </w:r>
    </w:p>
    <w:p w14:paraId="3DE311C7" w14:textId="5A7001A6" w:rsidR="008E47D5" w:rsidRPr="008A5050" w:rsidRDefault="008E47D5" w:rsidP="0082472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501AC">
        <w:rPr>
          <w:rFonts w:ascii="Arial" w:hAnsi="Arial" w:cs="Arial"/>
          <w:sz w:val="22"/>
          <w:szCs w:val="22"/>
        </w:rPr>
        <w:t xml:space="preserve">Komerční </w:t>
      </w:r>
      <w:proofErr w:type="gramStart"/>
      <w:r w:rsidR="00470FB5" w:rsidRPr="00470FB5">
        <w:rPr>
          <w:rFonts w:ascii="Arial" w:hAnsi="Arial" w:cs="Arial"/>
          <w:sz w:val="22"/>
          <w:szCs w:val="22"/>
        </w:rPr>
        <w:t>banka</w:t>
      </w:r>
      <w:r w:rsidR="00B501AC">
        <w:rPr>
          <w:rFonts w:ascii="Arial" w:hAnsi="Arial" w:cs="Arial"/>
          <w:sz w:val="22"/>
          <w:szCs w:val="22"/>
        </w:rPr>
        <w:t xml:space="preserve"> - Plzeň</w:t>
      </w:r>
      <w:proofErr w:type="gramEnd"/>
    </w:p>
    <w:p w14:paraId="4B2DC74C" w14:textId="1CCA48D6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501AC">
        <w:rPr>
          <w:rFonts w:ascii="Arial" w:hAnsi="Arial" w:cs="Arial"/>
          <w:sz w:val="22"/>
          <w:szCs w:val="22"/>
        </w:rPr>
        <w:t>2485160297/0100</w:t>
      </w:r>
    </w:p>
    <w:p w14:paraId="36439DCE" w14:textId="0F1B2993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501AC">
        <w:rPr>
          <w:rFonts w:ascii="Arial" w:hAnsi="Arial" w:cs="Arial"/>
          <w:sz w:val="22"/>
          <w:szCs w:val="22"/>
        </w:rPr>
        <w:t>26349469</w:t>
      </w:r>
    </w:p>
    <w:p w14:paraId="57ECC38C" w14:textId="7B8F6DA0" w:rsidR="004B44E6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501AC">
        <w:rPr>
          <w:rFonts w:ascii="Arial" w:hAnsi="Arial" w:cs="Arial"/>
          <w:sz w:val="22"/>
          <w:szCs w:val="22"/>
        </w:rPr>
        <w:t xml:space="preserve">CZ26349469 </w:t>
      </w:r>
    </w:p>
    <w:p w14:paraId="2FAA9137" w14:textId="77777777" w:rsidR="00E326DE" w:rsidRDefault="00E326DE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56E0A381" w14:textId="44448E76" w:rsidR="00A04C4F" w:rsidRPr="00A22C99" w:rsidRDefault="00A04C4F" w:rsidP="00A04C4F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(úředně oprávněná) za zpracování návrhu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CF89D4C81BAC4DABA3F0B4660379D351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proofErr w:type="spellStart"/>
          <w:r>
            <w:rPr>
              <w:rFonts w:ascii="Arial" w:hAnsi="Arial" w:cs="Arial"/>
              <w:sz w:val="22"/>
              <w:szCs w:val="22"/>
            </w:rPr>
            <w:t>KoPÚ</w:t>
          </w:r>
          <w:proofErr w:type="spellEnd"/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73C5C">
        <w:rPr>
          <w:rFonts w:ascii="Arial" w:hAnsi="Arial" w:cs="Arial"/>
          <w:sz w:val="22"/>
          <w:szCs w:val="22"/>
        </w:rPr>
        <w:t>xxxxx</w:t>
      </w:r>
      <w:proofErr w:type="spellEnd"/>
    </w:p>
    <w:p w14:paraId="02ED627C" w14:textId="5720C5E9" w:rsidR="00A04C4F" w:rsidRPr="00A22C99" w:rsidRDefault="00A04C4F" w:rsidP="00A04C4F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48BE9A1A688B4C99A64FA47D0306A9F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proofErr w:type="spellStart"/>
          <w:r>
            <w:rPr>
              <w:rFonts w:ascii="Arial" w:hAnsi="Arial" w:cs="Arial"/>
              <w:sz w:val="22"/>
              <w:szCs w:val="22"/>
            </w:rPr>
            <w:t>KoPÚ</w:t>
          </w:r>
          <w:proofErr w:type="spellEnd"/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CF89D4C81BAC4DABA3F0B4660379D351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t xml:space="preserve"> a vytyčení pozemků: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3C5C">
        <w:rPr>
          <w:rFonts w:ascii="Arial" w:hAnsi="Arial" w:cs="Arial"/>
          <w:sz w:val="22"/>
          <w:szCs w:val="22"/>
        </w:rPr>
        <w:t>xxxxx</w:t>
      </w:r>
      <w:proofErr w:type="spellEnd"/>
    </w:p>
    <w:p w14:paraId="67E7E19F" w14:textId="77777777" w:rsidR="00A04C4F" w:rsidRPr="00A22C99" w:rsidRDefault="00A04C4F" w:rsidP="00A04C4F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(dále jen „</w:t>
      </w:r>
      <w:r w:rsidRPr="00A22C99">
        <w:rPr>
          <w:rFonts w:ascii="Arial" w:hAnsi="Arial" w:cs="Arial"/>
          <w:b/>
          <w:sz w:val="22"/>
          <w:szCs w:val="22"/>
        </w:rPr>
        <w:t>zhotovitel</w:t>
      </w:r>
      <w:r w:rsidRPr="00A22C99">
        <w:rPr>
          <w:rFonts w:ascii="Arial" w:hAnsi="Arial" w:cs="Arial"/>
          <w:sz w:val="22"/>
          <w:szCs w:val="22"/>
        </w:rPr>
        <w:t>“),</w:t>
      </w:r>
    </w:p>
    <w:p w14:paraId="45C781E8" w14:textId="77777777" w:rsidR="00A04C4F" w:rsidRPr="00A22C99" w:rsidRDefault="00A04C4F" w:rsidP="00A04C4F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“.</w:t>
      </w:r>
    </w:p>
    <w:p w14:paraId="79F10421" w14:textId="77777777" w:rsidR="000B4D05" w:rsidRPr="00A22C99" w:rsidRDefault="000B4D05" w:rsidP="000B4D05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E384F0A" w14:textId="3F870AB5" w:rsidR="000B4D05" w:rsidRDefault="000B4D05" w:rsidP="000B4D05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21085598"/>
      <w:r w:rsidRPr="00B822B2">
        <w:rPr>
          <w:rFonts w:ascii="Arial" w:hAnsi="Arial" w:cs="Arial"/>
          <w:color w:val="auto"/>
          <w:sz w:val="22"/>
          <w:szCs w:val="22"/>
        </w:rPr>
        <w:t>Smluvní strany uzavřely dne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A7A13">
        <w:rPr>
          <w:rFonts w:ascii="Arial" w:hAnsi="Arial" w:cs="Arial"/>
          <w:color w:val="auto"/>
          <w:sz w:val="22"/>
          <w:szCs w:val="22"/>
        </w:rPr>
        <w:t>16. 10. 2017</w:t>
      </w:r>
      <w:r w:rsidRPr="00B822B2">
        <w:rPr>
          <w:rFonts w:ascii="Arial" w:hAnsi="Arial" w:cs="Arial"/>
          <w:color w:val="auto"/>
          <w:sz w:val="22"/>
          <w:szCs w:val="22"/>
        </w:rPr>
        <w:t xml:space="preserve"> smlouvu o dílo č. </w:t>
      </w:r>
      <w:r w:rsidR="002A7A13">
        <w:rPr>
          <w:rFonts w:ascii="Arial" w:hAnsi="Arial" w:cs="Arial"/>
          <w:color w:val="auto"/>
          <w:sz w:val="22"/>
          <w:szCs w:val="22"/>
        </w:rPr>
        <w:t>1312-2017</w:t>
      </w:r>
      <w:r>
        <w:rPr>
          <w:rFonts w:ascii="Arial" w:hAnsi="Arial" w:cs="Arial"/>
          <w:color w:val="auto"/>
          <w:sz w:val="22"/>
          <w:szCs w:val="22"/>
        </w:rPr>
        <w:t>-50420</w:t>
      </w:r>
      <w:r w:rsidR="00100030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B822B2">
        <w:rPr>
          <w:rFonts w:ascii="Arial" w:hAnsi="Arial" w:cs="Arial"/>
          <w:color w:val="auto"/>
          <w:sz w:val="22"/>
          <w:szCs w:val="22"/>
        </w:rPr>
        <w:t xml:space="preserve">(dále jen „smlouva“), kterou se zhotovitel zavázal </w:t>
      </w:r>
      <w:r>
        <w:rPr>
          <w:rFonts w:ascii="Arial" w:hAnsi="Arial" w:cs="Arial"/>
          <w:color w:val="auto"/>
          <w:sz w:val="22"/>
          <w:szCs w:val="22"/>
        </w:rPr>
        <w:t xml:space="preserve">provést pro objednatele dílo spočívající ve vypracování návrhu Komplexní pozemkové úpravy v katastrálním území </w:t>
      </w:r>
      <w:proofErr w:type="spellStart"/>
      <w:r w:rsidR="00B97BC7">
        <w:rPr>
          <w:rFonts w:ascii="Arial" w:hAnsi="Arial" w:cs="Arial"/>
          <w:color w:val="auto"/>
          <w:sz w:val="22"/>
          <w:szCs w:val="22"/>
        </w:rPr>
        <w:t>Čivice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(dále jen „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KoPÚ</w:t>
      </w:r>
      <w:proofErr w:type="spellEnd"/>
      <w:r>
        <w:rPr>
          <w:rFonts w:ascii="Arial" w:hAnsi="Arial" w:cs="Arial"/>
          <w:color w:val="auto"/>
          <w:sz w:val="22"/>
          <w:szCs w:val="22"/>
        </w:rPr>
        <w:t>“) včetně nezbytných zeměměřických činností urč</w:t>
      </w:r>
      <w:r w:rsidRPr="00100030">
        <w:rPr>
          <w:rFonts w:ascii="Arial" w:hAnsi="Arial" w:cs="Arial"/>
          <w:color w:val="auto"/>
          <w:sz w:val="22"/>
          <w:szCs w:val="22"/>
        </w:rPr>
        <w:t xml:space="preserve">ených pro obnovu katastrálního operátu, vyhotovení dokumentace pro zavedení výsledků </w:t>
      </w:r>
      <w:proofErr w:type="spellStart"/>
      <w:r w:rsidRPr="00100030">
        <w:rPr>
          <w:rFonts w:ascii="Arial" w:hAnsi="Arial" w:cs="Arial"/>
          <w:color w:val="auto"/>
          <w:sz w:val="22"/>
          <w:szCs w:val="22"/>
        </w:rPr>
        <w:t>KoPÚ</w:t>
      </w:r>
      <w:proofErr w:type="spellEnd"/>
      <w:r w:rsidRPr="00100030">
        <w:rPr>
          <w:rFonts w:ascii="Arial" w:hAnsi="Arial" w:cs="Arial"/>
          <w:color w:val="auto"/>
          <w:sz w:val="22"/>
          <w:szCs w:val="22"/>
        </w:rPr>
        <w:t xml:space="preserve"> do katastru nemovitostí a vytyčení hranic nových pozemků dle zapsané DKM. Ke smlouvě byl</w:t>
      </w:r>
      <w:r w:rsidR="00D14129">
        <w:rPr>
          <w:rFonts w:ascii="Arial" w:hAnsi="Arial" w:cs="Arial"/>
          <w:color w:val="auto"/>
          <w:sz w:val="22"/>
          <w:szCs w:val="22"/>
        </w:rPr>
        <w:t>y</w:t>
      </w:r>
      <w:r w:rsidRPr="00100030">
        <w:rPr>
          <w:rFonts w:ascii="Arial" w:hAnsi="Arial" w:cs="Arial"/>
          <w:color w:val="auto"/>
          <w:sz w:val="22"/>
          <w:szCs w:val="22"/>
        </w:rPr>
        <w:t xml:space="preserve"> dále uzavřen</w:t>
      </w:r>
      <w:r w:rsidR="00D14129">
        <w:rPr>
          <w:rFonts w:ascii="Arial" w:hAnsi="Arial" w:cs="Arial"/>
          <w:color w:val="auto"/>
          <w:sz w:val="22"/>
          <w:szCs w:val="22"/>
        </w:rPr>
        <w:t>y</w:t>
      </w:r>
      <w:r w:rsidRPr="00100030">
        <w:rPr>
          <w:rFonts w:ascii="Arial" w:hAnsi="Arial" w:cs="Arial"/>
          <w:color w:val="auto"/>
          <w:sz w:val="22"/>
          <w:szCs w:val="22"/>
        </w:rPr>
        <w:t xml:space="preserve"> celkem </w:t>
      </w:r>
      <w:r w:rsidR="00D14129">
        <w:rPr>
          <w:rFonts w:ascii="Arial" w:hAnsi="Arial" w:cs="Arial"/>
          <w:color w:val="auto"/>
          <w:sz w:val="22"/>
          <w:szCs w:val="22"/>
        </w:rPr>
        <w:t>4</w:t>
      </w:r>
      <w:r w:rsidRPr="00100030">
        <w:rPr>
          <w:rFonts w:ascii="Arial" w:hAnsi="Arial" w:cs="Arial"/>
          <w:color w:val="auto"/>
          <w:sz w:val="22"/>
          <w:szCs w:val="22"/>
        </w:rPr>
        <w:t xml:space="preserve"> dodatk</w:t>
      </w:r>
      <w:r w:rsidR="00D14129">
        <w:rPr>
          <w:rFonts w:ascii="Arial" w:hAnsi="Arial" w:cs="Arial"/>
          <w:color w:val="auto"/>
          <w:sz w:val="22"/>
          <w:szCs w:val="22"/>
        </w:rPr>
        <w:t>y</w:t>
      </w:r>
      <w:r w:rsidRPr="0010003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7DA01DB" w14:textId="52047221" w:rsidR="002E06B5" w:rsidRPr="00E479FF" w:rsidRDefault="000B4D05" w:rsidP="007B7583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E479FF">
        <w:rPr>
          <w:rFonts w:ascii="Arial" w:hAnsi="Arial" w:cs="Arial"/>
          <w:color w:val="auto"/>
          <w:sz w:val="22"/>
          <w:szCs w:val="22"/>
        </w:rPr>
        <w:t xml:space="preserve">Zhotovitel dopisem 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č.j. </w:t>
      </w:r>
      <w:r w:rsidR="00E479FF" w:rsidRPr="00E479FF">
        <w:rPr>
          <w:rFonts w:ascii="Arial" w:hAnsi="Arial" w:cs="Arial"/>
          <w:sz w:val="22"/>
          <w:szCs w:val="22"/>
        </w:rPr>
        <w:t xml:space="preserve">SPU </w:t>
      </w:r>
      <w:r w:rsidR="00D14129">
        <w:rPr>
          <w:rFonts w:ascii="Arial" w:hAnsi="Arial" w:cs="Arial"/>
          <w:sz w:val="22"/>
          <w:szCs w:val="22"/>
        </w:rPr>
        <w:t>502407/2025</w:t>
      </w:r>
      <w:r w:rsidR="00E479FF" w:rsidRPr="00E479FF">
        <w:rPr>
          <w:rFonts w:ascii="Arial" w:hAnsi="Arial" w:cs="Arial"/>
        </w:rPr>
        <w:t xml:space="preserve"> 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ze dne </w:t>
      </w:r>
      <w:r w:rsidR="00D14129">
        <w:rPr>
          <w:rFonts w:ascii="Arial" w:hAnsi="Arial" w:cs="Arial"/>
          <w:color w:val="auto"/>
          <w:sz w:val="22"/>
          <w:szCs w:val="22"/>
        </w:rPr>
        <w:t>08. 12. 2025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 požádal o ukončení výše uvedené smlouvy bez plnění etapy 3.</w:t>
      </w:r>
      <w:r w:rsidR="00D14129">
        <w:rPr>
          <w:rFonts w:ascii="Arial" w:hAnsi="Arial" w:cs="Arial"/>
          <w:color w:val="auto"/>
          <w:sz w:val="22"/>
          <w:szCs w:val="22"/>
        </w:rPr>
        <w:t>7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. </w:t>
      </w:r>
      <w:r w:rsidR="002E06B5" w:rsidRPr="00E479FF">
        <w:rPr>
          <w:rFonts w:ascii="Arial" w:hAnsi="Arial" w:cs="Arial"/>
          <w:i/>
          <w:iCs/>
          <w:color w:val="auto"/>
          <w:sz w:val="22"/>
          <w:szCs w:val="22"/>
        </w:rPr>
        <w:t>Vytyčení hranic pozemků dle zapsané DKM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. Jako důvod uvádí </w:t>
      </w:r>
      <w:r w:rsidR="00E479FF" w:rsidRPr="00E479FF">
        <w:rPr>
          <w:rFonts w:ascii="Arial" w:hAnsi="Arial" w:cs="Arial"/>
          <w:color w:val="auto"/>
          <w:sz w:val="22"/>
          <w:szCs w:val="22"/>
        </w:rPr>
        <w:t>podstatnou změnu okolností</w:t>
      </w:r>
      <w:r w:rsidR="00D14129">
        <w:rPr>
          <w:rFonts w:ascii="Arial" w:hAnsi="Arial" w:cs="Arial"/>
          <w:color w:val="auto"/>
          <w:sz w:val="22"/>
          <w:szCs w:val="22"/>
        </w:rPr>
        <w:t>,</w:t>
      </w:r>
      <w:r w:rsidR="00E479FF" w:rsidRPr="00E479FF">
        <w:rPr>
          <w:rFonts w:ascii="Arial" w:hAnsi="Arial" w:cs="Arial"/>
          <w:color w:val="auto"/>
          <w:sz w:val="22"/>
          <w:szCs w:val="22"/>
        </w:rPr>
        <w:t xml:space="preserve"> </w:t>
      </w:r>
      <w:r w:rsidR="00D14129" w:rsidRPr="00D14129">
        <w:rPr>
          <w:rFonts w:ascii="Arial" w:hAnsi="Arial" w:cs="Arial"/>
          <w:color w:val="auto"/>
          <w:sz w:val="22"/>
          <w:szCs w:val="22"/>
        </w:rPr>
        <w:t>kterou je zásadní růst inflace v posledních několika letech a s tím spojený extrémní nárůst cen stabilizačního materiálu, pohonných hmot, poštovného, kancelářských potřeb, energií atd. a v neposlední řadě i posunu předpokládaných smluvních termínů z nejrůznějších důvodů (včetně pandemie covid-19)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. Objednatel interně požádal dopisem č.j. </w:t>
      </w:r>
      <w:bookmarkStart w:id="3" w:name="_Hlk219098405"/>
      <w:r w:rsidR="00E479FF" w:rsidRPr="00E479FF">
        <w:rPr>
          <w:rFonts w:ascii="Arial" w:hAnsi="Arial" w:cs="Arial"/>
          <w:sz w:val="22"/>
          <w:szCs w:val="22"/>
        </w:rPr>
        <w:t xml:space="preserve">SPU </w:t>
      </w:r>
      <w:r w:rsidR="00D14129">
        <w:rPr>
          <w:rFonts w:ascii="Arial" w:hAnsi="Arial" w:cs="Arial"/>
          <w:sz w:val="22"/>
          <w:szCs w:val="22"/>
        </w:rPr>
        <w:t>516306/2025</w:t>
      </w:r>
      <w:r w:rsidR="00E479FF" w:rsidRPr="00E479FF">
        <w:rPr>
          <w:rFonts w:ascii="Arial" w:hAnsi="Arial" w:cs="Arial"/>
          <w:sz w:val="22"/>
          <w:szCs w:val="22"/>
        </w:rPr>
        <w:t>/Horová</w:t>
      </w:r>
      <w:r w:rsidR="002E06B5" w:rsidRPr="00E479FF">
        <w:rPr>
          <w:rFonts w:ascii="Arial" w:hAnsi="Arial" w:cs="Arial"/>
          <w:color w:val="auto"/>
          <w:sz w:val="28"/>
          <w:szCs w:val="28"/>
        </w:rPr>
        <w:t xml:space="preserve"> </w:t>
      </w:r>
      <w:r w:rsidR="002E06B5" w:rsidRPr="00E479FF">
        <w:rPr>
          <w:rFonts w:ascii="Arial" w:hAnsi="Arial" w:cs="Arial"/>
          <w:color w:val="auto"/>
          <w:sz w:val="22"/>
          <w:szCs w:val="22"/>
        </w:rPr>
        <w:t>ze dne 1</w:t>
      </w:r>
      <w:r w:rsidR="00E479FF">
        <w:rPr>
          <w:rFonts w:ascii="Arial" w:hAnsi="Arial" w:cs="Arial"/>
          <w:color w:val="auto"/>
          <w:sz w:val="22"/>
          <w:szCs w:val="22"/>
        </w:rPr>
        <w:t>6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. </w:t>
      </w:r>
      <w:r w:rsidR="00D14129">
        <w:rPr>
          <w:rFonts w:ascii="Arial" w:hAnsi="Arial" w:cs="Arial"/>
          <w:color w:val="auto"/>
          <w:sz w:val="22"/>
          <w:szCs w:val="22"/>
        </w:rPr>
        <w:t>1</w:t>
      </w:r>
      <w:r w:rsidR="00E479FF">
        <w:rPr>
          <w:rFonts w:ascii="Arial" w:hAnsi="Arial" w:cs="Arial"/>
          <w:color w:val="auto"/>
          <w:sz w:val="22"/>
          <w:szCs w:val="22"/>
        </w:rPr>
        <w:t>2</w:t>
      </w:r>
      <w:r w:rsidR="002E06B5" w:rsidRPr="00E479FF">
        <w:rPr>
          <w:rFonts w:ascii="Arial" w:hAnsi="Arial" w:cs="Arial"/>
          <w:color w:val="auto"/>
          <w:sz w:val="22"/>
          <w:szCs w:val="22"/>
        </w:rPr>
        <w:t>. 202</w:t>
      </w:r>
      <w:r w:rsidR="00D14129">
        <w:rPr>
          <w:rFonts w:ascii="Arial" w:hAnsi="Arial" w:cs="Arial"/>
          <w:color w:val="auto"/>
          <w:sz w:val="22"/>
          <w:szCs w:val="22"/>
        </w:rPr>
        <w:t>5</w:t>
      </w:r>
      <w:bookmarkEnd w:id="3"/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 Odbor pozemkových úprav SPÚ o stanovisko k ukončení smlouvy o dílo</w:t>
      </w:r>
      <w:r w:rsidR="00D14129">
        <w:rPr>
          <w:rFonts w:ascii="Arial" w:hAnsi="Arial" w:cs="Arial"/>
          <w:color w:val="auto"/>
          <w:sz w:val="22"/>
          <w:szCs w:val="22"/>
        </w:rPr>
        <w:t xml:space="preserve"> č. 1312-2017-504201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 na zpracování </w:t>
      </w:r>
      <w:proofErr w:type="spellStart"/>
      <w:r w:rsidR="002E06B5" w:rsidRPr="00E479FF">
        <w:rPr>
          <w:rFonts w:ascii="Arial" w:hAnsi="Arial" w:cs="Arial"/>
          <w:color w:val="auto"/>
          <w:sz w:val="22"/>
          <w:szCs w:val="22"/>
        </w:rPr>
        <w:t>KoPÚ</w:t>
      </w:r>
      <w:proofErr w:type="spellEnd"/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 </w:t>
      </w:r>
      <w:r w:rsidR="00E479FF">
        <w:rPr>
          <w:rFonts w:ascii="Arial" w:hAnsi="Arial" w:cs="Arial"/>
          <w:color w:val="auto"/>
          <w:sz w:val="22"/>
          <w:szCs w:val="22"/>
        </w:rPr>
        <w:t>v </w:t>
      </w:r>
      <w:proofErr w:type="spellStart"/>
      <w:r w:rsidR="00E479FF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="00E479FF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="00D14129">
        <w:rPr>
          <w:rFonts w:ascii="Arial" w:hAnsi="Arial" w:cs="Arial"/>
          <w:color w:val="auto"/>
          <w:sz w:val="22"/>
          <w:szCs w:val="22"/>
        </w:rPr>
        <w:t>Čivice</w:t>
      </w:r>
      <w:proofErr w:type="spellEnd"/>
      <w:r w:rsidR="002E06B5" w:rsidRPr="00E479FF">
        <w:rPr>
          <w:rFonts w:ascii="Arial" w:hAnsi="Arial" w:cs="Arial"/>
          <w:color w:val="auto"/>
          <w:sz w:val="22"/>
          <w:szCs w:val="22"/>
        </w:rPr>
        <w:t>. Odbor pozemkových úprav SPÚ dopisem č.j. </w:t>
      </w:r>
      <w:r w:rsidR="00E479FF" w:rsidRPr="00E479FF">
        <w:rPr>
          <w:rFonts w:ascii="Arial" w:hAnsi="Arial" w:cs="Arial"/>
          <w:sz w:val="22"/>
          <w:szCs w:val="22"/>
        </w:rPr>
        <w:t xml:space="preserve">SPU </w:t>
      </w:r>
      <w:r w:rsidR="00D14129">
        <w:rPr>
          <w:rFonts w:ascii="Arial" w:hAnsi="Arial" w:cs="Arial"/>
          <w:sz w:val="22"/>
          <w:szCs w:val="22"/>
        </w:rPr>
        <w:t>516306/2025</w:t>
      </w:r>
      <w:r w:rsidR="00E479FF" w:rsidRPr="00E479FF">
        <w:rPr>
          <w:rFonts w:ascii="Arial" w:hAnsi="Arial" w:cs="Arial"/>
          <w:sz w:val="22"/>
          <w:szCs w:val="22"/>
        </w:rPr>
        <w:t xml:space="preserve"> 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ze dne </w:t>
      </w:r>
      <w:r w:rsidR="00D14129">
        <w:rPr>
          <w:rFonts w:ascii="Arial" w:hAnsi="Arial" w:cs="Arial"/>
          <w:color w:val="auto"/>
          <w:sz w:val="22"/>
          <w:szCs w:val="22"/>
        </w:rPr>
        <w:t>06. 01. 2026</w:t>
      </w:r>
      <w:r w:rsidR="002E06B5" w:rsidRPr="00E479FF">
        <w:rPr>
          <w:rFonts w:ascii="Arial" w:hAnsi="Arial" w:cs="Arial"/>
          <w:color w:val="auto"/>
          <w:sz w:val="22"/>
          <w:szCs w:val="22"/>
        </w:rPr>
        <w:t xml:space="preserve"> souhlasí s ukončením stávajícího smluvního vztahu.        </w:t>
      </w:r>
    </w:p>
    <w:p w14:paraId="5C25E5DF" w14:textId="77777777" w:rsidR="000B4D05" w:rsidRPr="00995D7F" w:rsidRDefault="000B4D05" w:rsidP="000B4D05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995D7F">
        <w:rPr>
          <w:rFonts w:ascii="Arial" w:hAnsi="Arial" w:cs="Arial"/>
          <w:color w:val="auto"/>
          <w:sz w:val="22"/>
          <w:szCs w:val="22"/>
        </w:rPr>
        <w:t xml:space="preserve">V návaznosti na výše uvedené a na interní pokyny objednatele se jako nejvhodnější variantou řešení nastalé situace jeví ukončení vzájemné spolupráce na výše uvedeném plnění. </w:t>
      </w:r>
    </w:p>
    <w:p w14:paraId="34F087AF" w14:textId="77777777" w:rsidR="000B4D05" w:rsidRPr="00A22C99" w:rsidRDefault="000B4D05" w:rsidP="000B4D05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</w:t>
      </w:r>
      <w:r>
        <w:rPr>
          <w:rFonts w:ascii="Arial" w:hAnsi="Arial" w:cs="Arial"/>
          <w:b/>
          <w:bCs/>
          <w:caps/>
          <w:sz w:val="22"/>
          <w:szCs w:val="22"/>
        </w:rPr>
        <w:t>HODY</w:t>
      </w:r>
    </w:p>
    <w:bookmarkEnd w:id="2"/>
    <w:p w14:paraId="0A921F17" w14:textId="06710DAF" w:rsidR="000B4D05" w:rsidRPr="00E61946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61946">
        <w:rPr>
          <w:rFonts w:ascii="Arial" w:hAnsi="Arial" w:cs="Arial"/>
          <w:sz w:val="22"/>
          <w:szCs w:val="22"/>
        </w:rPr>
        <w:t xml:space="preserve">Objednatel a zhotovitel uzavírají tuto dohodu za účelem ukončení výše uvedené smlouvy ve znění dodatků č. </w:t>
      </w:r>
      <w:proofErr w:type="gramStart"/>
      <w:r w:rsidRPr="00E61946">
        <w:rPr>
          <w:rFonts w:ascii="Arial" w:hAnsi="Arial" w:cs="Arial"/>
          <w:sz w:val="22"/>
          <w:szCs w:val="22"/>
        </w:rPr>
        <w:t>1</w:t>
      </w:r>
      <w:r w:rsidR="00100030">
        <w:rPr>
          <w:rFonts w:ascii="Arial" w:hAnsi="Arial" w:cs="Arial"/>
          <w:sz w:val="22"/>
          <w:szCs w:val="22"/>
        </w:rPr>
        <w:t xml:space="preserve"> </w:t>
      </w:r>
      <w:r w:rsidRPr="00E61946">
        <w:rPr>
          <w:rFonts w:ascii="Arial" w:hAnsi="Arial" w:cs="Arial"/>
          <w:sz w:val="22"/>
          <w:szCs w:val="22"/>
        </w:rPr>
        <w:t>-</w:t>
      </w:r>
      <w:r w:rsidR="00100030">
        <w:rPr>
          <w:rFonts w:ascii="Arial" w:hAnsi="Arial" w:cs="Arial"/>
          <w:sz w:val="22"/>
          <w:szCs w:val="22"/>
        </w:rPr>
        <w:t xml:space="preserve"> </w:t>
      </w:r>
      <w:r w:rsidR="00027EDA">
        <w:rPr>
          <w:rFonts w:ascii="Arial" w:hAnsi="Arial" w:cs="Arial"/>
          <w:sz w:val="22"/>
          <w:szCs w:val="22"/>
        </w:rPr>
        <w:t>4</w:t>
      </w:r>
      <w:proofErr w:type="gramEnd"/>
      <w:r w:rsidRPr="00E61946">
        <w:rPr>
          <w:rFonts w:ascii="Arial" w:hAnsi="Arial" w:cs="Arial"/>
          <w:sz w:val="22"/>
          <w:szCs w:val="22"/>
        </w:rPr>
        <w:t>, přičemž oba shodně konstatují, že smlouva nebyla do současné doby naplněna.</w:t>
      </w:r>
    </w:p>
    <w:p w14:paraId="22BF7905" w14:textId="77777777" w:rsidR="000B4D05" w:rsidRPr="0021093F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1093F">
        <w:rPr>
          <w:rFonts w:ascii="Arial" w:hAnsi="Arial" w:cs="Arial"/>
          <w:sz w:val="22"/>
          <w:szCs w:val="22"/>
        </w:rPr>
        <w:t>Zhotovitel do dnešního dne v rámci předmětu plnění dle smlouvy provedl níže uvedené fakturační celky:</w:t>
      </w:r>
      <w:r w:rsidRPr="0021093F">
        <w:rPr>
          <w:rFonts w:ascii="Arial" w:hAnsi="Arial" w:cs="Arial"/>
          <w:sz w:val="22"/>
          <w:szCs w:val="22"/>
        </w:rPr>
        <w:cr/>
      </w:r>
    </w:p>
    <w:p w14:paraId="2692691E" w14:textId="5E852583" w:rsidR="000B4D05" w:rsidRPr="002E165E" w:rsidRDefault="00CD409C" w:rsidP="000B4D0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165E">
        <w:rPr>
          <w:rFonts w:ascii="Arial" w:hAnsi="Arial" w:cs="Arial"/>
          <w:sz w:val="22"/>
          <w:szCs w:val="22"/>
        </w:rPr>
        <w:t xml:space="preserve">     </w:t>
      </w:r>
      <w:r w:rsidR="000B4D05" w:rsidRPr="002E165E">
        <w:rPr>
          <w:rFonts w:ascii="Arial" w:hAnsi="Arial" w:cs="Arial"/>
          <w:sz w:val="22"/>
          <w:szCs w:val="22"/>
        </w:rPr>
        <w:t xml:space="preserve"> Dílčí část 3.</w:t>
      </w:r>
      <w:r w:rsidR="00027EDA">
        <w:rPr>
          <w:rFonts w:ascii="Arial" w:hAnsi="Arial" w:cs="Arial"/>
          <w:sz w:val="22"/>
          <w:szCs w:val="22"/>
        </w:rPr>
        <w:t>4</w:t>
      </w:r>
      <w:r w:rsidR="000B4D05" w:rsidRPr="002E165E">
        <w:rPr>
          <w:rFonts w:ascii="Arial" w:hAnsi="Arial" w:cs="Arial"/>
          <w:sz w:val="22"/>
          <w:szCs w:val="22"/>
        </w:rPr>
        <w:t>.1.</w:t>
      </w:r>
      <w:r w:rsidR="00F57C17">
        <w:rPr>
          <w:rFonts w:ascii="Arial" w:hAnsi="Arial" w:cs="Arial"/>
          <w:sz w:val="22"/>
          <w:szCs w:val="22"/>
        </w:rPr>
        <w:tab/>
      </w:r>
      <w:r w:rsidR="00F57C17">
        <w:rPr>
          <w:rFonts w:ascii="Arial" w:hAnsi="Arial" w:cs="Arial"/>
          <w:sz w:val="22"/>
          <w:szCs w:val="22"/>
        </w:rPr>
        <w:tab/>
      </w:r>
      <w:r w:rsidR="000B4D05" w:rsidRPr="002E165E">
        <w:rPr>
          <w:rFonts w:ascii="Arial" w:hAnsi="Arial" w:cs="Arial"/>
          <w:sz w:val="22"/>
          <w:szCs w:val="22"/>
        </w:rPr>
        <w:t>Revize stávajícího bodového pole</w:t>
      </w:r>
    </w:p>
    <w:p w14:paraId="10052719" w14:textId="797A401F" w:rsidR="00CD409C" w:rsidRDefault="00CD409C" w:rsidP="00F57C17">
      <w:pPr>
        <w:spacing w:before="12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5166A2">
        <w:rPr>
          <w:rFonts w:ascii="Arial" w:hAnsi="Arial" w:cs="Arial"/>
          <w:sz w:val="22"/>
          <w:szCs w:val="22"/>
        </w:rPr>
        <w:t xml:space="preserve">      </w:t>
      </w:r>
      <w:bookmarkStart w:id="4" w:name="_Hlk219096903"/>
      <w:r w:rsidR="000B4D05" w:rsidRPr="005166A2">
        <w:rPr>
          <w:rFonts w:ascii="Arial" w:hAnsi="Arial" w:cs="Arial"/>
          <w:sz w:val="22"/>
          <w:szCs w:val="22"/>
        </w:rPr>
        <w:t>Dílčí část 3.</w:t>
      </w:r>
      <w:r w:rsidR="00027EDA">
        <w:rPr>
          <w:rFonts w:ascii="Arial" w:hAnsi="Arial" w:cs="Arial"/>
          <w:sz w:val="22"/>
          <w:szCs w:val="22"/>
        </w:rPr>
        <w:t>4</w:t>
      </w:r>
      <w:r w:rsidR="000B4D05" w:rsidRPr="005166A2">
        <w:rPr>
          <w:rFonts w:ascii="Arial" w:hAnsi="Arial" w:cs="Arial"/>
          <w:sz w:val="22"/>
          <w:szCs w:val="22"/>
        </w:rPr>
        <w:t>.2</w:t>
      </w:r>
      <w:bookmarkEnd w:id="4"/>
      <w:r w:rsidR="000B4D05" w:rsidRPr="005166A2">
        <w:rPr>
          <w:rFonts w:ascii="Arial" w:hAnsi="Arial" w:cs="Arial"/>
          <w:sz w:val="22"/>
          <w:szCs w:val="22"/>
        </w:rPr>
        <w:t xml:space="preserve">. </w:t>
      </w:r>
      <w:r w:rsidR="001965F0" w:rsidRPr="005166A2">
        <w:rPr>
          <w:rFonts w:ascii="Arial" w:hAnsi="Arial" w:cs="Arial"/>
          <w:sz w:val="22"/>
          <w:szCs w:val="22"/>
        </w:rPr>
        <w:t xml:space="preserve">    </w:t>
      </w:r>
      <w:r w:rsidR="00F57C17">
        <w:rPr>
          <w:rFonts w:ascii="Arial" w:hAnsi="Arial" w:cs="Arial"/>
          <w:sz w:val="22"/>
          <w:szCs w:val="22"/>
        </w:rPr>
        <w:t xml:space="preserve">    </w:t>
      </w:r>
      <w:r w:rsidR="00F57C17">
        <w:rPr>
          <w:rFonts w:ascii="Arial" w:hAnsi="Arial" w:cs="Arial"/>
          <w:sz w:val="22"/>
          <w:szCs w:val="22"/>
        </w:rPr>
        <w:tab/>
      </w:r>
      <w:bookmarkStart w:id="5" w:name="_Hlk219096931"/>
      <w:r w:rsidR="000B4D05" w:rsidRPr="005166A2">
        <w:rPr>
          <w:rFonts w:ascii="Arial" w:hAnsi="Arial" w:cs="Arial"/>
          <w:sz w:val="22"/>
          <w:szCs w:val="22"/>
        </w:rPr>
        <w:t xml:space="preserve">Podrobné měření polohopisu v obvodu </w:t>
      </w:r>
      <w:proofErr w:type="spellStart"/>
      <w:r w:rsidR="000B4D05" w:rsidRPr="005166A2">
        <w:rPr>
          <w:rFonts w:ascii="Arial" w:hAnsi="Arial" w:cs="Arial"/>
          <w:sz w:val="22"/>
          <w:szCs w:val="22"/>
        </w:rPr>
        <w:t>KoPÚ</w:t>
      </w:r>
      <w:proofErr w:type="spellEnd"/>
      <w:r w:rsidR="000B4D05" w:rsidRPr="005166A2">
        <w:rPr>
          <w:rFonts w:ascii="Arial" w:hAnsi="Arial" w:cs="Arial"/>
          <w:sz w:val="22"/>
          <w:szCs w:val="22"/>
        </w:rPr>
        <w:t xml:space="preserve"> </w:t>
      </w:r>
      <w:r w:rsidR="00027EDA">
        <w:rPr>
          <w:rFonts w:ascii="Arial" w:hAnsi="Arial" w:cs="Arial"/>
          <w:sz w:val="22"/>
          <w:szCs w:val="22"/>
        </w:rPr>
        <w:t xml:space="preserve">v trvalých porostech </w:t>
      </w:r>
      <w:bookmarkEnd w:id="5"/>
    </w:p>
    <w:p w14:paraId="038ADFC3" w14:textId="5E157D71" w:rsidR="008F24DE" w:rsidRDefault="008F24DE" w:rsidP="008F24DE">
      <w:pPr>
        <w:spacing w:before="120"/>
        <w:ind w:left="2832" w:hanging="2472"/>
        <w:jc w:val="both"/>
        <w:rPr>
          <w:rFonts w:ascii="Arial" w:hAnsi="Arial" w:cs="Arial"/>
          <w:sz w:val="22"/>
          <w:szCs w:val="22"/>
        </w:rPr>
      </w:pPr>
      <w:bookmarkStart w:id="6" w:name="_Hlk219096988"/>
      <w:r w:rsidRPr="008F24DE">
        <w:rPr>
          <w:rFonts w:ascii="Arial" w:hAnsi="Arial" w:cs="Arial"/>
          <w:sz w:val="22"/>
          <w:szCs w:val="22"/>
        </w:rPr>
        <w:t>Dílčí část 3.4.2</w:t>
      </w:r>
      <w:r>
        <w:rPr>
          <w:rFonts w:ascii="Arial" w:hAnsi="Arial" w:cs="Arial"/>
          <w:sz w:val="22"/>
          <w:szCs w:val="22"/>
        </w:rPr>
        <w:t>.</w:t>
      </w:r>
      <w:bookmarkEnd w:id="6"/>
      <w:r>
        <w:rPr>
          <w:rFonts w:ascii="Arial" w:hAnsi="Arial" w:cs="Arial"/>
          <w:sz w:val="22"/>
          <w:szCs w:val="22"/>
        </w:rPr>
        <w:tab/>
      </w:r>
      <w:r w:rsidRPr="008F24DE">
        <w:rPr>
          <w:rFonts w:ascii="Arial" w:hAnsi="Arial" w:cs="Arial"/>
          <w:sz w:val="22"/>
          <w:szCs w:val="22"/>
        </w:rPr>
        <w:t xml:space="preserve">Podrobné měření polohopisu v obvodu </w:t>
      </w:r>
      <w:proofErr w:type="spellStart"/>
      <w:r w:rsidRPr="008F24DE">
        <w:rPr>
          <w:rFonts w:ascii="Arial" w:hAnsi="Arial" w:cs="Arial"/>
          <w:sz w:val="22"/>
          <w:szCs w:val="22"/>
        </w:rPr>
        <w:t>KoPÚ</w:t>
      </w:r>
      <w:proofErr w:type="spellEnd"/>
      <w:r w:rsidRPr="008F24DE">
        <w:rPr>
          <w:rFonts w:ascii="Arial" w:hAnsi="Arial" w:cs="Arial"/>
          <w:sz w:val="22"/>
          <w:szCs w:val="22"/>
        </w:rPr>
        <w:t xml:space="preserve"> mimo trvalé porosty</w:t>
      </w:r>
    </w:p>
    <w:p w14:paraId="72F9A41D" w14:textId="0F719FD3" w:rsidR="008F24DE" w:rsidRPr="005166A2" w:rsidRDefault="008F24DE" w:rsidP="008F24DE">
      <w:pPr>
        <w:spacing w:before="120"/>
        <w:ind w:left="2832" w:hanging="2472"/>
        <w:jc w:val="both"/>
        <w:rPr>
          <w:rFonts w:ascii="Arial" w:hAnsi="Arial" w:cs="Arial"/>
          <w:sz w:val="22"/>
          <w:szCs w:val="22"/>
        </w:rPr>
      </w:pPr>
      <w:r w:rsidRPr="008F24DE">
        <w:rPr>
          <w:rFonts w:ascii="Arial" w:hAnsi="Arial" w:cs="Arial"/>
          <w:sz w:val="22"/>
          <w:szCs w:val="22"/>
        </w:rPr>
        <w:t>Dílčí část 3.4.2.</w:t>
      </w:r>
      <w:r>
        <w:rPr>
          <w:rFonts w:ascii="Arial" w:hAnsi="Arial" w:cs="Arial"/>
          <w:sz w:val="22"/>
          <w:szCs w:val="22"/>
        </w:rPr>
        <w:tab/>
        <w:t>Zjišťování průběhu vlastnických hranic v lesních porostech</w:t>
      </w:r>
    </w:p>
    <w:p w14:paraId="20FC9271" w14:textId="35BBA036" w:rsidR="000D16FC" w:rsidRDefault="00CD409C" w:rsidP="000D16F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166A2">
        <w:rPr>
          <w:rFonts w:ascii="Arial" w:hAnsi="Arial" w:cs="Arial"/>
          <w:sz w:val="22"/>
          <w:szCs w:val="22"/>
        </w:rPr>
        <w:t xml:space="preserve">      </w:t>
      </w:r>
      <w:bookmarkStart w:id="7" w:name="_Hlk219097178"/>
      <w:r w:rsidR="000D16FC" w:rsidRPr="00581534">
        <w:rPr>
          <w:rFonts w:ascii="Arial" w:hAnsi="Arial" w:cs="Arial"/>
          <w:sz w:val="22"/>
          <w:szCs w:val="22"/>
        </w:rPr>
        <w:t>Dílčí část 3.</w:t>
      </w:r>
      <w:r w:rsidR="008F24DE">
        <w:rPr>
          <w:rFonts w:ascii="Arial" w:hAnsi="Arial" w:cs="Arial"/>
          <w:sz w:val="22"/>
          <w:szCs w:val="22"/>
        </w:rPr>
        <w:t>4</w:t>
      </w:r>
      <w:r w:rsidR="000D16FC" w:rsidRPr="00581534">
        <w:rPr>
          <w:rFonts w:ascii="Arial" w:hAnsi="Arial" w:cs="Arial"/>
          <w:sz w:val="22"/>
          <w:szCs w:val="22"/>
        </w:rPr>
        <w:t>.</w:t>
      </w:r>
      <w:r w:rsidR="000D16FC">
        <w:rPr>
          <w:rFonts w:ascii="Arial" w:hAnsi="Arial" w:cs="Arial"/>
          <w:sz w:val="22"/>
          <w:szCs w:val="22"/>
        </w:rPr>
        <w:t>3</w:t>
      </w:r>
      <w:bookmarkEnd w:id="7"/>
      <w:r w:rsidR="000D16FC" w:rsidRPr="00581534">
        <w:rPr>
          <w:rFonts w:ascii="Arial" w:hAnsi="Arial" w:cs="Arial"/>
          <w:sz w:val="22"/>
          <w:szCs w:val="22"/>
        </w:rPr>
        <w:t xml:space="preserve">.   </w:t>
      </w:r>
      <w:r w:rsidR="00F57C17">
        <w:rPr>
          <w:rFonts w:ascii="Arial" w:hAnsi="Arial" w:cs="Arial"/>
          <w:sz w:val="22"/>
          <w:szCs w:val="22"/>
        </w:rPr>
        <w:t xml:space="preserve"> </w:t>
      </w:r>
      <w:r w:rsidR="000D16FC" w:rsidRPr="00581534">
        <w:rPr>
          <w:rFonts w:ascii="Arial" w:hAnsi="Arial" w:cs="Arial"/>
          <w:sz w:val="22"/>
          <w:szCs w:val="22"/>
        </w:rPr>
        <w:t xml:space="preserve"> </w:t>
      </w:r>
      <w:r w:rsidR="00F57C17">
        <w:rPr>
          <w:rFonts w:ascii="Arial" w:hAnsi="Arial" w:cs="Arial"/>
          <w:sz w:val="22"/>
          <w:szCs w:val="22"/>
        </w:rPr>
        <w:t xml:space="preserve">     </w:t>
      </w:r>
      <w:r w:rsidR="00F57C17">
        <w:rPr>
          <w:rFonts w:ascii="Arial" w:hAnsi="Arial" w:cs="Arial"/>
          <w:sz w:val="22"/>
          <w:szCs w:val="22"/>
        </w:rPr>
        <w:tab/>
      </w:r>
      <w:r w:rsidR="008F24DE">
        <w:rPr>
          <w:rFonts w:ascii="Arial" w:hAnsi="Arial" w:cs="Arial"/>
          <w:sz w:val="22"/>
          <w:szCs w:val="22"/>
        </w:rPr>
        <w:t xml:space="preserve">Zjišťování hranic obvodů </w:t>
      </w:r>
      <w:proofErr w:type="spellStart"/>
      <w:r w:rsidR="008F24DE">
        <w:rPr>
          <w:rFonts w:ascii="Arial" w:hAnsi="Arial" w:cs="Arial"/>
          <w:sz w:val="22"/>
          <w:szCs w:val="22"/>
        </w:rPr>
        <w:t>KoPÚ</w:t>
      </w:r>
      <w:proofErr w:type="spellEnd"/>
      <w:r w:rsidR="008F24DE">
        <w:rPr>
          <w:rFonts w:ascii="Arial" w:hAnsi="Arial" w:cs="Arial"/>
          <w:sz w:val="22"/>
          <w:szCs w:val="22"/>
        </w:rPr>
        <w:t>, geometrický plán</w:t>
      </w:r>
    </w:p>
    <w:p w14:paraId="2138BAF7" w14:textId="78F52B3D" w:rsidR="008F24DE" w:rsidRPr="00581534" w:rsidRDefault="008F24DE" w:rsidP="000D16F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F24DE">
        <w:rPr>
          <w:rFonts w:ascii="Arial" w:hAnsi="Arial" w:cs="Arial"/>
          <w:sz w:val="22"/>
          <w:szCs w:val="22"/>
        </w:rPr>
        <w:t>Dílčí část 3.4.3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Vyhotovení podkladů pro případnou změnu katastrální hranice</w:t>
      </w:r>
    </w:p>
    <w:p w14:paraId="61E705E4" w14:textId="70F8E773" w:rsidR="00CD409C" w:rsidRDefault="000B4D05" w:rsidP="008F24DE">
      <w:pPr>
        <w:spacing w:before="120"/>
        <w:ind w:left="2832" w:hanging="2472"/>
        <w:jc w:val="both"/>
        <w:rPr>
          <w:rFonts w:ascii="Arial" w:hAnsi="Arial" w:cs="Arial"/>
          <w:sz w:val="22"/>
          <w:szCs w:val="22"/>
        </w:rPr>
      </w:pPr>
      <w:bookmarkStart w:id="8" w:name="_Hlk219097343"/>
      <w:r w:rsidRPr="005166A2">
        <w:rPr>
          <w:rFonts w:ascii="Arial" w:hAnsi="Arial" w:cs="Arial"/>
          <w:sz w:val="22"/>
          <w:szCs w:val="22"/>
        </w:rPr>
        <w:t>Dílčí část 3.</w:t>
      </w:r>
      <w:r w:rsidR="008F24DE">
        <w:rPr>
          <w:rFonts w:ascii="Arial" w:hAnsi="Arial" w:cs="Arial"/>
          <w:sz w:val="22"/>
          <w:szCs w:val="22"/>
        </w:rPr>
        <w:t>4</w:t>
      </w:r>
      <w:r w:rsidRPr="005166A2">
        <w:rPr>
          <w:rFonts w:ascii="Arial" w:hAnsi="Arial" w:cs="Arial"/>
          <w:sz w:val="22"/>
          <w:szCs w:val="22"/>
        </w:rPr>
        <w:t>.</w:t>
      </w:r>
      <w:r w:rsidR="000D16FC">
        <w:rPr>
          <w:rFonts w:ascii="Arial" w:hAnsi="Arial" w:cs="Arial"/>
          <w:sz w:val="22"/>
          <w:szCs w:val="22"/>
        </w:rPr>
        <w:t>4</w:t>
      </w:r>
      <w:bookmarkEnd w:id="8"/>
      <w:r w:rsidRPr="005166A2">
        <w:rPr>
          <w:rFonts w:ascii="Arial" w:hAnsi="Arial" w:cs="Arial"/>
          <w:sz w:val="22"/>
          <w:szCs w:val="22"/>
        </w:rPr>
        <w:t>.</w:t>
      </w:r>
      <w:r w:rsidR="009B0C2E" w:rsidRPr="005166A2">
        <w:rPr>
          <w:rFonts w:ascii="Arial" w:hAnsi="Arial" w:cs="Arial"/>
          <w:sz w:val="22"/>
          <w:szCs w:val="22"/>
        </w:rPr>
        <w:t xml:space="preserve"> </w:t>
      </w:r>
      <w:r w:rsidR="001965F0" w:rsidRPr="005166A2">
        <w:rPr>
          <w:rFonts w:ascii="Arial" w:hAnsi="Arial" w:cs="Arial"/>
          <w:sz w:val="22"/>
          <w:szCs w:val="22"/>
        </w:rPr>
        <w:t xml:space="preserve">   </w:t>
      </w:r>
      <w:r w:rsidR="00F57C17">
        <w:rPr>
          <w:rFonts w:ascii="Arial" w:hAnsi="Arial" w:cs="Arial"/>
          <w:sz w:val="22"/>
          <w:szCs w:val="22"/>
        </w:rPr>
        <w:t xml:space="preserve"> </w:t>
      </w:r>
      <w:r w:rsidR="00F57C17">
        <w:rPr>
          <w:rFonts w:ascii="Arial" w:hAnsi="Arial" w:cs="Arial"/>
          <w:sz w:val="22"/>
          <w:szCs w:val="22"/>
        </w:rPr>
        <w:tab/>
      </w:r>
      <w:r w:rsidR="008F24DE">
        <w:rPr>
          <w:rFonts w:ascii="Arial" w:hAnsi="Arial" w:cs="Arial"/>
          <w:sz w:val="22"/>
          <w:szCs w:val="22"/>
        </w:rPr>
        <w:t>Rozbor současného stavu</w:t>
      </w:r>
    </w:p>
    <w:p w14:paraId="73B70B0C" w14:textId="44FEE4AF" w:rsidR="008F24DE" w:rsidRPr="005166A2" w:rsidRDefault="008F24DE" w:rsidP="008F24DE">
      <w:pPr>
        <w:spacing w:before="120"/>
        <w:ind w:left="2832" w:hanging="2472"/>
        <w:jc w:val="both"/>
        <w:rPr>
          <w:rFonts w:ascii="Arial" w:hAnsi="Arial" w:cs="Arial"/>
          <w:sz w:val="22"/>
          <w:szCs w:val="22"/>
        </w:rPr>
      </w:pPr>
      <w:r w:rsidRPr="008F24DE">
        <w:rPr>
          <w:rFonts w:ascii="Arial" w:hAnsi="Arial" w:cs="Arial"/>
          <w:sz w:val="22"/>
          <w:szCs w:val="22"/>
        </w:rPr>
        <w:t>Dílčí část 3.4.</w:t>
      </w: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Dokumentace k soupisu nároků vlastníků pozemků</w:t>
      </w:r>
      <w:r>
        <w:rPr>
          <w:rFonts w:ascii="Arial" w:hAnsi="Arial" w:cs="Arial"/>
          <w:sz w:val="22"/>
          <w:szCs w:val="22"/>
        </w:rPr>
        <w:tab/>
      </w:r>
    </w:p>
    <w:p w14:paraId="62729286" w14:textId="437D1567" w:rsidR="000B4D05" w:rsidRPr="00DE3D5D" w:rsidRDefault="00CD409C" w:rsidP="00CD409C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581534">
        <w:rPr>
          <w:rFonts w:ascii="Arial" w:hAnsi="Arial" w:cs="Arial"/>
          <w:sz w:val="22"/>
          <w:szCs w:val="22"/>
        </w:rPr>
        <w:t xml:space="preserve">      </w:t>
      </w:r>
      <w:bookmarkStart w:id="9" w:name="_Hlk219097516"/>
      <w:r w:rsidR="000B4D05" w:rsidRPr="00581534">
        <w:rPr>
          <w:rFonts w:ascii="Arial" w:hAnsi="Arial" w:cs="Arial"/>
          <w:sz w:val="22"/>
          <w:szCs w:val="22"/>
        </w:rPr>
        <w:t>Dílčí část 3.</w:t>
      </w:r>
      <w:r w:rsidR="009E402C">
        <w:rPr>
          <w:rFonts w:ascii="Arial" w:hAnsi="Arial" w:cs="Arial"/>
          <w:sz w:val="22"/>
          <w:szCs w:val="22"/>
        </w:rPr>
        <w:t>5</w:t>
      </w:r>
      <w:r w:rsidR="000B4D05" w:rsidRPr="00581534">
        <w:rPr>
          <w:rFonts w:ascii="Arial" w:hAnsi="Arial" w:cs="Arial"/>
          <w:sz w:val="22"/>
          <w:szCs w:val="22"/>
        </w:rPr>
        <w:t>.1.</w:t>
      </w:r>
      <w:r w:rsidR="001965F0" w:rsidRPr="00581534">
        <w:rPr>
          <w:rFonts w:ascii="Arial" w:hAnsi="Arial" w:cs="Arial"/>
          <w:sz w:val="22"/>
          <w:szCs w:val="22"/>
        </w:rPr>
        <w:t xml:space="preserve">   </w:t>
      </w:r>
      <w:r w:rsidR="00F57C17">
        <w:rPr>
          <w:rFonts w:ascii="Arial" w:hAnsi="Arial" w:cs="Arial"/>
          <w:sz w:val="22"/>
          <w:szCs w:val="22"/>
        </w:rPr>
        <w:tab/>
      </w:r>
      <w:r w:rsidR="009E402C">
        <w:rPr>
          <w:rFonts w:ascii="Arial" w:hAnsi="Arial" w:cs="Arial"/>
          <w:sz w:val="22"/>
          <w:szCs w:val="22"/>
        </w:rPr>
        <w:tab/>
      </w:r>
      <w:r w:rsidR="000B4D05" w:rsidRPr="00581534">
        <w:rPr>
          <w:rFonts w:ascii="Arial" w:hAnsi="Arial" w:cs="Arial"/>
          <w:sz w:val="22"/>
          <w:szCs w:val="22"/>
        </w:rPr>
        <w:t>Vypracování plánu společných zařízení</w:t>
      </w:r>
      <w:bookmarkEnd w:id="9"/>
    </w:p>
    <w:p w14:paraId="3CEF665D" w14:textId="31155568" w:rsidR="009E402C" w:rsidRDefault="00CD409C" w:rsidP="00F57C17">
      <w:pPr>
        <w:spacing w:before="120" w:after="12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581534">
        <w:rPr>
          <w:rFonts w:ascii="Arial" w:hAnsi="Arial" w:cs="Arial"/>
          <w:sz w:val="22"/>
          <w:szCs w:val="22"/>
        </w:rPr>
        <w:t xml:space="preserve">      </w:t>
      </w:r>
      <w:bookmarkStart w:id="10" w:name="_Hlk219097584"/>
      <w:r w:rsidR="009E402C" w:rsidRPr="009E402C">
        <w:rPr>
          <w:rFonts w:ascii="Arial" w:hAnsi="Arial" w:cs="Arial"/>
          <w:sz w:val="22"/>
          <w:szCs w:val="22"/>
        </w:rPr>
        <w:t>Dílčí část 3.5.</w:t>
      </w:r>
      <w:r w:rsidR="009E402C">
        <w:rPr>
          <w:rFonts w:ascii="Arial" w:hAnsi="Arial" w:cs="Arial"/>
          <w:sz w:val="22"/>
          <w:szCs w:val="22"/>
        </w:rPr>
        <w:t>i</w:t>
      </w:r>
      <w:r w:rsidR="009E402C" w:rsidRPr="009E402C">
        <w:rPr>
          <w:rFonts w:ascii="Arial" w:hAnsi="Arial" w:cs="Arial"/>
          <w:sz w:val="22"/>
          <w:szCs w:val="22"/>
        </w:rPr>
        <w:t>.</w:t>
      </w:r>
      <w:r w:rsidR="009E402C">
        <w:rPr>
          <w:rFonts w:ascii="Arial" w:hAnsi="Arial" w:cs="Arial"/>
          <w:sz w:val="22"/>
          <w:szCs w:val="22"/>
        </w:rPr>
        <w:t>a)</w:t>
      </w:r>
      <w:r w:rsidR="009E402C">
        <w:rPr>
          <w:rFonts w:ascii="Arial" w:hAnsi="Arial" w:cs="Arial"/>
          <w:sz w:val="22"/>
          <w:szCs w:val="22"/>
        </w:rPr>
        <w:tab/>
        <w:t>Výškopisné zaměření zájmového území</w:t>
      </w:r>
      <w:r w:rsidR="009E402C" w:rsidRPr="009E402C">
        <w:rPr>
          <w:rFonts w:ascii="Arial" w:hAnsi="Arial" w:cs="Arial"/>
          <w:sz w:val="22"/>
          <w:szCs w:val="22"/>
        </w:rPr>
        <w:t xml:space="preserve"> </w:t>
      </w:r>
      <w:bookmarkEnd w:id="10"/>
    </w:p>
    <w:p w14:paraId="47CC8A41" w14:textId="7407093A" w:rsidR="009E402C" w:rsidRDefault="009E402C" w:rsidP="00F57C17">
      <w:pPr>
        <w:spacing w:before="120" w:after="120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bookmarkStart w:id="11" w:name="_Hlk219097659"/>
      <w:r w:rsidRPr="009E402C">
        <w:rPr>
          <w:rFonts w:ascii="Arial" w:hAnsi="Arial" w:cs="Arial"/>
          <w:sz w:val="22"/>
          <w:szCs w:val="22"/>
        </w:rPr>
        <w:t>Dílčí část 3.5.i.</w:t>
      </w:r>
      <w:r>
        <w:rPr>
          <w:rFonts w:ascii="Arial" w:hAnsi="Arial" w:cs="Arial"/>
          <w:sz w:val="22"/>
          <w:szCs w:val="22"/>
        </w:rPr>
        <w:t>b</w:t>
      </w:r>
      <w:r w:rsidRPr="009E402C">
        <w:rPr>
          <w:rFonts w:ascii="Arial" w:hAnsi="Arial" w:cs="Arial"/>
          <w:sz w:val="22"/>
          <w:szCs w:val="22"/>
        </w:rPr>
        <w:t>)</w:t>
      </w:r>
      <w:r w:rsidRPr="009E40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Potřebné podélné profily, příčné řezy a podrobné situace liniových staveb</w:t>
      </w:r>
      <w:r w:rsidRPr="009E402C">
        <w:rPr>
          <w:rFonts w:ascii="Arial" w:hAnsi="Arial" w:cs="Arial"/>
          <w:sz w:val="22"/>
          <w:szCs w:val="22"/>
        </w:rPr>
        <w:t xml:space="preserve"> </w:t>
      </w:r>
      <w:bookmarkEnd w:id="11"/>
    </w:p>
    <w:p w14:paraId="57933BA6" w14:textId="3CF2B382" w:rsidR="009E402C" w:rsidRDefault="009E402C" w:rsidP="00F57C17">
      <w:pPr>
        <w:spacing w:before="120" w:after="120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E402C">
        <w:rPr>
          <w:rFonts w:ascii="Arial" w:hAnsi="Arial" w:cs="Arial"/>
          <w:sz w:val="22"/>
          <w:szCs w:val="22"/>
        </w:rPr>
        <w:t>Dílčí část 3.5.i.</w:t>
      </w:r>
      <w:r>
        <w:rPr>
          <w:rFonts w:ascii="Arial" w:hAnsi="Arial" w:cs="Arial"/>
          <w:sz w:val="22"/>
          <w:szCs w:val="22"/>
        </w:rPr>
        <w:t>c</w:t>
      </w:r>
      <w:r w:rsidRPr="009E402C">
        <w:rPr>
          <w:rFonts w:ascii="Arial" w:hAnsi="Arial" w:cs="Arial"/>
          <w:sz w:val="22"/>
          <w:szCs w:val="22"/>
        </w:rPr>
        <w:t>)</w:t>
      </w:r>
      <w:r w:rsidRPr="009E402C">
        <w:rPr>
          <w:rFonts w:ascii="Arial" w:hAnsi="Arial" w:cs="Arial"/>
          <w:sz w:val="22"/>
          <w:szCs w:val="22"/>
        </w:rPr>
        <w:tab/>
        <w:t xml:space="preserve">Potřebné podélné profily, příčné řezy a podrobné situace </w:t>
      </w:r>
      <w:r>
        <w:rPr>
          <w:rFonts w:ascii="Arial" w:hAnsi="Arial" w:cs="Arial"/>
          <w:sz w:val="22"/>
          <w:szCs w:val="22"/>
        </w:rPr>
        <w:t>vodohospodářských</w:t>
      </w:r>
      <w:r w:rsidRPr="009E402C">
        <w:rPr>
          <w:rFonts w:ascii="Arial" w:hAnsi="Arial" w:cs="Arial"/>
          <w:sz w:val="22"/>
          <w:szCs w:val="22"/>
        </w:rPr>
        <w:t xml:space="preserve"> staveb </w:t>
      </w:r>
    </w:p>
    <w:p w14:paraId="4E4E567C" w14:textId="76EEEE0F" w:rsidR="00100030" w:rsidRPr="00100030" w:rsidRDefault="00CD409C" w:rsidP="00F57C17">
      <w:pPr>
        <w:spacing w:before="120" w:after="12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581534">
        <w:rPr>
          <w:rFonts w:ascii="Arial" w:hAnsi="Arial" w:cs="Arial"/>
          <w:sz w:val="22"/>
          <w:szCs w:val="22"/>
        </w:rPr>
        <w:t xml:space="preserve">      </w:t>
      </w:r>
      <w:r w:rsidR="000B4D05" w:rsidRPr="00100030">
        <w:rPr>
          <w:rFonts w:ascii="Arial" w:hAnsi="Arial" w:cs="Arial"/>
          <w:sz w:val="22"/>
          <w:szCs w:val="22"/>
        </w:rPr>
        <w:t>Dílčí část 3.</w:t>
      </w:r>
      <w:r w:rsidR="009E402C">
        <w:rPr>
          <w:rFonts w:ascii="Arial" w:hAnsi="Arial" w:cs="Arial"/>
          <w:sz w:val="22"/>
          <w:szCs w:val="22"/>
        </w:rPr>
        <w:t>5</w:t>
      </w:r>
      <w:r w:rsidR="000B4D05" w:rsidRPr="00100030">
        <w:rPr>
          <w:rFonts w:ascii="Arial" w:hAnsi="Arial" w:cs="Arial"/>
          <w:sz w:val="22"/>
          <w:szCs w:val="22"/>
        </w:rPr>
        <w:t>.2.</w:t>
      </w:r>
      <w:r w:rsidR="001965F0" w:rsidRPr="00100030">
        <w:rPr>
          <w:rFonts w:ascii="Arial" w:hAnsi="Arial" w:cs="Arial"/>
          <w:sz w:val="22"/>
          <w:szCs w:val="22"/>
        </w:rPr>
        <w:t xml:space="preserve">   </w:t>
      </w:r>
      <w:r w:rsidR="00100030">
        <w:rPr>
          <w:rFonts w:ascii="Arial" w:hAnsi="Arial" w:cs="Arial"/>
          <w:sz w:val="22"/>
          <w:szCs w:val="22"/>
        </w:rPr>
        <w:t xml:space="preserve"> </w:t>
      </w:r>
      <w:r w:rsidR="00F57C17">
        <w:rPr>
          <w:rFonts w:ascii="Arial" w:hAnsi="Arial" w:cs="Arial"/>
          <w:sz w:val="22"/>
          <w:szCs w:val="22"/>
        </w:rPr>
        <w:tab/>
      </w:r>
      <w:r w:rsidR="000B4D05" w:rsidRPr="00100030">
        <w:rPr>
          <w:rFonts w:ascii="Arial" w:hAnsi="Arial" w:cs="Arial"/>
          <w:sz w:val="22"/>
          <w:szCs w:val="22"/>
        </w:rPr>
        <w:t xml:space="preserve">Vypracování návrhu nového uspořádání pozemků k vystavení dle § 11 </w:t>
      </w:r>
      <w:r w:rsidR="00F57C17">
        <w:rPr>
          <w:rFonts w:ascii="Arial" w:hAnsi="Arial" w:cs="Arial"/>
          <w:sz w:val="22"/>
          <w:szCs w:val="22"/>
        </w:rPr>
        <w:t xml:space="preserve">          </w:t>
      </w:r>
      <w:r w:rsidR="000B4D05" w:rsidRPr="00100030">
        <w:rPr>
          <w:rFonts w:ascii="Arial" w:hAnsi="Arial" w:cs="Arial"/>
          <w:sz w:val="22"/>
          <w:szCs w:val="22"/>
        </w:rPr>
        <w:t>odst. 1</w:t>
      </w:r>
      <w:r w:rsidR="00F57C17">
        <w:rPr>
          <w:rFonts w:ascii="Arial" w:hAnsi="Arial" w:cs="Arial"/>
          <w:sz w:val="22"/>
          <w:szCs w:val="22"/>
        </w:rPr>
        <w:t xml:space="preserve"> </w:t>
      </w:r>
      <w:r w:rsidR="00100030" w:rsidRPr="00100030">
        <w:rPr>
          <w:rFonts w:ascii="Arial" w:hAnsi="Arial" w:cs="Arial"/>
          <w:sz w:val="22"/>
          <w:szCs w:val="22"/>
        </w:rPr>
        <w:t xml:space="preserve">zákona </w:t>
      </w:r>
    </w:p>
    <w:p w14:paraId="32087780" w14:textId="38F8370E" w:rsidR="000B4D05" w:rsidRPr="00581534" w:rsidRDefault="00CD409C" w:rsidP="000B4D05">
      <w:pPr>
        <w:spacing w:before="120" w:after="120"/>
        <w:ind w:left="284" w:hanging="3"/>
        <w:jc w:val="both"/>
        <w:rPr>
          <w:rFonts w:ascii="Arial" w:hAnsi="Arial" w:cs="Arial"/>
          <w:sz w:val="22"/>
          <w:szCs w:val="22"/>
        </w:rPr>
      </w:pPr>
      <w:r w:rsidRPr="00DE3D5D">
        <w:rPr>
          <w:rFonts w:ascii="Arial" w:hAnsi="Arial" w:cs="Arial"/>
          <w:color w:val="FF0000"/>
          <w:sz w:val="22"/>
          <w:szCs w:val="22"/>
        </w:rPr>
        <w:t xml:space="preserve">  </w:t>
      </w:r>
      <w:r w:rsidR="000B4D05" w:rsidRPr="00581534">
        <w:rPr>
          <w:rFonts w:ascii="Arial" w:hAnsi="Arial" w:cs="Arial"/>
          <w:sz w:val="22"/>
          <w:szCs w:val="22"/>
        </w:rPr>
        <w:t>Dílčí část 3.</w:t>
      </w:r>
      <w:r w:rsidR="009E402C">
        <w:rPr>
          <w:rFonts w:ascii="Arial" w:hAnsi="Arial" w:cs="Arial"/>
          <w:sz w:val="22"/>
          <w:szCs w:val="22"/>
        </w:rPr>
        <w:t>5</w:t>
      </w:r>
      <w:r w:rsidR="000B4D05" w:rsidRPr="00581534">
        <w:rPr>
          <w:rFonts w:ascii="Arial" w:hAnsi="Arial" w:cs="Arial"/>
          <w:sz w:val="22"/>
          <w:szCs w:val="22"/>
        </w:rPr>
        <w:t>.3.</w:t>
      </w:r>
      <w:r w:rsidR="001965F0" w:rsidRPr="00581534">
        <w:rPr>
          <w:rFonts w:ascii="Arial" w:hAnsi="Arial" w:cs="Arial"/>
          <w:sz w:val="22"/>
          <w:szCs w:val="22"/>
        </w:rPr>
        <w:t xml:space="preserve">   </w:t>
      </w:r>
      <w:r w:rsidR="00F57C17">
        <w:rPr>
          <w:rFonts w:ascii="Arial" w:hAnsi="Arial" w:cs="Arial"/>
          <w:sz w:val="22"/>
          <w:szCs w:val="22"/>
        </w:rPr>
        <w:tab/>
      </w:r>
      <w:r w:rsidR="00F57C17">
        <w:rPr>
          <w:rFonts w:ascii="Arial" w:hAnsi="Arial" w:cs="Arial"/>
          <w:sz w:val="22"/>
          <w:szCs w:val="22"/>
        </w:rPr>
        <w:tab/>
      </w:r>
      <w:r w:rsidR="000B4D05" w:rsidRPr="00581534">
        <w:rPr>
          <w:rFonts w:ascii="Arial" w:hAnsi="Arial" w:cs="Arial"/>
          <w:sz w:val="22"/>
          <w:szCs w:val="22"/>
        </w:rPr>
        <w:t xml:space="preserve">Předložení </w:t>
      </w:r>
      <w:r w:rsidR="005969DC" w:rsidRPr="00581534">
        <w:rPr>
          <w:rFonts w:ascii="Arial" w:hAnsi="Arial" w:cs="Arial"/>
          <w:sz w:val="22"/>
          <w:szCs w:val="22"/>
        </w:rPr>
        <w:t xml:space="preserve">aktuální </w:t>
      </w:r>
      <w:r w:rsidR="000B4D05" w:rsidRPr="00581534">
        <w:rPr>
          <w:rFonts w:ascii="Arial" w:hAnsi="Arial" w:cs="Arial"/>
          <w:sz w:val="22"/>
          <w:szCs w:val="22"/>
        </w:rPr>
        <w:t xml:space="preserve">dokumentace </w:t>
      </w:r>
      <w:r w:rsidR="009E402C">
        <w:rPr>
          <w:rFonts w:ascii="Arial" w:hAnsi="Arial" w:cs="Arial"/>
          <w:sz w:val="22"/>
          <w:szCs w:val="22"/>
        </w:rPr>
        <w:t xml:space="preserve">návrhu </w:t>
      </w:r>
      <w:proofErr w:type="spellStart"/>
      <w:r w:rsidR="009E402C">
        <w:rPr>
          <w:rFonts w:ascii="Arial" w:hAnsi="Arial" w:cs="Arial"/>
          <w:sz w:val="22"/>
          <w:szCs w:val="22"/>
        </w:rPr>
        <w:t>KoPÚ</w:t>
      </w:r>
      <w:proofErr w:type="spellEnd"/>
    </w:p>
    <w:p w14:paraId="09DD3A6D" w14:textId="338B9AD3" w:rsidR="000B4D05" w:rsidRPr="00581534" w:rsidRDefault="00CD409C" w:rsidP="000B4D05">
      <w:pPr>
        <w:spacing w:before="120" w:after="120"/>
        <w:ind w:left="284" w:hanging="3"/>
        <w:jc w:val="both"/>
        <w:rPr>
          <w:rFonts w:ascii="Arial" w:hAnsi="Arial" w:cs="Arial"/>
          <w:sz w:val="22"/>
          <w:szCs w:val="22"/>
        </w:rPr>
      </w:pPr>
      <w:r w:rsidRPr="00581534">
        <w:rPr>
          <w:rFonts w:ascii="Arial" w:hAnsi="Arial" w:cs="Arial"/>
          <w:sz w:val="22"/>
          <w:szCs w:val="22"/>
        </w:rPr>
        <w:t xml:space="preserve">  </w:t>
      </w:r>
      <w:r w:rsidR="000B4D05" w:rsidRPr="00581534">
        <w:rPr>
          <w:rFonts w:ascii="Arial" w:hAnsi="Arial" w:cs="Arial"/>
          <w:sz w:val="22"/>
          <w:szCs w:val="22"/>
        </w:rPr>
        <w:t>Dílčí část 3.</w:t>
      </w:r>
      <w:r w:rsidR="009E402C">
        <w:rPr>
          <w:rFonts w:ascii="Arial" w:hAnsi="Arial" w:cs="Arial"/>
          <w:sz w:val="22"/>
          <w:szCs w:val="22"/>
        </w:rPr>
        <w:t>6</w:t>
      </w:r>
      <w:r w:rsidR="000B4D05" w:rsidRPr="00581534">
        <w:rPr>
          <w:rFonts w:ascii="Arial" w:hAnsi="Arial" w:cs="Arial"/>
          <w:sz w:val="22"/>
          <w:szCs w:val="22"/>
        </w:rPr>
        <w:t xml:space="preserve">. </w:t>
      </w:r>
      <w:r w:rsidR="001965F0" w:rsidRPr="00581534">
        <w:rPr>
          <w:rFonts w:ascii="Arial" w:hAnsi="Arial" w:cs="Arial"/>
          <w:sz w:val="22"/>
          <w:szCs w:val="22"/>
        </w:rPr>
        <w:t xml:space="preserve">     </w:t>
      </w:r>
      <w:r w:rsidR="00F57C17">
        <w:rPr>
          <w:rFonts w:ascii="Arial" w:hAnsi="Arial" w:cs="Arial"/>
          <w:sz w:val="22"/>
          <w:szCs w:val="22"/>
        </w:rPr>
        <w:tab/>
      </w:r>
      <w:r w:rsidR="00F57C17">
        <w:rPr>
          <w:rFonts w:ascii="Arial" w:hAnsi="Arial" w:cs="Arial"/>
          <w:sz w:val="22"/>
          <w:szCs w:val="22"/>
        </w:rPr>
        <w:tab/>
      </w:r>
      <w:r w:rsidR="000B4D05" w:rsidRPr="00581534">
        <w:rPr>
          <w:rFonts w:ascii="Arial" w:hAnsi="Arial" w:cs="Arial"/>
          <w:sz w:val="22"/>
          <w:szCs w:val="22"/>
        </w:rPr>
        <w:t>Mapové dílo</w:t>
      </w:r>
    </w:p>
    <w:p w14:paraId="071721AC" w14:textId="77777777" w:rsidR="000B4D05" w:rsidRPr="00B86CA3" w:rsidRDefault="000B4D05" w:rsidP="000B4D05">
      <w:pPr>
        <w:pStyle w:val="Odstavecseseznamem"/>
        <w:spacing w:before="120" w:after="12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D736E32" w14:textId="77777777" w:rsidR="000B4D05" w:rsidRPr="00E61946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61946">
        <w:rPr>
          <w:rFonts w:ascii="Arial" w:hAnsi="Arial" w:cs="Arial"/>
          <w:sz w:val="22"/>
          <w:szCs w:val="22"/>
        </w:rPr>
        <w:t>Objednatel a zhotovitel prohlašují, že objednatel řádně zaplatil finanční hodnotu za doposud provedené a vyfakturované části díla uvedené v předmětu dohody v odst. 2 této dohody</w:t>
      </w:r>
      <w:r>
        <w:rPr>
          <w:rFonts w:ascii="Arial" w:hAnsi="Arial" w:cs="Arial"/>
          <w:sz w:val="22"/>
          <w:szCs w:val="22"/>
        </w:rPr>
        <w:t>.</w:t>
      </w:r>
    </w:p>
    <w:p w14:paraId="70573C2B" w14:textId="77777777" w:rsidR="000B4D05" w:rsidRPr="00722232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>Smluvní strany současně prohlašují, že jim vůči sobě navzájem z titulu ukončení smlouvy neplynou žádné další finanční nároky.</w:t>
      </w:r>
    </w:p>
    <w:p w14:paraId="5DAC2CD0" w14:textId="77777777" w:rsidR="000B4D05" w:rsidRPr="00722232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 xml:space="preserve">Zhotovitel objednateli poskytuje záruku za jakost doposud provedených prací. Záruční lhůta se stanovuje na </w:t>
      </w:r>
      <w:r>
        <w:rPr>
          <w:rFonts w:ascii="Arial" w:hAnsi="Arial" w:cs="Arial"/>
          <w:sz w:val="22"/>
          <w:szCs w:val="22"/>
        </w:rPr>
        <w:t>60</w:t>
      </w:r>
      <w:r w:rsidRPr="00722232">
        <w:rPr>
          <w:rFonts w:ascii="Arial" w:hAnsi="Arial" w:cs="Arial"/>
          <w:sz w:val="22"/>
          <w:szCs w:val="22"/>
        </w:rPr>
        <w:t xml:space="preserve"> měsíců. Počát</w:t>
      </w:r>
      <w:r>
        <w:rPr>
          <w:rFonts w:ascii="Arial" w:hAnsi="Arial" w:cs="Arial"/>
          <w:sz w:val="22"/>
          <w:szCs w:val="22"/>
        </w:rPr>
        <w:t>kem</w:t>
      </w:r>
      <w:r w:rsidRPr="00722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běhu </w:t>
      </w:r>
      <w:r w:rsidRPr="00722232">
        <w:rPr>
          <w:rFonts w:ascii="Arial" w:hAnsi="Arial" w:cs="Arial"/>
          <w:sz w:val="22"/>
          <w:szCs w:val="22"/>
        </w:rPr>
        <w:t xml:space="preserve">této záruční lhůty je </w:t>
      </w:r>
      <w:r>
        <w:rPr>
          <w:rFonts w:ascii="Arial" w:hAnsi="Arial" w:cs="Arial"/>
          <w:sz w:val="22"/>
          <w:szCs w:val="22"/>
        </w:rPr>
        <w:t>den</w:t>
      </w:r>
      <w:r w:rsidRPr="00722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podepsání dohody</w:t>
      </w:r>
      <w:r w:rsidRPr="00722232">
        <w:rPr>
          <w:rFonts w:ascii="Arial" w:hAnsi="Arial" w:cs="Arial"/>
          <w:sz w:val="22"/>
          <w:szCs w:val="22"/>
        </w:rPr>
        <w:t>.</w:t>
      </w:r>
    </w:p>
    <w:p w14:paraId="314016AF" w14:textId="77777777" w:rsidR="000B4D05" w:rsidRPr="00722232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lastRenderedPageBreak/>
        <w:t xml:space="preserve">Smluvní strany se dohodly na ukončení smlouvy s tím, že žádná ze smluvních stran nebude nárokovat jakékoli sankce. </w:t>
      </w:r>
    </w:p>
    <w:p w14:paraId="02B2F95E" w14:textId="77777777" w:rsidR="000B4D05" w:rsidRPr="00A22C99" w:rsidRDefault="000B4D05" w:rsidP="000B4D05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27152AB2" w14:textId="77777777" w:rsidR="000B4D05" w:rsidRPr="006728BD" w:rsidRDefault="000B4D05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Dohoda nabývá platnosti dnem podpisu smluvních stran a účinnosti dnem je</w:t>
      </w:r>
      <w:r>
        <w:rPr>
          <w:rFonts w:ascii="Arial" w:hAnsi="Arial" w:cs="Arial"/>
          <w:sz w:val="22"/>
          <w:szCs w:val="22"/>
        </w:rPr>
        <w:t>jího</w:t>
      </w:r>
      <w:r w:rsidRPr="006728BD">
        <w:rPr>
          <w:rFonts w:ascii="Arial" w:hAnsi="Arial" w:cs="Arial"/>
          <w:sz w:val="22"/>
          <w:szCs w:val="22"/>
        </w:rPr>
        <w:t xml:space="preserve"> uveřejnění v registru smluv v souladu s</w:t>
      </w:r>
      <w:r>
        <w:rPr>
          <w:rFonts w:ascii="Arial" w:hAnsi="Arial" w:cs="Arial"/>
          <w:sz w:val="22"/>
          <w:szCs w:val="22"/>
        </w:rPr>
        <w:t>e</w:t>
      </w:r>
      <w:r w:rsidRPr="006728BD">
        <w:rPr>
          <w:rFonts w:ascii="Arial" w:hAnsi="Arial" w:cs="Arial"/>
          <w:sz w:val="22"/>
          <w:szCs w:val="22"/>
        </w:rPr>
        <w:t xml:space="preserve"> zákonem č. 340/2015 Sb., o zvláštních podmínkách účinnosti některých smluv, uveřejňování těch smluv a o registru smluv (zákon o registru smluv).</w:t>
      </w:r>
    </w:p>
    <w:p w14:paraId="7213B432" w14:textId="77777777" w:rsidR="000B4D05" w:rsidRPr="006728BD" w:rsidRDefault="000C1B6E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1495296511"/>
          <w:placeholder>
            <w:docPart w:val="1373D52077994D18B6A25CEF329530B2"/>
          </w:placeholder>
          <w15:color w:val="FFFF00"/>
          <w:dropDownList>
            <w:listItem w:value="Zvolte položku."/>
            <w:listItem w:displayText="Tato dohoda je vyhotovena ve čtyřech stejnopisech, z toho dvě vyhotovení jsou určena pro objednatele a dvě vyhotovení pro zhotovitele, z nichž každé má povahu originálu." w:value="Tato dohoda je vyhotovena ve čtyřech stejnopisech, z toho dvě vyhotovení jsou určena pro objednatele a dvě vyhotovení pro zhotovitele, z nichž každé má povahu originálu."/>
            <w:listItem w:displayText="Tato dohoda je vyhotovena elektronicky, každý elektronický obraz této dohody má platnost originálu." w:value="Tato dohoda je vyhotovena elektronicky, každý elektronický obraz této dohody má platnost originálu."/>
          </w:dropDownList>
        </w:sdtPr>
        <w:sdtEndPr/>
        <w:sdtContent>
          <w:r w:rsidR="000B4D05">
            <w:rPr>
              <w:rFonts w:ascii="Arial" w:hAnsi="Arial" w:cs="Arial"/>
              <w:sz w:val="22"/>
              <w:szCs w:val="22"/>
            </w:rPr>
            <w:t>Tato dohoda je vyhotovena ve čtyřech stejnopisech, z toho dvě vyhotovení jsou určena pro objednatele a dvě vyhotovení pro zhotovitele, z nichž každé má povahu originálu.</w:t>
          </w:r>
        </w:sdtContent>
      </w:sdt>
    </w:p>
    <w:p w14:paraId="78F4E895" w14:textId="77777777" w:rsidR="000B4D05" w:rsidRPr="006728BD" w:rsidRDefault="000B4D05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Objednatel i zhotovitel prohlašují, že si dohodu přečetli, souhlasí s je</w:t>
      </w:r>
      <w:r>
        <w:rPr>
          <w:rFonts w:ascii="Arial" w:hAnsi="Arial" w:cs="Arial"/>
          <w:sz w:val="22"/>
          <w:szCs w:val="22"/>
        </w:rPr>
        <w:t>jím</w:t>
      </w:r>
      <w:r w:rsidRPr="006728BD">
        <w:rPr>
          <w:rFonts w:ascii="Arial" w:hAnsi="Arial" w:cs="Arial"/>
          <w:sz w:val="22"/>
          <w:szCs w:val="22"/>
        </w:rPr>
        <w:t xml:space="preserve"> obsahem a dále prohlašují, že nebyla sepsána v tísni ani za nápadně nevýhodných podmínek. Na důkaz své pravé a svobodné vůle připojují své podpisy.  </w:t>
      </w:r>
    </w:p>
    <w:p w14:paraId="668B973C" w14:textId="77777777" w:rsidR="000B4D05" w:rsidRPr="00BC1F2C" w:rsidRDefault="000B4D05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Nedílnou součástí této dohody jsou následující přílohy:</w:t>
      </w:r>
    </w:p>
    <w:p w14:paraId="1435C36C" w14:textId="12F7014E" w:rsidR="000B4D05" w:rsidRPr="00BB72CE" w:rsidRDefault="000B4D05" w:rsidP="000B4D05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BB72CE">
        <w:rPr>
          <w:rFonts w:ascii="Arial" w:hAnsi="Arial" w:cs="Arial"/>
          <w:sz w:val="22"/>
          <w:szCs w:val="22"/>
        </w:rPr>
        <w:t xml:space="preserve">           </w:t>
      </w:r>
      <w:r w:rsidR="00C53313" w:rsidRPr="00BB72CE">
        <w:rPr>
          <w:rFonts w:ascii="Arial" w:hAnsi="Arial" w:cs="Arial"/>
          <w:sz w:val="22"/>
          <w:szCs w:val="22"/>
        </w:rPr>
        <w:t>Příloha č.</w:t>
      </w:r>
      <w:r w:rsidR="003369BC" w:rsidRPr="00BB72CE">
        <w:rPr>
          <w:rFonts w:ascii="Arial" w:hAnsi="Arial" w:cs="Arial"/>
          <w:sz w:val="22"/>
          <w:szCs w:val="22"/>
        </w:rPr>
        <w:t xml:space="preserve"> </w:t>
      </w:r>
      <w:r w:rsidR="0083472C" w:rsidRPr="00BB72CE">
        <w:rPr>
          <w:rFonts w:ascii="Arial" w:hAnsi="Arial" w:cs="Arial"/>
          <w:sz w:val="22"/>
          <w:szCs w:val="22"/>
        </w:rPr>
        <w:t>1</w:t>
      </w:r>
      <w:r w:rsidR="00C53313" w:rsidRPr="00BB72CE">
        <w:rPr>
          <w:rFonts w:ascii="Arial" w:hAnsi="Arial" w:cs="Arial"/>
          <w:sz w:val="22"/>
          <w:szCs w:val="22"/>
        </w:rPr>
        <w:t xml:space="preserve"> – Dopis </w:t>
      </w:r>
      <w:r w:rsidR="0083472C" w:rsidRPr="00BB72CE">
        <w:rPr>
          <w:rFonts w:ascii="Arial" w:hAnsi="Arial" w:cs="Arial"/>
          <w:sz w:val="22"/>
          <w:szCs w:val="22"/>
        </w:rPr>
        <w:t>zhotovitele</w:t>
      </w:r>
      <w:r w:rsidR="003369BC" w:rsidRPr="00BB72CE">
        <w:rPr>
          <w:rFonts w:ascii="Arial" w:hAnsi="Arial" w:cs="Arial"/>
          <w:sz w:val="22"/>
          <w:szCs w:val="22"/>
        </w:rPr>
        <w:t xml:space="preserve"> ze dne </w:t>
      </w:r>
      <w:r w:rsidR="00872D82">
        <w:rPr>
          <w:rFonts w:ascii="Arial" w:hAnsi="Arial" w:cs="Arial"/>
          <w:sz w:val="22"/>
          <w:szCs w:val="22"/>
        </w:rPr>
        <w:t>08. 12. 2025</w:t>
      </w:r>
    </w:p>
    <w:p w14:paraId="6D96CBEA" w14:textId="0250638D" w:rsidR="000B4D05" w:rsidRPr="00BB72CE" w:rsidRDefault="000B4D05" w:rsidP="000B4D05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BB72CE">
        <w:rPr>
          <w:rFonts w:ascii="Arial" w:hAnsi="Arial" w:cs="Arial"/>
          <w:sz w:val="22"/>
          <w:szCs w:val="22"/>
        </w:rPr>
        <w:t xml:space="preserve">           Příloha č. </w:t>
      </w:r>
      <w:r w:rsidR="0083472C" w:rsidRPr="00BB72CE">
        <w:rPr>
          <w:rFonts w:ascii="Arial" w:hAnsi="Arial" w:cs="Arial"/>
          <w:sz w:val="22"/>
          <w:szCs w:val="22"/>
        </w:rPr>
        <w:t>2</w:t>
      </w:r>
      <w:r w:rsidRPr="00BB72CE">
        <w:rPr>
          <w:rFonts w:ascii="Arial" w:hAnsi="Arial" w:cs="Arial"/>
          <w:sz w:val="22"/>
          <w:szCs w:val="22"/>
        </w:rPr>
        <w:t xml:space="preserve"> – </w:t>
      </w:r>
      <w:bookmarkStart w:id="12" w:name="_Hlk219098470"/>
      <w:r w:rsidRPr="00BB72CE">
        <w:rPr>
          <w:rFonts w:ascii="Arial" w:hAnsi="Arial" w:cs="Arial"/>
          <w:sz w:val="22"/>
          <w:szCs w:val="22"/>
        </w:rPr>
        <w:t xml:space="preserve">Žádost o stanovisko k ukončení smlouvy o dílo ze dne </w:t>
      </w:r>
      <w:r w:rsidR="00202823">
        <w:rPr>
          <w:rFonts w:ascii="Arial" w:hAnsi="Arial" w:cs="Arial"/>
          <w:sz w:val="22"/>
          <w:szCs w:val="22"/>
        </w:rPr>
        <w:t>1</w:t>
      </w:r>
      <w:r w:rsidR="00E479FF">
        <w:rPr>
          <w:rFonts w:ascii="Arial" w:hAnsi="Arial" w:cs="Arial"/>
          <w:sz w:val="22"/>
          <w:szCs w:val="22"/>
        </w:rPr>
        <w:t>6</w:t>
      </w:r>
      <w:r w:rsidR="00202823" w:rsidRPr="00131551">
        <w:rPr>
          <w:rFonts w:ascii="Arial" w:hAnsi="Arial" w:cs="Arial"/>
          <w:sz w:val="22"/>
          <w:szCs w:val="22"/>
        </w:rPr>
        <w:t>.</w:t>
      </w:r>
      <w:r w:rsidR="00202823">
        <w:rPr>
          <w:rFonts w:ascii="Arial" w:hAnsi="Arial" w:cs="Arial"/>
          <w:sz w:val="22"/>
          <w:szCs w:val="22"/>
        </w:rPr>
        <w:t xml:space="preserve"> </w:t>
      </w:r>
      <w:r w:rsidR="00C30251">
        <w:rPr>
          <w:rFonts w:ascii="Arial" w:hAnsi="Arial" w:cs="Arial"/>
          <w:sz w:val="22"/>
          <w:szCs w:val="22"/>
        </w:rPr>
        <w:t>1</w:t>
      </w:r>
      <w:r w:rsidR="00E479FF">
        <w:rPr>
          <w:rFonts w:ascii="Arial" w:hAnsi="Arial" w:cs="Arial"/>
          <w:sz w:val="22"/>
          <w:szCs w:val="22"/>
        </w:rPr>
        <w:t>2</w:t>
      </w:r>
      <w:r w:rsidR="00202823" w:rsidRPr="00131551">
        <w:rPr>
          <w:rFonts w:ascii="Arial" w:hAnsi="Arial" w:cs="Arial"/>
          <w:sz w:val="22"/>
          <w:szCs w:val="22"/>
        </w:rPr>
        <w:t>.</w:t>
      </w:r>
      <w:r w:rsidR="00202823">
        <w:rPr>
          <w:rFonts w:ascii="Arial" w:hAnsi="Arial" w:cs="Arial"/>
          <w:sz w:val="22"/>
          <w:szCs w:val="22"/>
        </w:rPr>
        <w:t xml:space="preserve"> </w:t>
      </w:r>
      <w:r w:rsidR="00202823" w:rsidRPr="00131551">
        <w:rPr>
          <w:rFonts w:ascii="Arial" w:hAnsi="Arial" w:cs="Arial"/>
          <w:sz w:val="22"/>
          <w:szCs w:val="22"/>
        </w:rPr>
        <w:t>202</w:t>
      </w:r>
      <w:bookmarkEnd w:id="12"/>
      <w:r w:rsidR="00C30251">
        <w:rPr>
          <w:rFonts w:ascii="Arial" w:hAnsi="Arial" w:cs="Arial"/>
          <w:sz w:val="22"/>
          <w:szCs w:val="22"/>
        </w:rPr>
        <w:t>5</w:t>
      </w:r>
    </w:p>
    <w:p w14:paraId="2E6972F1" w14:textId="5801AC02" w:rsidR="00A03627" w:rsidRDefault="000B4D05" w:rsidP="00100030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BB72CE">
        <w:rPr>
          <w:rFonts w:ascii="Arial" w:hAnsi="Arial" w:cs="Arial"/>
          <w:sz w:val="22"/>
          <w:szCs w:val="22"/>
        </w:rPr>
        <w:t xml:space="preserve">           Příloha č. </w:t>
      </w:r>
      <w:r w:rsidR="0083472C" w:rsidRPr="00BB72CE">
        <w:rPr>
          <w:rFonts w:ascii="Arial" w:hAnsi="Arial" w:cs="Arial"/>
          <w:sz w:val="22"/>
          <w:szCs w:val="22"/>
        </w:rPr>
        <w:t>3</w:t>
      </w:r>
      <w:r w:rsidRPr="00BB72CE">
        <w:rPr>
          <w:rFonts w:ascii="Arial" w:hAnsi="Arial" w:cs="Arial"/>
          <w:sz w:val="22"/>
          <w:szCs w:val="22"/>
        </w:rPr>
        <w:t xml:space="preserve"> – Stanovisko k ukončení smlouvy o dílo ze dne </w:t>
      </w:r>
      <w:r w:rsidR="00C30251">
        <w:rPr>
          <w:rFonts w:ascii="Arial" w:hAnsi="Arial" w:cs="Arial"/>
          <w:sz w:val="22"/>
          <w:szCs w:val="22"/>
        </w:rPr>
        <w:t>06. 01. 2026</w:t>
      </w:r>
    </w:p>
    <w:p w14:paraId="172B1A86" w14:textId="77777777" w:rsidR="00A03627" w:rsidRDefault="00A03627" w:rsidP="00F825E2">
      <w:pPr>
        <w:ind w:left="284" w:firstLine="284"/>
        <w:rPr>
          <w:rFonts w:ascii="Arial" w:hAnsi="Arial" w:cs="Arial"/>
          <w:sz w:val="22"/>
          <w:szCs w:val="22"/>
        </w:rPr>
      </w:pPr>
    </w:p>
    <w:p w14:paraId="49F18681" w14:textId="77777777" w:rsidR="00C30251" w:rsidRDefault="00C30251" w:rsidP="00F825E2">
      <w:pPr>
        <w:ind w:left="284" w:firstLine="284"/>
        <w:rPr>
          <w:rFonts w:ascii="Arial" w:hAnsi="Arial" w:cs="Arial"/>
          <w:sz w:val="22"/>
          <w:szCs w:val="22"/>
        </w:rPr>
      </w:pPr>
    </w:p>
    <w:p w14:paraId="12CFD300" w14:textId="77777777" w:rsidR="00C30251" w:rsidRDefault="00C30251" w:rsidP="00F825E2">
      <w:pPr>
        <w:ind w:left="284" w:firstLine="284"/>
        <w:rPr>
          <w:rFonts w:ascii="Arial" w:hAnsi="Arial" w:cs="Arial"/>
          <w:sz w:val="22"/>
          <w:szCs w:val="22"/>
        </w:rPr>
      </w:pPr>
    </w:p>
    <w:p w14:paraId="31DC3246" w14:textId="1AF7BE13" w:rsidR="00F825E2" w:rsidRPr="00A22C99" w:rsidRDefault="00F825E2" w:rsidP="00F825E2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 w:rsidR="003D397D">
        <w:rPr>
          <w:rFonts w:ascii="Arial" w:hAnsi="Arial" w:cs="Arial"/>
          <w:sz w:val="22"/>
          <w:szCs w:val="22"/>
        </w:rPr>
        <w:t xml:space="preserve"> </w:t>
      </w:r>
      <w:r w:rsidR="000C1B6E">
        <w:rPr>
          <w:rFonts w:ascii="Arial" w:hAnsi="Arial" w:cs="Arial"/>
          <w:sz w:val="22"/>
          <w:szCs w:val="22"/>
        </w:rPr>
        <w:t>30. 01. 2026</w:t>
      </w:r>
      <w:r w:rsidR="00573C5C">
        <w:rPr>
          <w:rFonts w:ascii="Arial" w:hAnsi="Arial" w:cs="Arial"/>
          <w:sz w:val="22"/>
          <w:szCs w:val="22"/>
        </w:rPr>
        <w:tab/>
      </w:r>
      <w:r w:rsidR="00573C5C">
        <w:rPr>
          <w:rFonts w:ascii="Arial" w:hAnsi="Arial" w:cs="Arial"/>
          <w:sz w:val="22"/>
          <w:szCs w:val="22"/>
        </w:rPr>
        <w:tab/>
      </w:r>
      <w:r w:rsidR="00573C5C">
        <w:rPr>
          <w:rFonts w:ascii="Arial" w:hAnsi="Arial" w:cs="Arial"/>
          <w:sz w:val="22"/>
          <w:szCs w:val="22"/>
        </w:rPr>
        <w:tab/>
      </w:r>
      <w:r w:rsidR="00573C5C">
        <w:rPr>
          <w:rFonts w:ascii="Arial" w:hAnsi="Arial" w:cs="Arial"/>
          <w:sz w:val="22"/>
          <w:szCs w:val="22"/>
        </w:rPr>
        <w:tab/>
      </w:r>
      <w:r w:rsidR="00C30251">
        <w:rPr>
          <w:rFonts w:ascii="Arial" w:hAnsi="Arial" w:cs="Arial"/>
          <w:sz w:val="22"/>
          <w:szCs w:val="22"/>
        </w:rPr>
        <w:t>V</w:t>
      </w:r>
      <w:r w:rsidRPr="00A22C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 </w:t>
      </w:r>
      <w:r w:rsidR="000C1B6E">
        <w:rPr>
          <w:rFonts w:ascii="Arial" w:hAnsi="Arial" w:cs="Arial"/>
          <w:sz w:val="22"/>
          <w:szCs w:val="22"/>
        </w:rPr>
        <w:t>29. 01. 2026</w:t>
      </w:r>
    </w:p>
    <w:p w14:paraId="67816911" w14:textId="77777777" w:rsidR="00F825E2" w:rsidRPr="00A22C99" w:rsidRDefault="00F825E2" w:rsidP="00F825E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AA88F82" w14:textId="4A43B43E" w:rsidR="00F825E2" w:rsidRDefault="00F825E2" w:rsidP="00F825E2">
      <w:pPr>
        <w:ind w:left="284" w:firstLine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089FBD5C" w14:textId="77777777" w:rsidR="00B10E63" w:rsidRPr="00D10E5F" w:rsidRDefault="00B10E63" w:rsidP="00F825E2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5F96625D" w14:textId="77777777" w:rsidR="00F825E2" w:rsidRDefault="00F825E2" w:rsidP="00F825E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D8643D" w14:textId="77777777" w:rsidR="001965F0" w:rsidRDefault="001965F0" w:rsidP="001965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36AE0D" w14:textId="77777777" w:rsidR="007E58AA" w:rsidRPr="001965F0" w:rsidRDefault="007E58AA" w:rsidP="001965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56581E" w14:textId="53910F9E" w:rsidR="00F825E2" w:rsidRPr="003A2AEC" w:rsidRDefault="00F825E2" w:rsidP="00F825E2">
      <w:pPr>
        <w:ind w:left="284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1965F0">
        <w:rPr>
          <w:rFonts w:ascii="Arial" w:hAnsi="Arial" w:cs="Arial"/>
          <w:sz w:val="22"/>
          <w:szCs w:val="22"/>
        </w:rPr>
        <w:t>…………………………</w:t>
      </w:r>
      <w:r w:rsidRPr="001965F0">
        <w:rPr>
          <w:rFonts w:ascii="Arial" w:hAnsi="Arial" w:cs="Arial"/>
          <w:sz w:val="22"/>
          <w:szCs w:val="22"/>
        </w:rPr>
        <w:tab/>
      </w:r>
      <w:r w:rsidRPr="001965F0">
        <w:rPr>
          <w:rFonts w:ascii="Arial" w:hAnsi="Arial" w:cs="Arial"/>
          <w:sz w:val="22"/>
          <w:szCs w:val="22"/>
        </w:rPr>
        <w:tab/>
      </w:r>
      <w:r w:rsidRPr="001965F0">
        <w:rPr>
          <w:rFonts w:ascii="Arial" w:hAnsi="Arial" w:cs="Arial"/>
          <w:sz w:val="22"/>
          <w:szCs w:val="22"/>
        </w:rPr>
        <w:tab/>
      </w:r>
      <w:r w:rsidRPr="001965F0">
        <w:rPr>
          <w:rFonts w:ascii="Arial" w:hAnsi="Arial" w:cs="Arial"/>
          <w:sz w:val="22"/>
          <w:szCs w:val="22"/>
        </w:rPr>
        <w:tab/>
      </w:r>
      <w:r w:rsidR="001965F0">
        <w:rPr>
          <w:rFonts w:ascii="Arial" w:hAnsi="Arial" w:cs="Arial"/>
          <w:sz w:val="22"/>
          <w:szCs w:val="22"/>
        </w:rPr>
        <w:t xml:space="preserve">            </w:t>
      </w:r>
      <w:r w:rsidRPr="001965F0">
        <w:rPr>
          <w:rFonts w:ascii="Arial" w:hAnsi="Arial" w:cs="Arial"/>
          <w:sz w:val="22"/>
          <w:szCs w:val="22"/>
        </w:rPr>
        <w:t>…………………………</w:t>
      </w:r>
      <w:r w:rsidRPr="003A2AEC">
        <w:rPr>
          <w:rFonts w:ascii="Arial" w:hAnsi="Arial" w:cs="Arial"/>
          <w:color w:val="FF0000"/>
          <w:sz w:val="22"/>
          <w:szCs w:val="22"/>
        </w:rPr>
        <w:tab/>
      </w:r>
    </w:p>
    <w:p w14:paraId="3D7F6DCF" w14:textId="327F94CA" w:rsidR="00F825E2" w:rsidRPr="00603FFD" w:rsidRDefault="000C1B6E" w:rsidP="00F825E2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5837EE838A57445A82BA01F071EF61D7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C30251">
            <w:rPr>
              <w:rFonts w:ascii="Arial" w:hAnsi="Arial" w:cs="Arial"/>
              <w:sz w:val="22"/>
              <w:szCs w:val="22"/>
            </w:rPr>
            <w:t>Ing. Jana Horová</w:t>
          </w:r>
        </w:sdtContent>
      </w:sdt>
      <w:r w:rsidR="00F825E2" w:rsidRPr="00603FFD">
        <w:rPr>
          <w:rFonts w:ascii="Arial" w:hAnsi="Arial" w:cs="Arial"/>
          <w:sz w:val="22"/>
          <w:szCs w:val="22"/>
        </w:rPr>
        <w:tab/>
      </w:r>
      <w:r w:rsidR="00C30251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C30251">
        <w:rPr>
          <w:rFonts w:ascii="Arial" w:hAnsi="Arial" w:cs="Arial"/>
          <w:sz w:val="22"/>
          <w:szCs w:val="22"/>
        </w:rPr>
        <w:t>Pekarský</w:t>
      </w:r>
      <w:proofErr w:type="spellEnd"/>
    </w:p>
    <w:p w14:paraId="5CA48227" w14:textId="522EC51B" w:rsidR="00F825E2" w:rsidRPr="00603FFD" w:rsidRDefault="000C1B6E" w:rsidP="00F825E2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5837EE838A57445A82BA01F071EF61D7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C30251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F825E2" w:rsidRPr="00603FFD">
        <w:rPr>
          <w:rFonts w:ascii="Arial" w:hAnsi="Arial" w:cs="Arial"/>
          <w:sz w:val="22"/>
          <w:szCs w:val="22"/>
        </w:rPr>
        <w:tab/>
      </w:r>
      <w:r w:rsidR="00F825E2">
        <w:rPr>
          <w:rFonts w:ascii="Arial" w:hAnsi="Arial" w:cs="Arial"/>
          <w:sz w:val="22"/>
          <w:szCs w:val="22"/>
        </w:rPr>
        <w:t>jednatel</w:t>
      </w:r>
    </w:p>
    <w:p w14:paraId="7C735E95" w14:textId="2F302014" w:rsidR="00EB64E2" w:rsidRDefault="00F825E2" w:rsidP="007435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957DDF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603F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proofErr w:type="spellStart"/>
      <w:r w:rsidR="00C30251">
        <w:rPr>
          <w:rStyle w:val="spellingerror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allGEO</w:t>
      </w:r>
      <w:proofErr w:type="spellEnd"/>
      <w:r w:rsidR="00E479FF">
        <w:rPr>
          <w:rStyle w:val="spellingerror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C56BD" w:rsidRPr="002C56BD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s.r.o. </w:t>
      </w:r>
    </w:p>
    <w:p w14:paraId="06B60A49" w14:textId="4D7E36AC" w:rsidR="00CE50AD" w:rsidRDefault="00CE50AD" w:rsidP="007435EC">
      <w:pPr>
        <w:jc w:val="both"/>
        <w:rPr>
          <w:rFonts w:ascii="Arial" w:hAnsi="Arial" w:cs="Arial"/>
          <w:sz w:val="22"/>
          <w:szCs w:val="22"/>
        </w:rPr>
      </w:pPr>
    </w:p>
    <w:p w14:paraId="32426D08" w14:textId="4AB2ECE7" w:rsidR="00A03627" w:rsidRDefault="00704AFF" w:rsidP="00704AFF">
      <w:pPr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360B92BD" w14:textId="77777777" w:rsidR="00833FE9" w:rsidRDefault="00704AFF" w:rsidP="00E479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E5C7E">
        <w:rPr>
          <w:rFonts w:ascii="Arial" w:hAnsi="Arial" w:cs="Arial"/>
          <w:sz w:val="22"/>
          <w:szCs w:val="22"/>
        </w:rPr>
        <w:t xml:space="preserve">   </w:t>
      </w:r>
    </w:p>
    <w:p w14:paraId="79778C78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0B72396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353122C3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D847B02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195020B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700C4EBA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BFDB76F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5963EDB6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38AF9F71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868447F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17AC6C7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75240DBD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34B4E32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BF2162D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6A705685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6394C26E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218A166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FE9DC71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36D20D82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053DD7E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801E8A4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DB7E106" w14:textId="4973B3EC" w:rsidR="00704AFF" w:rsidRDefault="002E5C7E" w:rsidP="00E479FF">
      <w:pPr>
        <w:rPr>
          <w:rFonts w:ascii="Arial" w:hAnsi="Arial" w:cs="Arial"/>
          <w:sz w:val="20"/>
          <w:szCs w:val="20"/>
        </w:rPr>
      </w:pPr>
      <w:r w:rsidRPr="00833FE9">
        <w:rPr>
          <w:rFonts w:ascii="Arial" w:hAnsi="Arial" w:cs="Arial"/>
          <w:sz w:val="20"/>
          <w:szCs w:val="20"/>
        </w:rPr>
        <w:t xml:space="preserve"> </w:t>
      </w:r>
      <w:r w:rsidR="00833FE9" w:rsidRPr="00833FE9">
        <w:rPr>
          <w:rFonts w:ascii="Arial" w:hAnsi="Arial" w:cs="Arial"/>
          <w:sz w:val="20"/>
          <w:szCs w:val="20"/>
        </w:rPr>
        <w:t xml:space="preserve">Administrátor VZ/v souladu s MP: </w:t>
      </w:r>
      <w:r w:rsidR="00C30251">
        <w:rPr>
          <w:rFonts w:ascii="Arial" w:hAnsi="Arial" w:cs="Arial"/>
          <w:sz w:val="20"/>
          <w:szCs w:val="20"/>
        </w:rPr>
        <w:t>Lada Humlová</w:t>
      </w:r>
    </w:p>
    <w:p w14:paraId="15545F15" w14:textId="77777777" w:rsidR="00CB25DD" w:rsidRPr="00833FE9" w:rsidRDefault="00CB25DD" w:rsidP="00E479FF">
      <w:pPr>
        <w:rPr>
          <w:rFonts w:ascii="Arial" w:hAnsi="Arial" w:cs="Arial"/>
          <w:sz w:val="20"/>
          <w:szCs w:val="20"/>
        </w:rPr>
      </w:pPr>
    </w:p>
    <w:sectPr w:rsidR="00CB25DD" w:rsidRPr="00833FE9" w:rsidSect="007E252A">
      <w:headerReference w:type="default" r:id="rId9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024" w14:textId="77777777" w:rsidR="002C1397" w:rsidRDefault="002C1397" w:rsidP="002472CD">
      <w:r>
        <w:separator/>
      </w:r>
    </w:p>
  </w:endnote>
  <w:endnote w:type="continuationSeparator" w:id="0">
    <w:p w14:paraId="6502702D" w14:textId="77777777" w:rsidR="002C1397" w:rsidRDefault="002C139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C2A7" w14:textId="77777777" w:rsidR="002C1397" w:rsidRDefault="002C1397" w:rsidP="002472CD">
      <w:r>
        <w:separator/>
      </w:r>
    </w:p>
  </w:footnote>
  <w:footnote w:type="continuationSeparator" w:id="0">
    <w:p w14:paraId="010187A4" w14:textId="77777777" w:rsidR="002C1397" w:rsidRDefault="002C1397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4389" w14:textId="781A3C95" w:rsidR="007C6E78" w:rsidRDefault="007C6E78" w:rsidP="00DC4D0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BAE"/>
    <w:multiLevelType w:val="multilevel"/>
    <w:tmpl w:val="AB7C1E9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8F83174"/>
    <w:multiLevelType w:val="multilevel"/>
    <w:tmpl w:val="3F30842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E4A5F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9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1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791038">
    <w:abstractNumId w:val="16"/>
  </w:num>
  <w:num w:numId="2" w16cid:durableId="1590888911">
    <w:abstractNumId w:val="11"/>
  </w:num>
  <w:num w:numId="3" w16cid:durableId="31200262">
    <w:abstractNumId w:val="15"/>
  </w:num>
  <w:num w:numId="4" w16cid:durableId="1952470609">
    <w:abstractNumId w:val="2"/>
  </w:num>
  <w:num w:numId="5" w16cid:durableId="1788693475">
    <w:abstractNumId w:val="7"/>
  </w:num>
  <w:num w:numId="6" w16cid:durableId="873349604">
    <w:abstractNumId w:val="10"/>
  </w:num>
  <w:num w:numId="7" w16cid:durableId="58689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438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3764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785666">
    <w:abstractNumId w:val="4"/>
  </w:num>
  <w:num w:numId="11" w16cid:durableId="1481000960">
    <w:abstractNumId w:val="1"/>
  </w:num>
  <w:num w:numId="12" w16cid:durableId="494146335">
    <w:abstractNumId w:val="5"/>
  </w:num>
  <w:num w:numId="13" w16cid:durableId="1455249929">
    <w:abstractNumId w:val="13"/>
  </w:num>
  <w:num w:numId="14" w16cid:durableId="1324120529">
    <w:abstractNumId w:val="8"/>
  </w:num>
  <w:num w:numId="15" w16cid:durableId="1735353755">
    <w:abstractNumId w:val="12"/>
  </w:num>
  <w:num w:numId="16" w16cid:durableId="1354258202">
    <w:abstractNumId w:val="0"/>
  </w:num>
  <w:num w:numId="17" w16cid:durableId="1321156630">
    <w:abstractNumId w:val="9"/>
  </w:num>
  <w:num w:numId="18" w16cid:durableId="1618023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06E31"/>
    <w:rsid w:val="00012B06"/>
    <w:rsid w:val="00017EC6"/>
    <w:rsid w:val="0002103C"/>
    <w:rsid w:val="00027EDA"/>
    <w:rsid w:val="00031C12"/>
    <w:rsid w:val="00037C79"/>
    <w:rsid w:val="00043F1A"/>
    <w:rsid w:val="00053B71"/>
    <w:rsid w:val="00054504"/>
    <w:rsid w:val="000567F4"/>
    <w:rsid w:val="00057681"/>
    <w:rsid w:val="00057CFA"/>
    <w:rsid w:val="00065EAB"/>
    <w:rsid w:val="000672CF"/>
    <w:rsid w:val="00073919"/>
    <w:rsid w:val="00076E2C"/>
    <w:rsid w:val="000813F3"/>
    <w:rsid w:val="00094A52"/>
    <w:rsid w:val="0009787C"/>
    <w:rsid w:val="000A26C4"/>
    <w:rsid w:val="000B2409"/>
    <w:rsid w:val="000B4D05"/>
    <w:rsid w:val="000C1B6E"/>
    <w:rsid w:val="000D16FC"/>
    <w:rsid w:val="000D2EC0"/>
    <w:rsid w:val="000D3AF2"/>
    <w:rsid w:val="000D6BEA"/>
    <w:rsid w:val="000E7AC8"/>
    <w:rsid w:val="000F2FD7"/>
    <w:rsid w:val="000F4CA6"/>
    <w:rsid w:val="00100030"/>
    <w:rsid w:val="00117F5D"/>
    <w:rsid w:val="001227BD"/>
    <w:rsid w:val="00123F51"/>
    <w:rsid w:val="00131551"/>
    <w:rsid w:val="00131B21"/>
    <w:rsid w:val="00134398"/>
    <w:rsid w:val="00136EE8"/>
    <w:rsid w:val="001522A6"/>
    <w:rsid w:val="00153694"/>
    <w:rsid w:val="00156D79"/>
    <w:rsid w:val="00165027"/>
    <w:rsid w:val="001679AD"/>
    <w:rsid w:val="001717B9"/>
    <w:rsid w:val="00175CC9"/>
    <w:rsid w:val="0017639D"/>
    <w:rsid w:val="001819E8"/>
    <w:rsid w:val="0018376F"/>
    <w:rsid w:val="001853FD"/>
    <w:rsid w:val="00187D7F"/>
    <w:rsid w:val="0019328A"/>
    <w:rsid w:val="001965F0"/>
    <w:rsid w:val="0019672D"/>
    <w:rsid w:val="00196A25"/>
    <w:rsid w:val="00197498"/>
    <w:rsid w:val="001B1683"/>
    <w:rsid w:val="001B1BD9"/>
    <w:rsid w:val="001B1D96"/>
    <w:rsid w:val="001B7DA9"/>
    <w:rsid w:val="001C7557"/>
    <w:rsid w:val="001D0700"/>
    <w:rsid w:val="001D0716"/>
    <w:rsid w:val="001D3787"/>
    <w:rsid w:val="001D3871"/>
    <w:rsid w:val="001D484C"/>
    <w:rsid w:val="001E66B5"/>
    <w:rsid w:val="001E6EDC"/>
    <w:rsid w:val="001E7C30"/>
    <w:rsid w:val="001F25E8"/>
    <w:rsid w:val="0020027F"/>
    <w:rsid w:val="00201129"/>
    <w:rsid w:val="00202250"/>
    <w:rsid w:val="00202823"/>
    <w:rsid w:val="0021093F"/>
    <w:rsid w:val="002124C1"/>
    <w:rsid w:val="00220E98"/>
    <w:rsid w:val="00226071"/>
    <w:rsid w:val="002301CA"/>
    <w:rsid w:val="00244802"/>
    <w:rsid w:val="0024583A"/>
    <w:rsid w:val="00245943"/>
    <w:rsid w:val="00245C0A"/>
    <w:rsid w:val="002472CD"/>
    <w:rsid w:val="00254667"/>
    <w:rsid w:val="00257035"/>
    <w:rsid w:val="00263A8F"/>
    <w:rsid w:val="00266AFC"/>
    <w:rsid w:val="0026765F"/>
    <w:rsid w:val="00270973"/>
    <w:rsid w:val="00270DD6"/>
    <w:rsid w:val="00271C72"/>
    <w:rsid w:val="0028066C"/>
    <w:rsid w:val="00283385"/>
    <w:rsid w:val="00286233"/>
    <w:rsid w:val="002869F8"/>
    <w:rsid w:val="00286EFB"/>
    <w:rsid w:val="00290D18"/>
    <w:rsid w:val="002917D3"/>
    <w:rsid w:val="002921C5"/>
    <w:rsid w:val="002A00B6"/>
    <w:rsid w:val="002A0DBA"/>
    <w:rsid w:val="002A55A3"/>
    <w:rsid w:val="002A7A13"/>
    <w:rsid w:val="002B083C"/>
    <w:rsid w:val="002B20B5"/>
    <w:rsid w:val="002B6A9D"/>
    <w:rsid w:val="002C1397"/>
    <w:rsid w:val="002C56BD"/>
    <w:rsid w:val="002C6F04"/>
    <w:rsid w:val="002D5476"/>
    <w:rsid w:val="002D669C"/>
    <w:rsid w:val="002D6F22"/>
    <w:rsid w:val="002D7FA1"/>
    <w:rsid w:val="002E06B5"/>
    <w:rsid w:val="002E165E"/>
    <w:rsid w:val="002E19A5"/>
    <w:rsid w:val="002E2818"/>
    <w:rsid w:val="002E5C7E"/>
    <w:rsid w:val="002E679F"/>
    <w:rsid w:val="00305A71"/>
    <w:rsid w:val="00317C8C"/>
    <w:rsid w:val="00327283"/>
    <w:rsid w:val="003369BC"/>
    <w:rsid w:val="00341986"/>
    <w:rsid w:val="00347CDB"/>
    <w:rsid w:val="00352886"/>
    <w:rsid w:val="00355B29"/>
    <w:rsid w:val="003600B7"/>
    <w:rsid w:val="003716ED"/>
    <w:rsid w:val="00376413"/>
    <w:rsid w:val="00385824"/>
    <w:rsid w:val="0039026C"/>
    <w:rsid w:val="00392848"/>
    <w:rsid w:val="00394C02"/>
    <w:rsid w:val="00395097"/>
    <w:rsid w:val="00395DAB"/>
    <w:rsid w:val="0039633D"/>
    <w:rsid w:val="00396EB8"/>
    <w:rsid w:val="003976B4"/>
    <w:rsid w:val="003A2AEC"/>
    <w:rsid w:val="003B0B39"/>
    <w:rsid w:val="003B3F01"/>
    <w:rsid w:val="003B4331"/>
    <w:rsid w:val="003B4FC1"/>
    <w:rsid w:val="003B6CA5"/>
    <w:rsid w:val="003C24E8"/>
    <w:rsid w:val="003D2842"/>
    <w:rsid w:val="003D397D"/>
    <w:rsid w:val="003D433C"/>
    <w:rsid w:val="003D573C"/>
    <w:rsid w:val="003D7327"/>
    <w:rsid w:val="003F5A9A"/>
    <w:rsid w:val="003F7183"/>
    <w:rsid w:val="003F7C11"/>
    <w:rsid w:val="00400ECC"/>
    <w:rsid w:val="00402326"/>
    <w:rsid w:val="00412090"/>
    <w:rsid w:val="00413CE6"/>
    <w:rsid w:val="0041433C"/>
    <w:rsid w:val="00415207"/>
    <w:rsid w:val="0041771A"/>
    <w:rsid w:val="00422816"/>
    <w:rsid w:val="00430D95"/>
    <w:rsid w:val="00431282"/>
    <w:rsid w:val="00436B76"/>
    <w:rsid w:val="00440D96"/>
    <w:rsid w:val="004435A3"/>
    <w:rsid w:val="00445C4E"/>
    <w:rsid w:val="00463946"/>
    <w:rsid w:val="00465631"/>
    <w:rsid w:val="00467C74"/>
    <w:rsid w:val="00467F15"/>
    <w:rsid w:val="00470FB5"/>
    <w:rsid w:val="0047147E"/>
    <w:rsid w:val="00472786"/>
    <w:rsid w:val="004754FC"/>
    <w:rsid w:val="00475CEF"/>
    <w:rsid w:val="00480000"/>
    <w:rsid w:val="00484F2B"/>
    <w:rsid w:val="004A0F6C"/>
    <w:rsid w:val="004A227A"/>
    <w:rsid w:val="004A6BC6"/>
    <w:rsid w:val="004A7077"/>
    <w:rsid w:val="004B409A"/>
    <w:rsid w:val="004B44E6"/>
    <w:rsid w:val="004E5C64"/>
    <w:rsid w:val="004E5CFD"/>
    <w:rsid w:val="00503E33"/>
    <w:rsid w:val="0050791C"/>
    <w:rsid w:val="005100DA"/>
    <w:rsid w:val="00510FD5"/>
    <w:rsid w:val="005155DC"/>
    <w:rsid w:val="00515B5C"/>
    <w:rsid w:val="005166A2"/>
    <w:rsid w:val="005223E7"/>
    <w:rsid w:val="00525475"/>
    <w:rsid w:val="00526579"/>
    <w:rsid w:val="005568C7"/>
    <w:rsid w:val="00562E07"/>
    <w:rsid w:val="0057305D"/>
    <w:rsid w:val="00573C5C"/>
    <w:rsid w:val="0057751F"/>
    <w:rsid w:val="0058045D"/>
    <w:rsid w:val="00580A30"/>
    <w:rsid w:val="00581534"/>
    <w:rsid w:val="0058289E"/>
    <w:rsid w:val="00584E13"/>
    <w:rsid w:val="00585987"/>
    <w:rsid w:val="005969DC"/>
    <w:rsid w:val="005A062B"/>
    <w:rsid w:val="005A0F3F"/>
    <w:rsid w:val="005A11BE"/>
    <w:rsid w:val="005A1513"/>
    <w:rsid w:val="005A34C2"/>
    <w:rsid w:val="005A529A"/>
    <w:rsid w:val="005B507F"/>
    <w:rsid w:val="005B5D18"/>
    <w:rsid w:val="005E047B"/>
    <w:rsid w:val="005E0DC1"/>
    <w:rsid w:val="005E100E"/>
    <w:rsid w:val="005E51CF"/>
    <w:rsid w:val="005E7628"/>
    <w:rsid w:val="005F2071"/>
    <w:rsid w:val="005F294B"/>
    <w:rsid w:val="005F63F0"/>
    <w:rsid w:val="00600B44"/>
    <w:rsid w:val="006015AF"/>
    <w:rsid w:val="00603BFA"/>
    <w:rsid w:val="00612086"/>
    <w:rsid w:val="0061301E"/>
    <w:rsid w:val="006138AC"/>
    <w:rsid w:val="0061494A"/>
    <w:rsid w:val="006250AC"/>
    <w:rsid w:val="00626AE8"/>
    <w:rsid w:val="00636CDD"/>
    <w:rsid w:val="006411D9"/>
    <w:rsid w:val="0065364B"/>
    <w:rsid w:val="00654280"/>
    <w:rsid w:val="0065541A"/>
    <w:rsid w:val="006570BD"/>
    <w:rsid w:val="00660B82"/>
    <w:rsid w:val="00660DF0"/>
    <w:rsid w:val="00661A34"/>
    <w:rsid w:val="00665D2F"/>
    <w:rsid w:val="0067066D"/>
    <w:rsid w:val="00671F3C"/>
    <w:rsid w:val="00682030"/>
    <w:rsid w:val="006874C5"/>
    <w:rsid w:val="00694C1C"/>
    <w:rsid w:val="006A60A4"/>
    <w:rsid w:val="006B3FEA"/>
    <w:rsid w:val="006C16FE"/>
    <w:rsid w:val="006C5315"/>
    <w:rsid w:val="006D0D18"/>
    <w:rsid w:val="006D24C5"/>
    <w:rsid w:val="006E6A6E"/>
    <w:rsid w:val="006E6E12"/>
    <w:rsid w:val="006E7BC8"/>
    <w:rsid w:val="006E7F71"/>
    <w:rsid w:val="006F49B0"/>
    <w:rsid w:val="006F4BF0"/>
    <w:rsid w:val="006F5BF9"/>
    <w:rsid w:val="00704AFF"/>
    <w:rsid w:val="00704BC5"/>
    <w:rsid w:val="00711633"/>
    <w:rsid w:val="00712AAF"/>
    <w:rsid w:val="0072256C"/>
    <w:rsid w:val="00732386"/>
    <w:rsid w:val="007323C6"/>
    <w:rsid w:val="007335F4"/>
    <w:rsid w:val="0073442B"/>
    <w:rsid w:val="00734915"/>
    <w:rsid w:val="007435EC"/>
    <w:rsid w:val="00745E38"/>
    <w:rsid w:val="00750D1E"/>
    <w:rsid w:val="00756E5D"/>
    <w:rsid w:val="00756FC9"/>
    <w:rsid w:val="00773F72"/>
    <w:rsid w:val="00775428"/>
    <w:rsid w:val="00777926"/>
    <w:rsid w:val="0078430B"/>
    <w:rsid w:val="00785D24"/>
    <w:rsid w:val="00790194"/>
    <w:rsid w:val="007969C6"/>
    <w:rsid w:val="00796AA8"/>
    <w:rsid w:val="007A0EFA"/>
    <w:rsid w:val="007A4D51"/>
    <w:rsid w:val="007B51EF"/>
    <w:rsid w:val="007B60CD"/>
    <w:rsid w:val="007B7071"/>
    <w:rsid w:val="007C234F"/>
    <w:rsid w:val="007C6E78"/>
    <w:rsid w:val="007C7F69"/>
    <w:rsid w:val="007D0ECE"/>
    <w:rsid w:val="007D590A"/>
    <w:rsid w:val="007D6C7A"/>
    <w:rsid w:val="007E0E57"/>
    <w:rsid w:val="007E2281"/>
    <w:rsid w:val="007E252A"/>
    <w:rsid w:val="007E58AA"/>
    <w:rsid w:val="007E74BA"/>
    <w:rsid w:val="007E74E7"/>
    <w:rsid w:val="007F3401"/>
    <w:rsid w:val="007F43F0"/>
    <w:rsid w:val="007F4EB5"/>
    <w:rsid w:val="007F51B0"/>
    <w:rsid w:val="008002B2"/>
    <w:rsid w:val="00801F9A"/>
    <w:rsid w:val="00805EA6"/>
    <w:rsid w:val="00812B30"/>
    <w:rsid w:val="00815862"/>
    <w:rsid w:val="00817BAA"/>
    <w:rsid w:val="00821E82"/>
    <w:rsid w:val="0082245D"/>
    <w:rsid w:val="00822998"/>
    <w:rsid w:val="00823564"/>
    <w:rsid w:val="00824729"/>
    <w:rsid w:val="00825163"/>
    <w:rsid w:val="008258E6"/>
    <w:rsid w:val="00825A59"/>
    <w:rsid w:val="00826BAA"/>
    <w:rsid w:val="00826DEC"/>
    <w:rsid w:val="00826E0F"/>
    <w:rsid w:val="00830696"/>
    <w:rsid w:val="00832C6D"/>
    <w:rsid w:val="00833FE9"/>
    <w:rsid w:val="0083472C"/>
    <w:rsid w:val="008578A2"/>
    <w:rsid w:val="00872D82"/>
    <w:rsid w:val="008840F9"/>
    <w:rsid w:val="00886AAB"/>
    <w:rsid w:val="008873F1"/>
    <w:rsid w:val="008A2C96"/>
    <w:rsid w:val="008A5050"/>
    <w:rsid w:val="008B4E74"/>
    <w:rsid w:val="008B6F51"/>
    <w:rsid w:val="008B74F0"/>
    <w:rsid w:val="008C261F"/>
    <w:rsid w:val="008C33CA"/>
    <w:rsid w:val="008C73CD"/>
    <w:rsid w:val="008D015C"/>
    <w:rsid w:val="008D09BD"/>
    <w:rsid w:val="008D4E75"/>
    <w:rsid w:val="008D603F"/>
    <w:rsid w:val="008D7731"/>
    <w:rsid w:val="008E0FDD"/>
    <w:rsid w:val="008E31B8"/>
    <w:rsid w:val="008E443A"/>
    <w:rsid w:val="008E47D5"/>
    <w:rsid w:val="008E4B48"/>
    <w:rsid w:val="008E77F3"/>
    <w:rsid w:val="008F0830"/>
    <w:rsid w:val="008F0E25"/>
    <w:rsid w:val="008F24DE"/>
    <w:rsid w:val="00905287"/>
    <w:rsid w:val="009056E9"/>
    <w:rsid w:val="00906B9F"/>
    <w:rsid w:val="009142FD"/>
    <w:rsid w:val="00920729"/>
    <w:rsid w:val="00922FF8"/>
    <w:rsid w:val="00927C77"/>
    <w:rsid w:val="00930D99"/>
    <w:rsid w:val="0093105E"/>
    <w:rsid w:val="00931959"/>
    <w:rsid w:val="0093588D"/>
    <w:rsid w:val="00936F2A"/>
    <w:rsid w:val="00942021"/>
    <w:rsid w:val="0094510F"/>
    <w:rsid w:val="00947048"/>
    <w:rsid w:val="009539CC"/>
    <w:rsid w:val="0095424C"/>
    <w:rsid w:val="00955760"/>
    <w:rsid w:val="009603FE"/>
    <w:rsid w:val="00963E32"/>
    <w:rsid w:val="00967F65"/>
    <w:rsid w:val="009721C0"/>
    <w:rsid w:val="00973514"/>
    <w:rsid w:val="00973A06"/>
    <w:rsid w:val="00974504"/>
    <w:rsid w:val="00977BD9"/>
    <w:rsid w:val="00980A3C"/>
    <w:rsid w:val="00992A91"/>
    <w:rsid w:val="00994EC7"/>
    <w:rsid w:val="00995009"/>
    <w:rsid w:val="009952CF"/>
    <w:rsid w:val="00996904"/>
    <w:rsid w:val="009B0C2E"/>
    <w:rsid w:val="009B3865"/>
    <w:rsid w:val="009B3F9C"/>
    <w:rsid w:val="009B6558"/>
    <w:rsid w:val="009D1895"/>
    <w:rsid w:val="009D7B5C"/>
    <w:rsid w:val="009E2B0D"/>
    <w:rsid w:val="009E402C"/>
    <w:rsid w:val="009E7301"/>
    <w:rsid w:val="009E7D2A"/>
    <w:rsid w:val="009F72A5"/>
    <w:rsid w:val="009F7BA7"/>
    <w:rsid w:val="00A03627"/>
    <w:rsid w:val="00A04C4F"/>
    <w:rsid w:val="00A15FCF"/>
    <w:rsid w:val="00A1717E"/>
    <w:rsid w:val="00A200F1"/>
    <w:rsid w:val="00A27374"/>
    <w:rsid w:val="00A30630"/>
    <w:rsid w:val="00A43122"/>
    <w:rsid w:val="00A45C28"/>
    <w:rsid w:val="00A47220"/>
    <w:rsid w:val="00A47939"/>
    <w:rsid w:val="00A51EC4"/>
    <w:rsid w:val="00A52035"/>
    <w:rsid w:val="00A537AC"/>
    <w:rsid w:val="00A6295A"/>
    <w:rsid w:val="00A6493F"/>
    <w:rsid w:val="00A67902"/>
    <w:rsid w:val="00A76504"/>
    <w:rsid w:val="00A80791"/>
    <w:rsid w:val="00A80A94"/>
    <w:rsid w:val="00A81CAA"/>
    <w:rsid w:val="00A910B5"/>
    <w:rsid w:val="00AA66FC"/>
    <w:rsid w:val="00AA693D"/>
    <w:rsid w:val="00AA6B38"/>
    <w:rsid w:val="00AB0382"/>
    <w:rsid w:val="00AB16AD"/>
    <w:rsid w:val="00AB39C6"/>
    <w:rsid w:val="00AB72E3"/>
    <w:rsid w:val="00AC313B"/>
    <w:rsid w:val="00AD204B"/>
    <w:rsid w:val="00AE072C"/>
    <w:rsid w:val="00AE4DCE"/>
    <w:rsid w:val="00AF57E0"/>
    <w:rsid w:val="00B079CF"/>
    <w:rsid w:val="00B10E63"/>
    <w:rsid w:val="00B1561D"/>
    <w:rsid w:val="00B212ED"/>
    <w:rsid w:val="00B231C4"/>
    <w:rsid w:val="00B26B16"/>
    <w:rsid w:val="00B45673"/>
    <w:rsid w:val="00B456F3"/>
    <w:rsid w:val="00B46C05"/>
    <w:rsid w:val="00B501AC"/>
    <w:rsid w:val="00B505F9"/>
    <w:rsid w:val="00B52C64"/>
    <w:rsid w:val="00B53B1B"/>
    <w:rsid w:val="00B60568"/>
    <w:rsid w:val="00B632BF"/>
    <w:rsid w:val="00B71F87"/>
    <w:rsid w:val="00B7278D"/>
    <w:rsid w:val="00B862DD"/>
    <w:rsid w:val="00B9251A"/>
    <w:rsid w:val="00B97BC7"/>
    <w:rsid w:val="00BA1D87"/>
    <w:rsid w:val="00BA46A0"/>
    <w:rsid w:val="00BA6333"/>
    <w:rsid w:val="00BA681C"/>
    <w:rsid w:val="00BB52DA"/>
    <w:rsid w:val="00BB5FD4"/>
    <w:rsid w:val="00BB6CEE"/>
    <w:rsid w:val="00BB72CE"/>
    <w:rsid w:val="00BC3774"/>
    <w:rsid w:val="00BC76C1"/>
    <w:rsid w:val="00BD275A"/>
    <w:rsid w:val="00BE2A0A"/>
    <w:rsid w:val="00BE2B96"/>
    <w:rsid w:val="00BE4292"/>
    <w:rsid w:val="00BF3D39"/>
    <w:rsid w:val="00BF49D7"/>
    <w:rsid w:val="00C00AAD"/>
    <w:rsid w:val="00C0741C"/>
    <w:rsid w:val="00C15F5D"/>
    <w:rsid w:val="00C21D1A"/>
    <w:rsid w:val="00C22EB5"/>
    <w:rsid w:val="00C30251"/>
    <w:rsid w:val="00C41255"/>
    <w:rsid w:val="00C43B95"/>
    <w:rsid w:val="00C4494B"/>
    <w:rsid w:val="00C449CA"/>
    <w:rsid w:val="00C47C48"/>
    <w:rsid w:val="00C47E21"/>
    <w:rsid w:val="00C53313"/>
    <w:rsid w:val="00C56D2B"/>
    <w:rsid w:val="00C726D9"/>
    <w:rsid w:val="00C727E2"/>
    <w:rsid w:val="00C73251"/>
    <w:rsid w:val="00C77120"/>
    <w:rsid w:val="00C80E9B"/>
    <w:rsid w:val="00C82A81"/>
    <w:rsid w:val="00C858E6"/>
    <w:rsid w:val="00C9174E"/>
    <w:rsid w:val="00CA1ED9"/>
    <w:rsid w:val="00CB25DD"/>
    <w:rsid w:val="00CC50B2"/>
    <w:rsid w:val="00CC5734"/>
    <w:rsid w:val="00CD409C"/>
    <w:rsid w:val="00CE3B3E"/>
    <w:rsid w:val="00CE48D2"/>
    <w:rsid w:val="00CE50AD"/>
    <w:rsid w:val="00CE6AF2"/>
    <w:rsid w:val="00CF3135"/>
    <w:rsid w:val="00CF4871"/>
    <w:rsid w:val="00CF69AC"/>
    <w:rsid w:val="00CF7F68"/>
    <w:rsid w:val="00D05F3A"/>
    <w:rsid w:val="00D0677F"/>
    <w:rsid w:val="00D137DB"/>
    <w:rsid w:val="00D14129"/>
    <w:rsid w:val="00D1734A"/>
    <w:rsid w:val="00D23B89"/>
    <w:rsid w:val="00D35D4C"/>
    <w:rsid w:val="00D41ECF"/>
    <w:rsid w:val="00D427C3"/>
    <w:rsid w:val="00D436BC"/>
    <w:rsid w:val="00D50827"/>
    <w:rsid w:val="00D50D11"/>
    <w:rsid w:val="00D5399C"/>
    <w:rsid w:val="00D55797"/>
    <w:rsid w:val="00D56237"/>
    <w:rsid w:val="00D60297"/>
    <w:rsid w:val="00D638BE"/>
    <w:rsid w:val="00D65CC3"/>
    <w:rsid w:val="00D66DD8"/>
    <w:rsid w:val="00D72655"/>
    <w:rsid w:val="00D74208"/>
    <w:rsid w:val="00D87A58"/>
    <w:rsid w:val="00D97EA5"/>
    <w:rsid w:val="00DA28EE"/>
    <w:rsid w:val="00DA4319"/>
    <w:rsid w:val="00DA4AD3"/>
    <w:rsid w:val="00DA50EB"/>
    <w:rsid w:val="00DA5301"/>
    <w:rsid w:val="00DA55BF"/>
    <w:rsid w:val="00DA77BD"/>
    <w:rsid w:val="00DB0C23"/>
    <w:rsid w:val="00DB0FB2"/>
    <w:rsid w:val="00DB234E"/>
    <w:rsid w:val="00DC4D03"/>
    <w:rsid w:val="00DC4EDC"/>
    <w:rsid w:val="00DC4FBB"/>
    <w:rsid w:val="00DD4130"/>
    <w:rsid w:val="00DD57D5"/>
    <w:rsid w:val="00DD6A1C"/>
    <w:rsid w:val="00DE212E"/>
    <w:rsid w:val="00DE3009"/>
    <w:rsid w:val="00DE3D5D"/>
    <w:rsid w:val="00DF148D"/>
    <w:rsid w:val="00DF2885"/>
    <w:rsid w:val="00E002ED"/>
    <w:rsid w:val="00E02922"/>
    <w:rsid w:val="00E06F61"/>
    <w:rsid w:val="00E07789"/>
    <w:rsid w:val="00E106A8"/>
    <w:rsid w:val="00E1730F"/>
    <w:rsid w:val="00E17426"/>
    <w:rsid w:val="00E22F48"/>
    <w:rsid w:val="00E27B2F"/>
    <w:rsid w:val="00E326DE"/>
    <w:rsid w:val="00E3657C"/>
    <w:rsid w:val="00E435F2"/>
    <w:rsid w:val="00E479FF"/>
    <w:rsid w:val="00E51D7F"/>
    <w:rsid w:val="00E535CC"/>
    <w:rsid w:val="00E5486F"/>
    <w:rsid w:val="00E60804"/>
    <w:rsid w:val="00E6172C"/>
    <w:rsid w:val="00E61DDD"/>
    <w:rsid w:val="00E72911"/>
    <w:rsid w:val="00E747BB"/>
    <w:rsid w:val="00E81077"/>
    <w:rsid w:val="00E84F5A"/>
    <w:rsid w:val="00E874FC"/>
    <w:rsid w:val="00EB24B3"/>
    <w:rsid w:val="00EB3C59"/>
    <w:rsid w:val="00EB64E2"/>
    <w:rsid w:val="00EC364D"/>
    <w:rsid w:val="00EC683D"/>
    <w:rsid w:val="00ED1D5C"/>
    <w:rsid w:val="00ED2C90"/>
    <w:rsid w:val="00EE74E7"/>
    <w:rsid w:val="00EF25CA"/>
    <w:rsid w:val="00EF4EA7"/>
    <w:rsid w:val="00EF6877"/>
    <w:rsid w:val="00EF7731"/>
    <w:rsid w:val="00F05E22"/>
    <w:rsid w:val="00F12D97"/>
    <w:rsid w:val="00F13CF8"/>
    <w:rsid w:val="00F15D97"/>
    <w:rsid w:val="00F163B3"/>
    <w:rsid w:val="00F16EE1"/>
    <w:rsid w:val="00F2442B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57C17"/>
    <w:rsid w:val="00F640D9"/>
    <w:rsid w:val="00F65200"/>
    <w:rsid w:val="00F65631"/>
    <w:rsid w:val="00F65AEF"/>
    <w:rsid w:val="00F7559C"/>
    <w:rsid w:val="00F8021C"/>
    <w:rsid w:val="00F825E2"/>
    <w:rsid w:val="00F82912"/>
    <w:rsid w:val="00F82A93"/>
    <w:rsid w:val="00F83F4E"/>
    <w:rsid w:val="00F84A3D"/>
    <w:rsid w:val="00F9233C"/>
    <w:rsid w:val="00F9262B"/>
    <w:rsid w:val="00F92E00"/>
    <w:rsid w:val="00F936C3"/>
    <w:rsid w:val="00F93E8F"/>
    <w:rsid w:val="00FA0A15"/>
    <w:rsid w:val="00FA2CFB"/>
    <w:rsid w:val="00FA2D44"/>
    <w:rsid w:val="00FA3D2E"/>
    <w:rsid w:val="00FD0DD2"/>
    <w:rsid w:val="00FD3862"/>
    <w:rsid w:val="00FD38F7"/>
    <w:rsid w:val="00FD621D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76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link w:val="NzevChar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271C72"/>
    <w:rPr>
      <w:color w:val="605E5C"/>
      <w:shd w:val="clear" w:color="auto" w:fill="E1DFDD"/>
    </w:rPr>
  </w:style>
  <w:style w:type="table" w:styleId="Mkatabulky">
    <w:name w:val="Table Grid"/>
    <w:basedOn w:val="Normlntabulka"/>
    <w:rsid w:val="00DA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9B3865"/>
    <w:rPr>
      <w:b/>
      <w:sz w:val="32"/>
      <w:szCs w:val="24"/>
    </w:rPr>
  </w:style>
  <w:style w:type="paragraph" w:customStyle="1" w:styleId="Default">
    <w:name w:val="Default"/>
    <w:rsid w:val="009B3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862DD"/>
    <w:rPr>
      <w:snapToGrid w:val="0"/>
      <w:sz w:val="24"/>
    </w:rPr>
  </w:style>
  <w:style w:type="character" w:customStyle="1" w:styleId="normaltextrun">
    <w:name w:val="normaltextrun"/>
    <w:basedOn w:val="Standardnpsmoodstavce"/>
    <w:rsid w:val="002C56BD"/>
  </w:style>
  <w:style w:type="character" w:customStyle="1" w:styleId="spellingerror">
    <w:name w:val="spellingerror"/>
    <w:basedOn w:val="Standardnpsmoodstavce"/>
    <w:rsid w:val="002C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09%09%09%09%09%09plzen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3D52077994D18B6A25CEF32953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D9977-7F1A-4686-842A-6D8D17F9FE23}"/>
      </w:docPartPr>
      <w:docPartBody>
        <w:p w:rsidR="007313FB" w:rsidRDefault="00293F5B" w:rsidP="00293F5B">
          <w:pPr>
            <w:pStyle w:val="1373D52077994D18B6A25CEF329530B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837EE838A57445A82BA01F071EF6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E663-987D-4546-B5D3-3D39A36D39A1}"/>
      </w:docPartPr>
      <w:docPartBody>
        <w:p w:rsidR="007313FB" w:rsidRDefault="00293F5B" w:rsidP="00293F5B">
          <w:pPr>
            <w:pStyle w:val="5837EE838A57445A82BA01F071EF61D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F89D4C81BAC4DABA3F0B4660379D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96691-96B5-4446-B94A-9830798CB244}"/>
      </w:docPartPr>
      <w:docPartBody>
        <w:p w:rsidR="003E5826" w:rsidRDefault="00DC0240" w:rsidP="00DC0240">
          <w:pPr>
            <w:pStyle w:val="CF89D4C81BAC4DABA3F0B4660379D351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8BE9A1A688B4C99A64FA47D0306A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12AE2-6C6E-435D-B901-7D6D2E2C867D}"/>
      </w:docPartPr>
      <w:docPartBody>
        <w:p w:rsidR="003E5826" w:rsidRDefault="00DC0240" w:rsidP="00DC0240">
          <w:pPr>
            <w:pStyle w:val="48BE9A1A688B4C99A64FA47D0306A9F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5B"/>
    <w:rsid w:val="00293F5B"/>
    <w:rsid w:val="003E5826"/>
    <w:rsid w:val="004302CB"/>
    <w:rsid w:val="00711633"/>
    <w:rsid w:val="007313FB"/>
    <w:rsid w:val="00960982"/>
    <w:rsid w:val="009B3F9C"/>
    <w:rsid w:val="009F7BA7"/>
    <w:rsid w:val="00A245DC"/>
    <w:rsid w:val="00AB72E3"/>
    <w:rsid w:val="00AC313B"/>
    <w:rsid w:val="00AD730B"/>
    <w:rsid w:val="00AE4DCE"/>
    <w:rsid w:val="00B65DE1"/>
    <w:rsid w:val="00CE6AF2"/>
    <w:rsid w:val="00D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0240"/>
    <w:rPr>
      <w:color w:val="808080"/>
    </w:rPr>
  </w:style>
  <w:style w:type="paragraph" w:customStyle="1" w:styleId="1373D52077994D18B6A25CEF329530B2">
    <w:name w:val="1373D52077994D18B6A25CEF329530B2"/>
    <w:rsid w:val="00293F5B"/>
  </w:style>
  <w:style w:type="paragraph" w:customStyle="1" w:styleId="5837EE838A57445A82BA01F071EF61D7">
    <w:name w:val="5837EE838A57445A82BA01F071EF61D7"/>
    <w:rsid w:val="00293F5B"/>
  </w:style>
  <w:style w:type="paragraph" w:customStyle="1" w:styleId="CF89D4C81BAC4DABA3F0B4660379D351">
    <w:name w:val="CF89D4C81BAC4DABA3F0B4660379D351"/>
    <w:rsid w:val="00DC0240"/>
  </w:style>
  <w:style w:type="paragraph" w:customStyle="1" w:styleId="48BE9A1A688B4C99A64FA47D0306A9F4">
    <w:name w:val="48BE9A1A688B4C99A64FA47D0306A9F4"/>
    <w:rsid w:val="00DC0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918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Humlová Lada</cp:lastModifiedBy>
  <cp:revision>10</cp:revision>
  <cp:lastPrinted>2021-06-14T10:18:00Z</cp:lastPrinted>
  <dcterms:created xsi:type="dcterms:W3CDTF">2026-01-09T06:45:00Z</dcterms:created>
  <dcterms:modified xsi:type="dcterms:W3CDTF">2026-01-30T10:10:00Z</dcterms:modified>
</cp:coreProperties>
</file>