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301531DD" w:rsidR="0060643D" w:rsidRPr="00A3074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573D70">
        <w:rPr>
          <w:rFonts w:ascii="Arial" w:hAnsi="Arial" w:cs="Arial"/>
          <w:b/>
          <w:sz w:val="22"/>
          <w:szCs w:val="22"/>
          <w:u w:val="single"/>
        </w:rPr>
        <w:t>8</w:t>
      </w:r>
      <w:r w:rsidR="00C12DBE">
        <w:rPr>
          <w:rFonts w:ascii="Arial" w:hAnsi="Arial" w:cs="Arial"/>
          <w:b/>
          <w:sz w:val="22"/>
          <w:szCs w:val="22"/>
          <w:u w:val="single"/>
        </w:rPr>
        <w:t>_B</w:t>
      </w:r>
      <w:r w:rsidR="00F957B5">
        <w:rPr>
          <w:rFonts w:ascii="Arial" w:hAnsi="Arial" w:cs="Arial"/>
          <w:b/>
          <w:sz w:val="22"/>
          <w:szCs w:val="22"/>
          <w:u w:val="single"/>
        </w:rPr>
        <w:t>M</w:t>
      </w:r>
      <w:r w:rsidR="00FE6FEC">
        <w:rPr>
          <w:rFonts w:ascii="Arial" w:hAnsi="Arial" w:cs="Arial"/>
          <w:b/>
          <w:sz w:val="22"/>
          <w:szCs w:val="22"/>
          <w:u w:val="single"/>
        </w:rPr>
        <w:t>_</w:t>
      </w:r>
      <w:r w:rsidR="00F957B5">
        <w:rPr>
          <w:rFonts w:ascii="Arial" w:hAnsi="Arial" w:cs="Arial"/>
          <w:b/>
          <w:sz w:val="22"/>
          <w:szCs w:val="22"/>
          <w:u w:val="single"/>
        </w:rPr>
        <w:t>Židenice_</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5A033E">
        <w:rPr>
          <w:rFonts w:ascii="Arial" w:hAnsi="Arial" w:cs="Arial"/>
          <w:b/>
          <w:sz w:val="22"/>
          <w:szCs w:val="22"/>
        </w:rPr>
        <w:t xml:space="preserve"> soudního řízení o vydání náhradních pozemků podle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0DC01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5A033E">
        <w:rPr>
          <w:rFonts w:ascii="Arial" w:hAnsi="Arial" w:cs="Arial"/>
          <w:sz w:val="22"/>
          <w:szCs w:val="22"/>
        </w:rPr>
        <w:t xml:space="preserve"> Luboš Schejbal, DiS.</w:t>
      </w:r>
      <w:r w:rsidR="004A4099" w:rsidRPr="00BB771A">
        <w:rPr>
          <w:rFonts w:ascii="Arial" w:hAnsi="Arial" w:cs="Arial"/>
          <w:sz w:val="22"/>
          <w:szCs w:val="22"/>
        </w:rPr>
        <w:tab/>
      </w:r>
    </w:p>
    <w:p w14:paraId="58D5DF46" w14:textId="72F083D2"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A033E">
        <w:rPr>
          <w:rFonts w:ascii="Arial" w:hAnsi="Arial" w:cs="Arial"/>
          <w:sz w:val="22"/>
          <w:szCs w:val="22"/>
        </w:rPr>
        <w:t xml:space="preserve"> 602 559 313   </w:t>
      </w:r>
      <w:r w:rsidR="000145A3" w:rsidRPr="00BB771A">
        <w:rPr>
          <w:rFonts w:ascii="Arial" w:hAnsi="Arial" w:cs="Arial"/>
          <w:sz w:val="22"/>
          <w:szCs w:val="22"/>
        </w:rPr>
        <w:t>E-mail:</w:t>
      </w:r>
      <w:r w:rsidR="005A033E">
        <w:rPr>
          <w:rFonts w:ascii="Arial" w:hAnsi="Arial" w:cs="Arial"/>
          <w:sz w:val="22"/>
          <w:szCs w:val="22"/>
        </w:rPr>
        <w:t xml:space="preserve"> </w:t>
      </w:r>
      <w:r w:rsidR="005A033E" w:rsidRPr="005A033E">
        <w:rPr>
          <w:rFonts w:ascii="Arial" w:hAnsi="Arial" w:cs="Arial"/>
          <w:sz w:val="22"/>
          <w:szCs w:val="22"/>
        </w:rPr>
        <w:t>lubos.schejbal@spu.gov.cz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58D3FDF7" w:rsidR="00F51C00" w:rsidRPr="005A033E" w:rsidRDefault="005A033E" w:rsidP="00A01BFA">
      <w:pPr>
        <w:keepNext/>
        <w:tabs>
          <w:tab w:val="num" w:pos="1474"/>
        </w:tabs>
        <w:spacing w:before="240" w:after="120"/>
        <w:jc w:val="both"/>
        <w:rPr>
          <w:rFonts w:ascii="Arial" w:hAnsi="Arial" w:cs="Arial"/>
          <w:bCs/>
          <w:sz w:val="22"/>
          <w:szCs w:val="22"/>
        </w:rPr>
      </w:pPr>
      <w:r>
        <w:rPr>
          <w:rFonts w:ascii="Arial" w:hAnsi="Arial" w:cs="Arial"/>
          <w:bCs/>
          <w:sz w:val="22"/>
          <w:szCs w:val="22"/>
        </w:rPr>
        <w:t xml:space="preserve">Zpracování znaleckého posudku pro ocenění </w:t>
      </w:r>
      <w:r w:rsidR="00A06091">
        <w:rPr>
          <w:rFonts w:ascii="Arial" w:hAnsi="Arial" w:cs="Arial"/>
          <w:bCs/>
          <w:sz w:val="22"/>
          <w:szCs w:val="22"/>
        </w:rPr>
        <w:t>nevydávaných pozemků</w:t>
      </w:r>
      <w:r w:rsidR="00D83857">
        <w:rPr>
          <w:rFonts w:ascii="Arial" w:hAnsi="Arial" w:cs="Arial"/>
          <w:bCs/>
          <w:sz w:val="22"/>
          <w:szCs w:val="22"/>
        </w:rPr>
        <w:t xml:space="preserve">. </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5055F87" w:rsidR="00E23D6A" w:rsidRPr="00C94CB7" w:rsidRDefault="00133D81" w:rsidP="00E23D6A">
      <w:pPr>
        <w:jc w:val="both"/>
        <w:rPr>
          <w:rFonts w:ascii="Arial" w:eastAsia="MS Mincho" w:hAnsi="Arial" w:cs="Arial"/>
          <w:sz w:val="22"/>
          <w:szCs w:val="22"/>
          <w:lang w:eastAsia="en-US"/>
        </w:rPr>
      </w:pPr>
      <w:r w:rsidRPr="00133D81">
        <w:rPr>
          <w:rFonts w:ascii="Arial" w:eastAsia="MS Mincho" w:hAnsi="Arial" w:cs="Arial"/>
          <w:sz w:val="22"/>
          <w:szCs w:val="22"/>
          <w:lang w:eastAsia="en-US"/>
        </w:rPr>
        <w:t>Určení náhrady za nevydan</w:t>
      </w:r>
      <w:r w:rsidR="002970AA">
        <w:rPr>
          <w:rFonts w:ascii="Arial" w:eastAsia="MS Mincho" w:hAnsi="Arial" w:cs="Arial"/>
          <w:sz w:val="22"/>
          <w:szCs w:val="22"/>
          <w:lang w:eastAsia="en-US"/>
        </w:rPr>
        <w:t>é</w:t>
      </w:r>
      <w:r w:rsidRPr="00133D81">
        <w:rPr>
          <w:rFonts w:ascii="Arial" w:eastAsia="MS Mincho" w:hAnsi="Arial" w:cs="Arial"/>
          <w:sz w:val="22"/>
          <w:szCs w:val="22"/>
          <w:lang w:eastAsia="en-US"/>
        </w:rPr>
        <w:t xml:space="preserve"> pozem</w:t>
      </w:r>
      <w:r>
        <w:rPr>
          <w:rFonts w:ascii="Arial" w:eastAsia="MS Mincho" w:hAnsi="Arial" w:cs="Arial"/>
          <w:sz w:val="22"/>
          <w:szCs w:val="22"/>
          <w:lang w:eastAsia="en-US"/>
        </w:rPr>
        <w:t>k</w:t>
      </w:r>
      <w:r w:rsidR="002970AA">
        <w:rPr>
          <w:rFonts w:ascii="Arial" w:eastAsia="MS Mincho" w:hAnsi="Arial" w:cs="Arial"/>
          <w:sz w:val="22"/>
          <w:szCs w:val="22"/>
          <w:lang w:eastAsia="en-US"/>
        </w:rPr>
        <w:t>y</w:t>
      </w:r>
      <w:r w:rsidR="00E23D6A" w:rsidRPr="00A00CFE">
        <w:rPr>
          <w:rFonts w:ascii="Arial" w:eastAsia="MS Mincho" w:hAnsi="Arial" w:cs="Arial"/>
          <w:sz w:val="22"/>
          <w:szCs w:val="22"/>
          <w:lang w:eastAsia="en-US"/>
        </w:rPr>
        <w:t>.</w:t>
      </w:r>
      <w:r w:rsidR="00E23D6A"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1FC47803" w:rsidR="00C94CB7" w:rsidRPr="00C94CB7" w:rsidRDefault="00E513EB" w:rsidP="00C94CB7">
      <w:pPr>
        <w:jc w:val="both"/>
        <w:rPr>
          <w:rFonts w:ascii="Arial" w:eastAsia="MS Mincho" w:hAnsi="Arial" w:cs="Arial"/>
          <w:sz w:val="22"/>
          <w:szCs w:val="22"/>
          <w:lang w:eastAsia="en-US"/>
        </w:rPr>
      </w:pPr>
      <w:r w:rsidRPr="00E513EB">
        <w:rPr>
          <w:rFonts w:ascii="Arial" w:eastAsia="MS Mincho" w:hAnsi="Arial" w:cs="Arial"/>
          <w:sz w:val="22"/>
          <w:szCs w:val="22"/>
          <w:lang w:eastAsia="en-US"/>
        </w:rPr>
        <w:t xml:space="preserve">Předmětem objednávky je ocenění pozemků oprávněné osobě nevydaných z rozhodnutí </w:t>
      </w:r>
      <w:r>
        <w:rPr>
          <w:rFonts w:ascii="Arial" w:hAnsi="Arial" w:cs="Arial"/>
          <w:bCs/>
          <w:sz w:val="22"/>
          <w:szCs w:val="22"/>
        </w:rPr>
        <w:t xml:space="preserve">Ministerstva zemědělství, Pozemkového úřadu Brno, č.j. </w:t>
      </w:r>
      <w:r>
        <w:rPr>
          <w:rFonts w:ascii="Arial" w:hAnsi="Arial" w:cs="Arial"/>
          <w:b/>
          <w:sz w:val="22"/>
          <w:szCs w:val="22"/>
        </w:rPr>
        <w:t xml:space="preserve">2373/92/2-RNP </w:t>
      </w:r>
      <w:r>
        <w:rPr>
          <w:rFonts w:ascii="Arial" w:hAnsi="Arial" w:cs="Arial"/>
          <w:bCs/>
          <w:sz w:val="22"/>
          <w:szCs w:val="22"/>
        </w:rPr>
        <w:t>ze dne 8.12.2005</w:t>
      </w:r>
      <w:r w:rsidRPr="00E513EB">
        <w:rPr>
          <w:rFonts w:ascii="Arial" w:eastAsia="MS Mincho" w:hAnsi="Arial" w:cs="Arial"/>
          <w:sz w:val="22"/>
          <w:szCs w:val="22"/>
          <w:lang w:eastAsia="en-US"/>
        </w:rPr>
        <w:t xml:space="preserve"> v rozsah</w:t>
      </w:r>
      <w:r>
        <w:rPr>
          <w:rFonts w:ascii="Arial" w:eastAsia="MS Mincho" w:hAnsi="Arial" w:cs="Arial"/>
          <w:sz w:val="22"/>
          <w:szCs w:val="22"/>
          <w:lang w:eastAsia="en-US"/>
        </w:rPr>
        <w:t>u</w:t>
      </w:r>
      <w:r w:rsidR="00C94CB7" w:rsidRPr="00C94CB7">
        <w:rPr>
          <w:rFonts w:ascii="Arial" w:eastAsia="MS Mincho" w:hAnsi="Arial" w:cs="Arial"/>
          <w:sz w:val="22"/>
          <w:szCs w:val="22"/>
          <w:lang w:eastAsia="en-US"/>
        </w:rPr>
        <w:t xml:space="preserve">: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8F93829" w:rsidR="00C94CB7" w:rsidRPr="00C94CB7" w:rsidRDefault="00547ACE" w:rsidP="00C26436">
      <w:pPr>
        <w:spacing w:after="120"/>
        <w:jc w:val="both"/>
        <w:rPr>
          <w:rFonts w:ascii="Arial" w:eastAsia="MS Mincho" w:hAnsi="Arial" w:cs="Arial"/>
          <w:sz w:val="22"/>
          <w:szCs w:val="22"/>
          <w:lang w:eastAsia="en-US"/>
        </w:rPr>
      </w:pPr>
      <w:r w:rsidRPr="00547ACE">
        <w:rPr>
          <w:rFonts w:ascii="Arial" w:eastAsia="MS Mincho" w:hAnsi="Arial" w:cs="Arial"/>
          <w:sz w:val="22"/>
          <w:szCs w:val="22"/>
          <w:lang w:eastAsia="en-US"/>
        </w:rPr>
        <w:t>Přehled možných požadavků, které budou podle potřeby do zadání pro zpracování znaleckého posudku specifikovány:</w:t>
      </w:r>
    </w:p>
    <w:p w14:paraId="0525737C" w14:textId="77F826EB"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identifikace nevydávaného pozemku, katastrální území, druh pozemku, parcel. číslo, výměra, v době odnětí (přechodu na stát);</w:t>
      </w:r>
    </w:p>
    <w:p w14:paraId="08CC1598" w14:textId="120E923F"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ocenění bude provedeno podle vyhl. č. 182/1988 Sb., ve znění vyhl. č. 316/1990 Sb., v druhu pozemku dle rozhodnutí pozemkového úřadu MZe, resp. KPÚ, případně evidovaného ke dni přechodu pozemku do vlastnictví státu</w:t>
      </w:r>
      <w:r w:rsidR="00A60855">
        <w:rPr>
          <w:rFonts w:ascii="Arial" w:hAnsi="Arial" w:cs="Arial"/>
          <w:color w:val="000000"/>
          <w:sz w:val="22"/>
          <w:szCs w:val="22"/>
        </w:rPr>
        <w:t xml:space="preserve"> – vyvlastnění </w:t>
      </w:r>
      <w:r w:rsidRPr="00C26436">
        <w:rPr>
          <w:rFonts w:ascii="Arial" w:hAnsi="Arial" w:cs="Arial"/>
          <w:color w:val="000000"/>
          <w:sz w:val="22"/>
          <w:szCs w:val="22"/>
        </w:rPr>
        <w:t xml:space="preserve">ke dni </w:t>
      </w:r>
      <w:r w:rsidR="00DE4C25">
        <w:rPr>
          <w:rFonts w:ascii="Arial" w:hAnsi="Arial" w:cs="Arial"/>
          <w:color w:val="000000"/>
          <w:sz w:val="22"/>
          <w:szCs w:val="22"/>
        </w:rPr>
        <w:t>24.10.1966</w:t>
      </w:r>
      <w:r w:rsidR="00A60855">
        <w:rPr>
          <w:rFonts w:ascii="Arial" w:hAnsi="Arial" w:cs="Arial"/>
          <w:color w:val="000000"/>
          <w:sz w:val="22"/>
          <w:szCs w:val="22"/>
        </w:rPr>
        <w:t xml:space="preserve"> (</w:t>
      </w:r>
      <w:r w:rsidR="00B31F13">
        <w:rPr>
          <w:rFonts w:ascii="Arial" w:hAnsi="Arial" w:cs="Arial"/>
          <w:color w:val="000000"/>
          <w:sz w:val="22"/>
          <w:szCs w:val="22"/>
        </w:rPr>
        <w:t>také rozhodnutí o vyvlastnění ze dne 11.3.1967 s uvedením náhrady za vyvlastněné nemovitosti)</w:t>
      </w:r>
      <w:r w:rsidRPr="00C26436">
        <w:rPr>
          <w:rFonts w:ascii="Arial" w:hAnsi="Arial" w:cs="Arial"/>
          <w:color w:val="000000"/>
          <w:sz w:val="22"/>
          <w:szCs w:val="22"/>
        </w:rPr>
        <w:t>.</w:t>
      </w:r>
    </w:p>
    <w:p w14:paraId="18652EE1" w14:textId="1C338F5E"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w:t>
      </w:r>
    </w:p>
    <w:p w14:paraId="7CC42C3A" w14:textId="57B7EA46"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p>
    <w:p w14:paraId="0CE199A5" w14:textId="27A73D91"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oceněny budou všechny součásti pozemku;</w:t>
      </w:r>
    </w:p>
    <w:p w14:paraId="45D00A0F" w14:textId="30E45D78"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oceněno bude příslušenství pozemku, pokud bylo ve vlastnictví oprávněné osoby;</w:t>
      </w:r>
    </w:p>
    <w:p w14:paraId="591EC75A" w14:textId="671E82EB"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znalce je třeba upozornit, za jakých podmínek bude mít KPÚ existenci součástí a příslušenství pozemku za prokázanou (svědecké výpovědi 2 svědků, kteří nejsou příbuznými);</w:t>
      </w:r>
    </w:p>
    <w:p w14:paraId="0CD2A2BD" w14:textId="3A7C8B84"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přílohou objednávky dle potřeby bude mapový snímek (KN doplněný o zákres původního pozemku dle PK).</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252F31D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83857">
        <w:rPr>
          <w:rFonts w:ascii="Arial" w:eastAsia="MS Mincho" w:hAnsi="Arial" w:cs="Arial"/>
          <w:b/>
          <w:sz w:val="22"/>
          <w:szCs w:val="22"/>
          <w:lang w:eastAsia="en-US"/>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2E494D93" w:rsidR="00D83857" w:rsidRPr="00D83857" w:rsidRDefault="00070B4D"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Pozemkový katastr</w:t>
      </w:r>
      <w:r w:rsidR="00D83857" w:rsidRPr="00D83857">
        <w:rPr>
          <w:rFonts w:ascii="Arial" w:hAnsi="Arial" w:cs="Arial"/>
          <w:sz w:val="18"/>
          <w:szCs w:val="18"/>
        </w:rPr>
        <w:t xml:space="preserve"> - pozemkové</w:t>
      </w:r>
    </w:p>
    <w:p w14:paraId="738FC80F" w14:textId="5ED9945B" w:rsidR="00D83857" w:rsidRDefault="000A2243"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Brno</w:t>
      </w:r>
      <w:r w:rsidR="00D83857" w:rsidRPr="00D83857">
        <w:rPr>
          <w:rFonts w:ascii="Arial" w:hAnsi="Arial" w:cs="Arial"/>
          <w:sz w:val="18"/>
          <w:szCs w:val="18"/>
        </w:rPr>
        <w:tab/>
      </w:r>
      <w:r>
        <w:rPr>
          <w:rFonts w:ascii="Arial" w:hAnsi="Arial" w:cs="Arial"/>
          <w:sz w:val="18"/>
          <w:szCs w:val="18"/>
        </w:rPr>
        <w:t>Židenice</w:t>
      </w:r>
      <w:r w:rsidR="00D83857" w:rsidRPr="00D83857">
        <w:rPr>
          <w:rFonts w:ascii="Arial" w:hAnsi="Arial" w:cs="Arial"/>
          <w:sz w:val="18"/>
          <w:szCs w:val="18"/>
        </w:rPr>
        <w:tab/>
      </w:r>
      <w:r w:rsidR="00070B4D">
        <w:rPr>
          <w:rFonts w:ascii="Arial" w:hAnsi="Arial" w:cs="Arial"/>
          <w:sz w:val="18"/>
          <w:szCs w:val="18"/>
        </w:rPr>
        <w:t>PK 3920</w:t>
      </w:r>
      <w:r w:rsidR="00D83857" w:rsidRPr="00D83857">
        <w:rPr>
          <w:rFonts w:ascii="Arial" w:hAnsi="Arial" w:cs="Arial"/>
          <w:sz w:val="18"/>
          <w:szCs w:val="18"/>
        </w:rPr>
        <w:tab/>
      </w:r>
      <w:r w:rsidR="008C0114">
        <w:rPr>
          <w:rFonts w:ascii="Arial" w:hAnsi="Arial" w:cs="Arial"/>
          <w:sz w:val="18"/>
          <w:szCs w:val="18"/>
        </w:rPr>
        <w:t>stavební plocha</w:t>
      </w:r>
      <w:r w:rsidR="00D83857" w:rsidRPr="00D83857">
        <w:rPr>
          <w:rFonts w:ascii="Arial" w:hAnsi="Arial" w:cs="Arial"/>
          <w:sz w:val="18"/>
          <w:szCs w:val="18"/>
        </w:rPr>
        <w:tab/>
      </w:r>
      <w:r w:rsidR="00070B4D">
        <w:rPr>
          <w:rFonts w:ascii="Arial" w:hAnsi="Arial" w:cs="Arial"/>
          <w:sz w:val="18"/>
          <w:szCs w:val="18"/>
        </w:rPr>
        <w:t>242</w:t>
      </w:r>
    </w:p>
    <w:p w14:paraId="6B66312B" w14:textId="23156220" w:rsidR="00300D5F" w:rsidRDefault="00300D5F"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pův. role</w:t>
      </w:r>
    </w:p>
    <w:p w14:paraId="01A9AF03" w14:textId="53FFCFED" w:rsidR="004C2B7D" w:rsidRDefault="004C2B7D"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nyní části pozemků v k.ú. Maloměřice</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51F7EC82" w14:textId="77777777" w:rsidR="00B65B52" w:rsidRDefault="00B65B52" w:rsidP="00A01BFA">
      <w:pPr>
        <w:keepNext/>
        <w:tabs>
          <w:tab w:val="num" w:pos="1474"/>
        </w:tabs>
        <w:spacing w:before="240" w:after="120"/>
        <w:jc w:val="both"/>
        <w:rPr>
          <w:rFonts w:ascii="Arial" w:hAnsi="Arial" w:cs="Arial"/>
          <w:b/>
          <w:bCs/>
          <w:sz w:val="22"/>
          <w:szCs w:val="22"/>
        </w:rPr>
      </w:pPr>
    </w:p>
    <w:p w14:paraId="7205E2B8" w14:textId="73670356"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BD2C988"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D76D3F">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BF37A0E" w14:textId="77777777" w:rsidR="000C6B92" w:rsidRDefault="000C6B92" w:rsidP="0055145A">
      <w:pPr>
        <w:tabs>
          <w:tab w:val="num" w:pos="1474"/>
        </w:tabs>
        <w:spacing w:before="240" w:after="120"/>
        <w:jc w:val="both"/>
        <w:rPr>
          <w:rFonts w:ascii="Arial" w:hAnsi="Arial" w:cs="Arial"/>
          <w:b/>
          <w:bCs/>
          <w:sz w:val="22"/>
          <w:szCs w:val="22"/>
        </w:rPr>
      </w:pP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16EC72AF" w14:textId="77777777" w:rsidR="00801BD0" w:rsidRDefault="00801BD0" w:rsidP="005C4DFF">
      <w:pPr>
        <w:pStyle w:val="11"/>
        <w:spacing w:before="0" w:line="276" w:lineRule="auto"/>
        <w:ind w:left="360" w:firstLine="0"/>
        <w:rPr>
          <w:rFonts w:ascii="Arial" w:hAnsi="Arial" w:cs="Arial"/>
          <w:color w:val="auto"/>
          <w:sz w:val="22"/>
          <w:szCs w:val="22"/>
        </w:rPr>
      </w:pPr>
    </w:p>
    <w:p w14:paraId="137BCA9B" w14:textId="77777777" w:rsidR="000C6B92" w:rsidRDefault="000C6B92"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0C49C1C0" w14:textId="77777777" w:rsidR="004661A0" w:rsidRDefault="004661A0"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sectPr w:rsidR="004661A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84A1" w14:textId="77777777" w:rsidR="00BF5DD1" w:rsidRDefault="00BF5DD1" w:rsidP="007B5020">
      <w:r>
        <w:separator/>
      </w:r>
    </w:p>
  </w:endnote>
  <w:endnote w:type="continuationSeparator" w:id="0">
    <w:p w14:paraId="247A60FB" w14:textId="77777777" w:rsidR="00BF5DD1" w:rsidRDefault="00BF5DD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76D3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2B00" w14:textId="77777777" w:rsidR="00BF5DD1" w:rsidRDefault="00BF5DD1" w:rsidP="007B5020">
      <w:r>
        <w:separator/>
      </w:r>
    </w:p>
  </w:footnote>
  <w:footnote w:type="continuationSeparator" w:id="0">
    <w:p w14:paraId="6B392BB7" w14:textId="77777777" w:rsidR="00BF5DD1" w:rsidRDefault="00BF5DD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2AD0"/>
    <w:rsid w:val="00056AB5"/>
    <w:rsid w:val="000604EF"/>
    <w:rsid w:val="00062129"/>
    <w:rsid w:val="000649D0"/>
    <w:rsid w:val="0006677A"/>
    <w:rsid w:val="000702EA"/>
    <w:rsid w:val="00070B4D"/>
    <w:rsid w:val="00076DDD"/>
    <w:rsid w:val="000822AC"/>
    <w:rsid w:val="00084984"/>
    <w:rsid w:val="00084BFF"/>
    <w:rsid w:val="00092586"/>
    <w:rsid w:val="00092F04"/>
    <w:rsid w:val="000937AB"/>
    <w:rsid w:val="000A1DBF"/>
    <w:rsid w:val="000A2243"/>
    <w:rsid w:val="000A293B"/>
    <w:rsid w:val="000C0DB9"/>
    <w:rsid w:val="000C12F7"/>
    <w:rsid w:val="000C6B92"/>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33D81"/>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970A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0D5F"/>
    <w:rsid w:val="00304B2F"/>
    <w:rsid w:val="003067A4"/>
    <w:rsid w:val="00310455"/>
    <w:rsid w:val="003108BE"/>
    <w:rsid w:val="00310AEB"/>
    <w:rsid w:val="00312FF8"/>
    <w:rsid w:val="003143B3"/>
    <w:rsid w:val="00314EE3"/>
    <w:rsid w:val="00314F72"/>
    <w:rsid w:val="0032172B"/>
    <w:rsid w:val="00322912"/>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29D"/>
    <w:rsid w:val="004523DA"/>
    <w:rsid w:val="00454EB3"/>
    <w:rsid w:val="0045793B"/>
    <w:rsid w:val="00463719"/>
    <w:rsid w:val="004661A0"/>
    <w:rsid w:val="00476D2D"/>
    <w:rsid w:val="0048038D"/>
    <w:rsid w:val="00484A6E"/>
    <w:rsid w:val="004871D5"/>
    <w:rsid w:val="004A4099"/>
    <w:rsid w:val="004A4634"/>
    <w:rsid w:val="004B350E"/>
    <w:rsid w:val="004B4625"/>
    <w:rsid w:val="004B7EB4"/>
    <w:rsid w:val="004C2B7D"/>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67B1"/>
    <w:rsid w:val="00547ACE"/>
    <w:rsid w:val="00547B3E"/>
    <w:rsid w:val="00550C65"/>
    <w:rsid w:val="00550FF9"/>
    <w:rsid w:val="0055145A"/>
    <w:rsid w:val="0055379E"/>
    <w:rsid w:val="00557591"/>
    <w:rsid w:val="00562DD4"/>
    <w:rsid w:val="005703E7"/>
    <w:rsid w:val="00573066"/>
    <w:rsid w:val="00573D70"/>
    <w:rsid w:val="00575B99"/>
    <w:rsid w:val="0057733D"/>
    <w:rsid w:val="00577E60"/>
    <w:rsid w:val="00582363"/>
    <w:rsid w:val="0058487D"/>
    <w:rsid w:val="00585FDF"/>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1B75"/>
    <w:rsid w:val="005E40FE"/>
    <w:rsid w:val="005E50F6"/>
    <w:rsid w:val="005E58AA"/>
    <w:rsid w:val="005E5E83"/>
    <w:rsid w:val="005F1FC3"/>
    <w:rsid w:val="006059BA"/>
    <w:rsid w:val="0060643D"/>
    <w:rsid w:val="00622DF5"/>
    <w:rsid w:val="00624823"/>
    <w:rsid w:val="00625CD4"/>
    <w:rsid w:val="00631344"/>
    <w:rsid w:val="00635275"/>
    <w:rsid w:val="006371AA"/>
    <w:rsid w:val="00647F1C"/>
    <w:rsid w:val="0065029E"/>
    <w:rsid w:val="006514B4"/>
    <w:rsid w:val="00665EF9"/>
    <w:rsid w:val="00666757"/>
    <w:rsid w:val="006700B1"/>
    <w:rsid w:val="006701AD"/>
    <w:rsid w:val="00670829"/>
    <w:rsid w:val="00670A2C"/>
    <w:rsid w:val="00671316"/>
    <w:rsid w:val="00675A63"/>
    <w:rsid w:val="0068292E"/>
    <w:rsid w:val="006934AB"/>
    <w:rsid w:val="00695C38"/>
    <w:rsid w:val="00697394"/>
    <w:rsid w:val="00697420"/>
    <w:rsid w:val="00697E6D"/>
    <w:rsid w:val="006A2AF2"/>
    <w:rsid w:val="006A4D23"/>
    <w:rsid w:val="006A63D9"/>
    <w:rsid w:val="006B4611"/>
    <w:rsid w:val="006C37F9"/>
    <w:rsid w:val="006C4798"/>
    <w:rsid w:val="0070317D"/>
    <w:rsid w:val="00707ADC"/>
    <w:rsid w:val="0071082C"/>
    <w:rsid w:val="00712AE7"/>
    <w:rsid w:val="00730875"/>
    <w:rsid w:val="007418B4"/>
    <w:rsid w:val="00742BC2"/>
    <w:rsid w:val="007459D1"/>
    <w:rsid w:val="00745A7C"/>
    <w:rsid w:val="00750443"/>
    <w:rsid w:val="00752286"/>
    <w:rsid w:val="0075560C"/>
    <w:rsid w:val="007629B1"/>
    <w:rsid w:val="00764872"/>
    <w:rsid w:val="007649B0"/>
    <w:rsid w:val="00764C1F"/>
    <w:rsid w:val="0076585C"/>
    <w:rsid w:val="00767910"/>
    <w:rsid w:val="007734F9"/>
    <w:rsid w:val="00782D5B"/>
    <w:rsid w:val="00786914"/>
    <w:rsid w:val="0079593D"/>
    <w:rsid w:val="007A0447"/>
    <w:rsid w:val="007B355B"/>
    <w:rsid w:val="007B5020"/>
    <w:rsid w:val="007C2D01"/>
    <w:rsid w:val="007D4C25"/>
    <w:rsid w:val="007D53B4"/>
    <w:rsid w:val="007E184D"/>
    <w:rsid w:val="007E1D76"/>
    <w:rsid w:val="00801BD0"/>
    <w:rsid w:val="00803F15"/>
    <w:rsid w:val="00810B29"/>
    <w:rsid w:val="00812169"/>
    <w:rsid w:val="00812D42"/>
    <w:rsid w:val="0082434D"/>
    <w:rsid w:val="00832285"/>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0FE0"/>
    <w:rsid w:val="00895BB5"/>
    <w:rsid w:val="0089799E"/>
    <w:rsid w:val="008A2F89"/>
    <w:rsid w:val="008B1BFF"/>
    <w:rsid w:val="008B64CB"/>
    <w:rsid w:val="008C0114"/>
    <w:rsid w:val="008C2F86"/>
    <w:rsid w:val="008C7863"/>
    <w:rsid w:val="008D04AC"/>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6B0A"/>
    <w:rsid w:val="00A00CFE"/>
    <w:rsid w:val="00A01BFA"/>
    <w:rsid w:val="00A03C47"/>
    <w:rsid w:val="00A06091"/>
    <w:rsid w:val="00A167A0"/>
    <w:rsid w:val="00A2115A"/>
    <w:rsid w:val="00A26537"/>
    <w:rsid w:val="00A300F2"/>
    <w:rsid w:val="00A30741"/>
    <w:rsid w:val="00A357C3"/>
    <w:rsid w:val="00A433F7"/>
    <w:rsid w:val="00A50287"/>
    <w:rsid w:val="00A508EB"/>
    <w:rsid w:val="00A518B2"/>
    <w:rsid w:val="00A5365F"/>
    <w:rsid w:val="00A60855"/>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1F13"/>
    <w:rsid w:val="00B338B8"/>
    <w:rsid w:val="00B405DA"/>
    <w:rsid w:val="00B44150"/>
    <w:rsid w:val="00B539C7"/>
    <w:rsid w:val="00B53A7E"/>
    <w:rsid w:val="00B60BC5"/>
    <w:rsid w:val="00B62F8C"/>
    <w:rsid w:val="00B65B52"/>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50D"/>
    <w:rsid w:val="00BF2919"/>
    <w:rsid w:val="00BF32EB"/>
    <w:rsid w:val="00BF4434"/>
    <w:rsid w:val="00BF5DD1"/>
    <w:rsid w:val="00C03BA4"/>
    <w:rsid w:val="00C108EF"/>
    <w:rsid w:val="00C12C43"/>
    <w:rsid w:val="00C12DBE"/>
    <w:rsid w:val="00C149A6"/>
    <w:rsid w:val="00C20B93"/>
    <w:rsid w:val="00C21CC8"/>
    <w:rsid w:val="00C220FD"/>
    <w:rsid w:val="00C22812"/>
    <w:rsid w:val="00C26436"/>
    <w:rsid w:val="00C312B0"/>
    <w:rsid w:val="00C40021"/>
    <w:rsid w:val="00C40496"/>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5CFF"/>
    <w:rsid w:val="00D51B44"/>
    <w:rsid w:val="00D53CCC"/>
    <w:rsid w:val="00D55208"/>
    <w:rsid w:val="00D66B3E"/>
    <w:rsid w:val="00D76D3F"/>
    <w:rsid w:val="00D77C19"/>
    <w:rsid w:val="00D81ED9"/>
    <w:rsid w:val="00D8368A"/>
    <w:rsid w:val="00D83857"/>
    <w:rsid w:val="00DA18C0"/>
    <w:rsid w:val="00DA2488"/>
    <w:rsid w:val="00DA4213"/>
    <w:rsid w:val="00DA5087"/>
    <w:rsid w:val="00DA5B49"/>
    <w:rsid w:val="00DB15F2"/>
    <w:rsid w:val="00DC2E20"/>
    <w:rsid w:val="00DC4D78"/>
    <w:rsid w:val="00DD27A1"/>
    <w:rsid w:val="00DD6BFA"/>
    <w:rsid w:val="00DE3EF0"/>
    <w:rsid w:val="00DE4C25"/>
    <w:rsid w:val="00DE4E09"/>
    <w:rsid w:val="00DE5F7D"/>
    <w:rsid w:val="00DE750B"/>
    <w:rsid w:val="00DE7E50"/>
    <w:rsid w:val="00DF62B8"/>
    <w:rsid w:val="00E04C3B"/>
    <w:rsid w:val="00E058A0"/>
    <w:rsid w:val="00E134D5"/>
    <w:rsid w:val="00E23D6A"/>
    <w:rsid w:val="00E30858"/>
    <w:rsid w:val="00E416ED"/>
    <w:rsid w:val="00E437BD"/>
    <w:rsid w:val="00E513EB"/>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57B5"/>
    <w:rsid w:val="00F96295"/>
    <w:rsid w:val="00F96629"/>
    <w:rsid w:val="00F979D5"/>
    <w:rsid w:val="00FA10A4"/>
    <w:rsid w:val="00FA419D"/>
    <w:rsid w:val="00FA7091"/>
    <w:rsid w:val="00FA712F"/>
    <w:rsid w:val="00FB4511"/>
    <w:rsid w:val="00FC15F8"/>
    <w:rsid w:val="00FC550B"/>
    <w:rsid w:val="00FC66B2"/>
    <w:rsid w:val="00FD1B57"/>
    <w:rsid w:val="00FE3D82"/>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B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styleId="Normlnweb">
    <w:name w:val="Normal (Web)"/>
    <w:basedOn w:val="Normln"/>
    <w:uiPriority w:val="99"/>
    <w:semiHidden/>
    <w:unhideWhenUsed/>
    <w:rsid w:val="00C264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3676</Words>
  <Characters>21692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32</cp:revision>
  <cp:lastPrinted>2025-11-26T08:33:00Z</cp:lastPrinted>
  <dcterms:created xsi:type="dcterms:W3CDTF">2025-11-26T06:27:00Z</dcterms:created>
  <dcterms:modified xsi:type="dcterms:W3CDTF">2026-01-30T09:16:00Z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