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5C16B5F3" w:rsidR="00443DFD" w:rsidRPr="00936B10" w:rsidRDefault="0060643D" w:rsidP="005A033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5A033E">
        <w:rPr>
          <w:rFonts w:ascii="Arial" w:hAnsi="Arial" w:cs="Arial"/>
          <w:bCs/>
          <w:sz w:val="20"/>
          <w:szCs w:val="20"/>
        </w:rPr>
        <w:t xml:space="preserve"> Jihomoravský kraj</w:t>
      </w:r>
    </w:p>
    <w:p w14:paraId="2F7BD6A7" w14:textId="609AE2C0" w:rsidR="00443DFD" w:rsidRPr="00936B10" w:rsidRDefault="00F649E9" w:rsidP="005A033E">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5A033E">
        <w:rPr>
          <w:rFonts w:ascii="Arial" w:hAnsi="Arial" w:cs="Arial"/>
          <w:sz w:val="20"/>
          <w:szCs w:val="20"/>
        </w:rPr>
        <w:t xml:space="preserve"> Hroznová 227/17, 603 </w:t>
      </w:r>
      <w:proofErr w:type="gramStart"/>
      <w:r w:rsidR="005A033E">
        <w:rPr>
          <w:rFonts w:ascii="Arial" w:hAnsi="Arial" w:cs="Arial"/>
          <w:sz w:val="20"/>
          <w:szCs w:val="20"/>
        </w:rPr>
        <w:t>00  Brno</w:t>
      </w:r>
      <w:proofErr w:type="gramEnd"/>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A64BE53" w14:textId="37573D85" w:rsidR="0060643D" w:rsidRPr="00A30741"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12DBE">
        <w:rPr>
          <w:rFonts w:ascii="Arial" w:hAnsi="Arial" w:cs="Arial"/>
          <w:b/>
          <w:sz w:val="22"/>
          <w:szCs w:val="22"/>
          <w:u w:val="single"/>
        </w:rPr>
        <w:t>JMK/</w:t>
      </w:r>
      <w:r w:rsidR="008301BD">
        <w:rPr>
          <w:rFonts w:ascii="Arial" w:hAnsi="Arial" w:cs="Arial"/>
          <w:b/>
          <w:sz w:val="22"/>
          <w:szCs w:val="22"/>
          <w:u w:val="single"/>
        </w:rPr>
        <w:t>4</w:t>
      </w:r>
      <w:r w:rsidR="00C12DBE">
        <w:rPr>
          <w:rFonts w:ascii="Arial" w:hAnsi="Arial" w:cs="Arial"/>
          <w:b/>
          <w:sz w:val="22"/>
          <w:szCs w:val="22"/>
          <w:u w:val="single"/>
        </w:rPr>
        <w:t>_B</w:t>
      </w:r>
      <w:r w:rsidR="007A0447">
        <w:rPr>
          <w:rFonts w:ascii="Arial" w:hAnsi="Arial" w:cs="Arial"/>
          <w:b/>
          <w:sz w:val="22"/>
          <w:szCs w:val="22"/>
          <w:u w:val="single"/>
        </w:rPr>
        <w:t>V</w:t>
      </w:r>
      <w:r w:rsidR="00FE6FEC">
        <w:rPr>
          <w:rFonts w:ascii="Arial" w:hAnsi="Arial" w:cs="Arial"/>
          <w:b/>
          <w:sz w:val="22"/>
          <w:szCs w:val="22"/>
          <w:u w:val="single"/>
        </w:rPr>
        <w:t>_</w:t>
      </w:r>
      <w:r w:rsidR="000C6B92">
        <w:rPr>
          <w:rFonts w:ascii="Arial" w:hAnsi="Arial" w:cs="Arial"/>
          <w:b/>
          <w:sz w:val="22"/>
          <w:szCs w:val="22"/>
          <w:u w:val="single"/>
        </w:rPr>
        <w:t>Mikulov na Moravě</w:t>
      </w:r>
      <w:r w:rsidR="00A30741">
        <w:rPr>
          <w:rFonts w:ascii="Arial" w:hAnsi="Arial" w:cs="Arial"/>
          <w:b/>
          <w:sz w:val="22"/>
          <w:szCs w:val="22"/>
          <w:u w:val="single"/>
        </w:rPr>
        <w:t xml:space="preserve">, </w:t>
      </w:r>
      <w:r w:rsidR="000C6B92">
        <w:rPr>
          <w:rFonts w:ascii="Arial" w:hAnsi="Arial" w:cs="Arial"/>
          <w:b/>
          <w:sz w:val="22"/>
          <w:szCs w:val="22"/>
          <w:u w:val="single"/>
        </w:rPr>
        <w:t xml:space="preserve">Úvaly u Valtic </w:t>
      </w:r>
      <w:r w:rsidR="00A30741">
        <w:rPr>
          <w:rFonts w:ascii="Arial" w:hAnsi="Arial" w:cs="Arial"/>
          <w:b/>
          <w:sz w:val="22"/>
          <w:szCs w:val="22"/>
          <w:u w:val="single"/>
        </w:rPr>
        <w:t>_</w:t>
      </w:r>
      <w:r w:rsidR="00C12DBE">
        <w:rPr>
          <w:rFonts w:ascii="Arial" w:hAnsi="Arial" w:cs="Arial"/>
          <w:b/>
          <w:sz w:val="22"/>
          <w:szCs w:val="22"/>
          <w:u w:val="single"/>
        </w:rPr>
        <w:t>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5A033E">
        <w:rPr>
          <w:rFonts w:ascii="Arial" w:hAnsi="Arial" w:cs="Arial"/>
          <w:b/>
          <w:sz w:val="22"/>
          <w:szCs w:val="22"/>
        </w:rPr>
        <w:t xml:space="preserve"> soudního řízení o vydání náhradních pozemků podle zákona č. 229/1991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3F10950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5A033E">
        <w:rPr>
          <w:rFonts w:ascii="Arial" w:hAnsi="Arial" w:cs="Arial"/>
          <w:sz w:val="22"/>
          <w:szCs w:val="22"/>
        </w:rPr>
        <w:t xml:space="preserve"> Jihomoravský kraj</w:t>
      </w:r>
      <w:bookmarkStart w:id="1" w:name="_Hlk205787036"/>
    </w:p>
    <w:bookmarkEnd w:id="1"/>
    <w:p w14:paraId="1E7A2B8E" w14:textId="3A315A71" w:rsidR="0060643D" w:rsidRPr="00936B10" w:rsidRDefault="00834C18" w:rsidP="0060643D">
      <w:pPr>
        <w:rPr>
          <w:rFonts w:ascii="Arial" w:hAnsi="Arial" w:cs="Arial"/>
          <w:sz w:val="22"/>
          <w:szCs w:val="22"/>
        </w:rPr>
      </w:pPr>
      <w:r>
        <w:rPr>
          <w:rFonts w:ascii="Arial" w:hAnsi="Arial" w:cs="Arial"/>
          <w:sz w:val="22"/>
          <w:szCs w:val="22"/>
        </w:rPr>
        <w:t>Adresa pro doručování:</w:t>
      </w:r>
      <w:r w:rsidR="005A033E">
        <w:rPr>
          <w:rFonts w:ascii="Arial" w:hAnsi="Arial" w:cs="Arial"/>
          <w:sz w:val="22"/>
          <w:szCs w:val="22"/>
        </w:rPr>
        <w:t xml:space="preserve"> Hroznová 227/17, 603 00, Brno</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20DC015"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5A033E">
        <w:rPr>
          <w:rFonts w:ascii="Arial" w:hAnsi="Arial" w:cs="Arial"/>
          <w:sz w:val="22"/>
          <w:szCs w:val="22"/>
        </w:rPr>
        <w:t xml:space="preserve"> Luboš Schejbal, DiS.</w:t>
      </w:r>
      <w:r w:rsidR="004A4099" w:rsidRPr="00BB771A">
        <w:rPr>
          <w:rFonts w:ascii="Arial" w:hAnsi="Arial" w:cs="Arial"/>
          <w:sz w:val="22"/>
          <w:szCs w:val="22"/>
        </w:rPr>
        <w:tab/>
      </w:r>
    </w:p>
    <w:p w14:paraId="58D5DF46" w14:textId="72F083D2"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5A033E">
        <w:rPr>
          <w:rFonts w:ascii="Arial" w:hAnsi="Arial" w:cs="Arial"/>
          <w:sz w:val="22"/>
          <w:szCs w:val="22"/>
        </w:rPr>
        <w:t xml:space="preserve"> 602 559 313   </w:t>
      </w:r>
      <w:r w:rsidR="000145A3" w:rsidRPr="00BB771A">
        <w:rPr>
          <w:rFonts w:ascii="Arial" w:hAnsi="Arial" w:cs="Arial"/>
          <w:sz w:val="22"/>
          <w:szCs w:val="22"/>
        </w:rPr>
        <w:t>E-mail:</w:t>
      </w:r>
      <w:r w:rsidR="005A033E">
        <w:rPr>
          <w:rFonts w:ascii="Arial" w:hAnsi="Arial" w:cs="Arial"/>
          <w:sz w:val="22"/>
          <w:szCs w:val="22"/>
        </w:rPr>
        <w:t xml:space="preserve"> </w:t>
      </w:r>
      <w:r w:rsidR="005A033E" w:rsidRPr="005A033E">
        <w:rPr>
          <w:rFonts w:ascii="Arial" w:hAnsi="Arial" w:cs="Arial"/>
          <w:sz w:val="22"/>
          <w:szCs w:val="22"/>
        </w:rPr>
        <w:t>lubos.schejbal@spu.gov.cz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462DB642" w:rsidR="00F51C00" w:rsidRPr="005A033E" w:rsidRDefault="005A033E" w:rsidP="00A01BFA">
      <w:pPr>
        <w:keepNext/>
        <w:tabs>
          <w:tab w:val="num" w:pos="1474"/>
        </w:tabs>
        <w:spacing w:before="240" w:after="120"/>
        <w:jc w:val="both"/>
        <w:rPr>
          <w:rFonts w:ascii="Arial" w:hAnsi="Arial" w:cs="Arial"/>
          <w:bCs/>
          <w:sz w:val="22"/>
          <w:szCs w:val="22"/>
        </w:rPr>
      </w:pPr>
      <w:r>
        <w:rPr>
          <w:rFonts w:ascii="Arial" w:hAnsi="Arial" w:cs="Arial"/>
          <w:bCs/>
          <w:sz w:val="22"/>
          <w:szCs w:val="22"/>
        </w:rPr>
        <w:t xml:space="preserve">Zpracování znaleckého posudku pro ocenění náhradních pozemků pro účely soudního řízení </w:t>
      </w:r>
      <w:proofErr w:type="spellStart"/>
      <w:r w:rsidR="00D83857">
        <w:rPr>
          <w:rFonts w:ascii="Arial" w:hAnsi="Arial" w:cs="Arial"/>
          <w:bCs/>
          <w:sz w:val="22"/>
          <w:szCs w:val="22"/>
        </w:rPr>
        <w:t>sp</w:t>
      </w:r>
      <w:proofErr w:type="spellEnd"/>
      <w:r w:rsidR="00D83857">
        <w:rPr>
          <w:rFonts w:ascii="Arial" w:hAnsi="Arial" w:cs="Arial"/>
          <w:bCs/>
          <w:sz w:val="22"/>
          <w:szCs w:val="22"/>
        </w:rPr>
        <w:t xml:space="preserve">. zn. </w:t>
      </w:r>
      <w:r w:rsidR="000C6B92">
        <w:rPr>
          <w:rFonts w:ascii="Arial" w:hAnsi="Arial" w:cs="Arial"/>
          <w:bCs/>
          <w:sz w:val="22"/>
          <w:szCs w:val="22"/>
        </w:rPr>
        <w:t>4</w:t>
      </w:r>
      <w:r w:rsidR="00D83857">
        <w:rPr>
          <w:rFonts w:ascii="Arial" w:hAnsi="Arial" w:cs="Arial"/>
          <w:bCs/>
          <w:sz w:val="22"/>
          <w:szCs w:val="22"/>
        </w:rPr>
        <w:t xml:space="preserve"> C </w:t>
      </w:r>
      <w:r w:rsidR="000C6B92">
        <w:rPr>
          <w:rFonts w:ascii="Arial" w:hAnsi="Arial" w:cs="Arial"/>
          <w:bCs/>
          <w:sz w:val="22"/>
          <w:szCs w:val="22"/>
        </w:rPr>
        <w:t>150</w:t>
      </w:r>
      <w:r w:rsidR="00D83857">
        <w:rPr>
          <w:rFonts w:ascii="Arial" w:hAnsi="Arial" w:cs="Arial"/>
          <w:bCs/>
          <w:sz w:val="22"/>
          <w:szCs w:val="22"/>
        </w:rPr>
        <w:t>/202</w:t>
      </w:r>
      <w:r w:rsidR="000C6B92">
        <w:rPr>
          <w:rFonts w:ascii="Arial" w:hAnsi="Arial" w:cs="Arial"/>
          <w:bCs/>
          <w:sz w:val="22"/>
          <w:szCs w:val="22"/>
        </w:rPr>
        <w:t>5</w:t>
      </w:r>
      <w:r w:rsidR="00D83857">
        <w:rPr>
          <w:rFonts w:ascii="Arial" w:hAnsi="Arial" w:cs="Arial"/>
          <w:bCs/>
          <w:sz w:val="22"/>
          <w:szCs w:val="22"/>
        </w:rPr>
        <w:t xml:space="preserve">. </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0A080A9A"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643F9168" w14:textId="1F8A6E92"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Předmětem objednávky je ocenění převáděn</w:t>
      </w:r>
      <w:r w:rsidR="00D83857">
        <w:rPr>
          <w:rFonts w:ascii="Arial" w:eastAsia="MS Mincho" w:hAnsi="Arial" w:cs="Arial"/>
          <w:sz w:val="22"/>
          <w:szCs w:val="22"/>
          <w:lang w:eastAsia="en-US"/>
        </w:rPr>
        <w:t>ých</w:t>
      </w:r>
      <w:r w:rsidRPr="00C94CB7">
        <w:rPr>
          <w:rFonts w:ascii="Arial" w:eastAsia="MS Mincho" w:hAnsi="Arial" w:cs="Arial"/>
          <w:sz w:val="22"/>
          <w:szCs w:val="22"/>
          <w:lang w:eastAsia="en-US"/>
        </w:rPr>
        <w:t xml:space="preserve"> náhradní</w:t>
      </w:r>
      <w:r w:rsidR="00D83857">
        <w:rPr>
          <w:rFonts w:ascii="Arial" w:eastAsia="MS Mincho" w:hAnsi="Arial" w:cs="Arial"/>
          <w:sz w:val="22"/>
          <w:szCs w:val="22"/>
          <w:lang w:eastAsia="en-US"/>
        </w:rPr>
        <w:t>c</w:t>
      </w:r>
      <w:r w:rsidRPr="00C94CB7">
        <w:rPr>
          <w:rFonts w:ascii="Arial" w:eastAsia="MS Mincho" w:hAnsi="Arial" w:cs="Arial"/>
          <w:sz w:val="22"/>
          <w:szCs w:val="22"/>
          <w:lang w:eastAsia="en-US"/>
        </w:rPr>
        <w:t>h pozemk</w:t>
      </w:r>
      <w:r w:rsidR="00D83857">
        <w:rPr>
          <w:rFonts w:ascii="Arial" w:eastAsia="MS Mincho" w:hAnsi="Arial" w:cs="Arial"/>
          <w:sz w:val="22"/>
          <w:szCs w:val="22"/>
          <w:lang w:eastAsia="en-US"/>
        </w:rPr>
        <w:t>ů</w:t>
      </w:r>
      <w:r w:rsidRPr="00C94CB7">
        <w:rPr>
          <w:rFonts w:ascii="Arial" w:eastAsia="MS Mincho" w:hAnsi="Arial" w:cs="Arial"/>
          <w:sz w:val="22"/>
          <w:szCs w:val="22"/>
          <w:lang w:eastAsia="en-US"/>
        </w:rPr>
        <w:t xml:space="preserve"> v rozsahu: </w:t>
      </w:r>
    </w:p>
    <w:p w14:paraId="75BA2250" w14:textId="77777777" w:rsidR="00C94CB7" w:rsidRPr="00C94CB7" w:rsidRDefault="00C94CB7" w:rsidP="00C94CB7">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2"/>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C94CB7">
      <w:pPr>
        <w:jc w:val="both"/>
        <w:rPr>
          <w:rFonts w:ascii="Arial" w:eastAsia="MS Mincho" w:hAnsi="Arial" w:cs="Arial"/>
          <w:sz w:val="22"/>
          <w:szCs w:val="22"/>
          <w:lang w:eastAsia="en-US"/>
        </w:rPr>
      </w:pPr>
    </w:p>
    <w:p w14:paraId="1855DB74" w14:textId="77777777" w:rsidR="00C94CB7" w:rsidRPr="00C94CB7" w:rsidRDefault="00C94CB7" w:rsidP="00C94CB7">
      <w:pPr>
        <w:jc w:val="both"/>
        <w:rPr>
          <w:rFonts w:ascii="Arial" w:eastAsia="MS Mincho" w:hAnsi="Arial" w:cs="Arial"/>
          <w:sz w:val="22"/>
          <w:szCs w:val="22"/>
          <w:lang w:eastAsia="en-US"/>
        </w:rPr>
      </w:pPr>
    </w:p>
    <w:p w14:paraId="30D0AD29" w14:textId="252F31DB"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00D83857">
        <w:rPr>
          <w:rFonts w:ascii="Arial" w:eastAsia="MS Mincho" w:hAnsi="Arial" w:cs="Arial"/>
          <w:b/>
          <w:sz w:val="22"/>
          <w:szCs w:val="22"/>
          <w:lang w:eastAsia="en-US"/>
        </w:rPr>
        <w:t>:</w:t>
      </w:r>
    </w:p>
    <w:p w14:paraId="508FC454" w14:textId="08B504D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6F107C97" w:rsidR="00C94CB7" w:rsidRPr="00C94CB7" w:rsidRDefault="00C94CB7" w:rsidP="00D83857">
      <w:pPr>
        <w:ind w:right="1"/>
        <w:rPr>
          <w:rFonts w:ascii="Arial" w:eastAsia="MS Mincho" w:hAnsi="Arial" w:cs="Arial"/>
          <w:sz w:val="22"/>
          <w:szCs w:val="22"/>
          <w:lang w:eastAsia="en-US"/>
        </w:rPr>
      </w:pPr>
      <w:r w:rsidRPr="00C94CB7">
        <w:rPr>
          <w:rFonts w:ascii="Arial" w:eastAsia="MS Mincho" w:hAnsi="Arial" w:cs="Arial"/>
          <w:sz w:val="22"/>
          <w:szCs w:val="22"/>
          <w:lang w:eastAsia="en-US"/>
        </w:rPr>
        <w:t>-----------------------------------------------------------------------------------------------------------------------------</w:t>
      </w:r>
    </w:p>
    <w:p w14:paraId="66B2C72C" w14:textId="77777777" w:rsidR="00D83857" w:rsidRPr="00D83857" w:rsidRDefault="00D83857"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sidRPr="00D83857">
        <w:rPr>
          <w:rFonts w:ascii="Arial" w:hAnsi="Arial" w:cs="Arial"/>
          <w:sz w:val="18"/>
          <w:szCs w:val="18"/>
        </w:rPr>
        <w:t xml:space="preserve">Katastr </w:t>
      </w:r>
      <w:proofErr w:type="gramStart"/>
      <w:r w:rsidRPr="00D83857">
        <w:rPr>
          <w:rFonts w:ascii="Arial" w:hAnsi="Arial" w:cs="Arial"/>
          <w:sz w:val="18"/>
          <w:szCs w:val="18"/>
        </w:rPr>
        <w:t>nemovitostí - pozemkové</w:t>
      </w:r>
      <w:proofErr w:type="gramEnd"/>
    </w:p>
    <w:p w14:paraId="738FC80F" w14:textId="64279E69" w:rsidR="00D83857" w:rsidRDefault="000C6B92"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Mikulov</w:t>
      </w:r>
      <w:r w:rsidR="00D83857" w:rsidRPr="00D83857">
        <w:rPr>
          <w:rFonts w:ascii="Arial" w:hAnsi="Arial" w:cs="Arial"/>
          <w:sz w:val="18"/>
          <w:szCs w:val="18"/>
        </w:rPr>
        <w:tab/>
      </w:r>
      <w:proofErr w:type="spellStart"/>
      <w:r>
        <w:rPr>
          <w:rFonts w:ascii="Arial" w:hAnsi="Arial" w:cs="Arial"/>
          <w:sz w:val="18"/>
          <w:szCs w:val="18"/>
        </w:rPr>
        <w:t>Mikulov</w:t>
      </w:r>
      <w:proofErr w:type="spellEnd"/>
      <w:r>
        <w:rPr>
          <w:rFonts w:ascii="Arial" w:hAnsi="Arial" w:cs="Arial"/>
          <w:sz w:val="18"/>
          <w:szCs w:val="18"/>
        </w:rPr>
        <w:t xml:space="preserve"> na Moravě</w:t>
      </w:r>
      <w:r w:rsidR="00D83857" w:rsidRPr="00D83857">
        <w:rPr>
          <w:rFonts w:ascii="Arial" w:hAnsi="Arial" w:cs="Arial"/>
          <w:sz w:val="18"/>
          <w:szCs w:val="18"/>
        </w:rPr>
        <w:tab/>
      </w:r>
      <w:r>
        <w:rPr>
          <w:rFonts w:ascii="Arial" w:hAnsi="Arial" w:cs="Arial"/>
          <w:sz w:val="18"/>
          <w:szCs w:val="18"/>
        </w:rPr>
        <w:t>3347/121</w:t>
      </w:r>
      <w:r w:rsidR="00D83857" w:rsidRPr="00D83857">
        <w:rPr>
          <w:rFonts w:ascii="Arial" w:hAnsi="Arial" w:cs="Arial"/>
          <w:sz w:val="18"/>
          <w:szCs w:val="18"/>
        </w:rPr>
        <w:tab/>
      </w:r>
      <w:r>
        <w:rPr>
          <w:rFonts w:ascii="Arial" w:hAnsi="Arial" w:cs="Arial"/>
          <w:sz w:val="18"/>
          <w:szCs w:val="18"/>
        </w:rPr>
        <w:t>orná půda</w:t>
      </w:r>
      <w:r w:rsidR="00D83857" w:rsidRPr="00D83857">
        <w:rPr>
          <w:rFonts w:ascii="Arial" w:hAnsi="Arial" w:cs="Arial"/>
          <w:sz w:val="18"/>
          <w:szCs w:val="18"/>
        </w:rPr>
        <w:tab/>
      </w:r>
      <w:r>
        <w:rPr>
          <w:rFonts w:ascii="Arial" w:hAnsi="Arial" w:cs="Arial"/>
          <w:sz w:val="18"/>
          <w:szCs w:val="18"/>
        </w:rPr>
        <w:t>788</w:t>
      </w:r>
    </w:p>
    <w:p w14:paraId="5C8E76B0" w14:textId="77777777" w:rsidR="000C6B92" w:rsidRPr="000C6B92" w:rsidRDefault="000C6B92" w:rsidP="000C6B92">
      <w:pPr>
        <w:tabs>
          <w:tab w:val="left" w:pos="1701"/>
          <w:tab w:val="left" w:pos="3969"/>
          <w:tab w:val="left" w:pos="5812"/>
          <w:tab w:val="right" w:pos="8931"/>
        </w:tabs>
        <w:autoSpaceDE w:val="0"/>
        <w:autoSpaceDN w:val="0"/>
        <w:adjustRightInd w:val="0"/>
        <w:ind w:right="-568"/>
        <w:rPr>
          <w:rFonts w:ascii="Arial" w:hAnsi="Arial" w:cs="Arial"/>
          <w:sz w:val="10"/>
          <w:szCs w:val="10"/>
        </w:rPr>
      </w:pPr>
    </w:p>
    <w:p w14:paraId="3697E5DA" w14:textId="58A538C2" w:rsidR="000C6B92" w:rsidRDefault="000C6B92" w:rsidP="000C6B92">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Mikulov</w:t>
      </w:r>
      <w:r w:rsidRPr="00D83857">
        <w:rPr>
          <w:rFonts w:ascii="Arial" w:hAnsi="Arial" w:cs="Arial"/>
          <w:sz w:val="18"/>
          <w:szCs w:val="18"/>
        </w:rPr>
        <w:tab/>
      </w:r>
      <w:proofErr w:type="spellStart"/>
      <w:r>
        <w:rPr>
          <w:rFonts w:ascii="Arial" w:hAnsi="Arial" w:cs="Arial"/>
          <w:sz w:val="18"/>
          <w:szCs w:val="18"/>
        </w:rPr>
        <w:t>Mikulov</w:t>
      </w:r>
      <w:proofErr w:type="spellEnd"/>
      <w:r>
        <w:rPr>
          <w:rFonts w:ascii="Arial" w:hAnsi="Arial" w:cs="Arial"/>
          <w:sz w:val="18"/>
          <w:szCs w:val="18"/>
        </w:rPr>
        <w:t xml:space="preserve"> na Moravě</w:t>
      </w:r>
      <w:r w:rsidRPr="00D83857">
        <w:rPr>
          <w:rFonts w:ascii="Arial" w:hAnsi="Arial" w:cs="Arial"/>
          <w:sz w:val="18"/>
          <w:szCs w:val="18"/>
        </w:rPr>
        <w:tab/>
      </w:r>
      <w:r>
        <w:rPr>
          <w:rFonts w:ascii="Arial" w:hAnsi="Arial" w:cs="Arial"/>
          <w:sz w:val="18"/>
          <w:szCs w:val="18"/>
        </w:rPr>
        <w:t>3347/12</w:t>
      </w:r>
      <w:r w:rsidR="00D53CCC">
        <w:rPr>
          <w:rFonts w:ascii="Arial" w:hAnsi="Arial" w:cs="Arial"/>
          <w:sz w:val="18"/>
          <w:szCs w:val="18"/>
        </w:rPr>
        <w:t>3</w:t>
      </w:r>
      <w:r w:rsidRPr="00D83857">
        <w:rPr>
          <w:rFonts w:ascii="Arial" w:hAnsi="Arial" w:cs="Arial"/>
          <w:sz w:val="18"/>
          <w:szCs w:val="18"/>
        </w:rPr>
        <w:tab/>
      </w:r>
      <w:r>
        <w:rPr>
          <w:rFonts w:ascii="Arial" w:hAnsi="Arial" w:cs="Arial"/>
          <w:sz w:val="18"/>
          <w:szCs w:val="18"/>
        </w:rPr>
        <w:t>orná půda</w:t>
      </w:r>
      <w:r w:rsidRPr="00D83857">
        <w:rPr>
          <w:rFonts w:ascii="Arial" w:hAnsi="Arial" w:cs="Arial"/>
          <w:sz w:val="18"/>
          <w:szCs w:val="18"/>
        </w:rPr>
        <w:tab/>
      </w:r>
      <w:r w:rsidR="00D53CCC">
        <w:rPr>
          <w:rFonts w:ascii="Arial" w:hAnsi="Arial" w:cs="Arial"/>
          <w:sz w:val="18"/>
          <w:szCs w:val="18"/>
        </w:rPr>
        <w:t>724</w:t>
      </w:r>
    </w:p>
    <w:p w14:paraId="5B240B22" w14:textId="77777777" w:rsidR="00D83857" w:rsidRDefault="00D83857"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p>
    <w:p w14:paraId="4620C52D" w14:textId="77777777" w:rsidR="00D83857" w:rsidRPr="00D83857" w:rsidRDefault="00D83857"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sidRPr="00D83857">
        <w:rPr>
          <w:rFonts w:ascii="Arial" w:hAnsi="Arial" w:cs="Arial"/>
          <w:sz w:val="18"/>
          <w:szCs w:val="18"/>
        </w:rPr>
        <w:t xml:space="preserve">Katastr </w:t>
      </w:r>
      <w:proofErr w:type="gramStart"/>
      <w:r w:rsidRPr="00D83857">
        <w:rPr>
          <w:rFonts w:ascii="Arial" w:hAnsi="Arial" w:cs="Arial"/>
          <w:sz w:val="18"/>
          <w:szCs w:val="18"/>
        </w:rPr>
        <w:t>nemovitostí - pozemkové</w:t>
      </w:r>
      <w:proofErr w:type="gramEnd"/>
    </w:p>
    <w:p w14:paraId="72392A4F" w14:textId="69EF55A3" w:rsidR="00D83857" w:rsidRDefault="000C6B92"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Valtice</w:t>
      </w:r>
      <w:r w:rsidR="00D83857" w:rsidRPr="00D83857">
        <w:rPr>
          <w:rFonts w:ascii="Arial" w:hAnsi="Arial" w:cs="Arial"/>
          <w:sz w:val="18"/>
          <w:szCs w:val="18"/>
        </w:rPr>
        <w:tab/>
      </w:r>
      <w:r>
        <w:rPr>
          <w:rFonts w:ascii="Arial" w:hAnsi="Arial" w:cs="Arial"/>
          <w:sz w:val="18"/>
          <w:szCs w:val="18"/>
        </w:rPr>
        <w:t>Úvaly u Valtic</w:t>
      </w:r>
      <w:r w:rsidR="00D83857" w:rsidRPr="00D83857">
        <w:rPr>
          <w:rFonts w:ascii="Arial" w:hAnsi="Arial" w:cs="Arial"/>
          <w:sz w:val="18"/>
          <w:szCs w:val="18"/>
        </w:rPr>
        <w:tab/>
      </w:r>
      <w:r>
        <w:rPr>
          <w:rFonts w:ascii="Arial" w:hAnsi="Arial" w:cs="Arial"/>
          <w:sz w:val="18"/>
          <w:szCs w:val="18"/>
        </w:rPr>
        <w:t>536/1</w:t>
      </w:r>
      <w:r w:rsidR="00D83857" w:rsidRPr="00D83857">
        <w:rPr>
          <w:rFonts w:ascii="Arial" w:hAnsi="Arial" w:cs="Arial"/>
          <w:sz w:val="18"/>
          <w:szCs w:val="18"/>
        </w:rPr>
        <w:tab/>
      </w:r>
      <w:r>
        <w:rPr>
          <w:rFonts w:ascii="Arial" w:hAnsi="Arial" w:cs="Arial"/>
          <w:sz w:val="18"/>
          <w:szCs w:val="18"/>
        </w:rPr>
        <w:t>zahrada</w:t>
      </w:r>
      <w:r w:rsidR="00D83857" w:rsidRPr="00D83857">
        <w:rPr>
          <w:rFonts w:ascii="Arial" w:hAnsi="Arial" w:cs="Arial"/>
          <w:sz w:val="18"/>
          <w:szCs w:val="18"/>
        </w:rPr>
        <w:tab/>
      </w:r>
      <w:r>
        <w:rPr>
          <w:rFonts w:ascii="Arial" w:hAnsi="Arial" w:cs="Arial"/>
          <w:sz w:val="18"/>
          <w:szCs w:val="18"/>
        </w:rPr>
        <w:t>131</w:t>
      </w:r>
    </w:p>
    <w:p w14:paraId="06562E9E" w14:textId="15D5C1FF"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4306F40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3ECE5116" w:rsidR="00550C65" w:rsidRDefault="00550C65">
      <w:pPr>
        <w:spacing w:after="160" w:line="259" w:lineRule="auto"/>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4BF37A0E" w14:textId="77777777" w:rsidR="000C6B92" w:rsidRDefault="000C6B92" w:rsidP="0055145A">
      <w:pPr>
        <w:tabs>
          <w:tab w:val="num" w:pos="1474"/>
        </w:tabs>
        <w:spacing w:before="240" w:after="120"/>
        <w:jc w:val="both"/>
        <w:rPr>
          <w:rFonts w:ascii="Arial" w:hAnsi="Arial" w:cs="Arial"/>
          <w:b/>
          <w:bCs/>
          <w:sz w:val="22"/>
          <w:szCs w:val="22"/>
        </w:rPr>
      </w:pPr>
    </w:p>
    <w:p w14:paraId="0524C66B" w14:textId="1DB5365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C96121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661A0">
        <w:rPr>
          <w:rFonts w:ascii="Arial" w:hAnsi="Arial" w:cs="Arial"/>
          <w:sz w:val="22"/>
          <w:szCs w:val="22"/>
        </w:rPr>
        <w:t xml:space="preserve"> 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A4E4BD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4661A0">
        <w:rPr>
          <w:rFonts w:ascii="Arial" w:hAnsi="Arial" w:cs="Arial"/>
          <w:sz w:val="22"/>
          <w:szCs w:val="22"/>
        </w:rPr>
        <w:t>KPÚ pro Jihomoravský kraj, Hroznová 227/17, 603 00, Brno.</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16EC72AF" w14:textId="77777777" w:rsidR="00801BD0" w:rsidRDefault="00801BD0" w:rsidP="005C4DFF">
      <w:pPr>
        <w:pStyle w:val="11"/>
        <w:spacing w:before="0" w:line="276" w:lineRule="auto"/>
        <w:ind w:left="360" w:firstLine="0"/>
        <w:rPr>
          <w:rFonts w:ascii="Arial" w:hAnsi="Arial" w:cs="Arial"/>
          <w:color w:val="auto"/>
          <w:sz w:val="22"/>
          <w:szCs w:val="22"/>
        </w:rPr>
      </w:pPr>
    </w:p>
    <w:p w14:paraId="137BCA9B" w14:textId="77777777" w:rsidR="000C6B92" w:rsidRDefault="000C6B92"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CD23036" w14:textId="49D71C0F" w:rsidR="009E6E1E" w:rsidRPr="004661A0" w:rsidRDefault="00AD71D4" w:rsidP="004661A0">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993484C" w14:textId="77777777" w:rsidR="004661A0" w:rsidRDefault="004661A0" w:rsidP="0060643D">
      <w:pPr>
        <w:jc w:val="both"/>
        <w:rPr>
          <w:rFonts w:ascii="Arial" w:hAnsi="Arial" w:cs="Arial"/>
          <w:sz w:val="22"/>
          <w:szCs w:val="22"/>
        </w:rPr>
      </w:pPr>
    </w:p>
    <w:p w14:paraId="0CC5FFA9" w14:textId="5C5C3CBF" w:rsidR="0060643D" w:rsidRDefault="004661A0" w:rsidP="0060643D">
      <w:pPr>
        <w:jc w:val="both"/>
        <w:rPr>
          <w:rFonts w:ascii="Arial" w:hAnsi="Arial" w:cs="Arial"/>
          <w:sz w:val="22"/>
          <w:szCs w:val="22"/>
        </w:rPr>
      </w:pPr>
      <w:r>
        <w:rPr>
          <w:rFonts w:ascii="Arial" w:hAnsi="Arial" w:cs="Arial"/>
          <w:sz w:val="22"/>
          <w:szCs w:val="22"/>
        </w:rPr>
        <w:t>V Brně dne dle el. podpisu</w:t>
      </w:r>
    </w:p>
    <w:p w14:paraId="0C49C1C0" w14:textId="77777777" w:rsidR="004661A0" w:rsidRDefault="004661A0"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507B00D" w:rsidR="008637CE" w:rsidRDefault="004661A0" w:rsidP="004F2B9F">
      <w:pPr>
        <w:contextualSpacing/>
        <w:rPr>
          <w:rFonts w:ascii="Arial" w:hAnsi="Arial" w:cs="Arial"/>
          <w:b/>
          <w:sz w:val="22"/>
          <w:szCs w:val="22"/>
        </w:rPr>
      </w:pPr>
      <w:r>
        <w:rPr>
          <w:rFonts w:ascii="Arial" w:hAnsi="Arial" w:cs="Arial"/>
          <w:b/>
          <w:sz w:val="22"/>
          <w:szCs w:val="22"/>
        </w:rPr>
        <w:t>Ing. Pavel Zajíček</w:t>
      </w:r>
    </w:p>
    <w:p w14:paraId="170891E4" w14:textId="77777777" w:rsidR="004661A0" w:rsidRDefault="004661A0" w:rsidP="004661A0">
      <w:pPr>
        <w:rPr>
          <w:rFonts w:ascii="Arial" w:hAnsi="Arial" w:cs="Arial"/>
          <w:sz w:val="22"/>
          <w:szCs w:val="22"/>
        </w:rPr>
      </w:pPr>
      <w:r>
        <w:rPr>
          <w:rFonts w:ascii="Arial" w:hAnsi="Arial" w:cs="Arial"/>
          <w:sz w:val="22"/>
          <w:szCs w:val="22"/>
        </w:rPr>
        <w:t>ředitel Krajského pozemkového úřadu pro Jihomoravský kraj</w:t>
      </w:r>
    </w:p>
    <w:p w14:paraId="3ED1A0F5" w14:textId="77777777" w:rsidR="004661A0" w:rsidRDefault="004661A0" w:rsidP="004661A0">
      <w:pPr>
        <w:rPr>
          <w:rFonts w:ascii="Arial" w:hAnsi="Arial" w:cs="Arial"/>
          <w:sz w:val="22"/>
          <w:szCs w:val="22"/>
        </w:rPr>
      </w:pPr>
      <w:r>
        <w:rPr>
          <w:rFonts w:ascii="Arial" w:hAnsi="Arial" w:cs="Arial"/>
          <w:sz w:val="22"/>
          <w:szCs w:val="22"/>
        </w:rPr>
        <w:t>Státního pozemkového úřadu</w:t>
      </w:r>
    </w:p>
    <w:sectPr w:rsidR="004661A0"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E84A1" w14:textId="77777777" w:rsidR="00BF5DD1" w:rsidRDefault="00BF5DD1" w:rsidP="007B5020">
      <w:r>
        <w:separator/>
      </w:r>
    </w:p>
  </w:endnote>
  <w:endnote w:type="continuationSeparator" w:id="0">
    <w:p w14:paraId="247A60FB" w14:textId="77777777" w:rsidR="00BF5DD1" w:rsidRDefault="00BF5DD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8301B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12B00" w14:textId="77777777" w:rsidR="00BF5DD1" w:rsidRDefault="00BF5DD1" w:rsidP="007B5020">
      <w:r>
        <w:separator/>
      </w:r>
    </w:p>
  </w:footnote>
  <w:footnote w:type="continuationSeparator" w:id="0">
    <w:p w14:paraId="6B392BB7" w14:textId="77777777" w:rsidR="00BF5DD1" w:rsidRDefault="00BF5DD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C6B92"/>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18A1"/>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2F7CDA"/>
    <w:rsid w:val="00304B2F"/>
    <w:rsid w:val="003067A4"/>
    <w:rsid w:val="00310455"/>
    <w:rsid w:val="003108BE"/>
    <w:rsid w:val="00310AEB"/>
    <w:rsid w:val="00312FF8"/>
    <w:rsid w:val="003143B3"/>
    <w:rsid w:val="00314EE3"/>
    <w:rsid w:val="00314F72"/>
    <w:rsid w:val="0032172B"/>
    <w:rsid w:val="00322912"/>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29D"/>
    <w:rsid w:val="004523DA"/>
    <w:rsid w:val="00454EB3"/>
    <w:rsid w:val="0045793B"/>
    <w:rsid w:val="00463719"/>
    <w:rsid w:val="004661A0"/>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4DB0"/>
    <w:rsid w:val="00524B49"/>
    <w:rsid w:val="00536E67"/>
    <w:rsid w:val="00542890"/>
    <w:rsid w:val="005467B1"/>
    <w:rsid w:val="00547B3E"/>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033E"/>
    <w:rsid w:val="005A40DA"/>
    <w:rsid w:val="005A648F"/>
    <w:rsid w:val="005A6DEC"/>
    <w:rsid w:val="005A77D0"/>
    <w:rsid w:val="005B10CF"/>
    <w:rsid w:val="005B26C0"/>
    <w:rsid w:val="005B2A69"/>
    <w:rsid w:val="005B4C1B"/>
    <w:rsid w:val="005C2442"/>
    <w:rsid w:val="005C2779"/>
    <w:rsid w:val="005C4DFF"/>
    <w:rsid w:val="005C53CC"/>
    <w:rsid w:val="005C58AA"/>
    <w:rsid w:val="005D02C2"/>
    <w:rsid w:val="005D0501"/>
    <w:rsid w:val="005D535B"/>
    <w:rsid w:val="005E1B75"/>
    <w:rsid w:val="005E40FE"/>
    <w:rsid w:val="005E50F6"/>
    <w:rsid w:val="005E58AA"/>
    <w:rsid w:val="005E5E83"/>
    <w:rsid w:val="005F1FC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A0447"/>
    <w:rsid w:val="007B355B"/>
    <w:rsid w:val="007B5020"/>
    <w:rsid w:val="007C2D01"/>
    <w:rsid w:val="007D4C25"/>
    <w:rsid w:val="007D53B4"/>
    <w:rsid w:val="007E184D"/>
    <w:rsid w:val="007E1D76"/>
    <w:rsid w:val="00801BD0"/>
    <w:rsid w:val="00803F15"/>
    <w:rsid w:val="00810B29"/>
    <w:rsid w:val="00812169"/>
    <w:rsid w:val="00812D42"/>
    <w:rsid w:val="00812E9F"/>
    <w:rsid w:val="0082434D"/>
    <w:rsid w:val="008301BD"/>
    <w:rsid w:val="00832285"/>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0FE0"/>
    <w:rsid w:val="00895BB5"/>
    <w:rsid w:val="0089799E"/>
    <w:rsid w:val="008A2F89"/>
    <w:rsid w:val="008B1BFF"/>
    <w:rsid w:val="008B64CB"/>
    <w:rsid w:val="008C2F86"/>
    <w:rsid w:val="008C7863"/>
    <w:rsid w:val="008D04AC"/>
    <w:rsid w:val="008E3B1D"/>
    <w:rsid w:val="008E703A"/>
    <w:rsid w:val="008E7ACA"/>
    <w:rsid w:val="008F026D"/>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9F6B0A"/>
    <w:rsid w:val="00A00CFE"/>
    <w:rsid w:val="00A01BFA"/>
    <w:rsid w:val="00A03C47"/>
    <w:rsid w:val="00A167A0"/>
    <w:rsid w:val="00A2115A"/>
    <w:rsid w:val="00A26537"/>
    <w:rsid w:val="00A300F2"/>
    <w:rsid w:val="00A30741"/>
    <w:rsid w:val="00A357C3"/>
    <w:rsid w:val="00A433F7"/>
    <w:rsid w:val="00A50287"/>
    <w:rsid w:val="00A508EB"/>
    <w:rsid w:val="00A518B2"/>
    <w:rsid w:val="00A5365F"/>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29C8"/>
    <w:rsid w:val="00AF307C"/>
    <w:rsid w:val="00AF36D9"/>
    <w:rsid w:val="00AF4182"/>
    <w:rsid w:val="00AF76BA"/>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215D"/>
    <w:rsid w:val="00BD044C"/>
    <w:rsid w:val="00BD5108"/>
    <w:rsid w:val="00BD52C4"/>
    <w:rsid w:val="00BD56CE"/>
    <w:rsid w:val="00BD5F4E"/>
    <w:rsid w:val="00BD7B28"/>
    <w:rsid w:val="00BE03A5"/>
    <w:rsid w:val="00BF0750"/>
    <w:rsid w:val="00BF250D"/>
    <w:rsid w:val="00BF2919"/>
    <w:rsid w:val="00BF32EB"/>
    <w:rsid w:val="00BF4434"/>
    <w:rsid w:val="00BF5DD1"/>
    <w:rsid w:val="00C03BA4"/>
    <w:rsid w:val="00C108EF"/>
    <w:rsid w:val="00C12C43"/>
    <w:rsid w:val="00C12DBE"/>
    <w:rsid w:val="00C149A6"/>
    <w:rsid w:val="00C20B93"/>
    <w:rsid w:val="00C21CC8"/>
    <w:rsid w:val="00C220FD"/>
    <w:rsid w:val="00C22812"/>
    <w:rsid w:val="00C312B0"/>
    <w:rsid w:val="00C40021"/>
    <w:rsid w:val="00C40496"/>
    <w:rsid w:val="00C41DF6"/>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45CFF"/>
    <w:rsid w:val="00D51B44"/>
    <w:rsid w:val="00D53CCC"/>
    <w:rsid w:val="00D55208"/>
    <w:rsid w:val="00D66B3E"/>
    <w:rsid w:val="00D77C19"/>
    <w:rsid w:val="00D81ED9"/>
    <w:rsid w:val="00D8368A"/>
    <w:rsid w:val="00D83857"/>
    <w:rsid w:val="00DA18C0"/>
    <w:rsid w:val="00DA2488"/>
    <w:rsid w:val="00DA4213"/>
    <w:rsid w:val="00DA5087"/>
    <w:rsid w:val="00DA5B49"/>
    <w:rsid w:val="00DB15F2"/>
    <w:rsid w:val="00DC2E20"/>
    <w:rsid w:val="00DC4D78"/>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DF8"/>
    <w:rsid w:val="00E65DDB"/>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6629"/>
    <w:rsid w:val="00F979D5"/>
    <w:rsid w:val="00FA10A4"/>
    <w:rsid w:val="00FA419D"/>
    <w:rsid w:val="00FA7091"/>
    <w:rsid w:val="00FA712F"/>
    <w:rsid w:val="00FB4511"/>
    <w:rsid w:val="00FC15F8"/>
    <w:rsid w:val="00FC550B"/>
    <w:rsid w:val="00FC66B2"/>
    <w:rsid w:val="00FD1B57"/>
    <w:rsid w:val="00FE6FE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4B2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9</Pages>
  <Words>3658</Words>
  <Characters>21588</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9</cp:revision>
  <cp:lastPrinted>2025-11-26T08:33:00Z</cp:lastPrinted>
  <dcterms:created xsi:type="dcterms:W3CDTF">2025-11-26T06:27:00Z</dcterms:created>
  <dcterms:modified xsi:type="dcterms:W3CDTF">2026-01-19T09:54:00Z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