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B283" w14:textId="77777777" w:rsidR="00775981" w:rsidRPr="00470CB0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34FA05C1" w14:textId="77777777" w:rsidR="00CF1AF3" w:rsidRPr="00C046CB" w:rsidRDefault="00CF1AF3" w:rsidP="00CF1AF3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proofErr w:type="spellStart"/>
      <w:r w:rsidRPr="00C046CB">
        <w:rPr>
          <w:rFonts w:ascii="Arial" w:hAnsi="Arial" w:cs="Arial"/>
          <w:color w:val="404040" w:themeColor="text1" w:themeTint="BF"/>
          <w:sz w:val="22"/>
          <w:szCs w:val="22"/>
        </w:rPr>
        <w:t>Rentel</w:t>
      </w:r>
      <w:proofErr w:type="spellEnd"/>
      <w:r w:rsidRPr="00C046CB">
        <w:rPr>
          <w:rFonts w:ascii="Arial" w:hAnsi="Arial" w:cs="Arial"/>
          <w:color w:val="404040" w:themeColor="text1" w:themeTint="BF"/>
          <w:sz w:val="22"/>
          <w:szCs w:val="22"/>
        </w:rPr>
        <w:t xml:space="preserve"> a.s.</w:t>
      </w:r>
    </w:p>
    <w:p w14:paraId="76BB8FAE" w14:textId="77777777" w:rsidR="00CF1AF3" w:rsidRPr="00C046CB" w:rsidRDefault="00CF1AF3" w:rsidP="00CF1AF3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046CB">
        <w:rPr>
          <w:rFonts w:ascii="Arial" w:hAnsi="Arial" w:cs="Arial"/>
          <w:color w:val="000000"/>
          <w:sz w:val="22"/>
          <w:szCs w:val="22"/>
        </w:rPr>
        <w:t>Pod třešněmi 1120/18a</w:t>
      </w:r>
      <w:r w:rsidRPr="00C046CB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14840CDC" w14:textId="77777777" w:rsidR="00CF1AF3" w:rsidRPr="00C046CB" w:rsidRDefault="00CF1AF3" w:rsidP="00CF1AF3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046CB">
        <w:rPr>
          <w:rFonts w:ascii="Arial" w:hAnsi="Arial" w:cs="Arial"/>
          <w:color w:val="404040" w:themeColor="text1" w:themeTint="BF"/>
          <w:sz w:val="22"/>
          <w:szCs w:val="22"/>
        </w:rPr>
        <w:t>152 00 Praha 5</w:t>
      </w:r>
    </w:p>
    <w:p w14:paraId="28EE1722" w14:textId="77777777" w:rsidR="00CF1AF3" w:rsidRPr="00C046CB" w:rsidRDefault="00CF1AF3" w:rsidP="00CF1AF3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0FA4A91" w14:textId="77777777" w:rsidR="00CF1AF3" w:rsidRPr="00C046CB" w:rsidRDefault="00CF1AF3" w:rsidP="00CF1AF3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046CB">
        <w:rPr>
          <w:rFonts w:ascii="Arial" w:hAnsi="Arial" w:cs="Arial"/>
          <w:color w:val="404040" w:themeColor="text1" w:themeTint="BF"/>
          <w:sz w:val="22"/>
          <w:szCs w:val="22"/>
        </w:rPr>
        <w:t>IČ 26128233</w:t>
      </w:r>
    </w:p>
    <w:p w14:paraId="2D0B8700" w14:textId="77777777" w:rsidR="00CF1AF3" w:rsidRPr="0064203E" w:rsidRDefault="00CF1AF3" w:rsidP="00CF1AF3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</w:p>
    <w:p w14:paraId="10DF9294" w14:textId="77777777" w:rsidR="00775981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OpenSansRegular" w:hAnsi="OpenSansRegular" w:hint="eastAsia"/>
          <w:color w:val="232A32"/>
          <w:sz w:val="21"/>
          <w:szCs w:val="21"/>
        </w:rPr>
      </w:pPr>
    </w:p>
    <w:p w14:paraId="4E9D9AE4" w14:textId="2F41FC30" w:rsidR="003747BF" w:rsidRDefault="00C502DB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A98FD" wp14:editId="42FBDE01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8570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3747BF" w:rsidRPr="00E14D4A">
        <w:rPr>
          <w:rFonts w:ascii="Arial" w:hAnsi="Arial" w:cs="Arial"/>
          <w:sz w:val="22"/>
          <w:szCs w:val="22"/>
        </w:rPr>
        <w:t>Naše značka:</w:t>
      </w:r>
      <w:r w:rsidR="00C33172">
        <w:rPr>
          <w:rFonts w:ascii="Arial" w:hAnsi="Arial" w:cs="Arial"/>
          <w:sz w:val="22"/>
          <w:szCs w:val="22"/>
        </w:rPr>
        <w:t xml:space="preserve"> </w:t>
      </w:r>
      <w:r w:rsidR="00250B3A">
        <w:rPr>
          <w:rFonts w:ascii="Arial" w:hAnsi="Arial" w:cs="Arial"/>
          <w:sz w:val="22"/>
          <w:szCs w:val="22"/>
        </w:rPr>
        <w:t xml:space="preserve">   </w:t>
      </w:r>
      <w:r w:rsidR="0004141D">
        <w:rPr>
          <w:rFonts w:ascii="Arial" w:hAnsi="Arial" w:cs="Arial"/>
          <w:sz w:val="22"/>
          <w:szCs w:val="22"/>
        </w:rPr>
        <w:t xml:space="preserve"> </w:t>
      </w:r>
      <w:r w:rsidR="0071454A">
        <w:rPr>
          <w:rFonts w:ascii="Arial" w:hAnsi="Arial" w:cs="Arial"/>
          <w:sz w:val="22"/>
          <w:szCs w:val="22"/>
        </w:rPr>
        <w:t xml:space="preserve"> </w:t>
      </w:r>
      <w:r w:rsidR="00B917FE" w:rsidRPr="00B917FE">
        <w:rPr>
          <w:rFonts w:ascii="Arial" w:hAnsi="Arial" w:cs="Arial"/>
          <w:sz w:val="22"/>
          <w:szCs w:val="22"/>
        </w:rPr>
        <w:t>SPU 510781/2025</w:t>
      </w:r>
    </w:p>
    <w:p w14:paraId="4D10AB47" w14:textId="2D6499D4" w:rsidR="00B71FC0" w:rsidRPr="00470CB0" w:rsidRDefault="00B71FC0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UID:</w:t>
      </w:r>
      <w:r w:rsidR="002F0438">
        <w:rPr>
          <w:rFonts w:ascii="Arial" w:hAnsi="Arial" w:cs="Arial"/>
          <w:sz w:val="22"/>
          <w:szCs w:val="22"/>
        </w:rPr>
        <w:tab/>
      </w:r>
      <w:r w:rsidR="008F29FF">
        <w:rPr>
          <w:rFonts w:ascii="Arial" w:hAnsi="Arial" w:cs="Arial"/>
          <w:sz w:val="22"/>
          <w:szCs w:val="22"/>
        </w:rPr>
        <w:t>spuess9801f7e9</w:t>
      </w:r>
    </w:p>
    <w:p w14:paraId="04955EFA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71694128" w14:textId="749975F0" w:rsidR="003747BF" w:rsidRPr="00A21B7E" w:rsidRDefault="00132076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 xml:space="preserve">Vyřizuje.: </w:t>
      </w:r>
      <w:r w:rsidR="00E101A9">
        <w:rPr>
          <w:rFonts w:ascii="Arial" w:hAnsi="Arial" w:cs="Arial"/>
          <w:sz w:val="22"/>
          <w:szCs w:val="22"/>
        </w:rPr>
        <w:tab/>
      </w:r>
      <w:r w:rsidR="00CF1AF3">
        <w:rPr>
          <w:rFonts w:ascii="Arial" w:hAnsi="Arial" w:cs="Arial"/>
          <w:sz w:val="22"/>
          <w:szCs w:val="22"/>
        </w:rPr>
        <w:t>Mgr. Jitka Kottová</w:t>
      </w:r>
    </w:p>
    <w:p w14:paraId="6DF59F67" w14:textId="3AAFEBF4" w:rsidR="003747BF" w:rsidRPr="00A21B7E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Tel.:</w:t>
      </w:r>
      <w:r w:rsidR="00E101A9" w:rsidRPr="00A21B7E">
        <w:rPr>
          <w:rFonts w:ascii="Arial" w:hAnsi="Arial" w:cs="Arial"/>
          <w:sz w:val="22"/>
          <w:szCs w:val="22"/>
        </w:rPr>
        <w:tab/>
      </w:r>
      <w:r w:rsidR="00CF1AF3" w:rsidRPr="00E14D4A">
        <w:rPr>
          <w:rFonts w:ascii="Arial" w:hAnsi="Arial" w:cs="Arial"/>
          <w:sz w:val="22"/>
          <w:szCs w:val="22"/>
        </w:rPr>
        <w:t xml:space="preserve">729 922 </w:t>
      </w:r>
      <w:r w:rsidR="00CF1AF3">
        <w:rPr>
          <w:rFonts w:ascii="Arial" w:hAnsi="Arial" w:cs="Arial"/>
          <w:sz w:val="22"/>
          <w:szCs w:val="22"/>
        </w:rPr>
        <w:t>490</w:t>
      </w:r>
      <w:r w:rsidRPr="00A21B7E">
        <w:rPr>
          <w:rFonts w:ascii="Arial" w:hAnsi="Arial" w:cs="Arial"/>
          <w:sz w:val="22"/>
          <w:szCs w:val="22"/>
        </w:rPr>
        <w:tab/>
      </w:r>
    </w:p>
    <w:p w14:paraId="02F126A3" w14:textId="77777777" w:rsidR="003747BF" w:rsidRPr="00A21B7E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ID DS:</w:t>
      </w:r>
      <w:r w:rsidRPr="00A21B7E">
        <w:rPr>
          <w:rFonts w:ascii="Arial" w:hAnsi="Arial" w:cs="Arial"/>
          <w:sz w:val="22"/>
          <w:szCs w:val="22"/>
        </w:rPr>
        <w:tab/>
        <w:t>z49per3</w:t>
      </w:r>
    </w:p>
    <w:p w14:paraId="7863E433" w14:textId="64BCBA58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E-mail:</w:t>
      </w:r>
      <w:r w:rsidR="00C33172" w:rsidRPr="00A21B7E">
        <w:rPr>
          <w:rFonts w:ascii="Arial" w:hAnsi="Arial" w:cs="Arial"/>
          <w:sz w:val="22"/>
          <w:szCs w:val="22"/>
        </w:rPr>
        <w:t xml:space="preserve"> </w:t>
      </w:r>
      <w:r w:rsidR="00E101A9" w:rsidRPr="00A21B7E">
        <w:rPr>
          <w:rFonts w:ascii="Arial" w:hAnsi="Arial" w:cs="Arial"/>
          <w:sz w:val="22"/>
          <w:szCs w:val="22"/>
        </w:rPr>
        <w:tab/>
      </w:r>
      <w:r w:rsidR="00CF1AF3">
        <w:rPr>
          <w:rFonts w:ascii="Arial" w:hAnsi="Arial" w:cs="Arial"/>
          <w:sz w:val="22"/>
          <w:szCs w:val="22"/>
        </w:rPr>
        <w:t>jitka.kottova@spu.gov.cz</w:t>
      </w:r>
    </w:p>
    <w:p w14:paraId="2B366015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6010D13B" w14:textId="6E710E85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Datum:</w:t>
      </w:r>
      <w:r w:rsidR="00B70D74">
        <w:rPr>
          <w:rFonts w:ascii="Arial" w:hAnsi="Arial" w:cs="Arial"/>
          <w:sz w:val="22"/>
          <w:szCs w:val="22"/>
        </w:rPr>
        <w:t xml:space="preserve"> </w:t>
      </w:r>
      <w:r w:rsidR="00563186">
        <w:rPr>
          <w:rFonts w:ascii="Arial" w:hAnsi="Arial" w:cs="Arial"/>
          <w:sz w:val="22"/>
          <w:szCs w:val="22"/>
        </w:rPr>
        <w:tab/>
      </w:r>
      <w:r w:rsidR="00CF1AF3">
        <w:rPr>
          <w:rFonts w:ascii="Arial" w:hAnsi="Arial" w:cs="Arial"/>
          <w:sz w:val="22"/>
          <w:szCs w:val="22"/>
        </w:rPr>
        <w:t>1</w:t>
      </w:r>
      <w:r w:rsidR="005B0066">
        <w:rPr>
          <w:rFonts w:ascii="Arial" w:hAnsi="Arial" w:cs="Arial"/>
          <w:sz w:val="22"/>
          <w:szCs w:val="22"/>
        </w:rPr>
        <w:t>8</w:t>
      </w:r>
      <w:r w:rsidR="00CF1AF3">
        <w:rPr>
          <w:rFonts w:ascii="Arial" w:hAnsi="Arial" w:cs="Arial"/>
          <w:sz w:val="22"/>
          <w:szCs w:val="22"/>
        </w:rPr>
        <w:t>. 12. 2025</w:t>
      </w:r>
    </w:p>
    <w:p w14:paraId="0037A8D7" w14:textId="77777777" w:rsidR="007F25CC" w:rsidRPr="00E14D4A" w:rsidRDefault="007F25CC" w:rsidP="00C502DB">
      <w:pPr>
        <w:rPr>
          <w:rFonts w:ascii="Arial" w:hAnsi="Arial" w:cs="Arial"/>
          <w:sz w:val="22"/>
          <w:szCs w:val="22"/>
        </w:rPr>
      </w:pPr>
    </w:p>
    <w:p w14:paraId="425BD26B" w14:textId="77777777" w:rsidR="000B30F6" w:rsidRDefault="000B30F6" w:rsidP="00364153">
      <w:pPr>
        <w:rPr>
          <w:rFonts w:ascii="Arial" w:hAnsi="Arial" w:cs="Arial"/>
          <w:b/>
          <w:sz w:val="22"/>
          <w:szCs w:val="22"/>
        </w:rPr>
      </w:pPr>
    </w:p>
    <w:p w14:paraId="7755F234" w14:textId="4F8F5A47" w:rsidR="00EE0B8E" w:rsidRPr="00CF1AF3" w:rsidRDefault="00EE0B8E" w:rsidP="00EE0B8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 K </w:t>
      </w:r>
      <w:r w:rsidRPr="00E14D4A">
        <w:rPr>
          <w:rFonts w:ascii="Arial" w:hAnsi="Arial" w:cs="Arial"/>
          <w:b/>
          <w:sz w:val="22"/>
          <w:szCs w:val="22"/>
        </w:rPr>
        <w:t>OBJEDNÁV</w:t>
      </w:r>
      <w:r>
        <w:rPr>
          <w:rFonts w:ascii="Arial" w:hAnsi="Arial" w:cs="Arial"/>
          <w:b/>
          <w:sz w:val="22"/>
          <w:szCs w:val="22"/>
        </w:rPr>
        <w:t xml:space="preserve">CE č.j. </w:t>
      </w:r>
      <w:r w:rsidR="00CF1AF3" w:rsidRPr="00CF1AF3">
        <w:rPr>
          <w:rFonts w:ascii="Arial" w:hAnsi="Arial" w:cs="Arial"/>
          <w:b/>
          <w:bCs/>
          <w:sz w:val="22"/>
          <w:szCs w:val="22"/>
        </w:rPr>
        <w:t>SPU 474577/2024</w:t>
      </w:r>
    </w:p>
    <w:p w14:paraId="0E948AE2" w14:textId="77777777" w:rsidR="00EE0B8E" w:rsidRDefault="00EE0B8E" w:rsidP="00364153">
      <w:pPr>
        <w:rPr>
          <w:rFonts w:ascii="Arial" w:hAnsi="Arial" w:cs="Arial"/>
          <w:b/>
          <w:sz w:val="22"/>
          <w:szCs w:val="22"/>
        </w:rPr>
      </w:pPr>
    </w:p>
    <w:p w14:paraId="52E9360B" w14:textId="77777777" w:rsidR="00450F5F" w:rsidRDefault="00450F5F" w:rsidP="00364153">
      <w:pPr>
        <w:rPr>
          <w:rFonts w:ascii="Arial" w:hAnsi="Arial" w:cs="Arial"/>
          <w:b/>
          <w:sz w:val="22"/>
          <w:szCs w:val="22"/>
        </w:rPr>
      </w:pPr>
    </w:p>
    <w:p w14:paraId="57CB28A0" w14:textId="77777777" w:rsidR="00364153" w:rsidRPr="00E14D4A" w:rsidRDefault="00364153" w:rsidP="00364153">
      <w:pPr>
        <w:rPr>
          <w:rFonts w:ascii="Arial" w:hAnsi="Arial" w:cs="Arial"/>
          <w:b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Objednatel:</w:t>
      </w:r>
    </w:p>
    <w:p w14:paraId="27E259CB" w14:textId="77777777" w:rsidR="00364153" w:rsidRPr="00E14D4A" w:rsidRDefault="009434C4" w:rsidP="0036415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  <w:t>Státní pozemkový úřad</w:t>
      </w:r>
    </w:p>
    <w:p w14:paraId="319B8827" w14:textId="77777777" w:rsidR="00364153" w:rsidRPr="00E14D4A" w:rsidRDefault="00364153" w:rsidP="0036415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Sídlo:</w:t>
      </w:r>
      <w:r w:rsidRPr="00E14D4A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36C31DFB" w14:textId="77777777" w:rsidR="00364153" w:rsidRPr="00FC2085" w:rsidRDefault="00364153" w:rsidP="00FC2085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IČO:</w:t>
      </w:r>
      <w:r w:rsidRPr="00E14D4A">
        <w:rPr>
          <w:rFonts w:ascii="Arial" w:hAnsi="Arial" w:cs="Arial"/>
          <w:sz w:val="22"/>
          <w:szCs w:val="22"/>
        </w:rPr>
        <w:tab/>
        <w:t>01312774</w:t>
      </w:r>
    </w:p>
    <w:p w14:paraId="7661E98B" w14:textId="77777777" w:rsidR="007262DB" w:rsidRPr="00E14D4A" w:rsidRDefault="007262DB" w:rsidP="007262DB">
      <w:pPr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Poskytovatel:</w:t>
      </w:r>
      <w:r w:rsidRPr="00E14D4A">
        <w:rPr>
          <w:rFonts w:ascii="Arial" w:hAnsi="Arial" w:cs="Arial"/>
          <w:sz w:val="22"/>
          <w:szCs w:val="22"/>
        </w:rPr>
        <w:t xml:space="preserve"> </w:t>
      </w:r>
    </w:p>
    <w:p w14:paraId="79675D69" w14:textId="77777777" w:rsidR="00CF1AF3" w:rsidRPr="00242D0F" w:rsidRDefault="00CF1AF3" w:rsidP="00CF1AF3">
      <w:pP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242D0F">
        <w:rPr>
          <w:rFonts w:ascii="Arial" w:hAnsi="Arial" w:cs="Arial"/>
          <w:sz w:val="22"/>
          <w:szCs w:val="22"/>
        </w:rPr>
        <w:t>Název:</w:t>
      </w:r>
      <w:r w:rsidRPr="00242D0F">
        <w:rPr>
          <w:rFonts w:ascii="Arial" w:hAnsi="Arial" w:cs="Arial"/>
          <w:sz w:val="22"/>
          <w:szCs w:val="22"/>
        </w:rPr>
        <w:tab/>
      </w:r>
      <w:proofErr w:type="spellStart"/>
      <w:r w:rsidRPr="00242D0F">
        <w:rPr>
          <w:rFonts w:ascii="Arial" w:hAnsi="Arial" w:cs="Arial"/>
          <w:sz w:val="22"/>
          <w:szCs w:val="22"/>
        </w:rPr>
        <w:t>Rentel</w:t>
      </w:r>
      <w:proofErr w:type="spellEnd"/>
      <w:r w:rsidRPr="00242D0F">
        <w:rPr>
          <w:rFonts w:ascii="Arial" w:hAnsi="Arial" w:cs="Arial"/>
          <w:sz w:val="22"/>
          <w:szCs w:val="22"/>
        </w:rPr>
        <w:t xml:space="preserve"> a.s.</w:t>
      </w:r>
    </w:p>
    <w:p w14:paraId="0D7775B1" w14:textId="77777777" w:rsidR="00CF1AF3" w:rsidRPr="00242D0F" w:rsidRDefault="00CF1AF3" w:rsidP="00CF1AF3">
      <w:pPr>
        <w:tabs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 w:rsidRPr="00242D0F">
        <w:rPr>
          <w:rFonts w:ascii="Arial" w:hAnsi="Arial" w:cs="Arial"/>
          <w:sz w:val="22"/>
          <w:szCs w:val="22"/>
        </w:rPr>
        <w:t>Sídlo:</w:t>
      </w:r>
      <w:r w:rsidRPr="00242D0F">
        <w:rPr>
          <w:rFonts w:ascii="Arial" w:hAnsi="Arial" w:cs="Arial"/>
          <w:sz w:val="22"/>
          <w:szCs w:val="22"/>
        </w:rPr>
        <w:tab/>
      </w:r>
      <w:r w:rsidRPr="00242D0F">
        <w:rPr>
          <w:rFonts w:ascii="Arial" w:hAnsi="Arial" w:cs="Arial"/>
          <w:color w:val="000000"/>
          <w:sz w:val="22"/>
          <w:szCs w:val="22"/>
        </w:rPr>
        <w:t>Pod třešněmi 1120/18a, 152 00 Praha 5</w:t>
      </w:r>
    </w:p>
    <w:p w14:paraId="2A4BE4E3" w14:textId="77777777" w:rsidR="00CF1AF3" w:rsidRDefault="00CF1AF3" w:rsidP="00CF1AF3">
      <w:pPr>
        <w:tabs>
          <w:tab w:val="left" w:pos="851"/>
        </w:tabs>
        <w:spacing w:after="360"/>
        <w:rPr>
          <w:rFonts w:ascii="Arial" w:hAnsi="Arial" w:cs="Arial"/>
          <w:color w:val="404040" w:themeColor="text1" w:themeTint="BF"/>
          <w:sz w:val="22"/>
          <w:szCs w:val="22"/>
        </w:rPr>
      </w:pPr>
      <w:r w:rsidRPr="00242D0F">
        <w:rPr>
          <w:rFonts w:ascii="Arial" w:hAnsi="Arial" w:cs="Arial"/>
          <w:sz w:val="22"/>
          <w:szCs w:val="22"/>
        </w:rPr>
        <w:t>IČO:</w:t>
      </w:r>
      <w:r w:rsidRPr="00242D0F">
        <w:rPr>
          <w:rFonts w:ascii="Arial" w:hAnsi="Arial" w:cs="Arial"/>
          <w:sz w:val="22"/>
          <w:szCs w:val="22"/>
        </w:rPr>
        <w:tab/>
      </w:r>
      <w:r w:rsidRPr="00242D0F">
        <w:rPr>
          <w:rFonts w:ascii="Arial" w:hAnsi="Arial" w:cs="Arial"/>
          <w:color w:val="404040" w:themeColor="text1" w:themeTint="BF"/>
          <w:sz w:val="22"/>
          <w:szCs w:val="22"/>
        </w:rPr>
        <w:t>26128233</w:t>
      </w:r>
    </w:p>
    <w:p w14:paraId="131BA092" w14:textId="1942949C" w:rsidR="00EE0B8E" w:rsidRDefault="00CC3F62" w:rsidP="00CF1AF3">
      <w:pPr>
        <w:tabs>
          <w:tab w:val="left" w:pos="851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dohody obou smluvních stran se p</w:t>
      </w:r>
      <w:r w:rsidR="00EE0B8E">
        <w:rPr>
          <w:rFonts w:ascii="Arial" w:hAnsi="Arial" w:cs="Arial"/>
          <w:sz w:val="22"/>
          <w:szCs w:val="22"/>
        </w:rPr>
        <w:t>ůvodní objednávka mění takto:</w:t>
      </w:r>
    </w:p>
    <w:p w14:paraId="35A69755" w14:textId="76CB94C9" w:rsidR="00CF7459" w:rsidRDefault="00CF7459" w:rsidP="00CF1AF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názvu </w:t>
      </w:r>
      <w:r w:rsidR="004A32C3">
        <w:rPr>
          <w:rFonts w:ascii="Arial" w:hAnsi="Arial" w:cs="Arial"/>
          <w:sz w:val="22"/>
          <w:szCs w:val="22"/>
        </w:rPr>
        <w:t>e-learningového kurzu</w:t>
      </w:r>
      <w:r>
        <w:rPr>
          <w:rFonts w:ascii="Arial" w:hAnsi="Arial" w:cs="Arial"/>
          <w:sz w:val="22"/>
          <w:szCs w:val="22"/>
        </w:rPr>
        <w:t>:</w:t>
      </w:r>
    </w:p>
    <w:p w14:paraId="21EA599B" w14:textId="77777777" w:rsidR="004A32C3" w:rsidRDefault="00CF7459" w:rsidP="00CF1AF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název </w:t>
      </w:r>
      <w:r w:rsidRPr="00CF1AF3">
        <w:rPr>
          <w:rFonts w:ascii="Arial" w:hAnsi="Arial" w:cs="Arial"/>
          <w:sz w:val="22"/>
          <w:szCs w:val="22"/>
        </w:rPr>
        <w:t>„Interní protikorupční program“</w:t>
      </w:r>
      <w:r>
        <w:rPr>
          <w:rFonts w:ascii="Arial" w:hAnsi="Arial" w:cs="Arial"/>
          <w:sz w:val="22"/>
          <w:szCs w:val="22"/>
        </w:rPr>
        <w:t xml:space="preserve"> se mění na </w:t>
      </w:r>
      <w:r w:rsidR="00D87022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Zásady posilování odolnosti veřejné správy</w:t>
      </w:r>
      <w:r w:rsidR="00D87022">
        <w:rPr>
          <w:rFonts w:ascii="Arial" w:hAnsi="Arial" w:cs="Arial"/>
          <w:sz w:val="22"/>
          <w:szCs w:val="22"/>
        </w:rPr>
        <w:t>“</w:t>
      </w:r>
      <w:r w:rsidR="004A32C3">
        <w:rPr>
          <w:rFonts w:ascii="Arial" w:hAnsi="Arial" w:cs="Arial"/>
          <w:sz w:val="22"/>
          <w:szCs w:val="22"/>
        </w:rPr>
        <w:t xml:space="preserve">, který obsahuje Interní protikorupční program, zákon </w:t>
      </w:r>
      <w:r w:rsidR="004A32C3" w:rsidRPr="004A32C3">
        <w:rPr>
          <w:rFonts w:ascii="Arial" w:hAnsi="Arial" w:cs="Arial"/>
          <w:sz w:val="22"/>
          <w:szCs w:val="22"/>
        </w:rPr>
        <w:t>168/2025</w:t>
      </w:r>
      <w:r w:rsidR="004A32C3">
        <w:rPr>
          <w:rFonts w:ascii="Arial" w:hAnsi="Arial" w:cs="Arial"/>
          <w:sz w:val="22"/>
          <w:szCs w:val="22"/>
        </w:rPr>
        <w:t xml:space="preserve"> </w:t>
      </w:r>
      <w:r w:rsidR="004A32C3" w:rsidRPr="004A32C3">
        <w:rPr>
          <w:rFonts w:ascii="Arial" w:hAnsi="Arial" w:cs="Arial"/>
          <w:sz w:val="22"/>
          <w:szCs w:val="22"/>
        </w:rPr>
        <w:t>Sb., o regulaci lobbování</w:t>
      </w:r>
      <w:r w:rsidR="004A32C3">
        <w:rPr>
          <w:rFonts w:ascii="Arial" w:hAnsi="Arial" w:cs="Arial"/>
          <w:sz w:val="22"/>
          <w:szCs w:val="22"/>
        </w:rPr>
        <w:t xml:space="preserve"> a metodiku k tomuto zákonu a posílení odolnosti státní správy vůči nelegitimnímu ovlivňování</w:t>
      </w:r>
    </w:p>
    <w:p w14:paraId="67C7526A" w14:textId="367C61CE" w:rsidR="00CF7459" w:rsidRDefault="00D87022" w:rsidP="00CF1AF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</w:t>
      </w:r>
      <w:r w:rsidR="00CF7459">
        <w:rPr>
          <w:rFonts w:ascii="Arial" w:hAnsi="Arial" w:cs="Arial"/>
          <w:sz w:val="22"/>
          <w:szCs w:val="22"/>
        </w:rPr>
        <w:t>ůvodní název</w:t>
      </w:r>
      <w:r w:rsidR="00CF7459" w:rsidRPr="00CF1AF3">
        <w:rPr>
          <w:rFonts w:ascii="Arial" w:hAnsi="Arial" w:cs="Arial"/>
          <w:sz w:val="22"/>
          <w:szCs w:val="22"/>
        </w:rPr>
        <w:t xml:space="preserve"> </w:t>
      </w:r>
      <w:r w:rsidR="00CF1AF3" w:rsidRPr="00CF1AF3">
        <w:rPr>
          <w:rFonts w:ascii="Arial" w:hAnsi="Arial" w:cs="Arial"/>
          <w:sz w:val="22"/>
          <w:szCs w:val="22"/>
        </w:rPr>
        <w:t>„Systém řízení bezpečnosti informací a GDPR“</w:t>
      </w:r>
      <w:r w:rsidR="00CF7459">
        <w:rPr>
          <w:rFonts w:ascii="Arial" w:hAnsi="Arial" w:cs="Arial"/>
          <w:sz w:val="22"/>
          <w:szCs w:val="22"/>
        </w:rPr>
        <w:t xml:space="preserve"> se mění na „Pravidla kybernetické bezpečnosti“</w:t>
      </w:r>
      <w:r w:rsidR="00673F0E">
        <w:rPr>
          <w:rFonts w:ascii="Arial" w:hAnsi="Arial" w:cs="Arial"/>
          <w:sz w:val="22"/>
          <w:szCs w:val="22"/>
        </w:rPr>
        <w:t>.</w:t>
      </w:r>
    </w:p>
    <w:p w14:paraId="0A398D79" w14:textId="77777777" w:rsidR="00CF7459" w:rsidRDefault="00CF7459" w:rsidP="00CF1AF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FA210B9" w14:textId="1A1F9424" w:rsidR="00CF7459" w:rsidRDefault="00CF7459" w:rsidP="00CF1AF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změny zůstává</w:t>
      </w:r>
      <w:r w:rsidR="00D87022">
        <w:rPr>
          <w:rFonts w:ascii="Arial" w:hAnsi="Arial" w:cs="Arial"/>
          <w:sz w:val="22"/>
          <w:szCs w:val="22"/>
        </w:rPr>
        <w:t>:</w:t>
      </w:r>
    </w:p>
    <w:p w14:paraId="3741726E" w14:textId="22250C97" w:rsidR="00D87022" w:rsidRDefault="00D87022" w:rsidP="00D8702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87022">
        <w:rPr>
          <w:rFonts w:ascii="Arial" w:hAnsi="Arial" w:cs="Arial"/>
          <w:sz w:val="22"/>
          <w:szCs w:val="22"/>
        </w:rPr>
        <w:t>Zajištění hostingu, vzdělávání a testování zaměstnanců v e-learningovém kurzu „Registr smluv“, výdej elektronických osvědčení, zajištění hostovaného internetového portálu na Internetu, zálohování dat, podpora uživatelů.</w:t>
      </w:r>
    </w:p>
    <w:p w14:paraId="5A06A7CC" w14:textId="77777777" w:rsidR="00FF43F7" w:rsidRDefault="00FF43F7" w:rsidP="00D8702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6810316" w14:textId="594D4B40" w:rsidR="00FF43F7" w:rsidRDefault="00FF43F7" w:rsidP="00D8702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Stanovená cena a období realizace uvedené v původní objednávce zůstává beze změn.</w:t>
      </w:r>
    </w:p>
    <w:p w14:paraId="551F7E9B" w14:textId="77777777" w:rsidR="00673F0E" w:rsidRDefault="00673F0E" w:rsidP="00D8702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CCE5DE7" w14:textId="07A56B0E" w:rsidR="0026677A" w:rsidRPr="00D87022" w:rsidRDefault="0026677A" w:rsidP="00D8702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úpravy názvů </w:t>
      </w:r>
      <w:r w:rsidR="00C52123">
        <w:rPr>
          <w:rFonts w:ascii="Arial" w:hAnsi="Arial" w:cs="Arial"/>
          <w:sz w:val="22"/>
          <w:szCs w:val="22"/>
        </w:rPr>
        <w:t xml:space="preserve">poskytovaných </w:t>
      </w:r>
      <w:r w:rsidR="005B0066">
        <w:rPr>
          <w:rFonts w:ascii="Arial" w:hAnsi="Arial" w:cs="Arial"/>
          <w:sz w:val="22"/>
          <w:szCs w:val="22"/>
        </w:rPr>
        <w:t>e-learningových kurzů</w:t>
      </w:r>
      <w:r w:rsidR="00C52123">
        <w:rPr>
          <w:rFonts w:ascii="Arial" w:hAnsi="Arial" w:cs="Arial"/>
          <w:sz w:val="22"/>
          <w:szCs w:val="22"/>
        </w:rPr>
        <w:t xml:space="preserve"> je změna příslušné legislativy, </w:t>
      </w:r>
      <w:proofErr w:type="spellStart"/>
      <w:r w:rsidR="00C52123">
        <w:rPr>
          <w:rFonts w:ascii="Arial" w:hAnsi="Arial" w:cs="Arial"/>
          <w:sz w:val="22"/>
          <w:szCs w:val="22"/>
        </w:rPr>
        <w:t>t.j</w:t>
      </w:r>
      <w:proofErr w:type="spellEnd"/>
      <w:r w:rsidR="00C52123">
        <w:rPr>
          <w:rFonts w:ascii="Arial" w:hAnsi="Arial" w:cs="Arial"/>
          <w:sz w:val="22"/>
          <w:szCs w:val="22"/>
        </w:rPr>
        <w:t xml:space="preserve">, z. č. 234/2014 Sb., o státní službě, </w:t>
      </w:r>
      <w:r w:rsidR="00456378">
        <w:rPr>
          <w:rFonts w:ascii="Arial" w:hAnsi="Arial" w:cs="Arial"/>
          <w:sz w:val="22"/>
          <w:szCs w:val="22"/>
        </w:rPr>
        <w:t xml:space="preserve">§ 107a - §107e, </w:t>
      </w:r>
      <w:r w:rsidR="00C52123">
        <w:rPr>
          <w:rFonts w:ascii="Arial" w:hAnsi="Arial" w:cs="Arial"/>
          <w:sz w:val="22"/>
          <w:szCs w:val="22"/>
        </w:rPr>
        <w:t>nově vydan</w:t>
      </w:r>
      <w:r w:rsidR="004A32C3">
        <w:rPr>
          <w:rFonts w:ascii="Arial" w:hAnsi="Arial" w:cs="Arial"/>
          <w:sz w:val="22"/>
          <w:szCs w:val="22"/>
        </w:rPr>
        <w:t>ý</w:t>
      </w:r>
      <w:r w:rsidR="00C52123">
        <w:rPr>
          <w:rFonts w:ascii="Arial" w:hAnsi="Arial" w:cs="Arial"/>
          <w:sz w:val="22"/>
          <w:szCs w:val="22"/>
        </w:rPr>
        <w:t xml:space="preserve"> </w:t>
      </w:r>
      <w:r w:rsidR="004A32C3">
        <w:rPr>
          <w:rFonts w:ascii="Arial" w:hAnsi="Arial" w:cs="Arial"/>
          <w:sz w:val="22"/>
          <w:szCs w:val="22"/>
        </w:rPr>
        <w:t>SP 6/2024,</w:t>
      </w:r>
      <w:r w:rsidR="00C52123">
        <w:rPr>
          <w:rFonts w:ascii="Arial" w:hAnsi="Arial" w:cs="Arial"/>
          <w:sz w:val="22"/>
          <w:szCs w:val="22"/>
        </w:rPr>
        <w:t xml:space="preserve"> nejvyššího státního tajemníka</w:t>
      </w:r>
      <w:r w:rsidR="004A32C3">
        <w:rPr>
          <w:rFonts w:ascii="Arial" w:hAnsi="Arial" w:cs="Arial"/>
          <w:sz w:val="22"/>
          <w:szCs w:val="22"/>
        </w:rPr>
        <w:t>, kterým se stanoví rámcová pravidla pro vzdělávání ve služebních úřadech</w:t>
      </w:r>
      <w:r w:rsidR="00C52123">
        <w:rPr>
          <w:rFonts w:ascii="Arial" w:hAnsi="Arial" w:cs="Arial"/>
          <w:sz w:val="22"/>
          <w:szCs w:val="22"/>
        </w:rPr>
        <w:t xml:space="preserve"> a </w:t>
      </w:r>
      <w:r w:rsidR="00673F0E">
        <w:rPr>
          <w:rFonts w:ascii="Arial" w:hAnsi="Arial" w:cs="Arial"/>
          <w:sz w:val="22"/>
          <w:szCs w:val="22"/>
        </w:rPr>
        <w:t xml:space="preserve">vydání nového </w:t>
      </w:r>
      <w:r>
        <w:rPr>
          <w:rFonts w:ascii="Arial" w:hAnsi="Arial" w:cs="Arial"/>
          <w:sz w:val="22"/>
          <w:szCs w:val="22"/>
        </w:rPr>
        <w:t>Služební</w:t>
      </w:r>
      <w:r w:rsidR="00673F0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předpis</w:t>
      </w:r>
      <w:r w:rsidR="00673F0E">
        <w:rPr>
          <w:rFonts w:ascii="Arial" w:hAnsi="Arial" w:cs="Arial"/>
          <w:sz w:val="22"/>
          <w:szCs w:val="22"/>
        </w:rPr>
        <w:t>u</w:t>
      </w:r>
      <w:r w:rsidR="00C52123">
        <w:rPr>
          <w:rFonts w:ascii="Arial" w:hAnsi="Arial" w:cs="Arial"/>
          <w:sz w:val="22"/>
          <w:szCs w:val="22"/>
        </w:rPr>
        <w:t xml:space="preserve"> SP </w:t>
      </w:r>
      <w:r w:rsidR="004A32C3">
        <w:rPr>
          <w:rFonts w:ascii="Arial" w:hAnsi="Arial" w:cs="Arial"/>
          <w:sz w:val="22"/>
          <w:szCs w:val="22"/>
        </w:rPr>
        <w:t xml:space="preserve">SPÚ </w:t>
      </w:r>
      <w:r w:rsidR="00C52123">
        <w:rPr>
          <w:rFonts w:ascii="Arial" w:hAnsi="Arial" w:cs="Arial"/>
          <w:sz w:val="22"/>
          <w:szCs w:val="22"/>
        </w:rPr>
        <w:t>06/2025</w:t>
      </w:r>
      <w:r>
        <w:rPr>
          <w:rFonts w:ascii="Arial" w:hAnsi="Arial" w:cs="Arial"/>
          <w:sz w:val="22"/>
          <w:szCs w:val="22"/>
        </w:rPr>
        <w:t>, kterým se stanovují podrobnosti vzdělávání zaměstnanců Státního pozemkového úřadu</w:t>
      </w:r>
      <w:r w:rsidR="00C52123">
        <w:rPr>
          <w:rFonts w:ascii="Arial" w:hAnsi="Arial" w:cs="Arial"/>
          <w:sz w:val="22"/>
          <w:szCs w:val="22"/>
        </w:rPr>
        <w:t>.</w:t>
      </w:r>
    </w:p>
    <w:p w14:paraId="5FBB809A" w14:textId="77777777" w:rsidR="00D87022" w:rsidRDefault="00D87022" w:rsidP="00CF1AF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25F44A0" w14:textId="77777777" w:rsidR="00BE3078" w:rsidRDefault="00BE3078" w:rsidP="00ED1297">
      <w:pPr>
        <w:spacing w:after="60"/>
        <w:jc w:val="both"/>
        <w:rPr>
          <w:rFonts w:ascii="Arial" w:hAnsi="Arial" w:cs="Arial"/>
          <w:sz w:val="22"/>
          <w:szCs w:val="22"/>
          <w:u w:val="single"/>
        </w:rPr>
      </w:pPr>
    </w:p>
    <w:p w14:paraId="6AA41FDF" w14:textId="77777777" w:rsidR="0006510B" w:rsidRPr="00C52123" w:rsidRDefault="007262DB" w:rsidP="0006510B">
      <w:pPr>
        <w:pStyle w:val="Default"/>
        <w:jc w:val="both"/>
        <w:rPr>
          <w:color w:val="auto"/>
          <w:sz w:val="22"/>
          <w:szCs w:val="22"/>
        </w:rPr>
      </w:pPr>
      <w:r w:rsidRPr="00C52123">
        <w:rPr>
          <w:color w:val="auto"/>
          <w:sz w:val="22"/>
          <w:szCs w:val="22"/>
        </w:rPr>
        <w:t>Objednatel je povinen uhradit poskytovateli cenu za poskytnutí služby po jejich řádném poskytnutí, a to na základě daňového dokladu vystaveného poskytovatelem (dále jen „fa</w:t>
      </w:r>
      <w:r w:rsidR="00A21B7E" w:rsidRPr="00C52123">
        <w:rPr>
          <w:color w:val="auto"/>
          <w:sz w:val="22"/>
          <w:szCs w:val="22"/>
        </w:rPr>
        <w:t xml:space="preserve">ktura“). Splatnost faktury je </w:t>
      </w:r>
      <w:r w:rsidR="00861B95" w:rsidRPr="00C52123">
        <w:rPr>
          <w:color w:val="auto"/>
          <w:sz w:val="22"/>
          <w:szCs w:val="22"/>
        </w:rPr>
        <w:t>3</w:t>
      </w:r>
      <w:r w:rsidR="0018214E" w:rsidRPr="00C52123">
        <w:rPr>
          <w:color w:val="auto"/>
          <w:sz w:val="22"/>
          <w:szCs w:val="22"/>
        </w:rPr>
        <w:t>0</w:t>
      </w:r>
      <w:r w:rsidRPr="00C52123">
        <w:rPr>
          <w:color w:val="auto"/>
          <w:sz w:val="22"/>
          <w:szCs w:val="22"/>
        </w:rPr>
        <w:t xml:space="preserve"> kalendářních dnů od jejího doručení na adresu Státní pozemkový úřad. Faktura musí obsahovat veškeré náležitosti účetního dokladu stanovené v § 28 zákona č. 235/2004 Sb., o dani z přidané hodnoty</w:t>
      </w:r>
      <w:r w:rsidR="00D77884" w:rsidRPr="00C52123">
        <w:rPr>
          <w:color w:val="auto"/>
          <w:sz w:val="22"/>
          <w:szCs w:val="22"/>
        </w:rPr>
        <w:t xml:space="preserve">, ve znění pozdějších předpisů. </w:t>
      </w:r>
      <w:r w:rsidRPr="00C52123">
        <w:rPr>
          <w:color w:val="auto"/>
          <w:sz w:val="22"/>
          <w:szCs w:val="22"/>
        </w:rPr>
        <w:t>Nebude-</w:t>
      </w:r>
      <w:r w:rsidRPr="00C52123">
        <w:rPr>
          <w:color w:val="auto"/>
          <w:sz w:val="22"/>
          <w:szCs w:val="22"/>
        </w:rPr>
        <w:lastRenderedPageBreak/>
        <w:t>li faktura obsahovat stanovené náležitosti, je objednatel oprávněn ji dodavateli vrátit k přepracování. V tomto případě neplatí původní lhůta splatnosti, ale lhůta splatnosti běží znovu ode dne doručení nově vystavené faktury.</w:t>
      </w:r>
      <w:r w:rsidR="0006510B" w:rsidRPr="00C52123">
        <w:rPr>
          <w:color w:val="auto"/>
          <w:sz w:val="22"/>
          <w:szCs w:val="22"/>
        </w:rPr>
        <w:t xml:space="preserve"> </w:t>
      </w:r>
    </w:p>
    <w:p w14:paraId="3DB16442" w14:textId="6EF290A6" w:rsidR="0018214E" w:rsidRPr="00C52123" w:rsidRDefault="0006510B" w:rsidP="0006510B">
      <w:pPr>
        <w:pStyle w:val="Default"/>
        <w:jc w:val="both"/>
        <w:rPr>
          <w:color w:val="auto"/>
          <w:sz w:val="22"/>
          <w:szCs w:val="22"/>
        </w:rPr>
      </w:pPr>
      <w:r w:rsidRPr="00C52123">
        <w:rPr>
          <w:color w:val="auto"/>
          <w:sz w:val="22"/>
          <w:szCs w:val="22"/>
        </w:rPr>
        <w:t xml:space="preserve">Žádná ze stran není odpovědná za porušení závazků z této Objednávky, které je způsobeno působením vyšší moci, která zahrnuje, nikoliv však výlučně, požár, povodeň, přírodní katastrofu, </w:t>
      </w:r>
      <w:r>
        <w:rPr>
          <w:color w:val="auto"/>
          <w:sz w:val="22"/>
          <w:szCs w:val="22"/>
        </w:rPr>
        <w:t xml:space="preserve">válku, nebo jinou událost nebo skutečnost, která je mimo přiměřenou sféru vlivu kterékoliv ze stran. Pokud nastane působení vyšší moci, postižená strana musí neprodleně oznámit tuto skutečnost ostatním stranám a vynaložit veškeré úsilí k překonání následků působení vyšší moci. </w:t>
      </w:r>
      <w:r w:rsidR="0018214E" w:rsidRPr="00C52123">
        <w:rPr>
          <w:color w:val="auto"/>
          <w:sz w:val="22"/>
          <w:szCs w:val="22"/>
        </w:rPr>
        <w:t xml:space="preserve"> </w:t>
      </w:r>
    </w:p>
    <w:p w14:paraId="59601A22" w14:textId="77777777" w:rsidR="00395829" w:rsidRPr="00E37A82" w:rsidRDefault="00395829" w:rsidP="0006510B">
      <w:pPr>
        <w:jc w:val="both"/>
        <w:rPr>
          <w:rFonts w:ascii="Arial" w:hAnsi="Arial" w:cs="Arial"/>
          <w:sz w:val="22"/>
          <w:szCs w:val="22"/>
        </w:rPr>
      </w:pPr>
    </w:p>
    <w:p w14:paraId="76F27F9F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B60526E" w14:textId="77777777" w:rsidR="0004141D" w:rsidRDefault="0004141D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A8CF7F5" w14:textId="77777777" w:rsidR="00673F0E" w:rsidRDefault="00A92D25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  <w:u w:val="single"/>
        </w:rPr>
        <w:t>Kontaktní osoba objednatele</w:t>
      </w:r>
      <w:r w:rsidRPr="009434C4">
        <w:rPr>
          <w:rFonts w:ascii="Arial" w:hAnsi="Arial" w:cs="Arial"/>
          <w:sz w:val="22"/>
          <w:szCs w:val="22"/>
        </w:rPr>
        <w:t xml:space="preserve">: </w:t>
      </w:r>
      <w:r w:rsidR="00673F0E">
        <w:rPr>
          <w:rFonts w:ascii="Arial" w:hAnsi="Arial" w:cs="Arial"/>
          <w:sz w:val="22"/>
          <w:szCs w:val="22"/>
        </w:rPr>
        <w:t>Mgr. Jitka Kottová</w:t>
      </w:r>
      <w:r w:rsidRPr="00E37A82">
        <w:rPr>
          <w:rFonts w:ascii="Arial" w:hAnsi="Arial" w:cs="Arial"/>
          <w:sz w:val="22"/>
          <w:szCs w:val="22"/>
        </w:rPr>
        <w:t xml:space="preserve">, </w:t>
      </w:r>
    </w:p>
    <w:p w14:paraId="56D7623E" w14:textId="2AEE7F0E" w:rsidR="009022C1" w:rsidRDefault="00A92D25" w:rsidP="00673F0E">
      <w:pPr>
        <w:spacing w:line="264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Odbor personální, Oddělení řízení lidských </w:t>
      </w:r>
      <w:r w:rsidR="009022C1">
        <w:rPr>
          <w:rFonts w:ascii="Arial" w:hAnsi="Arial" w:cs="Arial"/>
          <w:sz w:val="22"/>
          <w:szCs w:val="22"/>
        </w:rPr>
        <w:t xml:space="preserve"> </w:t>
      </w:r>
    </w:p>
    <w:p w14:paraId="1FE0C0D6" w14:textId="77777777" w:rsidR="00A92D25" w:rsidRPr="00E37A82" w:rsidRDefault="009022C1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A92D25" w:rsidRPr="00E37A82">
        <w:rPr>
          <w:rFonts w:ascii="Arial" w:hAnsi="Arial" w:cs="Arial"/>
          <w:sz w:val="22"/>
          <w:szCs w:val="22"/>
        </w:rPr>
        <w:t>zdrojů</w:t>
      </w:r>
    </w:p>
    <w:p w14:paraId="0C52A331" w14:textId="7DFCB234" w:rsidR="00A92D25" w:rsidRPr="00E37A82" w:rsidRDefault="00A92D25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    Tel.: </w:t>
      </w:r>
      <w:r w:rsidR="00673F0E" w:rsidRPr="00E14D4A">
        <w:rPr>
          <w:rFonts w:ascii="Arial" w:hAnsi="Arial" w:cs="Arial"/>
          <w:sz w:val="22"/>
          <w:szCs w:val="22"/>
        </w:rPr>
        <w:t xml:space="preserve">729 922 </w:t>
      </w:r>
      <w:r w:rsidR="00673F0E">
        <w:rPr>
          <w:rFonts w:ascii="Arial" w:hAnsi="Arial" w:cs="Arial"/>
          <w:sz w:val="22"/>
          <w:szCs w:val="22"/>
        </w:rPr>
        <w:t>490</w:t>
      </w:r>
    </w:p>
    <w:p w14:paraId="100BB0B5" w14:textId="77777777" w:rsidR="00673F0E" w:rsidRPr="00673F0E" w:rsidRDefault="00A92D25" w:rsidP="00673F0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673F0E" w:rsidRPr="00673F0E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673F0E" w:rsidRPr="00673F0E">
          <w:rPr>
            <w:rStyle w:val="Hypertextovodkaz"/>
            <w:rFonts w:ascii="Arial" w:hAnsi="Arial" w:cs="Arial"/>
            <w:sz w:val="22"/>
            <w:szCs w:val="22"/>
          </w:rPr>
          <w:t>jitka.kottova@spu.gov.cz</w:t>
        </w:r>
      </w:hyperlink>
    </w:p>
    <w:p w14:paraId="63A53F8E" w14:textId="2B86C674" w:rsidR="00673F0E" w:rsidRPr="00E14D4A" w:rsidRDefault="00673F0E" w:rsidP="00673F0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0C41C997" w14:textId="55841402" w:rsidR="00775981" w:rsidRDefault="00775981" w:rsidP="0077598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DB20F3A" w14:textId="77777777" w:rsidR="00775981" w:rsidRDefault="00775981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9D1D04" w14:textId="223853ED" w:rsidR="00656251" w:rsidRDefault="007262DB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S</w:t>
      </w:r>
      <w:r w:rsidR="00656251">
        <w:rPr>
          <w:rFonts w:ascii="Arial" w:hAnsi="Arial" w:cs="Arial"/>
          <w:sz w:val="22"/>
          <w:szCs w:val="22"/>
        </w:rPr>
        <w:t> </w:t>
      </w:r>
      <w:r w:rsidRPr="00E37A82">
        <w:rPr>
          <w:rFonts w:ascii="Arial" w:hAnsi="Arial" w:cs="Arial"/>
          <w:sz w:val="22"/>
          <w:szCs w:val="22"/>
        </w:rPr>
        <w:t>pozdravem</w:t>
      </w:r>
    </w:p>
    <w:p w14:paraId="436EF46D" w14:textId="77777777" w:rsidR="00656251" w:rsidRDefault="00656251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B53FFE" w14:textId="0CC51CC5" w:rsidR="00C42698" w:rsidRDefault="00525DE6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V Praze dne 18.</w:t>
      </w:r>
      <w:r w:rsidR="00E27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E27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12A3C880" w14:textId="3523278A" w:rsidR="00656251" w:rsidRPr="00B71FC0" w:rsidRDefault="00B71FC0" w:rsidP="00861B95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692B">
        <w:rPr>
          <w:rFonts w:ascii="Arial" w:hAnsi="Arial" w:cs="Arial"/>
          <w:sz w:val="22"/>
          <w:szCs w:val="22"/>
        </w:rPr>
        <w:t xml:space="preserve">  „</w:t>
      </w:r>
      <w:r w:rsidRPr="00B71FC0">
        <w:rPr>
          <w:rFonts w:ascii="Arial" w:hAnsi="Arial" w:cs="Arial"/>
          <w:i/>
          <w:iCs/>
          <w:sz w:val="22"/>
          <w:szCs w:val="22"/>
        </w:rPr>
        <w:t>Elektronicky podepsáno</w:t>
      </w:r>
      <w:r w:rsidR="00D7692B">
        <w:rPr>
          <w:rFonts w:ascii="Arial" w:hAnsi="Arial" w:cs="Arial"/>
          <w:i/>
          <w:iCs/>
          <w:sz w:val="22"/>
          <w:szCs w:val="22"/>
        </w:rPr>
        <w:t>“</w:t>
      </w:r>
    </w:p>
    <w:p w14:paraId="304F943E" w14:textId="77777777" w:rsidR="007262DB" w:rsidRPr="00E37A82" w:rsidRDefault="007262DB" w:rsidP="00D13EFD">
      <w:pPr>
        <w:ind w:left="4820"/>
        <w:jc w:val="center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………………</w:t>
      </w:r>
      <w:r w:rsidR="00E14D4A" w:rsidRPr="00E37A82">
        <w:rPr>
          <w:rFonts w:ascii="Arial" w:hAnsi="Arial" w:cs="Arial"/>
          <w:sz w:val="22"/>
          <w:szCs w:val="22"/>
        </w:rPr>
        <w:t>…………….</w:t>
      </w:r>
      <w:r w:rsidRPr="00E37A82">
        <w:rPr>
          <w:rFonts w:ascii="Arial" w:hAnsi="Arial" w:cs="Arial"/>
          <w:sz w:val="22"/>
          <w:szCs w:val="22"/>
        </w:rPr>
        <w:t>……………</w:t>
      </w:r>
    </w:p>
    <w:p w14:paraId="77F6DBC5" w14:textId="77777777" w:rsidR="002476CD" w:rsidRPr="002476CD" w:rsidRDefault="002476CD" w:rsidP="002476CD">
      <w:pPr>
        <w:autoSpaceDE w:val="0"/>
        <w:autoSpaceDN w:val="0"/>
        <w:adjustRightInd w:val="0"/>
        <w:ind w:left="5772" w:firstLine="708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>Ing.</w:t>
      </w:r>
      <w:r w:rsidR="0062074C">
        <w:rPr>
          <w:rFonts w:ascii="Arial" w:eastAsia="Calibri" w:hAnsi="Arial" w:cs="Arial"/>
          <w:sz w:val="22"/>
          <w:szCs w:val="22"/>
        </w:rPr>
        <w:t xml:space="preserve"> Václav Pergl</w:t>
      </w:r>
      <w:r w:rsidRPr="002476CD">
        <w:rPr>
          <w:rFonts w:ascii="Arial" w:eastAsia="Calibri" w:hAnsi="Arial" w:cs="Arial"/>
          <w:sz w:val="22"/>
          <w:szCs w:val="22"/>
        </w:rPr>
        <w:t xml:space="preserve"> </w:t>
      </w:r>
    </w:p>
    <w:p w14:paraId="545A1F2F" w14:textId="77777777" w:rsidR="002476CD" w:rsidRPr="002476CD" w:rsidRDefault="002476CD" w:rsidP="002476CD">
      <w:pPr>
        <w:autoSpaceDE w:val="0"/>
        <w:autoSpaceDN w:val="0"/>
        <w:adjustRightInd w:val="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 xml:space="preserve">  </w:t>
      </w:r>
      <w:r w:rsidR="00693957">
        <w:rPr>
          <w:rFonts w:ascii="Arial" w:eastAsia="Calibri" w:hAnsi="Arial" w:cs="Arial"/>
          <w:sz w:val="22"/>
          <w:szCs w:val="22"/>
        </w:rPr>
        <w:t>ř</w:t>
      </w:r>
      <w:r w:rsidR="00656251">
        <w:rPr>
          <w:rFonts w:ascii="Arial" w:eastAsia="Calibri" w:hAnsi="Arial" w:cs="Arial"/>
          <w:sz w:val="22"/>
          <w:szCs w:val="22"/>
        </w:rPr>
        <w:t>editel</w:t>
      </w:r>
      <w:r w:rsidR="0062074C">
        <w:rPr>
          <w:rFonts w:ascii="Arial" w:eastAsia="Calibri" w:hAnsi="Arial" w:cs="Arial"/>
          <w:sz w:val="22"/>
          <w:szCs w:val="22"/>
        </w:rPr>
        <w:t xml:space="preserve"> </w:t>
      </w:r>
      <w:r w:rsidR="00656251">
        <w:rPr>
          <w:rFonts w:ascii="Arial" w:eastAsia="Calibri" w:hAnsi="Arial" w:cs="Arial"/>
          <w:sz w:val="22"/>
          <w:szCs w:val="22"/>
        </w:rPr>
        <w:t>O</w:t>
      </w:r>
      <w:r w:rsidR="0062074C">
        <w:rPr>
          <w:rFonts w:ascii="Arial" w:eastAsia="Calibri" w:hAnsi="Arial" w:cs="Arial"/>
          <w:sz w:val="22"/>
          <w:szCs w:val="22"/>
        </w:rPr>
        <w:t>dboru personálního</w:t>
      </w:r>
      <w:r w:rsidRPr="002476C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206B296A" w14:textId="77777777" w:rsidR="002476CD" w:rsidRPr="002476CD" w:rsidRDefault="002476CD" w:rsidP="002476CD">
      <w:pPr>
        <w:spacing w:after="20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</w:t>
      </w:r>
      <w:r w:rsidR="0062074C">
        <w:rPr>
          <w:rFonts w:ascii="Arial" w:eastAsia="Calibri" w:hAnsi="Arial" w:cs="Arial"/>
          <w:sz w:val="22"/>
          <w:szCs w:val="22"/>
        </w:rPr>
        <w:t xml:space="preserve">   </w:t>
      </w:r>
      <w:r w:rsidRPr="002476CD">
        <w:rPr>
          <w:rFonts w:ascii="Arial" w:eastAsia="Calibri" w:hAnsi="Arial" w:cs="Arial"/>
          <w:sz w:val="22"/>
          <w:szCs w:val="22"/>
        </w:rPr>
        <w:t xml:space="preserve"> Státního pozemkového úřadu</w:t>
      </w:r>
    </w:p>
    <w:p w14:paraId="4A208B18" w14:textId="77777777" w:rsidR="00F03BA6" w:rsidRDefault="00F03BA6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D84EB6A" w14:textId="77777777" w:rsidR="0062074C" w:rsidRDefault="0062074C" w:rsidP="00F03BA6">
      <w:pPr>
        <w:jc w:val="both"/>
        <w:rPr>
          <w:rFonts w:ascii="Arial" w:hAnsi="Arial" w:cs="Arial"/>
          <w:b/>
          <w:sz w:val="22"/>
          <w:szCs w:val="22"/>
        </w:rPr>
      </w:pPr>
    </w:p>
    <w:p w14:paraId="4F48173A" w14:textId="77777777" w:rsidR="0062074C" w:rsidRDefault="0062074C" w:rsidP="00F03BA6">
      <w:pPr>
        <w:jc w:val="both"/>
        <w:rPr>
          <w:rFonts w:ascii="Arial" w:hAnsi="Arial" w:cs="Arial"/>
          <w:b/>
          <w:sz w:val="22"/>
          <w:szCs w:val="22"/>
        </w:rPr>
      </w:pPr>
    </w:p>
    <w:p w14:paraId="1BAFDE1F" w14:textId="77777777" w:rsidR="0062074C" w:rsidRPr="005F6948" w:rsidRDefault="00F03BA6" w:rsidP="00F03BA6">
      <w:pPr>
        <w:jc w:val="both"/>
        <w:rPr>
          <w:rFonts w:ascii="Arial" w:hAnsi="Arial" w:cs="Arial"/>
          <w:b/>
          <w:sz w:val="22"/>
          <w:szCs w:val="22"/>
        </w:rPr>
      </w:pPr>
      <w:r w:rsidRPr="005F6948">
        <w:rPr>
          <w:rFonts w:ascii="Arial" w:hAnsi="Arial" w:cs="Arial"/>
          <w:b/>
          <w:sz w:val="22"/>
          <w:szCs w:val="22"/>
        </w:rPr>
        <w:t>Akceptace objednávky:</w:t>
      </w:r>
    </w:p>
    <w:p w14:paraId="44E8FAC4" w14:textId="5B687E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dodavatele svým </w:t>
      </w:r>
      <w:r w:rsidR="005B0066">
        <w:rPr>
          <w:rFonts w:ascii="Arial" w:hAnsi="Arial" w:cs="Arial"/>
          <w:sz w:val="22"/>
          <w:szCs w:val="22"/>
        </w:rPr>
        <w:t xml:space="preserve">elektronickým </w:t>
      </w:r>
      <w:r>
        <w:rPr>
          <w:rFonts w:ascii="Arial" w:hAnsi="Arial" w:cs="Arial"/>
          <w:sz w:val="22"/>
          <w:szCs w:val="22"/>
        </w:rPr>
        <w:t>podpisem stvrzuje přijetí objednávky a souhlasí s provedením objednaného plnění</w:t>
      </w:r>
    </w:p>
    <w:p w14:paraId="38E91130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60452C10" w14:textId="24BB06AC" w:rsidR="00F03BA6" w:rsidRDefault="00525DE6" w:rsidP="00F0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</w:t>
      </w:r>
      <w:r w:rsidR="00E91DC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ronický podpis oprávněné osoby</w:t>
      </w:r>
      <w:r w:rsidR="00E27AE4">
        <w:rPr>
          <w:rFonts w:ascii="Arial" w:hAnsi="Arial" w:cs="Arial"/>
          <w:sz w:val="22"/>
          <w:szCs w:val="22"/>
        </w:rPr>
        <w:t xml:space="preserve"> – člen představenstva</w:t>
      </w:r>
    </w:p>
    <w:p w14:paraId="2CFAD0D6" w14:textId="77777777" w:rsidR="00525DE6" w:rsidRDefault="00525DE6" w:rsidP="00F03BA6">
      <w:pPr>
        <w:jc w:val="both"/>
        <w:rPr>
          <w:rFonts w:ascii="Arial" w:hAnsi="Arial" w:cs="Arial"/>
          <w:sz w:val="22"/>
          <w:szCs w:val="22"/>
        </w:rPr>
      </w:pPr>
    </w:p>
    <w:p w14:paraId="590B6064" w14:textId="77777777" w:rsidR="00525DE6" w:rsidRDefault="00525DE6" w:rsidP="00525DE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„</w:t>
      </w:r>
      <w:r w:rsidRPr="00B71FC0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70A41EB8" w14:textId="2FF680E7" w:rsidR="00E27AE4" w:rsidRPr="00E27AE4" w:rsidRDefault="00E27AE4" w:rsidP="00525D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18. 12. 2025</w:t>
      </w:r>
    </w:p>
    <w:p w14:paraId="2D8431E3" w14:textId="5CF86FFB" w:rsidR="00E27AE4" w:rsidRPr="00E27AE4" w:rsidRDefault="00E27AE4" w:rsidP="00525D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Stanislav Rolenc</w:t>
      </w:r>
    </w:p>
    <w:p w14:paraId="54C65DDA" w14:textId="77777777" w:rsidR="00525DE6" w:rsidRDefault="00525DE6" w:rsidP="00F03BA6">
      <w:pPr>
        <w:jc w:val="both"/>
        <w:rPr>
          <w:rFonts w:ascii="Arial" w:hAnsi="Arial" w:cs="Arial"/>
          <w:sz w:val="22"/>
          <w:szCs w:val="22"/>
        </w:rPr>
      </w:pPr>
    </w:p>
    <w:sectPr w:rsidR="00525DE6" w:rsidSect="00827D26">
      <w:headerReference w:type="default" r:id="rId9"/>
      <w:footerReference w:type="default" r:id="rId10"/>
      <w:pgSz w:w="11906" w:h="16838"/>
      <w:pgMar w:top="1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6B2B" w14:textId="77777777" w:rsidR="00580995" w:rsidRDefault="00580995" w:rsidP="00CF67C0">
      <w:r>
        <w:separator/>
      </w:r>
    </w:p>
  </w:endnote>
  <w:endnote w:type="continuationSeparator" w:id="0">
    <w:p w14:paraId="439DFD83" w14:textId="77777777" w:rsidR="00580995" w:rsidRDefault="0058099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OpenSans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2164" w14:textId="14BD037C" w:rsidR="00587A4E" w:rsidRDefault="00587A4E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7DD964" wp14:editId="25097F90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9E62D" w14:textId="325098EB" w:rsidR="00587A4E" w:rsidRPr="00D43263" w:rsidRDefault="00587A4E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DD9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" filled="f" stroked="f">
              <v:textbox inset="0,7.2pt,0">
                <w:txbxContent>
                  <w:p w14:paraId="45E9E62D" w14:textId="325098EB" w:rsidR="00587A4E" w:rsidRPr="00D43263" w:rsidRDefault="00587A4E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9C08" w14:textId="77777777" w:rsidR="00580995" w:rsidRDefault="00580995" w:rsidP="00CF67C0">
      <w:r>
        <w:separator/>
      </w:r>
    </w:p>
  </w:footnote>
  <w:footnote w:type="continuationSeparator" w:id="0">
    <w:p w14:paraId="67B0E16D" w14:textId="77777777" w:rsidR="00580995" w:rsidRDefault="0058099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B273" w14:textId="3F6085EA" w:rsidR="003A3F70" w:rsidRPr="00456378" w:rsidRDefault="003A3F70" w:rsidP="00456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A46"/>
    <w:multiLevelType w:val="hybridMultilevel"/>
    <w:tmpl w:val="66BA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12B8"/>
    <w:multiLevelType w:val="hybridMultilevel"/>
    <w:tmpl w:val="B0427002"/>
    <w:lvl w:ilvl="0" w:tplc="5F8284A2">
      <w:start w:val="1"/>
      <w:numFmt w:val="decimal"/>
      <w:lvlText w:val="%1)"/>
      <w:lvlJc w:val="left"/>
      <w:pPr>
        <w:ind w:left="780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1C71E0"/>
    <w:multiLevelType w:val="hybridMultilevel"/>
    <w:tmpl w:val="557E42B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43B4978"/>
    <w:multiLevelType w:val="hybridMultilevel"/>
    <w:tmpl w:val="956009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5A3C"/>
    <w:multiLevelType w:val="hybridMultilevel"/>
    <w:tmpl w:val="D7824C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80989"/>
    <w:multiLevelType w:val="hybridMultilevel"/>
    <w:tmpl w:val="12D4AC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77D"/>
    <w:multiLevelType w:val="hybridMultilevel"/>
    <w:tmpl w:val="41D26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92B"/>
    <w:multiLevelType w:val="hybridMultilevel"/>
    <w:tmpl w:val="86284E8A"/>
    <w:lvl w:ilvl="0" w:tplc="3222C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3CE9"/>
    <w:multiLevelType w:val="hybridMultilevel"/>
    <w:tmpl w:val="08CAAF0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9B318C"/>
    <w:multiLevelType w:val="hybridMultilevel"/>
    <w:tmpl w:val="DF4AC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5207"/>
    <w:multiLevelType w:val="hybridMultilevel"/>
    <w:tmpl w:val="21900C8C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20016"/>
    <w:multiLevelType w:val="hybridMultilevel"/>
    <w:tmpl w:val="41D26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A9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A7"/>
    <w:multiLevelType w:val="hybridMultilevel"/>
    <w:tmpl w:val="76E49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1667E"/>
    <w:multiLevelType w:val="hybridMultilevel"/>
    <w:tmpl w:val="73CE2468"/>
    <w:lvl w:ilvl="0" w:tplc="B1BE3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E6E27"/>
    <w:multiLevelType w:val="hybridMultilevel"/>
    <w:tmpl w:val="EE7A4442"/>
    <w:lvl w:ilvl="0" w:tplc="B762B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20716"/>
    <w:multiLevelType w:val="hybridMultilevel"/>
    <w:tmpl w:val="2F9490D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76E7B33"/>
    <w:multiLevelType w:val="hybridMultilevel"/>
    <w:tmpl w:val="6FA6B9D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8971D0F"/>
    <w:multiLevelType w:val="hybridMultilevel"/>
    <w:tmpl w:val="E11C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C6DCC"/>
    <w:multiLevelType w:val="hybridMultilevel"/>
    <w:tmpl w:val="1214E030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260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E51F4"/>
    <w:multiLevelType w:val="hybridMultilevel"/>
    <w:tmpl w:val="CACEFF76"/>
    <w:lvl w:ilvl="0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E514040"/>
    <w:multiLevelType w:val="hybridMultilevel"/>
    <w:tmpl w:val="365E0E2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78255217">
    <w:abstractNumId w:val="10"/>
  </w:num>
  <w:num w:numId="2" w16cid:durableId="1169101488">
    <w:abstractNumId w:val="18"/>
  </w:num>
  <w:num w:numId="3" w16cid:durableId="1318921991">
    <w:abstractNumId w:val="13"/>
  </w:num>
  <w:num w:numId="4" w16cid:durableId="1720393721">
    <w:abstractNumId w:val="7"/>
  </w:num>
  <w:num w:numId="5" w16cid:durableId="2051493685">
    <w:abstractNumId w:val="1"/>
  </w:num>
  <w:num w:numId="6" w16cid:durableId="1273396931">
    <w:abstractNumId w:val="8"/>
  </w:num>
  <w:num w:numId="7" w16cid:durableId="213200441">
    <w:abstractNumId w:val="16"/>
  </w:num>
  <w:num w:numId="8" w16cid:durableId="1155492051">
    <w:abstractNumId w:val="2"/>
  </w:num>
  <w:num w:numId="9" w16cid:durableId="1967881854">
    <w:abstractNumId w:val="20"/>
  </w:num>
  <w:num w:numId="10" w16cid:durableId="1792431296">
    <w:abstractNumId w:val="15"/>
  </w:num>
  <w:num w:numId="11" w16cid:durableId="8720433">
    <w:abstractNumId w:val="17"/>
  </w:num>
  <w:num w:numId="12" w16cid:durableId="1244878107">
    <w:abstractNumId w:val="11"/>
  </w:num>
  <w:num w:numId="13" w16cid:durableId="931283770">
    <w:abstractNumId w:val="14"/>
  </w:num>
  <w:num w:numId="14" w16cid:durableId="942961200">
    <w:abstractNumId w:val="12"/>
  </w:num>
  <w:num w:numId="15" w16cid:durableId="2037808999">
    <w:abstractNumId w:val="19"/>
  </w:num>
  <w:num w:numId="16" w16cid:durableId="2088184551">
    <w:abstractNumId w:val="5"/>
  </w:num>
  <w:num w:numId="17" w16cid:durableId="1602840186">
    <w:abstractNumId w:val="3"/>
  </w:num>
  <w:num w:numId="18" w16cid:durableId="286590562">
    <w:abstractNumId w:val="4"/>
  </w:num>
  <w:num w:numId="19" w16cid:durableId="369305675">
    <w:abstractNumId w:val="0"/>
  </w:num>
  <w:num w:numId="20" w16cid:durableId="1035810025">
    <w:abstractNumId w:val="6"/>
  </w:num>
  <w:num w:numId="21" w16cid:durableId="1940259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6239"/>
    <w:rsid w:val="00034DAA"/>
    <w:rsid w:val="00040916"/>
    <w:rsid w:val="0004141D"/>
    <w:rsid w:val="0005310E"/>
    <w:rsid w:val="0006510B"/>
    <w:rsid w:val="00073B68"/>
    <w:rsid w:val="000756E2"/>
    <w:rsid w:val="00093CEC"/>
    <w:rsid w:val="000A22D1"/>
    <w:rsid w:val="000A2AC0"/>
    <w:rsid w:val="000A4B43"/>
    <w:rsid w:val="000B01EE"/>
    <w:rsid w:val="000B2DCF"/>
    <w:rsid w:val="000B30F6"/>
    <w:rsid w:val="000B3DE3"/>
    <w:rsid w:val="000C0D96"/>
    <w:rsid w:val="000C3927"/>
    <w:rsid w:val="000D091B"/>
    <w:rsid w:val="000D357B"/>
    <w:rsid w:val="000D78A7"/>
    <w:rsid w:val="000E053A"/>
    <w:rsid w:val="000E6BBC"/>
    <w:rsid w:val="000F5FA0"/>
    <w:rsid w:val="001074A2"/>
    <w:rsid w:val="001111BD"/>
    <w:rsid w:val="00112D14"/>
    <w:rsid w:val="0012164D"/>
    <w:rsid w:val="001279DC"/>
    <w:rsid w:val="00132076"/>
    <w:rsid w:val="0014220A"/>
    <w:rsid w:val="00150F22"/>
    <w:rsid w:val="00151007"/>
    <w:rsid w:val="001535CA"/>
    <w:rsid w:val="001661B6"/>
    <w:rsid w:val="00167E66"/>
    <w:rsid w:val="00176DFF"/>
    <w:rsid w:val="0018214E"/>
    <w:rsid w:val="00187BB3"/>
    <w:rsid w:val="00191BAE"/>
    <w:rsid w:val="001A1377"/>
    <w:rsid w:val="001B765F"/>
    <w:rsid w:val="001C03EE"/>
    <w:rsid w:val="001C2689"/>
    <w:rsid w:val="001C6FB1"/>
    <w:rsid w:val="001D3C7F"/>
    <w:rsid w:val="001E028D"/>
    <w:rsid w:val="001E07F4"/>
    <w:rsid w:val="001E0BD8"/>
    <w:rsid w:val="001E55BF"/>
    <w:rsid w:val="001F2159"/>
    <w:rsid w:val="002100AE"/>
    <w:rsid w:val="00215AC2"/>
    <w:rsid w:val="00217AF0"/>
    <w:rsid w:val="00221CF2"/>
    <w:rsid w:val="00230FB1"/>
    <w:rsid w:val="0023705A"/>
    <w:rsid w:val="002432A3"/>
    <w:rsid w:val="002476CD"/>
    <w:rsid w:val="00250B3A"/>
    <w:rsid w:val="0025783E"/>
    <w:rsid w:val="002656A6"/>
    <w:rsid w:val="0026677A"/>
    <w:rsid w:val="00271FC3"/>
    <w:rsid w:val="00273861"/>
    <w:rsid w:val="002808A9"/>
    <w:rsid w:val="00282347"/>
    <w:rsid w:val="00282EE7"/>
    <w:rsid w:val="002834BF"/>
    <w:rsid w:val="00293289"/>
    <w:rsid w:val="002A4865"/>
    <w:rsid w:val="002B08B7"/>
    <w:rsid w:val="002B7AB6"/>
    <w:rsid w:val="002E04F3"/>
    <w:rsid w:val="002E0940"/>
    <w:rsid w:val="002F0438"/>
    <w:rsid w:val="002F0B2A"/>
    <w:rsid w:val="003052BB"/>
    <w:rsid w:val="00311AE6"/>
    <w:rsid w:val="00316A47"/>
    <w:rsid w:val="00327C58"/>
    <w:rsid w:val="00332AE0"/>
    <w:rsid w:val="0033717B"/>
    <w:rsid w:val="0034014C"/>
    <w:rsid w:val="003406E4"/>
    <w:rsid w:val="003449E0"/>
    <w:rsid w:val="00352342"/>
    <w:rsid w:val="0036144F"/>
    <w:rsid w:val="00364153"/>
    <w:rsid w:val="00371D54"/>
    <w:rsid w:val="003747BF"/>
    <w:rsid w:val="00376743"/>
    <w:rsid w:val="003811E8"/>
    <w:rsid w:val="00384A19"/>
    <w:rsid w:val="00395829"/>
    <w:rsid w:val="003A3F70"/>
    <w:rsid w:val="003C31DE"/>
    <w:rsid w:val="003C398D"/>
    <w:rsid w:val="003D1E7E"/>
    <w:rsid w:val="003D2DB0"/>
    <w:rsid w:val="003F6D85"/>
    <w:rsid w:val="0041517A"/>
    <w:rsid w:val="004216E6"/>
    <w:rsid w:val="00431128"/>
    <w:rsid w:val="00450868"/>
    <w:rsid w:val="00450F5F"/>
    <w:rsid w:val="00452EE5"/>
    <w:rsid w:val="00456378"/>
    <w:rsid w:val="004666BC"/>
    <w:rsid w:val="00470CB0"/>
    <w:rsid w:val="00484709"/>
    <w:rsid w:val="00486D76"/>
    <w:rsid w:val="0049110A"/>
    <w:rsid w:val="004A2655"/>
    <w:rsid w:val="004A32C3"/>
    <w:rsid w:val="004A5891"/>
    <w:rsid w:val="004B59BB"/>
    <w:rsid w:val="004B76A8"/>
    <w:rsid w:val="004D610D"/>
    <w:rsid w:val="004E2F0C"/>
    <w:rsid w:val="00501025"/>
    <w:rsid w:val="0050115C"/>
    <w:rsid w:val="00506CD7"/>
    <w:rsid w:val="0051213A"/>
    <w:rsid w:val="00525DE6"/>
    <w:rsid w:val="0052642D"/>
    <w:rsid w:val="00545403"/>
    <w:rsid w:val="00563186"/>
    <w:rsid w:val="00580995"/>
    <w:rsid w:val="00587A4E"/>
    <w:rsid w:val="005A500D"/>
    <w:rsid w:val="005A61AB"/>
    <w:rsid w:val="005A62D6"/>
    <w:rsid w:val="005B0066"/>
    <w:rsid w:val="005C21CC"/>
    <w:rsid w:val="005C6BB0"/>
    <w:rsid w:val="005E560E"/>
    <w:rsid w:val="005F044A"/>
    <w:rsid w:val="00606630"/>
    <w:rsid w:val="0062074C"/>
    <w:rsid w:val="0062630B"/>
    <w:rsid w:val="00651C5D"/>
    <w:rsid w:val="006529AD"/>
    <w:rsid w:val="00656251"/>
    <w:rsid w:val="00664E51"/>
    <w:rsid w:val="006701C3"/>
    <w:rsid w:val="00672B97"/>
    <w:rsid w:val="00673F0E"/>
    <w:rsid w:val="00676770"/>
    <w:rsid w:val="00680FCE"/>
    <w:rsid w:val="006859ED"/>
    <w:rsid w:val="00693957"/>
    <w:rsid w:val="006A2262"/>
    <w:rsid w:val="006B488D"/>
    <w:rsid w:val="006C72F4"/>
    <w:rsid w:val="006D22C5"/>
    <w:rsid w:val="006D490A"/>
    <w:rsid w:val="00701ABA"/>
    <w:rsid w:val="00705D2B"/>
    <w:rsid w:val="00711138"/>
    <w:rsid w:val="007139E4"/>
    <w:rsid w:val="00713B2C"/>
    <w:rsid w:val="0071454A"/>
    <w:rsid w:val="00715E35"/>
    <w:rsid w:val="00722944"/>
    <w:rsid w:val="007262DB"/>
    <w:rsid w:val="00750401"/>
    <w:rsid w:val="0075046E"/>
    <w:rsid w:val="0076159B"/>
    <w:rsid w:val="007618A5"/>
    <w:rsid w:val="00765167"/>
    <w:rsid w:val="00775981"/>
    <w:rsid w:val="00791B90"/>
    <w:rsid w:val="007961A6"/>
    <w:rsid w:val="007A1210"/>
    <w:rsid w:val="007A2DA4"/>
    <w:rsid w:val="007B3B73"/>
    <w:rsid w:val="007C75C3"/>
    <w:rsid w:val="007C7FD7"/>
    <w:rsid w:val="007F25CC"/>
    <w:rsid w:val="00806741"/>
    <w:rsid w:val="0081782D"/>
    <w:rsid w:val="008428C0"/>
    <w:rsid w:val="0084471F"/>
    <w:rsid w:val="00847727"/>
    <w:rsid w:val="00851A29"/>
    <w:rsid w:val="00851D3F"/>
    <w:rsid w:val="00861B95"/>
    <w:rsid w:val="008632DE"/>
    <w:rsid w:val="008639FF"/>
    <w:rsid w:val="008663B0"/>
    <w:rsid w:val="00872017"/>
    <w:rsid w:val="00872D62"/>
    <w:rsid w:val="00882ED3"/>
    <w:rsid w:val="008919DE"/>
    <w:rsid w:val="008A76A9"/>
    <w:rsid w:val="008A7987"/>
    <w:rsid w:val="008C137B"/>
    <w:rsid w:val="008C6EA2"/>
    <w:rsid w:val="008E05E6"/>
    <w:rsid w:val="008E7BA7"/>
    <w:rsid w:val="008F29FF"/>
    <w:rsid w:val="008F5375"/>
    <w:rsid w:val="00900A87"/>
    <w:rsid w:val="009022C1"/>
    <w:rsid w:val="0090474D"/>
    <w:rsid w:val="00912535"/>
    <w:rsid w:val="009161D8"/>
    <w:rsid w:val="00917852"/>
    <w:rsid w:val="009178B5"/>
    <w:rsid w:val="00922AC2"/>
    <w:rsid w:val="00927DB5"/>
    <w:rsid w:val="0093373A"/>
    <w:rsid w:val="009434C4"/>
    <w:rsid w:val="009568FD"/>
    <w:rsid w:val="00960C9E"/>
    <w:rsid w:val="00962414"/>
    <w:rsid w:val="009730FA"/>
    <w:rsid w:val="00986E77"/>
    <w:rsid w:val="00997DE1"/>
    <w:rsid w:val="009A4876"/>
    <w:rsid w:val="009A6A8E"/>
    <w:rsid w:val="009B1C21"/>
    <w:rsid w:val="009B261F"/>
    <w:rsid w:val="009D1926"/>
    <w:rsid w:val="009E6970"/>
    <w:rsid w:val="009F4159"/>
    <w:rsid w:val="009F4CA0"/>
    <w:rsid w:val="009F680F"/>
    <w:rsid w:val="00A02909"/>
    <w:rsid w:val="00A0728E"/>
    <w:rsid w:val="00A166A0"/>
    <w:rsid w:val="00A21B7E"/>
    <w:rsid w:val="00A305D0"/>
    <w:rsid w:val="00A306FE"/>
    <w:rsid w:val="00A82522"/>
    <w:rsid w:val="00A8302D"/>
    <w:rsid w:val="00A85C8A"/>
    <w:rsid w:val="00A92D25"/>
    <w:rsid w:val="00AA27F5"/>
    <w:rsid w:val="00AB0F31"/>
    <w:rsid w:val="00AC56C8"/>
    <w:rsid w:val="00AC793E"/>
    <w:rsid w:val="00AD4558"/>
    <w:rsid w:val="00AE0DCD"/>
    <w:rsid w:val="00AE70F3"/>
    <w:rsid w:val="00B012B6"/>
    <w:rsid w:val="00B10700"/>
    <w:rsid w:val="00B108EC"/>
    <w:rsid w:val="00B11FDA"/>
    <w:rsid w:val="00B150AA"/>
    <w:rsid w:val="00B32AF2"/>
    <w:rsid w:val="00B422A5"/>
    <w:rsid w:val="00B4275D"/>
    <w:rsid w:val="00B70D74"/>
    <w:rsid w:val="00B719B3"/>
    <w:rsid w:val="00B71FC0"/>
    <w:rsid w:val="00B7720A"/>
    <w:rsid w:val="00B84A97"/>
    <w:rsid w:val="00B917FE"/>
    <w:rsid w:val="00BB1A1F"/>
    <w:rsid w:val="00BC3D3C"/>
    <w:rsid w:val="00BC5E2D"/>
    <w:rsid w:val="00BD09DA"/>
    <w:rsid w:val="00BD65A5"/>
    <w:rsid w:val="00BE3078"/>
    <w:rsid w:val="00BE4966"/>
    <w:rsid w:val="00BF37BD"/>
    <w:rsid w:val="00BF76D7"/>
    <w:rsid w:val="00C02E9B"/>
    <w:rsid w:val="00C05024"/>
    <w:rsid w:val="00C16089"/>
    <w:rsid w:val="00C222AC"/>
    <w:rsid w:val="00C33172"/>
    <w:rsid w:val="00C33C13"/>
    <w:rsid w:val="00C42698"/>
    <w:rsid w:val="00C45579"/>
    <w:rsid w:val="00C45BBF"/>
    <w:rsid w:val="00C502DB"/>
    <w:rsid w:val="00C52123"/>
    <w:rsid w:val="00C9496D"/>
    <w:rsid w:val="00C953AE"/>
    <w:rsid w:val="00CA05EA"/>
    <w:rsid w:val="00CA6930"/>
    <w:rsid w:val="00CC3F62"/>
    <w:rsid w:val="00CD1383"/>
    <w:rsid w:val="00CD4912"/>
    <w:rsid w:val="00CF1AF3"/>
    <w:rsid w:val="00CF33A9"/>
    <w:rsid w:val="00CF67C0"/>
    <w:rsid w:val="00CF7459"/>
    <w:rsid w:val="00D03167"/>
    <w:rsid w:val="00D13EFD"/>
    <w:rsid w:val="00D22834"/>
    <w:rsid w:val="00D2634D"/>
    <w:rsid w:val="00D27D43"/>
    <w:rsid w:val="00D37CAC"/>
    <w:rsid w:val="00D67C59"/>
    <w:rsid w:val="00D7256F"/>
    <w:rsid w:val="00D7497C"/>
    <w:rsid w:val="00D7692B"/>
    <w:rsid w:val="00D77884"/>
    <w:rsid w:val="00D87022"/>
    <w:rsid w:val="00D964EE"/>
    <w:rsid w:val="00DB0B81"/>
    <w:rsid w:val="00DB6632"/>
    <w:rsid w:val="00DD47DC"/>
    <w:rsid w:val="00DD5DD8"/>
    <w:rsid w:val="00DE08B1"/>
    <w:rsid w:val="00DE647E"/>
    <w:rsid w:val="00DF472A"/>
    <w:rsid w:val="00DF56DE"/>
    <w:rsid w:val="00E101A9"/>
    <w:rsid w:val="00E14D4A"/>
    <w:rsid w:val="00E15640"/>
    <w:rsid w:val="00E27AE4"/>
    <w:rsid w:val="00E33CB4"/>
    <w:rsid w:val="00E375EE"/>
    <w:rsid w:val="00E37A82"/>
    <w:rsid w:val="00E53FE2"/>
    <w:rsid w:val="00E86E0A"/>
    <w:rsid w:val="00E87252"/>
    <w:rsid w:val="00E91DCF"/>
    <w:rsid w:val="00EA1812"/>
    <w:rsid w:val="00EB0F2F"/>
    <w:rsid w:val="00ED0AE3"/>
    <w:rsid w:val="00ED1297"/>
    <w:rsid w:val="00EE0B8E"/>
    <w:rsid w:val="00EE2EF3"/>
    <w:rsid w:val="00EE6420"/>
    <w:rsid w:val="00EF149B"/>
    <w:rsid w:val="00EF1BF7"/>
    <w:rsid w:val="00F001BF"/>
    <w:rsid w:val="00F03BA6"/>
    <w:rsid w:val="00F2110C"/>
    <w:rsid w:val="00F311CC"/>
    <w:rsid w:val="00F36E38"/>
    <w:rsid w:val="00F512D6"/>
    <w:rsid w:val="00F605D8"/>
    <w:rsid w:val="00F73286"/>
    <w:rsid w:val="00F866E2"/>
    <w:rsid w:val="00FA28E4"/>
    <w:rsid w:val="00FA3A73"/>
    <w:rsid w:val="00FC2085"/>
    <w:rsid w:val="00FD129E"/>
    <w:rsid w:val="00FE2A73"/>
    <w:rsid w:val="00FE54E3"/>
    <w:rsid w:val="00FE67A6"/>
    <w:rsid w:val="00FF371C"/>
    <w:rsid w:val="00FF43F7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39D3573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D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364153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4153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rsid w:val="007262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717B"/>
    <w:pPr>
      <w:ind w:left="720"/>
      <w:contextualSpacing/>
    </w:pPr>
  </w:style>
  <w:style w:type="table" w:styleId="Mkatabulky">
    <w:name w:val="Table Grid"/>
    <w:basedOn w:val="Normlntabulka"/>
    <w:uiPriority w:val="39"/>
    <w:rsid w:val="00711138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5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ze">
    <w:name w:val="Revision"/>
    <w:hidden/>
    <w:uiPriority w:val="99"/>
    <w:semiHidden/>
    <w:rsid w:val="00EE0B8E"/>
  </w:style>
  <w:style w:type="character" w:styleId="Nevyeenzmnka">
    <w:name w:val="Unresolved Mention"/>
    <w:basedOn w:val="Standardnpsmoodstavce"/>
    <w:uiPriority w:val="99"/>
    <w:semiHidden/>
    <w:unhideWhenUsed/>
    <w:rsid w:val="0067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kottova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37678-1C98-4E9C-B1B6-A3BED185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Kottová Jitka Mgr.</cp:lastModifiedBy>
  <cp:revision>4</cp:revision>
  <cp:lastPrinted>2025-03-19T10:15:00Z</cp:lastPrinted>
  <dcterms:created xsi:type="dcterms:W3CDTF">2026-01-06T12:04:00Z</dcterms:created>
  <dcterms:modified xsi:type="dcterms:W3CDTF">2026-01-06T12:53:00Z</dcterms:modified>
</cp:coreProperties>
</file>