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190D98B1" w14:textId="77777777" w:rsidR="00703CFE" w:rsidRPr="003C6F82" w:rsidRDefault="00703CFE" w:rsidP="00703CFE">
      <w:pPr>
        <w:spacing w:after="0" w:line="280" w:lineRule="exact"/>
        <w:rPr>
          <w:rFonts w:eastAsia="Times New Roman" w:cs="Arial"/>
          <w:b/>
          <w:lang w:eastAsia="cs-CZ"/>
        </w:rPr>
      </w:pPr>
      <w:r w:rsidRPr="003C6F82">
        <w:rPr>
          <w:rFonts w:eastAsia="Times New Roman" w:cs="Arial"/>
          <w:b/>
          <w:lang w:eastAsia="cs-CZ"/>
        </w:rPr>
        <w:t>Česká republika – Státní pozemkový úřad</w:t>
      </w:r>
    </w:p>
    <w:p w14:paraId="39A7706E" w14:textId="77777777" w:rsidR="00703CFE" w:rsidRPr="003C6F82" w:rsidRDefault="00703CFE" w:rsidP="00703CFE">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Pr="003C6F82">
        <w:rPr>
          <w:rFonts w:eastAsia="Times New Roman" w:cs="Arial"/>
          <w:lang w:eastAsia="cs-CZ"/>
        </w:rPr>
        <w:t>Husinecká 1024/11a, 130 00 Praha 3</w:t>
      </w:r>
      <w:r w:rsidRPr="003C6F82">
        <w:rPr>
          <w:rFonts w:eastAsia="Times New Roman" w:cs="Arial"/>
          <w:b/>
          <w:lang w:eastAsia="cs-CZ"/>
        </w:rPr>
        <w:t xml:space="preserve"> </w:t>
      </w:r>
    </w:p>
    <w:p w14:paraId="6790F34A" w14:textId="77777777" w:rsidR="00703CFE" w:rsidRPr="00103DCC" w:rsidRDefault="00703CFE" w:rsidP="00703CFE">
      <w:pPr>
        <w:overflowPunct w:val="0"/>
        <w:autoSpaceDE w:val="0"/>
        <w:autoSpaceDN w:val="0"/>
        <w:adjustRightInd w:val="0"/>
        <w:spacing w:after="0"/>
        <w:textAlignment w:val="baseline"/>
        <w:rPr>
          <w:rFonts w:eastAsia="Times New Roman" w:cs="Arial"/>
          <w:bCs/>
          <w:snapToGrid w:val="0"/>
          <w:lang w:eastAsia="cs-CZ"/>
        </w:rPr>
      </w:pPr>
      <w:r w:rsidRPr="003C6F82">
        <w:rPr>
          <w:rFonts w:eastAsia="Times New Roman" w:cs="Arial"/>
          <w:b/>
          <w:lang w:eastAsia="cs-CZ"/>
        </w:rPr>
        <w:t xml:space="preserve">Krajský pozemkový úřad </w:t>
      </w:r>
      <w:r w:rsidRPr="00103DCC">
        <w:rPr>
          <w:rFonts w:eastAsia="Times New Roman" w:cs="Arial"/>
          <w:b/>
          <w:bCs/>
          <w:snapToGrid w:val="0"/>
          <w:lang w:eastAsia="cs-CZ"/>
        </w:rPr>
        <w:t>pro Jihočeský kraj</w:t>
      </w:r>
    </w:p>
    <w:p w14:paraId="3ED25B17" w14:textId="77777777" w:rsidR="00703CFE" w:rsidRPr="003C6F82" w:rsidRDefault="00703CFE" w:rsidP="00703CFE">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Rudolfovská 80, 370 01 České Budějovice</w:t>
      </w:r>
    </w:p>
    <w:p w14:paraId="26FD48D7" w14:textId="77777777" w:rsidR="00703CFE" w:rsidRPr="008174CC" w:rsidRDefault="00703CFE" w:rsidP="00703CFE">
      <w:pPr>
        <w:spacing w:after="0"/>
        <w:ind w:left="4820" w:hanging="4536"/>
        <w:rPr>
          <w:rFonts w:cs="Arial"/>
        </w:rPr>
      </w:pPr>
      <w:r>
        <w:rPr>
          <w:rFonts w:eastAsia="Lucida Sans Unicode" w:cs="Arial"/>
          <w:lang w:eastAsia="cs-CZ"/>
        </w:rPr>
        <w:t>z</w:t>
      </w:r>
      <w:r w:rsidRPr="00B109EB">
        <w:rPr>
          <w:rFonts w:eastAsia="Lucida Sans Unicode" w:cs="Arial"/>
          <w:lang w:eastAsia="cs-CZ"/>
        </w:rPr>
        <w:t>astoupený:</w:t>
      </w:r>
      <w:r w:rsidRPr="00B109EB">
        <w:rPr>
          <w:rFonts w:eastAsia="Lucida Sans Unicode" w:cs="Arial"/>
          <w:lang w:eastAsia="cs-CZ"/>
        </w:rPr>
        <w:tab/>
      </w:r>
      <w:r w:rsidRPr="0011248A">
        <w:rPr>
          <w:rFonts w:cs="Arial"/>
        </w:rPr>
        <w:t>Ing. Evou Schmidtmajerovou, CSc., ředitelkou</w:t>
      </w:r>
      <w:r>
        <w:rPr>
          <w:rFonts w:cs="Arial"/>
        </w:rPr>
        <w:t xml:space="preserve"> KPÚ</w:t>
      </w:r>
      <w:r w:rsidRPr="0055675C">
        <w:rPr>
          <w:rFonts w:cs="Arial"/>
        </w:rPr>
        <w:t xml:space="preserve"> pro Jihočeský kra</w:t>
      </w:r>
      <w:r>
        <w:rPr>
          <w:rFonts w:cs="Arial"/>
        </w:rPr>
        <w:t>j</w:t>
      </w:r>
    </w:p>
    <w:p w14:paraId="5DE01E85" w14:textId="77777777" w:rsidR="00703CFE" w:rsidRDefault="00703CFE" w:rsidP="00703CFE">
      <w:pPr>
        <w:widowControl w:val="0"/>
        <w:suppressAutoHyphens/>
        <w:spacing w:after="0" w:line="240" w:lineRule="auto"/>
        <w:ind w:left="4820" w:hanging="4536"/>
        <w:rPr>
          <w:rFonts w:cs="Arial"/>
        </w:rPr>
      </w:pPr>
      <w:r>
        <w:rPr>
          <w:rFonts w:eastAsia="Lucida Sans Unicode" w:cs="Arial"/>
          <w:lang w:eastAsia="cs-CZ"/>
        </w:rPr>
        <w:t>v</w:t>
      </w:r>
      <w:r w:rsidRPr="00B109EB">
        <w:rPr>
          <w:rFonts w:eastAsia="Lucida Sans Unicode" w:cs="Arial"/>
          <w:lang w:eastAsia="cs-CZ"/>
        </w:rPr>
        <w:t>e smluvních záležitostech oprávněn jednat:</w:t>
      </w:r>
      <w:r w:rsidRPr="00B109EB">
        <w:rPr>
          <w:rFonts w:eastAsia="Lucida Sans Unicode" w:cs="Arial"/>
          <w:lang w:eastAsia="cs-CZ"/>
        </w:rPr>
        <w:tab/>
      </w:r>
      <w:bookmarkStart w:id="1" w:name="_Hlk105492348"/>
      <w:r w:rsidRPr="0011248A">
        <w:rPr>
          <w:rFonts w:cs="Arial"/>
        </w:rPr>
        <w:t>Ing. Ev</w:t>
      </w:r>
      <w:r>
        <w:rPr>
          <w:rFonts w:cs="Arial"/>
        </w:rPr>
        <w:t>a</w:t>
      </w:r>
      <w:r w:rsidRPr="0011248A">
        <w:rPr>
          <w:rFonts w:cs="Arial"/>
        </w:rPr>
        <w:t xml:space="preserve"> Schmidtmajerov</w:t>
      </w:r>
      <w:r>
        <w:rPr>
          <w:rFonts w:cs="Arial"/>
        </w:rPr>
        <w:t>á</w:t>
      </w:r>
      <w:r w:rsidRPr="0011248A">
        <w:rPr>
          <w:rFonts w:cs="Arial"/>
        </w:rPr>
        <w:t>, CSc.,</w:t>
      </w:r>
    </w:p>
    <w:p w14:paraId="79FFB9EA" w14:textId="77777777" w:rsidR="00703CFE" w:rsidRPr="00594BBC" w:rsidRDefault="00703CFE" w:rsidP="00703CFE">
      <w:pPr>
        <w:widowControl w:val="0"/>
        <w:suppressAutoHyphens/>
        <w:spacing w:after="0" w:line="240" w:lineRule="auto"/>
        <w:ind w:left="4820"/>
        <w:rPr>
          <w:rFonts w:eastAsia="Lucida Sans Unicode" w:cs="Arial"/>
          <w:lang w:eastAsia="cs-CZ"/>
        </w:rPr>
      </w:pPr>
      <w:r w:rsidRPr="0011248A">
        <w:rPr>
          <w:rFonts w:cs="Arial"/>
        </w:rPr>
        <w:t>ředitelk</w:t>
      </w:r>
      <w:r>
        <w:rPr>
          <w:rFonts w:cs="Arial"/>
        </w:rPr>
        <w:t>a KPÚ</w:t>
      </w:r>
      <w:r w:rsidRPr="0055675C">
        <w:rPr>
          <w:rFonts w:cs="Arial"/>
        </w:rPr>
        <w:t xml:space="preserve"> pro Jihočeský kra</w:t>
      </w:r>
      <w:bookmarkEnd w:id="1"/>
      <w:r>
        <w:rPr>
          <w:rFonts w:cs="Arial"/>
        </w:rPr>
        <w:t>j</w:t>
      </w:r>
    </w:p>
    <w:p w14:paraId="628C51E6" w14:textId="77777777" w:rsidR="00703CFE" w:rsidRDefault="00703CFE" w:rsidP="00703CFE">
      <w:pPr>
        <w:widowControl w:val="0"/>
        <w:tabs>
          <w:tab w:val="left" w:pos="4820"/>
        </w:tabs>
        <w:suppressAutoHyphens/>
        <w:spacing w:after="0" w:line="240" w:lineRule="auto"/>
        <w:ind w:firstLine="284"/>
        <w:rPr>
          <w:rFonts w:eastAsia="Lucida Sans Unicode" w:cs="Arial"/>
          <w:snapToGrid w:val="0"/>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594BBC">
        <w:rPr>
          <w:rFonts w:eastAsia="Lucida Sans Unicode" w:cs="Arial"/>
          <w:snapToGrid w:val="0"/>
          <w:lang w:eastAsia="cs-CZ"/>
        </w:rPr>
        <w:tab/>
      </w:r>
      <w:r w:rsidRPr="008174CC">
        <w:rPr>
          <w:rFonts w:eastAsia="Lucida Sans Unicode" w:cs="Arial"/>
          <w:snapToGrid w:val="0"/>
          <w:lang w:eastAsia="cs-CZ"/>
        </w:rPr>
        <w:t>Ing. David Mišík,</w:t>
      </w:r>
    </w:p>
    <w:p w14:paraId="3C2EC331" w14:textId="77777777" w:rsidR="00703CFE" w:rsidRPr="008C4A36" w:rsidRDefault="00703CFE" w:rsidP="00703CFE">
      <w:pPr>
        <w:widowControl w:val="0"/>
        <w:tabs>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sidRPr="008174CC">
        <w:rPr>
          <w:rFonts w:eastAsia="Lucida Sans Unicode" w:cs="Arial"/>
          <w:snapToGrid w:val="0"/>
          <w:lang w:eastAsia="cs-CZ"/>
        </w:rPr>
        <w:t>vedoucí Pobočky Tábor</w:t>
      </w:r>
    </w:p>
    <w:p w14:paraId="6902F216" w14:textId="77777777" w:rsidR="00703CFE" w:rsidRPr="008174CC" w:rsidRDefault="00703CFE" w:rsidP="00703CFE">
      <w:pPr>
        <w:widowControl w:val="0"/>
        <w:suppressAutoHyphens/>
        <w:spacing w:after="0" w:line="240" w:lineRule="auto"/>
        <w:ind w:left="4820" w:hanging="4536"/>
        <w:rPr>
          <w:rFonts w:eastAsia="Lucida Sans Unicode" w:cs="Arial"/>
          <w:snapToGrid w:val="0"/>
          <w:lang w:eastAsia="cs-CZ"/>
        </w:rPr>
      </w:pPr>
      <w:r>
        <w:rPr>
          <w:rFonts w:eastAsia="Lucida Sans Unicode" w:cs="Arial"/>
          <w:lang w:eastAsia="cs-CZ"/>
        </w:rPr>
        <w:t>T</w:t>
      </w:r>
      <w:r w:rsidRPr="00B109EB">
        <w:rPr>
          <w:rFonts w:eastAsia="Lucida Sans Unicode" w:cs="Arial"/>
          <w:lang w:eastAsia="cs-CZ"/>
        </w:rPr>
        <w:t>el.:</w:t>
      </w:r>
      <w:r w:rsidRPr="00B109EB">
        <w:rPr>
          <w:rFonts w:eastAsia="Lucida Sans Unicode" w:cs="Arial"/>
          <w:lang w:eastAsia="cs-CZ"/>
        </w:rPr>
        <w:tab/>
      </w:r>
      <w:r w:rsidRPr="007E553D">
        <w:rPr>
          <w:rFonts w:cs="Arial"/>
        </w:rPr>
        <w:t>+ 420 724 179 204</w:t>
      </w:r>
    </w:p>
    <w:p w14:paraId="310E142E" w14:textId="1456B498" w:rsidR="00703CFE" w:rsidRPr="00B109EB" w:rsidRDefault="00703CFE" w:rsidP="00703CFE">
      <w:pPr>
        <w:widowControl w:val="0"/>
        <w:suppressAutoHyphens/>
        <w:spacing w:after="0" w:line="240" w:lineRule="auto"/>
        <w:ind w:left="4820" w:hanging="4536"/>
        <w:rPr>
          <w:rFonts w:eastAsia="Lucida Sans Unicode" w:cs="Arial"/>
          <w:lang w:eastAsia="cs-CZ"/>
        </w:rPr>
      </w:pPr>
      <w:r w:rsidRPr="00B109EB">
        <w:rPr>
          <w:rFonts w:eastAsia="Lucida Sans Unicode" w:cs="Arial"/>
          <w:lang w:eastAsia="cs-CZ"/>
        </w:rPr>
        <w:t>E-mail:</w:t>
      </w:r>
      <w:r w:rsidRPr="00B109EB">
        <w:rPr>
          <w:rFonts w:eastAsia="Lucida Sans Unicode" w:cs="Arial"/>
          <w:lang w:eastAsia="cs-CZ"/>
        </w:rPr>
        <w:tab/>
      </w:r>
      <w:r w:rsidRPr="002B74B8">
        <w:rPr>
          <w:rFonts w:eastAsia="Lucida Sans Unicode" w:cs="Arial"/>
        </w:rPr>
        <w:t>tabor.pk@spu.</w:t>
      </w:r>
      <w:r w:rsidR="000326D2" w:rsidRPr="002B74B8">
        <w:rPr>
          <w:rFonts w:eastAsia="Lucida Sans Unicode" w:cs="Arial"/>
        </w:rPr>
        <w:t>gov.</w:t>
      </w:r>
      <w:r w:rsidRPr="002B74B8">
        <w:rPr>
          <w:rFonts w:eastAsia="Lucida Sans Unicode" w:cs="Arial"/>
        </w:rPr>
        <w:t>cz</w:t>
      </w:r>
    </w:p>
    <w:p w14:paraId="0428E88E" w14:textId="77777777" w:rsidR="00703CFE" w:rsidRPr="003C6F82" w:rsidRDefault="00703CFE" w:rsidP="00703CFE">
      <w:pPr>
        <w:widowControl w:val="0"/>
        <w:tabs>
          <w:tab w:val="left" w:pos="284"/>
          <w:tab w:val="left" w:pos="4820"/>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306E39C6" w14:textId="77777777" w:rsidR="00703CFE" w:rsidRPr="003C6F82" w:rsidRDefault="00703CFE" w:rsidP="00703CFE">
      <w:pPr>
        <w:widowControl w:val="0"/>
        <w:tabs>
          <w:tab w:val="left" w:pos="284"/>
          <w:tab w:val="left" w:pos="4820"/>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0FAB1E86" w14:textId="77777777" w:rsidR="00703CFE" w:rsidRPr="003C6F82" w:rsidRDefault="00703CFE" w:rsidP="00703CFE">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32BEB9FF" w14:textId="77777777" w:rsidR="00703CFE" w:rsidRPr="003C6F82" w:rsidRDefault="00703CFE" w:rsidP="00703CFE">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59F231C5" w14:textId="77777777" w:rsidR="00703CFE" w:rsidRPr="003C6F82" w:rsidRDefault="00703CFE" w:rsidP="00703CFE">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3B6C2D01" w14:textId="77777777" w:rsidR="00703CFE" w:rsidRPr="003C6F82" w:rsidRDefault="00703CFE" w:rsidP="00703CFE">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51F824A6" w:rsidR="006615F7" w:rsidRPr="003C6F82" w:rsidRDefault="00BA04FD" w:rsidP="006615F7">
      <w:pPr>
        <w:tabs>
          <w:tab w:val="left" w:pos="4253"/>
        </w:tabs>
        <w:spacing w:line="288" w:lineRule="auto"/>
        <w:rPr>
          <w:rFonts w:eastAsia="Times New Roman" w:cs="Arial"/>
          <w:b/>
          <w:lang w:eastAsia="cs-CZ"/>
        </w:rPr>
      </w:pPr>
      <w:r>
        <w:rPr>
          <w:rFonts w:eastAsia="Times New Roman" w:cs="Arial"/>
          <w:b/>
          <w:lang w:eastAsia="cs-CZ"/>
        </w:rPr>
        <w:t>Stavby rybníků s.r.o.</w:t>
      </w:r>
    </w:p>
    <w:p w14:paraId="061799D0" w14:textId="151C57FB"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5E2978" w:rsidRPr="005E2978">
        <w:rPr>
          <w:rFonts w:eastAsia="Times New Roman" w:cs="Arial"/>
          <w:b/>
          <w:bCs/>
          <w:snapToGrid w:val="0"/>
          <w:lang w:eastAsia="cs-CZ"/>
        </w:rPr>
        <w:t>Žižkovo nám. 226, 258 01 Vlašim</w:t>
      </w:r>
    </w:p>
    <w:p w14:paraId="5735C515" w14:textId="793BC20B"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CE3C72">
        <w:rPr>
          <w:rFonts w:eastAsia="Times New Roman" w:cs="Arial"/>
          <w:b/>
          <w:bCs/>
          <w:snapToGrid w:val="0"/>
          <w:lang w:eastAsia="cs-CZ"/>
        </w:rPr>
        <w:t>Ing. Martinem Suchoparem, jednatele</w:t>
      </w:r>
      <w:r w:rsidR="00D213F3">
        <w:rPr>
          <w:rFonts w:eastAsia="Times New Roman" w:cs="Arial"/>
          <w:b/>
          <w:bCs/>
          <w:snapToGrid w:val="0"/>
          <w:lang w:eastAsia="cs-CZ"/>
        </w:rPr>
        <w:t>m</w:t>
      </w:r>
      <w:r w:rsidR="00CE3C72">
        <w:rPr>
          <w:rFonts w:eastAsia="Times New Roman" w:cs="Arial"/>
          <w:b/>
          <w:bCs/>
          <w:snapToGrid w:val="0"/>
          <w:lang w:eastAsia="cs-CZ"/>
        </w:rPr>
        <w:t xml:space="preserve"> společnosti</w:t>
      </w:r>
    </w:p>
    <w:p w14:paraId="2783B7BB" w14:textId="292EF722" w:rsidR="00C46368" w:rsidRPr="00427281" w:rsidRDefault="00C46368" w:rsidP="00C46368">
      <w:pPr>
        <w:tabs>
          <w:tab w:val="left" w:pos="284"/>
          <w:tab w:val="left" w:pos="4678"/>
        </w:tabs>
        <w:spacing w:after="0" w:line="288" w:lineRule="auto"/>
        <w:rPr>
          <w:rFonts w:eastAsia="Times New Roman" w:cs="Arial"/>
          <w:lang w:eastAsia="cs-CZ"/>
        </w:rPr>
      </w:pPr>
      <w:r w:rsidRPr="00427281">
        <w:rPr>
          <w:rFonts w:eastAsia="Times New Roman" w:cs="Arial"/>
          <w:lang w:eastAsia="cs-CZ"/>
        </w:rPr>
        <w:tab/>
        <w:t>Tel.:</w:t>
      </w:r>
      <w:r w:rsidRPr="00427281">
        <w:rPr>
          <w:rFonts w:eastAsia="Times New Roman" w:cs="Arial"/>
          <w:lang w:eastAsia="cs-CZ"/>
        </w:rPr>
        <w:tab/>
      </w:r>
      <w:r w:rsidR="00386019">
        <w:rPr>
          <w:rFonts w:eastAsia="Times New Roman" w:cs="Arial"/>
          <w:snapToGrid w:val="0"/>
          <w:lang w:eastAsia="cs-CZ"/>
        </w:rPr>
        <w:t>xxxxxx</w:t>
      </w:r>
    </w:p>
    <w:p w14:paraId="032C3FE1" w14:textId="05A286B9" w:rsidR="00C46368" w:rsidRPr="00427281" w:rsidRDefault="00C46368" w:rsidP="00C46368">
      <w:pPr>
        <w:tabs>
          <w:tab w:val="left" w:pos="284"/>
          <w:tab w:val="left" w:pos="4678"/>
        </w:tabs>
        <w:spacing w:after="0" w:line="288" w:lineRule="auto"/>
        <w:ind w:right="-110"/>
        <w:rPr>
          <w:rFonts w:eastAsia="Times New Roman" w:cs="Arial"/>
          <w:snapToGrid w:val="0"/>
          <w:lang w:eastAsia="cs-CZ"/>
        </w:rPr>
      </w:pPr>
      <w:r w:rsidRPr="00427281">
        <w:rPr>
          <w:rFonts w:eastAsia="Times New Roman" w:cs="Arial"/>
          <w:lang w:eastAsia="cs-CZ"/>
        </w:rPr>
        <w:tab/>
        <w:t>E-mail:</w:t>
      </w:r>
      <w:r w:rsidRPr="00427281">
        <w:rPr>
          <w:rFonts w:eastAsia="Times New Roman" w:cs="Arial"/>
          <w:lang w:eastAsia="cs-CZ"/>
        </w:rPr>
        <w:tab/>
      </w:r>
      <w:r w:rsidR="00386019">
        <w:rPr>
          <w:rFonts w:eastAsia="Times New Roman" w:cs="Arial"/>
          <w:snapToGrid w:val="0"/>
          <w:lang w:eastAsia="cs-CZ"/>
        </w:rPr>
        <w:t>xxxxxx</w:t>
      </w:r>
    </w:p>
    <w:p w14:paraId="539B3E07" w14:textId="77777777" w:rsidR="00C46368" w:rsidRPr="00427281" w:rsidRDefault="00C46368" w:rsidP="00C46368">
      <w:pPr>
        <w:tabs>
          <w:tab w:val="left" w:pos="284"/>
          <w:tab w:val="left" w:pos="4678"/>
        </w:tabs>
        <w:spacing w:after="0" w:line="288" w:lineRule="auto"/>
        <w:ind w:right="-110"/>
        <w:rPr>
          <w:rFonts w:eastAsia="Times New Roman" w:cs="Arial"/>
          <w:snapToGrid w:val="0"/>
          <w:lang w:eastAsia="cs-CZ"/>
        </w:rPr>
      </w:pPr>
      <w:r w:rsidRPr="00427281">
        <w:rPr>
          <w:rFonts w:eastAsia="Times New Roman" w:cs="Arial"/>
          <w:snapToGrid w:val="0"/>
          <w:lang w:eastAsia="cs-CZ"/>
        </w:rPr>
        <w:tab/>
        <w:t>ID DS:</w:t>
      </w:r>
      <w:r w:rsidRPr="00427281">
        <w:rPr>
          <w:rFonts w:eastAsia="Times New Roman" w:cs="Arial"/>
          <w:snapToGrid w:val="0"/>
          <w:lang w:eastAsia="cs-CZ"/>
        </w:rPr>
        <w:tab/>
        <w:t>uejhqmm</w:t>
      </w:r>
    </w:p>
    <w:p w14:paraId="05A78198" w14:textId="77777777" w:rsidR="00C46368" w:rsidRPr="00427281" w:rsidRDefault="00C46368" w:rsidP="00C46368">
      <w:pPr>
        <w:tabs>
          <w:tab w:val="left" w:pos="284"/>
          <w:tab w:val="left" w:pos="4678"/>
        </w:tabs>
        <w:spacing w:after="0" w:line="288" w:lineRule="auto"/>
        <w:ind w:right="-284"/>
        <w:rPr>
          <w:rFonts w:eastAsia="Times New Roman" w:cs="Arial"/>
          <w:lang w:eastAsia="cs-CZ"/>
        </w:rPr>
      </w:pPr>
      <w:r w:rsidRPr="00427281">
        <w:rPr>
          <w:rFonts w:eastAsia="Times New Roman" w:cs="Arial"/>
          <w:lang w:eastAsia="cs-CZ"/>
        </w:rPr>
        <w:t>v technických záležitostech je oprávněn jednat:</w:t>
      </w:r>
      <w:r w:rsidRPr="00427281">
        <w:rPr>
          <w:rFonts w:eastAsia="Times New Roman" w:cs="Arial"/>
          <w:lang w:eastAsia="cs-CZ"/>
        </w:rPr>
        <w:tab/>
      </w:r>
      <w:r w:rsidRPr="00427281">
        <w:rPr>
          <w:rFonts w:eastAsia="Times New Roman" w:cs="Arial"/>
          <w:snapToGrid w:val="0"/>
          <w:lang w:eastAsia="cs-CZ"/>
        </w:rPr>
        <w:t>Ing. Martin Suchopar, jednatel společnosti</w:t>
      </w:r>
    </w:p>
    <w:p w14:paraId="06234FAE" w14:textId="46632E93" w:rsidR="00C46368" w:rsidRPr="00427281" w:rsidRDefault="00C46368" w:rsidP="00C46368">
      <w:pPr>
        <w:tabs>
          <w:tab w:val="left" w:pos="284"/>
          <w:tab w:val="left" w:pos="4678"/>
        </w:tabs>
        <w:spacing w:after="0" w:line="288" w:lineRule="auto"/>
        <w:rPr>
          <w:rFonts w:eastAsia="Times New Roman" w:cs="Arial"/>
          <w:lang w:eastAsia="cs-CZ"/>
        </w:rPr>
      </w:pPr>
      <w:r w:rsidRPr="00427281">
        <w:rPr>
          <w:rFonts w:eastAsia="Times New Roman" w:cs="Arial"/>
          <w:lang w:eastAsia="cs-CZ"/>
        </w:rPr>
        <w:tab/>
        <w:t>Tel.:</w:t>
      </w:r>
      <w:r w:rsidRPr="00427281">
        <w:rPr>
          <w:rFonts w:eastAsia="Times New Roman" w:cs="Arial"/>
          <w:lang w:eastAsia="cs-CZ"/>
        </w:rPr>
        <w:tab/>
      </w:r>
      <w:r w:rsidR="00386019">
        <w:rPr>
          <w:rFonts w:eastAsia="Times New Roman" w:cs="Arial"/>
          <w:snapToGrid w:val="0"/>
          <w:lang w:eastAsia="cs-CZ"/>
        </w:rPr>
        <w:t>xxxxxx</w:t>
      </w:r>
    </w:p>
    <w:p w14:paraId="13B4872D" w14:textId="7CF034FE" w:rsidR="00C46368" w:rsidRPr="00427281" w:rsidRDefault="00C46368" w:rsidP="00C46368">
      <w:pPr>
        <w:tabs>
          <w:tab w:val="left" w:pos="284"/>
          <w:tab w:val="left" w:pos="4678"/>
        </w:tabs>
        <w:spacing w:after="0" w:line="288" w:lineRule="auto"/>
        <w:ind w:right="-110"/>
        <w:rPr>
          <w:rFonts w:eastAsia="Times New Roman" w:cs="Arial"/>
          <w:snapToGrid w:val="0"/>
          <w:lang w:eastAsia="cs-CZ"/>
        </w:rPr>
      </w:pPr>
      <w:r w:rsidRPr="00427281">
        <w:rPr>
          <w:rFonts w:eastAsia="Times New Roman" w:cs="Arial"/>
          <w:lang w:eastAsia="cs-CZ"/>
        </w:rPr>
        <w:tab/>
        <w:t>E-mail:</w:t>
      </w:r>
      <w:r w:rsidRPr="00427281">
        <w:rPr>
          <w:rFonts w:eastAsia="Times New Roman" w:cs="Arial"/>
          <w:lang w:eastAsia="cs-CZ"/>
        </w:rPr>
        <w:tab/>
      </w:r>
      <w:r w:rsidR="00386019">
        <w:rPr>
          <w:rFonts w:eastAsia="Times New Roman" w:cs="Arial"/>
          <w:snapToGrid w:val="0"/>
          <w:lang w:eastAsia="cs-CZ"/>
        </w:rPr>
        <w:t>xxxxxx</w:t>
      </w:r>
    </w:p>
    <w:p w14:paraId="0FB28F55" w14:textId="77777777" w:rsidR="00C46368" w:rsidRPr="00427281" w:rsidRDefault="00C46368" w:rsidP="00C46368">
      <w:pPr>
        <w:tabs>
          <w:tab w:val="left" w:pos="284"/>
          <w:tab w:val="left" w:pos="4678"/>
        </w:tabs>
        <w:spacing w:after="0" w:line="288" w:lineRule="auto"/>
        <w:ind w:right="-284"/>
        <w:rPr>
          <w:rFonts w:eastAsia="Times New Roman" w:cs="Arial"/>
          <w:lang w:eastAsia="cs-CZ"/>
        </w:rPr>
      </w:pPr>
      <w:r w:rsidRPr="00427281">
        <w:rPr>
          <w:rFonts w:eastAsia="Times New Roman" w:cs="Arial"/>
          <w:lang w:eastAsia="cs-CZ"/>
        </w:rPr>
        <w:tab/>
        <w:t>Bankovní spojení:</w:t>
      </w:r>
      <w:r w:rsidRPr="00427281">
        <w:rPr>
          <w:rFonts w:eastAsia="Times New Roman" w:cs="Arial"/>
          <w:lang w:eastAsia="cs-CZ"/>
        </w:rPr>
        <w:tab/>
      </w:r>
      <w:r w:rsidRPr="00427281">
        <w:rPr>
          <w:rFonts w:eastAsia="Times New Roman" w:cs="Arial"/>
          <w:snapToGrid w:val="0"/>
          <w:lang w:eastAsia="cs-CZ"/>
        </w:rPr>
        <w:t>Česká spořitelna a.s.</w:t>
      </w:r>
    </w:p>
    <w:p w14:paraId="50317C61" w14:textId="77777777" w:rsidR="00C46368" w:rsidRPr="00427281" w:rsidRDefault="00C46368" w:rsidP="00C46368">
      <w:pPr>
        <w:tabs>
          <w:tab w:val="left" w:pos="284"/>
          <w:tab w:val="left" w:pos="4678"/>
        </w:tabs>
        <w:spacing w:after="0" w:line="288" w:lineRule="auto"/>
        <w:rPr>
          <w:rFonts w:eastAsia="Times New Roman" w:cs="Arial"/>
          <w:lang w:eastAsia="cs-CZ"/>
        </w:rPr>
      </w:pPr>
      <w:r w:rsidRPr="00427281">
        <w:rPr>
          <w:rFonts w:eastAsia="Times New Roman" w:cs="Arial"/>
          <w:lang w:eastAsia="cs-CZ"/>
        </w:rPr>
        <w:tab/>
        <w:t>Číslo účtu:</w:t>
      </w:r>
      <w:r w:rsidRPr="00427281">
        <w:rPr>
          <w:rFonts w:eastAsia="Times New Roman" w:cs="Arial"/>
          <w:lang w:eastAsia="cs-CZ"/>
        </w:rPr>
        <w:tab/>
      </w:r>
      <w:r w:rsidRPr="00427281">
        <w:rPr>
          <w:rFonts w:eastAsia="Times New Roman" w:cs="Arial"/>
          <w:snapToGrid w:val="0"/>
          <w:lang w:eastAsia="cs-CZ"/>
        </w:rPr>
        <w:t>3471417359/0800</w:t>
      </w:r>
    </w:p>
    <w:p w14:paraId="157D808A" w14:textId="77777777" w:rsidR="00C46368" w:rsidRPr="00427281" w:rsidRDefault="00C46368" w:rsidP="00C46368">
      <w:pPr>
        <w:tabs>
          <w:tab w:val="left" w:pos="284"/>
          <w:tab w:val="left" w:pos="4678"/>
        </w:tabs>
        <w:spacing w:after="0" w:line="288" w:lineRule="auto"/>
        <w:rPr>
          <w:rFonts w:eastAsia="Times New Roman" w:cs="Arial"/>
          <w:lang w:eastAsia="cs-CZ"/>
        </w:rPr>
      </w:pPr>
      <w:r w:rsidRPr="00427281">
        <w:rPr>
          <w:rFonts w:eastAsia="Times New Roman" w:cs="Arial"/>
          <w:lang w:eastAsia="cs-CZ"/>
        </w:rPr>
        <w:tab/>
        <w:t>IČO:</w:t>
      </w:r>
      <w:r w:rsidRPr="00427281">
        <w:rPr>
          <w:rFonts w:eastAsia="Times New Roman" w:cs="Arial"/>
          <w:lang w:eastAsia="cs-CZ"/>
        </w:rPr>
        <w:tab/>
      </w:r>
      <w:r w:rsidRPr="00427281">
        <w:rPr>
          <w:rFonts w:eastAsia="Times New Roman" w:cs="Arial"/>
          <w:snapToGrid w:val="0"/>
          <w:lang w:eastAsia="cs-CZ"/>
        </w:rPr>
        <w:t>02951746</w:t>
      </w:r>
    </w:p>
    <w:p w14:paraId="0AB8E5CF" w14:textId="77777777" w:rsidR="00C46368" w:rsidRPr="00427281" w:rsidRDefault="00C46368" w:rsidP="00C46368">
      <w:pPr>
        <w:tabs>
          <w:tab w:val="left" w:pos="284"/>
          <w:tab w:val="left" w:pos="4678"/>
        </w:tabs>
        <w:spacing w:after="0" w:line="288" w:lineRule="auto"/>
        <w:rPr>
          <w:rFonts w:eastAsia="Times New Roman" w:cs="Arial"/>
          <w:lang w:eastAsia="cs-CZ"/>
        </w:rPr>
      </w:pPr>
      <w:r w:rsidRPr="00427281">
        <w:rPr>
          <w:rFonts w:eastAsia="Times New Roman" w:cs="Arial"/>
          <w:lang w:eastAsia="cs-CZ"/>
        </w:rPr>
        <w:tab/>
        <w:t>DIČ:</w:t>
      </w:r>
      <w:r w:rsidRPr="00427281">
        <w:rPr>
          <w:rFonts w:eastAsia="Times New Roman" w:cs="Arial"/>
          <w:lang w:eastAsia="cs-CZ"/>
        </w:rPr>
        <w:tab/>
      </w:r>
      <w:r w:rsidRPr="00427281">
        <w:rPr>
          <w:rFonts w:eastAsia="Times New Roman" w:cs="Arial"/>
          <w:snapToGrid w:val="0"/>
          <w:lang w:eastAsia="cs-CZ"/>
        </w:rPr>
        <w:t>CZ02951746 je plátcem DPH</w:t>
      </w:r>
    </w:p>
    <w:p w14:paraId="7996F822" w14:textId="77777777" w:rsidR="008103BE" w:rsidRPr="003C6F82" w:rsidRDefault="008103BE" w:rsidP="008103BE">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Pr>
          <w:rFonts w:eastAsia="Times New Roman" w:cs="Arial"/>
          <w:b/>
          <w:bCs/>
          <w:snapToGrid w:val="0"/>
          <w:lang w:eastAsia="cs-CZ"/>
        </w:rPr>
        <w:t>Městského soudu v Praze</w:t>
      </w:r>
      <w:r w:rsidRPr="003C6F82">
        <w:rPr>
          <w:rFonts w:eastAsia="Times New Roman" w:cs="Arial"/>
          <w:lang w:eastAsia="cs-CZ"/>
        </w:rPr>
        <w:t xml:space="preserve"> oddíl </w:t>
      </w:r>
      <w:r>
        <w:rPr>
          <w:rFonts w:eastAsia="Times New Roman" w:cs="Arial"/>
          <w:b/>
          <w:bCs/>
          <w:snapToGrid w:val="0"/>
          <w:lang w:eastAsia="cs-CZ"/>
        </w:rPr>
        <w:t>C</w:t>
      </w:r>
      <w:r w:rsidRPr="003C6F82">
        <w:rPr>
          <w:rFonts w:eastAsia="Times New Roman" w:cs="Arial"/>
          <w:lang w:eastAsia="cs-CZ"/>
        </w:rPr>
        <w:t xml:space="preserve"> vložka </w:t>
      </w:r>
      <w:r>
        <w:rPr>
          <w:rFonts w:eastAsia="Times New Roman" w:cs="Arial"/>
          <w:b/>
          <w:bCs/>
          <w:snapToGrid w:val="0"/>
          <w:lang w:eastAsia="cs-CZ"/>
        </w:rPr>
        <w:t>225278</w:t>
      </w:r>
    </w:p>
    <w:p w14:paraId="2FBA2491" w14:textId="77777777" w:rsidR="008103BE" w:rsidRPr="003C6F82" w:rsidRDefault="008103BE" w:rsidP="008103BE">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60B0FAA7"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0B4D43" w:rsidRPr="00411156">
        <w:rPr>
          <w:rFonts w:eastAsia="Times New Roman" w:cs="Arial"/>
          <w:lang w:eastAsia="cs-CZ"/>
        </w:rPr>
        <w:t>m</w:t>
      </w:r>
      <w:r w:rsidR="000B4D43" w:rsidRPr="16AB2FF7">
        <w:rPr>
          <w:rFonts w:eastAsia="Times New Roman" w:cs="Arial"/>
          <w:b/>
          <w:bCs/>
          <w:lang w:eastAsia="cs-CZ"/>
        </w:rPr>
        <w:t xml:space="preserve"> </w:t>
      </w:r>
      <w:r w:rsidR="00411156">
        <w:rPr>
          <w:rFonts w:eastAsia="Times New Roman" w:cs="Arial"/>
          <w:b/>
          <w:bCs/>
          <w:lang w:eastAsia="cs-CZ"/>
        </w:rPr>
        <w:t>„</w:t>
      </w:r>
      <w:r w:rsidR="00411156" w:rsidRPr="00FB2A6B">
        <w:rPr>
          <w:rFonts w:eastAsia="Times New Roman" w:cs="Arial"/>
          <w:b/>
          <w:bCs/>
          <w:snapToGrid w:val="0"/>
          <w:lang w:eastAsia="cs-CZ"/>
        </w:rPr>
        <w:t>Revitalizace potoků Radimovický a Svrabovský</w:t>
      </w:r>
      <w:r w:rsidR="00411156" w:rsidRPr="00411156">
        <w:rPr>
          <w:rFonts w:eastAsia="Times New Roman" w:cs="Arial"/>
          <w:b/>
          <w:bCs/>
          <w:snapToGrid w:val="0"/>
          <w:lang w:eastAsia="cs-CZ"/>
        </w:rPr>
        <w:t>“</w:t>
      </w:r>
      <w:r w:rsidR="000B4D43" w:rsidRPr="00411156">
        <w:rPr>
          <w:rFonts w:eastAsia="Times New Roman" w:cs="Arial"/>
          <w:lang w:eastAsia="cs-CZ"/>
        </w:rPr>
        <w:t xml:space="preserve"> (</w:t>
      </w:r>
      <w:r w:rsidR="008C18A0" w:rsidRPr="00411156">
        <w:rPr>
          <w:rFonts w:eastAsia="Times New Roman" w:cs="Arial"/>
          <w:snapToGrid w:val="0"/>
        </w:rPr>
        <w:t>dále jen</w:t>
      </w:r>
      <w:r w:rsidR="008C18A0" w:rsidRPr="00411156">
        <w:rPr>
          <w:rFonts w:eastAsia="Times New Roman" w:cs="Arial"/>
          <w:b/>
          <w:bCs/>
          <w:snapToGrid w:val="0"/>
        </w:rPr>
        <w:t xml:space="preserve"> „</w:t>
      </w:r>
      <w:r w:rsidR="4E8C095A" w:rsidRPr="00411156">
        <w:rPr>
          <w:rFonts w:eastAsia="Times New Roman" w:cs="Arial"/>
          <w:b/>
          <w:bCs/>
          <w:snapToGrid w:val="0"/>
        </w:rPr>
        <w:t>V</w:t>
      </w:r>
      <w:r w:rsidR="008C18A0" w:rsidRPr="00411156">
        <w:rPr>
          <w:rFonts w:eastAsia="Times New Roman" w:cs="Arial"/>
          <w:b/>
          <w:bCs/>
          <w:snapToGrid w:val="0"/>
        </w:rPr>
        <w:t>eřejná</w:t>
      </w:r>
      <w:r w:rsidR="008C18A0" w:rsidRPr="00411156">
        <w:rPr>
          <w:rFonts w:eastAsia="Times New Roman" w:cs="Arial"/>
          <w:snapToGrid w:val="0"/>
        </w:rPr>
        <w:t xml:space="preserve"> </w:t>
      </w:r>
      <w:r w:rsidR="008C18A0" w:rsidRPr="00411156">
        <w:rPr>
          <w:rFonts w:eastAsia="Times New Roman" w:cs="Arial"/>
          <w:b/>
          <w:bCs/>
          <w:snapToGrid w:val="0"/>
        </w:rPr>
        <w:t>zakázka</w:t>
      </w:r>
      <w:r w:rsidR="008C18A0" w:rsidRPr="00411156">
        <w:rPr>
          <w:rFonts w:eastAsia="Times New Roman" w:cs="Arial"/>
          <w:snapToGrid w:val="0"/>
        </w:rPr>
        <w:t>“)</w:t>
      </w:r>
      <w:r w:rsidR="008C18A0" w:rsidRPr="00411156">
        <w:rPr>
          <w:rFonts w:eastAsia="Times New Roman" w:cs="Arial"/>
        </w:rPr>
        <w:t>.</w:t>
      </w:r>
      <w:bookmarkEnd w:id="2"/>
    </w:p>
    <w:p w14:paraId="0256F3DE" w14:textId="77777777" w:rsidR="00AA328E" w:rsidRDefault="00AA328E" w:rsidP="006615F7">
      <w:pPr>
        <w:spacing w:line="288" w:lineRule="auto"/>
        <w:rPr>
          <w:rFonts w:eastAsia="Times New Roman" w:cs="Arial"/>
          <w:u w:val="single"/>
          <w:lang w:eastAsia="cs-CZ"/>
        </w:rPr>
      </w:pPr>
    </w:p>
    <w:p w14:paraId="4C6A3829" w14:textId="24BD0434"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072C9A4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8E58C3">
        <w:rPr>
          <w:rFonts w:eastAsia="Times New Roman" w:cs="Arial"/>
          <w:b/>
          <w:bCs/>
          <w:snapToGrid w:val="0"/>
          <w:lang w:eastAsia="cs-CZ"/>
        </w:rPr>
        <w:t>30.11.2025</w:t>
      </w:r>
    </w:p>
    <w:p w14:paraId="60EDF4F9" w14:textId="7560A880" w:rsidR="00F1329A" w:rsidRPr="003C6F82" w:rsidRDefault="00F1329A" w:rsidP="00F1329A">
      <w:pPr>
        <w:spacing w:line="288" w:lineRule="auto"/>
        <w:rPr>
          <w:rFonts w:eastAsia="Times New Roman" w:cs="Arial"/>
          <w:lang w:eastAsia="cs-CZ"/>
        </w:rPr>
      </w:pPr>
      <w:r w:rsidRPr="003C6F82">
        <w:rPr>
          <w:rFonts w:eastAsia="Times New Roman" w:cs="Arial"/>
          <w:lang w:eastAsia="cs-CZ"/>
        </w:rPr>
        <w:t xml:space="preserve">Zadávací dokumentace ze dne: </w:t>
      </w:r>
      <w:r w:rsidR="002B74B8">
        <w:rPr>
          <w:rFonts w:eastAsia="Times New Roman" w:cs="Arial"/>
          <w:b/>
          <w:bCs/>
          <w:snapToGrid w:val="0"/>
          <w:lang w:eastAsia="cs-CZ"/>
        </w:rPr>
        <w:t>1</w:t>
      </w:r>
      <w:r w:rsidR="008A11B1">
        <w:rPr>
          <w:rFonts w:eastAsia="Times New Roman" w:cs="Arial"/>
          <w:b/>
          <w:bCs/>
          <w:snapToGrid w:val="0"/>
          <w:lang w:eastAsia="cs-CZ"/>
        </w:rPr>
        <w:t>3</w:t>
      </w:r>
      <w:r w:rsidR="002B74B8">
        <w:rPr>
          <w:rFonts w:eastAsia="Times New Roman" w:cs="Arial"/>
          <w:b/>
          <w:bCs/>
          <w:snapToGrid w:val="0"/>
          <w:lang w:eastAsia="cs-CZ"/>
        </w:rPr>
        <w:t>.11.2025</w:t>
      </w:r>
    </w:p>
    <w:p w14:paraId="23DBEE4B" w14:textId="7B50E87A" w:rsidR="00F1329A" w:rsidRPr="003C6F82" w:rsidRDefault="00F1329A" w:rsidP="00F1329A">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EB1D82">
        <w:rPr>
          <w:rFonts w:eastAsia="Times New Roman" w:cs="Arial"/>
          <w:b/>
          <w:bCs/>
          <w:snapToGrid w:val="0"/>
          <w:lang w:eastAsia="cs-CZ"/>
        </w:rPr>
        <w:t>11.12.2025</w:t>
      </w:r>
    </w:p>
    <w:p w14:paraId="4751740F" w14:textId="77777777" w:rsidR="00F1329A" w:rsidRPr="003C6F82" w:rsidRDefault="00F1329A" w:rsidP="00F1329A">
      <w:pPr>
        <w:spacing w:line="288" w:lineRule="auto"/>
        <w:rPr>
          <w:rFonts w:eastAsia="Times New Roman" w:cs="Arial"/>
          <w:lang w:eastAsia="cs-CZ"/>
        </w:rPr>
      </w:pPr>
      <w:r w:rsidRPr="003C6F82">
        <w:rPr>
          <w:rFonts w:eastAsia="Times New Roman" w:cs="Arial"/>
          <w:lang w:eastAsia="cs-CZ"/>
        </w:rPr>
        <w:t xml:space="preserve">Stavební povolení ze dne: </w:t>
      </w:r>
      <w:r>
        <w:rPr>
          <w:rFonts w:eastAsia="Times New Roman" w:cs="Arial"/>
          <w:b/>
          <w:bCs/>
          <w:snapToGrid w:val="0"/>
          <w:lang w:eastAsia="cs-CZ"/>
        </w:rPr>
        <w:t>02.06.2025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7D53D0B3"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w:t>
      </w:r>
      <w:r w:rsidR="00F1329A">
        <w:t>jednoduchých</w:t>
      </w:r>
      <w:r w:rsidRPr="003C6F82">
        <w:t xml:space="preserve"> pozemkových úprav v</w:t>
      </w:r>
      <w:r w:rsidR="00990A59">
        <w:t> </w:t>
      </w:r>
      <w:r w:rsidR="00990A59">
        <w:rPr>
          <w:b/>
        </w:rPr>
        <w:t>katastrálních územích Náchod u Tábora, Svrabov a Nasavrky u Tábora</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1A53F76" w:rsidR="00D6259E" w:rsidRPr="003C6F82" w:rsidRDefault="00D6259E" w:rsidP="007F55D7">
      <w:pPr>
        <w:pStyle w:val="l-L2"/>
        <w:numPr>
          <w:ilvl w:val="0"/>
          <w:numId w:val="3"/>
        </w:numPr>
        <w:ind w:left="357" w:hanging="357"/>
      </w:pPr>
      <w:r w:rsidRPr="003C6F82">
        <w:t xml:space="preserve">Předmětem smlouvy je provedení stavby </w:t>
      </w:r>
      <w:r w:rsidR="003C18CA">
        <w:rPr>
          <w:b/>
          <w:bCs/>
        </w:rPr>
        <w:t>Revitalizace potoků Radimovický a Svrabovský</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24AA847F" w14:textId="77777777" w:rsidR="00AA328E" w:rsidRDefault="00AA328E" w:rsidP="00AA328E">
      <w:pPr>
        <w:pStyle w:val="l-L2"/>
        <w:tabs>
          <w:tab w:val="clear" w:pos="737"/>
        </w:tabs>
      </w:pPr>
    </w:p>
    <w:p w14:paraId="6CF8D9DC" w14:textId="77777777" w:rsidR="00AA328E" w:rsidRDefault="00AA328E" w:rsidP="00AA328E">
      <w:pPr>
        <w:pStyle w:val="l-L2"/>
        <w:tabs>
          <w:tab w:val="clear" w:pos="737"/>
        </w:tabs>
      </w:pPr>
    </w:p>
    <w:p w14:paraId="27064DD5" w14:textId="77777777" w:rsidR="00AA328E" w:rsidRDefault="00AA328E" w:rsidP="00AA328E">
      <w:pPr>
        <w:pStyle w:val="l-L2"/>
        <w:tabs>
          <w:tab w:val="clear" w:pos="737"/>
        </w:tabs>
      </w:pPr>
    </w:p>
    <w:bookmarkEnd w:id="4"/>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349F7ECA" w14:textId="77777777" w:rsidR="0017060A" w:rsidRDefault="002E10E1" w:rsidP="0017060A">
      <w:pPr>
        <w:pStyle w:val="l-L2"/>
        <w:tabs>
          <w:tab w:val="clear" w:pos="737"/>
          <w:tab w:val="left" w:pos="851"/>
          <w:tab w:val="left" w:pos="2268"/>
        </w:tabs>
        <w:ind w:left="357" w:firstLine="0"/>
        <w:rPr>
          <w:rFonts w:cs="Arial"/>
          <w:b/>
          <w:bCs/>
        </w:rPr>
      </w:pPr>
      <w:r>
        <w:rPr>
          <w:rFonts w:cs="Arial"/>
        </w:rPr>
        <w:tab/>
      </w:r>
      <w:r w:rsidR="0017060A" w:rsidRPr="002E10E1">
        <w:rPr>
          <w:rFonts w:cs="Arial"/>
        </w:rPr>
        <w:t>Název díla:</w:t>
      </w:r>
      <w:r w:rsidR="0017060A" w:rsidRPr="002E10E1">
        <w:rPr>
          <w:rFonts w:cs="Arial"/>
        </w:rPr>
        <w:tab/>
      </w:r>
      <w:r w:rsidR="0017060A" w:rsidRPr="00FB2A6B">
        <w:rPr>
          <w:rFonts w:cs="Arial"/>
          <w:b/>
          <w:bCs/>
          <w:snapToGrid w:val="0"/>
        </w:rPr>
        <w:t>Revitalizace potoků Radimovický a Svrabovský</w:t>
      </w:r>
    </w:p>
    <w:p w14:paraId="65CFC959" w14:textId="77777777" w:rsidR="0017060A" w:rsidRPr="00FB07AB" w:rsidRDefault="0017060A" w:rsidP="0017060A">
      <w:pPr>
        <w:pStyle w:val="l-L2"/>
        <w:tabs>
          <w:tab w:val="clear" w:pos="737"/>
          <w:tab w:val="left" w:pos="851"/>
          <w:tab w:val="left" w:pos="2268"/>
        </w:tabs>
        <w:ind w:left="357"/>
        <w:rPr>
          <w:rFonts w:cs="Arial"/>
          <w:b/>
          <w:bCs/>
        </w:rPr>
      </w:pPr>
      <w:r>
        <w:rPr>
          <w:rFonts w:cs="Arial"/>
          <w:b/>
          <w:bCs/>
        </w:rPr>
        <w:tab/>
      </w:r>
      <w:r>
        <w:rPr>
          <w:rFonts w:cs="Arial"/>
          <w:b/>
          <w:bCs/>
        </w:rPr>
        <w:tab/>
      </w:r>
      <w:r w:rsidRPr="003C6F82">
        <w:rPr>
          <w:rFonts w:cs="Arial"/>
        </w:rPr>
        <w:t>Místo stavby:</w:t>
      </w:r>
      <w:r>
        <w:rPr>
          <w:rFonts w:cs="Arial"/>
        </w:rPr>
        <w:tab/>
      </w:r>
      <w:r w:rsidRPr="00FB07AB">
        <w:rPr>
          <w:rFonts w:cs="Arial"/>
          <w:b/>
          <w:bCs/>
        </w:rPr>
        <w:t>Jihočeský kraj, okres Tábor, obec Tábor, k.ú. Náchod u Tábora</w:t>
      </w:r>
    </w:p>
    <w:p w14:paraId="6F6C3D7C" w14:textId="77777777" w:rsidR="0017060A" w:rsidRPr="00FB07AB" w:rsidRDefault="0017060A" w:rsidP="0017060A">
      <w:pPr>
        <w:pStyle w:val="l-L2"/>
        <w:tabs>
          <w:tab w:val="clear" w:pos="737"/>
          <w:tab w:val="left" w:pos="851"/>
          <w:tab w:val="left" w:pos="2268"/>
        </w:tabs>
        <w:ind w:left="357"/>
        <w:rPr>
          <w:rFonts w:cs="Arial"/>
          <w:b/>
          <w:bCs/>
        </w:rPr>
      </w:pPr>
      <w:r>
        <w:rPr>
          <w:rFonts w:cs="Arial"/>
          <w:b/>
          <w:bCs/>
        </w:rPr>
        <w:tab/>
      </w:r>
      <w:r>
        <w:rPr>
          <w:rFonts w:cs="Arial"/>
          <w:b/>
          <w:bCs/>
        </w:rPr>
        <w:tab/>
      </w:r>
      <w:r>
        <w:rPr>
          <w:rFonts w:cs="Arial"/>
          <w:b/>
          <w:bCs/>
        </w:rPr>
        <w:tab/>
      </w:r>
      <w:r w:rsidRPr="00FB07AB">
        <w:rPr>
          <w:rFonts w:cs="Arial"/>
          <w:b/>
          <w:bCs/>
        </w:rPr>
        <w:t>Jihočeský kraj, okres Tábor, obec Nasavrky, k.ú. Nasavrky u Tábora</w:t>
      </w:r>
    </w:p>
    <w:p w14:paraId="267FBC4E" w14:textId="77777777" w:rsidR="0017060A" w:rsidRDefault="0017060A" w:rsidP="0017060A">
      <w:pPr>
        <w:pStyle w:val="l-L2"/>
        <w:tabs>
          <w:tab w:val="clear" w:pos="737"/>
          <w:tab w:val="left" w:pos="851"/>
          <w:tab w:val="left" w:pos="2268"/>
        </w:tabs>
        <w:ind w:left="357" w:firstLine="0"/>
        <w:rPr>
          <w:rFonts w:cs="Arial"/>
          <w:b/>
          <w:bCs/>
        </w:rPr>
      </w:pPr>
      <w:r>
        <w:rPr>
          <w:rFonts w:cs="Arial"/>
          <w:b/>
          <w:bCs/>
        </w:rPr>
        <w:tab/>
      </w:r>
      <w:r>
        <w:rPr>
          <w:rFonts w:cs="Arial"/>
          <w:b/>
          <w:bCs/>
        </w:rPr>
        <w:tab/>
      </w:r>
      <w:r w:rsidRPr="00FB07AB">
        <w:rPr>
          <w:rFonts w:cs="Arial"/>
          <w:b/>
          <w:bCs/>
        </w:rPr>
        <w:t>Jihočeský kraj, okres Tábor, obec Svrabov, k.ú. Svrabov</w:t>
      </w:r>
    </w:p>
    <w:p w14:paraId="10130791" w14:textId="0D67B25D" w:rsidR="001E1133" w:rsidRDefault="00C8483D" w:rsidP="0017060A">
      <w:pPr>
        <w:pStyle w:val="l-L2"/>
        <w:tabs>
          <w:tab w:val="clear" w:pos="737"/>
          <w:tab w:val="left" w:pos="851"/>
          <w:tab w:val="left" w:pos="2268"/>
        </w:tabs>
        <w:ind w:left="357" w:firstLine="0"/>
        <w:rPr>
          <w:rFonts w:cs="Arial"/>
          <w:bCs/>
        </w:rPr>
      </w:pPr>
      <w:r w:rsidRPr="003C6F82">
        <w:rPr>
          <w:rFonts w:cs="Arial"/>
          <w:bCs/>
        </w:rPr>
        <w:t>(dále jen “</w:t>
      </w:r>
      <w:r w:rsidR="00D6259E" w:rsidRPr="003C6F82">
        <w:rPr>
          <w:rFonts w:cs="Arial"/>
          <w:bCs/>
        </w:rPr>
        <w:t>stavba”).</w:t>
      </w:r>
    </w:p>
    <w:p w14:paraId="4CB6085F" w14:textId="184E0EDF"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1C7E2C" w:rsidRPr="009E01F2">
        <w:rPr>
          <w:rFonts w:cs="Arial"/>
          <w:szCs w:val="22"/>
        </w:rPr>
        <w:t>Vodohospodářský rozvoj a výstavba a.s</w:t>
      </w:r>
      <w:r w:rsidR="001C7E2C" w:rsidRPr="006A1B1D">
        <w:rPr>
          <w:rFonts w:cs="Arial"/>
          <w:b/>
          <w:bCs/>
          <w:szCs w:val="22"/>
        </w:rPr>
        <w:t>.</w:t>
      </w:r>
      <w:r w:rsidR="001C7E2C" w:rsidRPr="006A1B1D">
        <w:rPr>
          <w:rFonts w:cs="Arial"/>
          <w:szCs w:val="22"/>
        </w:rPr>
        <w:t>, Nábřežní 90/4, 150 00 Praha, IČO: 47116901</w:t>
      </w:r>
      <w:r w:rsidR="001C7E2C">
        <w:rPr>
          <w:rFonts w:cs="Arial"/>
          <w:szCs w:val="22"/>
        </w:rPr>
        <w:t xml:space="preserve">, </w:t>
      </w:r>
      <w:r w:rsidR="001C7E2C" w:rsidRPr="003C6F82">
        <w:rPr>
          <w:rFonts w:cs="Arial"/>
        </w:rPr>
        <w:t>č.</w:t>
      </w:r>
      <w:r w:rsidR="001C7E2C">
        <w:rPr>
          <w:rFonts w:cs="Arial"/>
        </w:rPr>
        <w:t> </w:t>
      </w:r>
      <w:r w:rsidR="001C7E2C" w:rsidRPr="003C6F82">
        <w:rPr>
          <w:rFonts w:cs="Arial"/>
        </w:rPr>
        <w:t xml:space="preserve">zakázky </w:t>
      </w:r>
      <w:r w:rsidR="00D75C4D" w:rsidRPr="002B74B8">
        <w:rPr>
          <w:rFonts w:cs="Arial"/>
          <w:szCs w:val="22"/>
        </w:rPr>
        <w:t>1387/006</w:t>
      </w:r>
      <w:r w:rsidR="001C7E2C" w:rsidRPr="002B74B8">
        <w:rPr>
          <w:rFonts w:cs="Arial"/>
          <w:szCs w:val="22"/>
        </w:rPr>
        <w:t xml:space="preserve">. </w:t>
      </w:r>
      <w:r w:rsidRPr="002B74B8">
        <w:rPr>
          <w:rFonts w:cs="Arial"/>
        </w:rPr>
        <w:t>Uvedená projektová dokumentace bude objednatelem protokolárně předána zhotoviteli nejpozději</w:t>
      </w:r>
      <w:r w:rsidRPr="003C6F82">
        <w:rPr>
          <w:rFonts w:cs="Arial"/>
        </w:rPr>
        <w:t xml:space="preserve">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494C2163" w:rsidR="00D6259E" w:rsidRPr="003C6F82" w:rsidRDefault="00B90E36" w:rsidP="007F55D7">
      <w:pPr>
        <w:pStyle w:val="l-L2"/>
        <w:numPr>
          <w:ilvl w:val="1"/>
          <w:numId w:val="5"/>
        </w:numPr>
        <w:ind w:left="714" w:hanging="357"/>
      </w:pPr>
      <w:r w:rsidRPr="003C6F82">
        <w:t>Zhotovitel umožní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lastRenderedPageBreak/>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445DEC51"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rsidRPr="000B5849">
        <w:t xml:space="preserve"> </w:t>
      </w:r>
      <w:r w:rsidR="000B5849" w:rsidRPr="000B5849">
        <w:t>30.11.2025</w:t>
      </w:r>
      <w:r w:rsidRPr="000B5849">
        <w:t>.</w:t>
      </w:r>
      <w:r w:rsidR="008C18A0" w:rsidRPr="000B5849">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4B492D45" w14:textId="77777777" w:rsidR="005A6EF5" w:rsidRPr="001A1253" w:rsidRDefault="005A6EF5" w:rsidP="005A6EF5">
      <w:pPr>
        <w:pStyle w:val="Odstavecseseznamem"/>
        <w:numPr>
          <w:ilvl w:val="0"/>
          <w:numId w:val="6"/>
        </w:numPr>
        <w:spacing w:before="0" w:after="200"/>
        <w:ind w:left="284"/>
        <w:jc w:val="left"/>
        <w:rPr>
          <w:rFonts w:cs="Arial"/>
          <w:b/>
          <w:bCs/>
        </w:rPr>
      </w:pPr>
      <w:bookmarkStart w:id="12" w:name="_Ref376425814"/>
      <w:bookmarkStart w:id="13" w:name="_Hlk36122845"/>
      <w:bookmarkStart w:id="14" w:name="_Hlk36122353"/>
      <w:r w:rsidRPr="001A1253">
        <w:rPr>
          <w:rFonts w:cs="Arial"/>
          <w:b/>
          <w:bCs/>
        </w:rPr>
        <w:t>Celková cena za provedení díla:</w:t>
      </w:r>
    </w:p>
    <w:p w14:paraId="515A98D1" w14:textId="77777777" w:rsidR="005A6EF5" w:rsidRPr="00D9780F" w:rsidRDefault="005A6EF5" w:rsidP="005A6EF5">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4 543 483,75 </w:t>
      </w:r>
      <w:r w:rsidRPr="00D9780F">
        <w:rPr>
          <w:rFonts w:cs="Arial"/>
        </w:rPr>
        <w:t>Kč</w:t>
      </w:r>
    </w:p>
    <w:p w14:paraId="1BA56138" w14:textId="77777777" w:rsidR="005A6EF5" w:rsidRPr="00D9780F" w:rsidRDefault="005A6EF5" w:rsidP="005A6EF5">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 xml:space="preserve"> %</w:t>
      </w:r>
      <w:r w:rsidRPr="00D9780F">
        <w:rPr>
          <w:rFonts w:cs="Arial"/>
        </w:rPr>
        <w:tab/>
        <w:t xml:space="preserve">                                                 </w:t>
      </w:r>
      <w:r>
        <w:rPr>
          <w:rFonts w:cs="Arial"/>
          <w:b/>
        </w:rPr>
        <w:t xml:space="preserve">954 131,59 </w:t>
      </w:r>
      <w:r w:rsidRPr="00D9780F">
        <w:rPr>
          <w:rFonts w:cs="Arial"/>
        </w:rPr>
        <w:t>K</w:t>
      </w:r>
      <w:r>
        <w:rPr>
          <w:rFonts w:cs="Arial"/>
        </w:rPr>
        <w:t>č</w:t>
      </w:r>
    </w:p>
    <w:bookmarkEnd w:id="12"/>
    <w:p w14:paraId="328F6C46" w14:textId="77777777" w:rsidR="005A6EF5" w:rsidRDefault="005A6EF5" w:rsidP="005A6EF5">
      <w:pPr>
        <w:pStyle w:val="Odstavecseseznamem"/>
        <w:tabs>
          <w:tab w:val="right" w:pos="9356"/>
        </w:tabs>
        <w:ind w:left="284"/>
        <w:rPr>
          <w:rFonts w:cs="Arial"/>
        </w:rPr>
      </w:pPr>
      <w:r w:rsidRPr="00DD1C87">
        <w:rPr>
          <w:rFonts w:cs="Arial"/>
          <w:b/>
          <w:bCs/>
        </w:rPr>
        <w:t>Celková cena za provedení díla vč. DPH</w:t>
      </w:r>
      <w:r w:rsidRPr="00594BBC">
        <w:rPr>
          <w:rFonts w:cs="Arial"/>
        </w:rPr>
        <w:t xml:space="preserve">                       </w:t>
      </w:r>
      <w:r>
        <w:rPr>
          <w:rFonts w:cs="Arial"/>
        </w:rPr>
        <w:tab/>
      </w:r>
      <w:r>
        <w:rPr>
          <w:rFonts w:cs="Arial"/>
          <w:b/>
        </w:rPr>
        <w:t>5 497 615,34</w:t>
      </w:r>
      <w:r w:rsidRPr="00594BBC">
        <w:rPr>
          <w:rFonts w:cs="Arial"/>
        </w:rPr>
        <w:t xml:space="preserve"> Kč</w:t>
      </w:r>
    </w:p>
    <w:p w14:paraId="4339857B" w14:textId="77777777" w:rsidR="005A6EF5" w:rsidRDefault="005A6EF5" w:rsidP="005A6EF5">
      <w:pPr>
        <w:pStyle w:val="Odstavecseseznamem"/>
        <w:ind w:left="284"/>
        <w:rPr>
          <w:rFonts w:cs="Arial"/>
          <w:u w:val="single"/>
        </w:rPr>
      </w:pPr>
    </w:p>
    <w:p w14:paraId="10C2A78A" w14:textId="77777777" w:rsidR="005A6EF5" w:rsidRDefault="005A6EF5" w:rsidP="005A6EF5">
      <w:pPr>
        <w:pStyle w:val="Odstavecseseznamem"/>
        <w:ind w:left="284"/>
        <w:rPr>
          <w:rFonts w:cs="Arial"/>
          <w:u w:val="single"/>
        </w:rPr>
      </w:pPr>
    </w:p>
    <w:p w14:paraId="16A2032C" w14:textId="77777777" w:rsidR="005A6EF5" w:rsidRDefault="005A6EF5" w:rsidP="005A6EF5">
      <w:pPr>
        <w:pStyle w:val="Odstavecseseznamem"/>
        <w:ind w:left="284"/>
        <w:rPr>
          <w:rFonts w:cs="Arial"/>
          <w:u w:val="single"/>
        </w:rPr>
      </w:pPr>
    </w:p>
    <w:p w14:paraId="60605EA3" w14:textId="77777777" w:rsidR="005A6EF5" w:rsidRDefault="005A6EF5" w:rsidP="005A6EF5">
      <w:pPr>
        <w:pStyle w:val="Odstavecseseznamem"/>
        <w:ind w:left="284"/>
        <w:rPr>
          <w:rFonts w:cs="Arial"/>
          <w:u w:val="single"/>
        </w:rPr>
      </w:pPr>
    </w:p>
    <w:p w14:paraId="6C1B8122" w14:textId="77777777" w:rsidR="005A6EF5" w:rsidRDefault="005A6EF5" w:rsidP="005A6EF5">
      <w:pPr>
        <w:pStyle w:val="Odstavecseseznamem"/>
        <w:ind w:left="284"/>
        <w:rPr>
          <w:rFonts w:cs="Arial"/>
          <w:u w:val="single"/>
        </w:rPr>
      </w:pPr>
    </w:p>
    <w:p w14:paraId="7635E118" w14:textId="77777777" w:rsidR="005A6EF5" w:rsidRPr="003376D0" w:rsidRDefault="005A6EF5" w:rsidP="005A6EF5">
      <w:pPr>
        <w:pStyle w:val="Odstavecseseznamem"/>
        <w:ind w:left="284"/>
        <w:rPr>
          <w:rFonts w:cs="Arial"/>
          <w:u w:val="single"/>
        </w:rPr>
      </w:pPr>
      <w:r w:rsidRPr="003376D0">
        <w:rPr>
          <w:rFonts w:cs="Arial"/>
          <w:u w:val="single"/>
        </w:rPr>
        <w:lastRenderedPageBreak/>
        <w:t>Z toho:</w:t>
      </w:r>
    </w:p>
    <w:p w14:paraId="0C095DB8" w14:textId="77777777" w:rsidR="005A6EF5" w:rsidRDefault="005A6EF5" w:rsidP="005A6EF5">
      <w:pPr>
        <w:pStyle w:val="Odstavecseseznamem"/>
        <w:ind w:left="284"/>
        <w:rPr>
          <w:rFonts w:cs="Arial"/>
        </w:rPr>
      </w:pPr>
    </w:p>
    <w:p w14:paraId="5E5D0308" w14:textId="77777777" w:rsidR="005A6EF5" w:rsidRPr="003376D0" w:rsidRDefault="005A6EF5" w:rsidP="005A6EF5">
      <w:pPr>
        <w:pStyle w:val="Odstavecseseznamem"/>
        <w:ind w:left="284"/>
        <w:rPr>
          <w:rFonts w:cs="Arial"/>
          <w:b/>
          <w:bCs/>
        </w:rPr>
      </w:pPr>
      <w:r w:rsidRPr="003376D0">
        <w:rPr>
          <w:rFonts w:cs="Arial"/>
          <w:b/>
          <w:bCs/>
        </w:rPr>
        <w:t>SO 1 – Radimovický potok</w:t>
      </w:r>
    </w:p>
    <w:p w14:paraId="314A23AC" w14:textId="77777777" w:rsidR="005A6EF5" w:rsidRPr="005A6EF5" w:rsidRDefault="005A6EF5" w:rsidP="005A6EF5">
      <w:pPr>
        <w:pStyle w:val="Odstavecseseznamem"/>
        <w:tabs>
          <w:tab w:val="right" w:pos="9356"/>
        </w:tabs>
        <w:ind w:left="284"/>
        <w:rPr>
          <w:rFonts w:cs="Arial"/>
        </w:rPr>
      </w:pPr>
      <w:r w:rsidRPr="00D9780F">
        <w:rPr>
          <w:rFonts w:cs="Arial"/>
        </w:rPr>
        <w:t xml:space="preserve">bez </w:t>
      </w:r>
      <w:r w:rsidRPr="005A6EF5">
        <w:rPr>
          <w:rFonts w:cs="Arial"/>
        </w:rPr>
        <w:t xml:space="preserve">DPH                                                                         </w:t>
      </w:r>
      <w:r w:rsidRPr="005A6EF5">
        <w:rPr>
          <w:rFonts w:cs="Arial"/>
        </w:rPr>
        <w:tab/>
      </w:r>
      <w:r w:rsidRPr="005A6EF5">
        <w:rPr>
          <w:rFonts w:cs="Arial"/>
          <w:b/>
        </w:rPr>
        <w:t xml:space="preserve">2 996 390,28 </w:t>
      </w:r>
      <w:r w:rsidRPr="005A6EF5">
        <w:rPr>
          <w:rFonts w:cs="Arial"/>
        </w:rPr>
        <w:t>Kč</w:t>
      </w:r>
    </w:p>
    <w:p w14:paraId="04474831" w14:textId="77777777" w:rsidR="005A6EF5" w:rsidRPr="00D9780F" w:rsidRDefault="005A6EF5" w:rsidP="005A6EF5">
      <w:pPr>
        <w:pStyle w:val="Odstavecseseznamem"/>
        <w:tabs>
          <w:tab w:val="right" w:pos="9356"/>
        </w:tabs>
        <w:ind w:left="284"/>
        <w:rPr>
          <w:rFonts w:cs="Arial"/>
        </w:rPr>
      </w:pPr>
      <w:r w:rsidRPr="005A6EF5">
        <w:rPr>
          <w:rFonts w:cs="Arial"/>
        </w:rPr>
        <w:t>DPH 21 %</w:t>
      </w:r>
      <w:r w:rsidRPr="00D9780F">
        <w:rPr>
          <w:rFonts w:cs="Arial"/>
        </w:rPr>
        <w:tab/>
        <w:t xml:space="preserve">                                                 </w:t>
      </w:r>
      <w:r>
        <w:rPr>
          <w:rFonts w:cs="Arial"/>
        </w:rPr>
        <w:t xml:space="preserve">629 241,96 </w:t>
      </w:r>
      <w:r w:rsidRPr="00D9780F">
        <w:rPr>
          <w:rFonts w:cs="Arial"/>
        </w:rPr>
        <w:t>K</w:t>
      </w:r>
      <w:r>
        <w:rPr>
          <w:rFonts w:cs="Arial"/>
        </w:rPr>
        <w:t>č</w:t>
      </w:r>
    </w:p>
    <w:p w14:paraId="3DA936F3" w14:textId="77777777" w:rsidR="005A6EF5" w:rsidRDefault="005A6EF5" w:rsidP="005A6EF5">
      <w:pPr>
        <w:pStyle w:val="Odstavecseseznamem"/>
        <w:tabs>
          <w:tab w:val="right" w:pos="9356"/>
        </w:tabs>
        <w:ind w:left="284"/>
        <w:rPr>
          <w:rFonts w:cs="Arial"/>
        </w:rPr>
      </w:pPr>
      <w:r>
        <w:rPr>
          <w:rFonts w:cs="Arial"/>
          <w:b/>
          <w:bCs/>
        </w:rPr>
        <w:t xml:space="preserve">celkem </w:t>
      </w:r>
      <w:r w:rsidRPr="00DD1C87">
        <w:rPr>
          <w:rFonts w:cs="Arial"/>
          <w:b/>
          <w:bCs/>
        </w:rPr>
        <w:t>vč. DPH</w:t>
      </w:r>
      <w:r w:rsidRPr="00594BBC">
        <w:rPr>
          <w:rFonts w:cs="Arial"/>
        </w:rPr>
        <w:t xml:space="preserve">                       </w:t>
      </w:r>
      <w:r>
        <w:rPr>
          <w:rFonts w:cs="Arial"/>
        </w:rPr>
        <w:tab/>
      </w:r>
      <w:r>
        <w:rPr>
          <w:rFonts w:cs="Arial"/>
          <w:b/>
        </w:rPr>
        <w:t>3 625 632,24</w:t>
      </w:r>
      <w:r w:rsidRPr="00594BBC">
        <w:rPr>
          <w:rFonts w:cs="Arial"/>
        </w:rPr>
        <w:t xml:space="preserve"> Kč</w:t>
      </w:r>
    </w:p>
    <w:p w14:paraId="6AFC7F43" w14:textId="77777777" w:rsidR="005A6EF5" w:rsidRDefault="005A6EF5" w:rsidP="005A6EF5">
      <w:pPr>
        <w:pStyle w:val="Odstavecseseznamem"/>
        <w:ind w:left="284"/>
        <w:rPr>
          <w:rFonts w:cs="Arial"/>
          <w:b/>
          <w:bCs/>
        </w:rPr>
      </w:pPr>
    </w:p>
    <w:p w14:paraId="73AB0DEB" w14:textId="77777777" w:rsidR="005A6EF5" w:rsidRPr="003376D0" w:rsidRDefault="005A6EF5" w:rsidP="005A6EF5">
      <w:pPr>
        <w:pStyle w:val="Odstavecseseznamem"/>
        <w:ind w:left="284"/>
        <w:rPr>
          <w:rFonts w:cs="Arial"/>
          <w:b/>
          <w:bCs/>
        </w:rPr>
      </w:pPr>
      <w:r w:rsidRPr="003376D0">
        <w:rPr>
          <w:rFonts w:cs="Arial"/>
          <w:b/>
          <w:bCs/>
        </w:rPr>
        <w:t xml:space="preserve">SO </w:t>
      </w:r>
      <w:r>
        <w:rPr>
          <w:rFonts w:cs="Arial"/>
          <w:b/>
          <w:bCs/>
        </w:rPr>
        <w:t>2</w:t>
      </w:r>
      <w:r w:rsidRPr="003376D0">
        <w:rPr>
          <w:rFonts w:cs="Arial"/>
          <w:b/>
          <w:bCs/>
        </w:rPr>
        <w:t xml:space="preserve"> – </w:t>
      </w:r>
      <w:r>
        <w:rPr>
          <w:rFonts w:cs="Arial"/>
          <w:b/>
          <w:bCs/>
        </w:rPr>
        <w:t>Svrabovský</w:t>
      </w:r>
      <w:r w:rsidRPr="003376D0">
        <w:rPr>
          <w:rFonts w:cs="Arial"/>
          <w:b/>
          <w:bCs/>
        </w:rPr>
        <w:t xml:space="preserve"> potok</w:t>
      </w:r>
    </w:p>
    <w:p w14:paraId="0441F5D3" w14:textId="77777777" w:rsidR="005A6EF5" w:rsidRPr="00D9780F" w:rsidRDefault="005A6EF5" w:rsidP="005A6EF5">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1 547 093,47 </w:t>
      </w:r>
      <w:r w:rsidRPr="00D9780F">
        <w:rPr>
          <w:rFonts w:cs="Arial"/>
        </w:rPr>
        <w:t>Kč</w:t>
      </w:r>
    </w:p>
    <w:p w14:paraId="71804018" w14:textId="77777777" w:rsidR="005A6EF5" w:rsidRPr="00D9780F" w:rsidRDefault="005A6EF5" w:rsidP="005A6EF5">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 xml:space="preserve"> %</w:t>
      </w:r>
      <w:r w:rsidRPr="00D9780F">
        <w:rPr>
          <w:rFonts w:cs="Arial"/>
        </w:rPr>
        <w:tab/>
        <w:t xml:space="preserve">                                                 </w:t>
      </w:r>
      <w:r>
        <w:rPr>
          <w:rFonts w:cs="Arial"/>
          <w:b/>
        </w:rPr>
        <w:t xml:space="preserve">324 889,63 </w:t>
      </w:r>
      <w:r w:rsidRPr="00D9780F">
        <w:rPr>
          <w:rFonts w:cs="Arial"/>
        </w:rPr>
        <w:t>K</w:t>
      </w:r>
      <w:r>
        <w:rPr>
          <w:rFonts w:cs="Arial"/>
        </w:rPr>
        <w:t>č</w:t>
      </w:r>
    </w:p>
    <w:p w14:paraId="6027CB82" w14:textId="77777777" w:rsidR="005A6EF5" w:rsidRPr="00CC5E6D" w:rsidRDefault="005A6EF5" w:rsidP="005A6EF5">
      <w:pPr>
        <w:pStyle w:val="Odstavecseseznamem"/>
        <w:tabs>
          <w:tab w:val="right" w:pos="9356"/>
        </w:tabs>
        <w:ind w:left="284"/>
        <w:rPr>
          <w:rFonts w:cs="Arial"/>
        </w:rPr>
      </w:pPr>
      <w:r>
        <w:rPr>
          <w:rFonts w:cs="Arial"/>
          <w:b/>
          <w:bCs/>
        </w:rPr>
        <w:t>celkem</w:t>
      </w:r>
      <w:r w:rsidRPr="00DD1C87">
        <w:rPr>
          <w:rFonts w:cs="Arial"/>
          <w:b/>
          <w:bCs/>
        </w:rPr>
        <w:t xml:space="preserve"> vč. DPH</w:t>
      </w:r>
      <w:r w:rsidRPr="00594BBC">
        <w:rPr>
          <w:rFonts w:cs="Arial"/>
        </w:rPr>
        <w:t xml:space="preserve">                       </w:t>
      </w:r>
      <w:r>
        <w:rPr>
          <w:rFonts w:cs="Arial"/>
        </w:rPr>
        <w:tab/>
      </w:r>
      <w:r>
        <w:rPr>
          <w:rFonts w:cs="Arial"/>
          <w:b/>
        </w:rPr>
        <w:t>1 871 983,10</w:t>
      </w:r>
      <w:r w:rsidRPr="00594BBC">
        <w:rPr>
          <w:rFonts w:cs="Arial"/>
        </w:rPr>
        <w:t xml:space="preserve"> Kč</w:t>
      </w:r>
    </w:p>
    <w:p w14:paraId="41701D5C" w14:textId="77777777" w:rsidR="00A77D27" w:rsidRDefault="00A77D27" w:rsidP="00A77D27">
      <w:pPr>
        <w:pStyle w:val="l-L2"/>
        <w:tabs>
          <w:tab w:val="clear" w:pos="737"/>
        </w:tabs>
        <w:ind w:left="357" w:firstLine="0"/>
        <w:rPr>
          <w:i/>
          <w:iCs/>
        </w:rPr>
      </w:pPr>
      <w:r w:rsidRPr="16AB2FF7">
        <w:rPr>
          <w:i/>
          <w:iCs/>
        </w:rPr>
        <w:t>(Cena bude uváděna na haléře, tj. na 2 desetinná místa)</w:t>
      </w:r>
      <w:bookmarkEnd w:id="13"/>
      <w:bookmarkEnd w:id="14"/>
    </w:p>
    <w:p w14:paraId="005BEBCC" w14:textId="77777777" w:rsidR="003E38BD" w:rsidRDefault="003E38BD" w:rsidP="00A07580">
      <w:pPr>
        <w:pStyle w:val="l-L2"/>
        <w:tabs>
          <w:tab w:val="clear" w:pos="737"/>
        </w:tabs>
        <w:ind w:left="357" w:firstLine="0"/>
      </w:pPr>
    </w:p>
    <w:p w14:paraId="646F34F8" w14:textId="6ACE1DD9"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5E81EEA6" w14:textId="77777777" w:rsidR="003E38BD" w:rsidRDefault="003E38BD" w:rsidP="003E38BD">
      <w:pPr>
        <w:pStyle w:val="l-L2"/>
        <w:tabs>
          <w:tab w:val="clear" w:pos="737"/>
        </w:tabs>
        <w:ind w:left="357" w:firstLine="0"/>
      </w:pPr>
    </w:p>
    <w:p w14:paraId="105CBC1D" w14:textId="61719C31"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r w:rsidR="008C18A0">
        <w:t>pdf.</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68DE2F2C" w:rsidR="008B56B5" w:rsidRPr="00107058" w:rsidRDefault="008B56B5" w:rsidP="00AD77A9">
      <w:pPr>
        <w:pStyle w:val="l-L2"/>
        <w:numPr>
          <w:ilvl w:val="0"/>
          <w:numId w:val="7"/>
        </w:numPr>
        <w:ind w:left="357" w:hanging="357"/>
        <w:rPr>
          <w:rFonts w:eastAsiaTheme="minorEastAsia"/>
          <w:b/>
        </w:rPr>
      </w:pPr>
      <w:bookmarkStart w:id="17" w:name="_Hlk126324833"/>
      <w:bookmarkStart w:id="18" w:name="_Hlk126324772"/>
      <w:r w:rsidRPr="00A43322">
        <w:rPr>
          <w:rFonts w:eastAsiaTheme="minorEastAsia"/>
        </w:rPr>
        <w:t>Zhotovitel je oprávněn vystavit faktury za provedení jednotlivých částí díla poté</w:t>
      </w:r>
      <w:bookmarkEnd w:id="17"/>
      <w:r w:rsidRPr="00A43322">
        <w:rPr>
          <w:rFonts w:eastAsiaTheme="minorEastAsia"/>
        </w:rPr>
        <w:t xml:space="preserve">, </w:t>
      </w:r>
      <w:bookmarkEnd w:id="18"/>
      <w:r w:rsidRPr="00A43322">
        <w:rPr>
          <w:rFonts w:eastAsiaTheme="minorEastAsia"/>
        </w:rPr>
        <w:t>co dokončí a</w:t>
      </w:r>
      <w:r w:rsidR="00BF554F" w:rsidRPr="00A43322">
        <w:rPr>
          <w:rFonts w:eastAsiaTheme="minorEastAsia"/>
        </w:rPr>
        <w:t> </w:t>
      </w:r>
      <w:r w:rsidRPr="00A43322">
        <w:rPr>
          <w:rFonts w:eastAsiaTheme="minorEastAsia"/>
        </w:rPr>
        <w:t>objednateli předá řádně dokončené části díla vymezené dle uzlových bodů stanovených v čl.</w:t>
      </w:r>
      <w:r w:rsidR="00BF554F" w:rsidRPr="00A43322">
        <w:rPr>
          <w:rFonts w:eastAsiaTheme="minorEastAsia"/>
        </w:rPr>
        <w:t> </w:t>
      </w:r>
      <w:r w:rsidRPr="00A43322">
        <w:rPr>
          <w:rFonts w:eastAsiaTheme="minorEastAsia"/>
        </w:rPr>
        <w:t>V. odst.</w:t>
      </w:r>
      <w:r w:rsidR="00BF554F" w:rsidRPr="00A43322">
        <w:rPr>
          <w:rFonts w:eastAsiaTheme="minorEastAsia"/>
        </w:rPr>
        <w:t> </w:t>
      </w:r>
      <w:r w:rsidRPr="00A43322">
        <w:rPr>
          <w:rFonts w:eastAsiaTheme="minorEastAsia"/>
        </w:rPr>
        <w:t xml:space="preserve">5 této smlouvy, a to na základě zhotovitelem vyhotoveného a objednatelem </w:t>
      </w:r>
      <w:r w:rsidRPr="00107058">
        <w:rPr>
          <w:rFonts w:eastAsiaTheme="minorEastAsia"/>
        </w:rPr>
        <w:t>potvrzeného schvalovacího protokolu o provedení prací v rozsahu příslušných uzlových bodů, vždy nejpozději do 20.</w:t>
      </w:r>
      <w:r w:rsidR="00E00D03" w:rsidRPr="00107058">
        <w:rPr>
          <w:rFonts w:eastAsiaTheme="minorEastAsia"/>
        </w:rPr>
        <w:t> </w:t>
      </w:r>
      <w:r w:rsidRPr="00107058">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107058">
        <w:rPr>
          <w:rFonts w:eastAsiaTheme="minorEastAsia"/>
        </w:rPr>
        <w:t> </w:t>
      </w:r>
      <w:r w:rsidRPr="00107058">
        <w:rPr>
          <w:rFonts w:eastAsiaTheme="minorEastAsia"/>
        </w:rPr>
        <w:t>kalendářních dnů od</w:t>
      </w:r>
      <w:r w:rsidR="00BF554F" w:rsidRPr="00107058">
        <w:rPr>
          <w:rFonts w:eastAsiaTheme="minorEastAsia"/>
        </w:rPr>
        <w:t> </w:t>
      </w:r>
      <w:r w:rsidRPr="00107058">
        <w:rPr>
          <w:rFonts w:eastAsiaTheme="minorEastAsia"/>
        </w:rPr>
        <w:t xml:space="preserve">protokolárního předání a převzetí díla dle této smlouvy. </w:t>
      </w:r>
      <w:r w:rsidR="00CF6985" w:rsidRPr="00107058">
        <w:rPr>
          <w:rFonts w:eastAsiaTheme="minorEastAsia"/>
        </w:rPr>
        <w:t>Tato f</w:t>
      </w:r>
      <w:r w:rsidRPr="00107058">
        <w:rPr>
          <w:rFonts w:eastAsiaTheme="minorEastAsia"/>
        </w:rPr>
        <w:t>aktura bude doručena objednateli nejdéle do 20.</w:t>
      </w:r>
      <w:r w:rsidR="00E00D03" w:rsidRPr="00107058">
        <w:rPr>
          <w:rFonts w:eastAsiaTheme="minorEastAsia"/>
        </w:rPr>
        <w:t> </w:t>
      </w:r>
      <w:r w:rsidRPr="00107058">
        <w:rPr>
          <w:rFonts w:eastAsiaTheme="minorEastAsia"/>
        </w:rPr>
        <w:t>11. příslušného roku a bude označena textem „konečná“.</w:t>
      </w:r>
    </w:p>
    <w:p w14:paraId="21353DC7" w14:textId="4E01381A" w:rsidR="008B56B5" w:rsidRPr="00107058" w:rsidRDefault="008B56B5" w:rsidP="00F8630F">
      <w:pPr>
        <w:pStyle w:val="l-L2"/>
        <w:tabs>
          <w:tab w:val="clear" w:pos="737"/>
        </w:tabs>
        <w:ind w:left="357" w:firstLine="0"/>
        <w:rPr>
          <w:rFonts w:eastAsiaTheme="minorEastAsia"/>
        </w:rPr>
      </w:pPr>
      <w:r w:rsidRPr="00107058">
        <w:rPr>
          <w:rFonts w:eastAsiaTheme="minorEastAsia"/>
        </w:rPr>
        <w:t>Nebude-li dílo dokončeno do 10.</w:t>
      </w:r>
      <w:r w:rsidR="00E00D03" w:rsidRPr="00107058">
        <w:rPr>
          <w:rFonts w:eastAsiaTheme="minorEastAsia"/>
        </w:rPr>
        <w:t> </w:t>
      </w:r>
      <w:r w:rsidRPr="00107058">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107058">
        <w:rPr>
          <w:rFonts w:eastAsiaTheme="minorEastAsia"/>
        </w:rPr>
        <w:t> </w:t>
      </w:r>
      <w:r w:rsidRPr="00107058">
        <w:rPr>
          <w:rFonts w:eastAsiaTheme="minorEastAsia"/>
        </w:rPr>
        <w:t>11. příslušného roku.</w:t>
      </w:r>
    </w:p>
    <w:p w14:paraId="267D9677" w14:textId="4F4F47BB" w:rsidR="00F8630F" w:rsidRPr="00107058" w:rsidRDefault="008B56B5" w:rsidP="007F55D7">
      <w:pPr>
        <w:pStyle w:val="l-L2"/>
        <w:numPr>
          <w:ilvl w:val="0"/>
          <w:numId w:val="7"/>
        </w:numPr>
        <w:ind w:left="357" w:hanging="357"/>
        <w:rPr>
          <w:rFonts w:eastAsiaTheme="minorEastAsia" w:cs="Arial"/>
          <w:i/>
        </w:rPr>
      </w:pPr>
      <w:r w:rsidRPr="00107058">
        <w:rPr>
          <w:rFonts w:eastAsiaTheme="minorEastAsia" w:cs="Arial"/>
        </w:rPr>
        <w:t>Zhotovitel je oprávněn objednateli vystavit daňové doklady (faktury) za provedené práce až</w:t>
      </w:r>
      <w:r w:rsidR="0059580A" w:rsidRPr="00107058">
        <w:rPr>
          <w:rFonts w:eastAsiaTheme="minorEastAsia" w:cs="Arial"/>
        </w:rPr>
        <w:t> </w:t>
      </w:r>
      <w:r w:rsidRPr="00107058">
        <w:rPr>
          <w:rFonts w:eastAsiaTheme="minorEastAsia" w:cs="Arial"/>
        </w:rPr>
        <w:t>do</w:t>
      </w:r>
      <w:r w:rsidR="0059580A" w:rsidRPr="00107058">
        <w:rPr>
          <w:rFonts w:eastAsiaTheme="minorEastAsia" w:cs="Arial"/>
        </w:rPr>
        <w:t> </w:t>
      </w:r>
      <w:r w:rsidRPr="00107058">
        <w:rPr>
          <w:rFonts w:eastAsiaTheme="minorEastAsia" w:cs="Arial"/>
        </w:rPr>
        <w:t>výše 90</w:t>
      </w:r>
      <w:r w:rsidR="0059580A" w:rsidRPr="00107058">
        <w:rPr>
          <w:rFonts w:eastAsiaTheme="minorEastAsia" w:cs="Arial"/>
        </w:rPr>
        <w:t> </w:t>
      </w:r>
      <w:r w:rsidRPr="00107058">
        <w:rPr>
          <w:rFonts w:eastAsiaTheme="minorEastAsia" w:cs="Arial"/>
        </w:rPr>
        <w:t>% ceny za dílo. Zbývající část 10</w:t>
      </w:r>
      <w:r w:rsidR="0059580A" w:rsidRPr="00107058">
        <w:rPr>
          <w:rFonts w:eastAsiaTheme="minorEastAsia" w:cs="Arial"/>
        </w:rPr>
        <w:t> </w:t>
      </w:r>
      <w:r w:rsidRPr="00107058">
        <w:rPr>
          <w:rFonts w:eastAsiaTheme="minorEastAsia" w:cs="Arial"/>
        </w:rPr>
        <w:t>% ceny za dílo bude zhotoviteli uhrazena na</w:t>
      </w:r>
      <w:r w:rsidR="0059580A" w:rsidRPr="00107058">
        <w:rPr>
          <w:rFonts w:eastAsiaTheme="minorEastAsia" w:cs="Arial"/>
        </w:rPr>
        <w:t> </w:t>
      </w:r>
      <w:r w:rsidRPr="00107058">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00107058">
        <w:rPr>
          <w:rFonts w:cs="Arial"/>
        </w:rPr>
        <w:lastRenderedPageBreak/>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9" w:name="_Hlk13050286"/>
      <w:r w:rsidR="0029535F" w:rsidRPr="00F8630F">
        <w:rPr>
          <w:rFonts w:cs="Arial"/>
        </w:rPr>
        <w:t>uvedeny dle SoD.</w:t>
      </w:r>
      <w:bookmarkEnd w:id="19"/>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652206FD" w14:textId="77777777" w:rsidR="000B6821" w:rsidRPr="00D9780F" w:rsidRDefault="000B6821" w:rsidP="000B6821">
      <w:pPr>
        <w:pStyle w:val="Odstavecseseznamem"/>
        <w:ind w:left="502"/>
        <w:rPr>
          <w:rFonts w:cs="Arial"/>
        </w:rPr>
      </w:pPr>
      <w:r w:rsidRPr="00E37BF3">
        <w:rPr>
          <w:rFonts w:cs="Arial"/>
          <w:b/>
          <w:bCs/>
        </w:rPr>
        <w:t>Odběratel:</w:t>
      </w:r>
      <w:r w:rsidRPr="00D9780F">
        <w:rPr>
          <w:rFonts w:cs="Arial"/>
        </w:rPr>
        <w:t xml:space="preserve"> Státní pozemkový úřad, Praha 3, Husinecká 1024/11a, PSČ 130 00, IČO 01312774</w:t>
      </w:r>
    </w:p>
    <w:p w14:paraId="6572FFD5" w14:textId="77777777" w:rsidR="000B6821" w:rsidRDefault="000B6821" w:rsidP="000B6821">
      <w:pPr>
        <w:pStyle w:val="Odstavecseseznamem"/>
        <w:ind w:left="502"/>
        <w:rPr>
          <w:rFonts w:eastAsia="Arial" w:cs="Arial"/>
          <w:b/>
        </w:rPr>
      </w:pPr>
      <w:r w:rsidRPr="00E37BF3">
        <w:rPr>
          <w:rFonts w:cs="Arial"/>
          <w:b/>
          <w:bCs/>
        </w:rPr>
        <w:t>Konečný příjemce:</w:t>
      </w:r>
      <w:r w:rsidRPr="00D9780F">
        <w:rPr>
          <w:rFonts w:cs="Arial"/>
        </w:rPr>
        <w:t xml:space="preserve"> </w:t>
      </w:r>
      <w:r w:rsidRPr="00344BE7">
        <w:rPr>
          <w:rFonts w:eastAsia="Arial" w:cs="Arial"/>
        </w:rPr>
        <w:t>Státní pozemkový úřad, KPÚ</w:t>
      </w:r>
      <w:r>
        <w:rPr>
          <w:rFonts w:eastAsia="Arial" w:cs="Arial"/>
        </w:rPr>
        <w:t xml:space="preserve"> pro Jihočeský kraj</w:t>
      </w:r>
      <w:r w:rsidRPr="00344BE7">
        <w:rPr>
          <w:rFonts w:eastAsia="Arial" w:cs="Arial"/>
        </w:rPr>
        <w:t>, Pobočka Tábor, Husovo nám. 2938, 390 02 Tábor</w:t>
      </w:r>
      <w:r>
        <w:rPr>
          <w:rFonts w:eastAsia="Arial"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 xml:space="preserve">winding-up, Centrální harmonizační jednotky pro finanční kontrolu ve veřejné správě, </w:t>
      </w:r>
      <w:r w:rsidRPr="00573D52">
        <w:rPr>
          <w:rFonts w:cs="Arial"/>
        </w:rPr>
        <w:lastRenderedPageBreak/>
        <w:t>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 xml:space="preserve">ukončení zimní přestávky bude sepsán písemný protokol. Po ukončení zimní přestávky provede objednatel přepočet </w:t>
      </w:r>
      <w:r w:rsidRPr="003C6F82">
        <w:lastRenderedPageBreak/>
        <w:t>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0EAC58D2" w14:textId="4B46FBCE" w:rsidR="008123C0" w:rsidRPr="00FF6970" w:rsidRDefault="008123C0" w:rsidP="00274F17">
      <w:pPr>
        <w:pStyle w:val="l-L2"/>
        <w:tabs>
          <w:tab w:val="clear" w:pos="737"/>
          <w:tab w:val="right" w:pos="9356"/>
        </w:tabs>
        <w:ind w:left="284" w:firstLine="142"/>
        <w:rPr>
          <w:rFonts w:eastAsiaTheme="minorEastAsia"/>
        </w:rPr>
      </w:pPr>
      <w:r w:rsidRPr="00FF6970">
        <w:rPr>
          <w:rFonts w:eastAsiaTheme="minorEastAsia"/>
        </w:rPr>
        <w:t xml:space="preserve">Lhůta pro předání a převzetí staveniště: </w:t>
      </w:r>
      <w:r w:rsidR="00274F17" w:rsidRPr="00FF6970">
        <w:rPr>
          <w:rFonts w:eastAsiaTheme="minorEastAsia"/>
        </w:rPr>
        <w:tab/>
      </w:r>
      <w:r w:rsidR="006B783A" w:rsidRPr="00FF6970">
        <w:rPr>
          <w:rFonts w:eastAsiaTheme="minorEastAsia"/>
        </w:rPr>
        <w:t xml:space="preserve">do </w:t>
      </w:r>
      <w:r w:rsidR="006B783A" w:rsidRPr="00FF6970">
        <w:rPr>
          <w:rFonts w:eastAsiaTheme="minorEastAsia"/>
          <w:b/>
          <w:bCs/>
        </w:rPr>
        <w:t>20</w:t>
      </w:r>
      <w:r w:rsidRPr="00FF6970">
        <w:rPr>
          <w:rFonts w:eastAsiaTheme="minorEastAsia"/>
          <w:b/>
          <w:bCs/>
        </w:rPr>
        <w:t xml:space="preserve"> </w:t>
      </w:r>
      <w:bookmarkStart w:id="22" w:name="_Hlk96425213"/>
      <w:r w:rsidRPr="00FF6970">
        <w:rPr>
          <w:rFonts w:eastAsiaTheme="minorEastAsia"/>
          <w:b/>
          <w:bCs/>
        </w:rPr>
        <w:t>dnů od nabytí účinnosti smlouvy</w:t>
      </w:r>
      <w:bookmarkEnd w:id="22"/>
    </w:p>
    <w:p w14:paraId="04D829C3" w14:textId="774931B2" w:rsidR="008123C0" w:rsidRPr="00FF6970" w:rsidRDefault="008123C0" w:rsidP="00274F17">
      <w:pPr>
        <w:pStyle w:val="l-L2"/>
        <w:tabs>
          <w:tab w:val="clear" w:pos="737"/>
          <w:tab w:val="right" w:pos="9356"/>
        </w:tabs>
        <w:ind w:left="284" w:firstLine="142"/>
        <w:rPr>
          <w:rFonts w:eastAsiaTheme="minorEastAsia"/>
        </w:rPr>
      </w:pPr>
      <w:r w:rsidRPr="00FF6970">
        <w:rPr>
          <w:rFonts w:eastAsiaTheme="minorEastAsia"/>
        </w:rPr>
        <w:t xml:space="preserve">Lhůta pro zahájení stavebních prací: </w:t>
      </w:r>
      <w:r w:rsidRPr="00FF6970">
        <w:rPr>
          <w:rFonts w:eastAsiaTheme="minorEastAsia"/>
        </w:rPr>
        <w:tab/>
      </w:r>
      <w:r w:rsidR="006B783A" w:rsidRPr="00FF6970">
        <w:rPr>
          <w:rFonts w:eastAsiaTheme="minorEastAsia"/>
        </w:rPr>
        <w:t xml:space="preserve">do </w:t>
      </w:r>
      <w:r w:rsidR="006B783A" w:rsidRPr="00FF6970">
        <w:rPr>
          <w:rFonts w:eastAsiaTheme="minorEastAsia"/>
          <w:b/>
          <w:bCs/>
        </w:rPr>
        <w:t>20</w:t>
      </w:r>
      <w:r w:rsidRPr="00FF6970">
        <w:rPr>
          <w:rFonts w:eastAsiaTheme="minorEastAsia"/>
          <w:b/>
          <w:bCs/>
        </w:rPr>
        <w:t xml:space="preserve"> </w:t>
      </w:r>
      <w:bookmarkStart w:id="23" w:name="_Hlk96425248"/>
      <w:r w:rsidRPr="00FF6970">
        <w:rPr>
          <w:rFonts w:eastAsiaTheme="minorEastAsia"/>
          <w:b/>
          <w:bCs/>
        </w:rPr>
        <w:t>dnů od nabytí účinnosti smlouvy</w:t>
      </w:r>
      <w:bookmarkEnd w:id="23"/>
    </w:p>
    <w:p w14:paraId="73C6DD87" w14:textId="77777777" w:rsidR="008123C0" w:rsidRPr="00FF6970" w:rsidRDefault="008123C0" w:rsidP="00274F17">
      <w:pPr>
        <w:pStyle w:val="l-L2"/>
        <w:tabs>
          <w:tab w:val="clear" w:pos="737"/>
          <w:tab w:val="right" w:pos="9356"/>
        </w:tabs>
        <w:ind w:left="284" w:firstLine="142"/>
        <w:rPr>
          <w:rFonts w:eastAsiaTheme="minorEastAsia"/>
          <w:i/>
          <w:iCs/>
        </w:rPr>
      </w:pPr>
      <w:r w:rsidRPr="00FF6970">
        <w:rPr>
          <w:rFonts w:eastAsiaTheme="minorEastAsia"/>
        </w:rPr>
        <w:t xml:space="preserve">Lhůta pro dokončení stavebních prací: </w:t>
      </w:r>
      <w:r w:rsidRPr="00FF6970">
        <w:rPr>
          <w:rFonts w:eastAsiaTheme="minorEastAsia"/>
        </w:rPr>
        <w:tab/>
      </w:r>
      <w:r w:rsidRPr="00FF6970">
        <w:rPr>
          <w:rFonts w:eastAsiaTheme="minorEastAsia"/>
          <w:b/>
          <w:bCs/>
        </w:rPr>
        <w:t>10.11.2026</w:t>
      </w:r>
    </w:p>
    <w:p w14:paraId="2F2D6D05" w14:textId="3F8B2205" w:rsidR="008123C0" w:rsidRPr="002429F9" w:rsidRDefault="008123C0" w:rsidP="00C4728A">
      <w:pPr>
        <w:pStyle w:val="l-L2"/>
        <w:tabs>
          <w:tab w:val="clear" w:pos="737"/>
          <w:tab w:val="right" w:pos="9356"/>
        </w:tabs>
        <w:ind w:left="426" w:firstLine="0"/>
        <w:rPr>
          <w:rFonts w:eastAsiaTheme="minorEastAsia"/>
          <w:b/>
          <w:bCs/>
          <w:i/>
          <w:iCs/>
        </w:rPr>
      </w:pPr>
      <w:r w:rsidRPr="00FF6970">
        <w:rPr>
          <w:rFonts w:eastAsiaTheme="minorEastAsia"/>
        </w:rPr>
        <w:t xml:space="preserve">Lhůta pro protokolární předání a převzetí dokončeného díla: </w:t>
      </w:r>
      <w:r w:rsidRPr="00FF6970">
        <w:rPr>
          <w:rFonts w:eastAsiaTheme="minorEastAsia"/>
        </w:rPr>
        <w:tab/>
      </w:r>
      <w:r w:rsidR="00C4728A" w:rsidRPr="00FF6970">
        <w:rPr>
          <w:rFonts w:eastAsiaTheme="minorEastAsia"/>
          <w:b/>
          <w:bCs/>
        </w:rPr>
        <w:t>do 10 dnů od nabytí právní moci kolaudačního rozhodnutí</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Pr="006B783A" w:rsidRDefault="002239DD" w:rsidP="005D1DB6">
      <w:pPr>
        <w:pStyle w:val="l-L2"/>
        <w:tabs>
          <w:tab w:val="clear" w:pos="737"/>
        </w:tabs>
        <w:ind w:left="357" w:firstLine="0"/>
        <w:rPr>
          <w:rFonts w:eastAsiaTheme="minorEastAsia" w:cs="Arial"/>
        </w:rPr>
      </w:pPr>
      <w:r w:rsidRPr="006B783A">
        <w:rPr>
          <w:rFonts w:eastAsiaTheme="minorEastAsia" w:cs="Arial"/>
        </w:rPr>
        <w:t xml:space="preserve">Uzlové body – definované </w:t>
      </w:r>
      <w:r w:rsidR="00083C7B" w:rsidRPr="006B783A">
        <w:rPr>
          <w:rFonts w:eastAsiaTheme="minorEastAsia" w:cs="Arial"/>
        </w:rPr>
        <w:t xml:space="preserve">etapy </w:t>
      </w:r>
      <w:r w:rsidRPr="006B783A">
        <w:rPr>
          <w:rFonts w:eastAsiaTheme="minorEastAsia" w:cs="Arial"/>
        </w:rPr>
        <w:t>výstavby díla či jen objektu:</w:t>
      </w:r>
      <w:bookmarkStart w:id="24" w:name="_Hlk125718798"/>
    </w:p>
    <w:p w14:paraId="219CFA6D" w14:textId="1962ACDE" w:rsidR="00C3633B" w:rsidRDefault="006B783A" w:rsidP="00C3633B">
      <w:pPr>
        <w:pStyle w:val="l-L2"/>
        <w:tabs>
          <w:tab w:val="clear" w:pos="737"/>
        </w:tabs>
        <w:ind w:left="357" w:firstLine="0"/>
        <w:rPr>
          <w:rFonts w:eastAsiaTheme="minorEastAsia" w:cs="Arial"/>
        </w:rPr>
      </w:pPr>
      <w:r w:rsidRPr="006B783A">
        <w:rPr>
          <w:rFonts w:eastAsiaTheme="minorEastAsia"/>
          <w:b/>
          <w:bCs/>
        </w:rPr>
        <w:t>Modelace nového koryta</w:t>
      </w:r>
      <w:r w:rsidR="002239DD" w:rsidRPr="006B783A">
        <w:rPr>
          <w:rFonts w:eastAsiaTheme="minorEastAsia"/>
        </w:rPr>
        <w:t xml:space="preserve"> </w:t>
      </w:r>
      <w:r w:rsidR="00C3633B" w:rsidRPr="006B783A">
        <w:rPr>
          <w:rFonts w:eastAsiaTheme="minorEastAsia"/>
        </w:rPr>
        <w:noBreakHyphen/>
      </w:r>
      <w:r w:rsidR="002239DD" w:rsidRPr="006B783A">
        <w:rPr>
          <w:rFonts w:eastAsiaTheme="minorEastAsia"/>
        </w:rPr>
        <w:t xml:space="preserve"> </w:t>
      </w:r>
      <w:r w:rsidR="002239DD" w:rsidRPr="003C6F82">
        <w:rPr>
          <w:rFonts w:eastAsiaTheme="minorEastAsia"/>
        </w:rPr>
        <w:t xml:space="preserve">lhůta pro plnění do: </w:t>
      </w:r>
      <w:r w:rsidR="0059706D">
        <w:rPr>
          <w:rFonts w:eastAsiaTheme="minorEastAsia"/>
          <w:b/>
          <w:bCs/>
        </w:rPr>
        <w:t>258 dnů</w:t>
      </w:r>
      <w:r w:rsidR="002239DD" w:rsidRPr="003C6F82">
        <w:rPr>
          <w:rFonts w:eastAsiaTheme="minorEastAsia"/>
        </w:rPr>
        <w:t xml:space="preserve"> od nabytí účinnosti smlouvy</w:t>
      </w:r>
    </w:p>
    <w:bookmarkEnd w:id="24"/>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5"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5"/>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6"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 xml:space="preserve">(rozhodující je </w:t>
      </w:r>
      <w:r w:rsidR="001B686F" w:rsidRPr="003C6F82">
        <w:lastRenderedPageBreak/>
        <w:t>okolnost, která nastane dříve).</w:t>
      </w:r>
      <w:bookmarkEnd w:id="26"/>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7"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7"/>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3C6F82">
        <w:lastRenderedPageBreak/>
        <w:t>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1E6974B"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w:t>
      </w:r>
      <w:r w:rsidRPr="00210107">
        <w:rPr>
          <w:rFonts w:cs="Arial"/>
        </w:rPr>
        <w:t xml:space="preserve">činnosti, ve výši </w:t>
      </w:r>
      <w:r w:rsidR="00210107" w:rsidRPr="00210107">
        <w:rPr>
          <w:rFonts w:cs="Arial"/>
          <w:b/>
          <w:bCs/>
        </w:rPr>
        <w:t xml:space="preserve">9 000 000 </w:t>
      </w:r>
      <w:r w:rsidRPr="00210107">
        <w:rPr>
          <w:rFonts w:cs="Arial"/>
          <w:b/>
          <w:bCs/>
        </w:rPr>
        <w:t>Kč</w:t>
      </w:r>
      <w:r w:rsidRPr="00210107">
        <w:rPr>
          <w:rFonts w:cs="Arial"/>
        </w:rPr>
        <w:t>.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 xml:space="preserve">tohoto důvodu </w:t>
      </w:r>
      <w:r w:rsidRPr="00DC0E35">
        <w:rPr>
          <w:rFonts w:cs="Arial"/>
        </w:rPr>
        <w:lastRenderedPageBreak/>
        <w:t>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8"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9"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9"/>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lastRenderedPageBreak/>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0" w:name="_Hlk16773999"/>
      <w:r w:rsidR="00AC63F3" w:rsidRPr="003C6F82">
        <w:t xml:space="preserve">Kontroly se mohou účastnit i zaměstnanci objednatele zařazení v Oddělení investičních činností. </w:t>
      </w:r>
      <w:bookmarkEnd w:id="30"/>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1" w:name="_Hlk16774061"/>
      <w:r w:rsidR="00AC63F3" w:rsidRPr="003C6F82">
        <w:t>Kontrolních dnů se mohou účastnit i zaměstnanci objednatele zařazení v</w:t>
      </w:r>
      <w:r w:rsidR="0053019A">
        <w:t> </w:t>
      </w:r>
      <w:r w:rsidR="00AC63F3" w:rsidRPr="003C6F82">
        <w:t>Oddělení investičních činností.</w:t>
      </w:r>
      <w:bookmarkEnd w:id="31"/>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lastRenderedPageBreak/>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20A00F5A"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w:t>
      </w:r>
      <w:r w:rsidR="00AD7EEE" w:rsidRPr="00AB6E77">
        <w:t xml:space="preserve">Místem pro předání dokladů </w:t>
      </w:r>
      <w:r w:rsidR="00AD7EEE" w:rsidRPr="0067259B">
        <w:t xml:space="preserve">je </w:t>
      </w:r>
      <w:r w:rsidR="00AD7EEE" w:rsidRPr="000551CC">
        <w:rPr>
          <w:rFonts w:cs="Arial"/>
          <w:b/>
          <w:bCs/>
          <w:lang w:val="x-none"/>
        </w:rPr>
        <w:t xml:space="preserve">Státní pozemkový úřad, Krajský pozemkový úřad pro </w:t>
      </w:r>
      <w:r w:rsidR="00AD7EEE" w:rsidRPr="000551CC">
        <w:rPr>
          <w:rFonts w:cs="Arial"/>
          <w:b/>
          <w:bCs/>
        </w:rPr>
        <w:t xml:space="preserve">Jihočeský kraj, Pobočka Tábor, </w:t>
      </w:r>
      <w:r w:rsidR="00AD7EEE" w:rsidRPr="000551CC">
        <w:rPr>
          <w:rFonts w:eastAsia="Arial" w:cs="Arial"/>
          <w:b/>
          <w:bCs/>
        </w:rPr>
        <w:t>Husovo nám. 2938, 390 02 Tábor.</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4"/>
    </w:p>
    <w:bookmarkEnd w:id="33"/>
    <w:p w14:paraId="1189F0BA" w14:textId="3799C8B6" w:rsidR="003D21B7" w:rsidRPr="003C6F82" w:rsidRDefault="00414852" w:rsidP="00F34551">
      <w:pPr>
        <w:pStyle w:val="l-L2"/>
        <w:numPr>
          <w:ilvl w:val="0"/>
          <w:numId w:val="16"/>
        </w:numPr>
        <w:ind w:left="357" w:hanging="357"/>
      </w:pPr>
      <w:r w:rsidRPr="003C6F82">
        <w:lastRenderedPageBreak/>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8"/>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 xml:space="preserve">předávacím a přejímacím řízení se prokáže, že dílo není dokončeno nebo není ve stavu schopném předání a převzetí, je zhotovitel povinen uhradit objednateli veškeré náklady jemu </w:t>
      </w:r>
      <w:r w:rsidRPr="003C6F82">
        <w:lastRenderedPageBreak/>
        <w:t>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7AE38CEF"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542EC6" w:rsidRPr="00542EC6">
        <w:rPr>
          <w:b/>
          <w:bCs/>
        </w:rPr>
        <w:t>60</w:t>
      </w:r>
      <w:r w:rsidR="00F81870" w:rsidRPr="00542EC6">
        <w:rPr>
          <w:b/>
          <w:bCs/>
        </w:rPr>
        <w:t xml:space="preserve"> 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 xml:space="preserve">kalendářních dnů od doručení reklamace, pokud se smluvní strany nedohodnou jinak. Na odstraněné vady se rovněž vztahuje záruka </w:t>
      </w:r>
      <w:r w:rsidRPr="003C6F82">
        <w:lastRenderedPageBreak/>
        <w:t>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6ABF8BF"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756C6A">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84A3C0B"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F00BBE">
        <w:t>0,5 %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6F69F3C7" w:rsidR="00DC7E4C" w:rsidRPr="003C6F82" w:rsidRDefault="00DC7E4C" w:rsidP="007F55D7">
      <w:pPr>
        <w:pStyle w:val="l-L2"/>
        <w:numPr>
          <w:ilvl w:val="0"/>
          <w:numId w:val="24"/>
        </w:numPr>
        <w:ind w:left="357" w:hanging="357"/>
      </w:pPr>
      <w:r w:rsidRPr="003C6F82">
        <w:t xml:space="preserve">Zhotovitel se zavazuje uhradit smluvní pokutu ve výši </w:t>
      </w:r>
      <w:r w:rsidR="00F00BBE">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68ACF50C" w:rsidR="00F81870" w:rsidRPr="003C6F82" w:rsidRDefault="00DC7E4C" w:rsidP="007F55D7">
      <w:pPr>
        <w:pStyle w:val="l-L2"/>
        <w:numPr>
          <w:ilvl w:val="0"/>
          <w:numId w:val="24"/>
        </w:numPr>
        <w:ind w:left="357" w:hanging="357"/>
      </w:pPr>
      <w:r w:rsidRPr="003C6F82">
        <w:lastRenderedPageBreak/>
        <w:t xml:space="preserve">V případě, kdy předávané dílo bude obsahovat vady a nedodělky, se zhotovitel zavazuje uhradit smluvní pokutu ve výši </w:t>
      </w:r>
      <w:r w:rsidR="007A5F70">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54F6E2BE"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04682">
        <w:t>0,05</w:t>
      </w:r>
      <w:r w:rsidR="006012A6">
        <w:t xml:space="preserve"> %</w:t>
      </w:r>
      <w:r w:rsidRPr="003C6F82">
        <w:t xml:space="preserve"> z celkové ceny díla bez DPH, za každou uplatněnou vadu.</w:t>
      </w:r>
      <w:bookmarkEnd w:id="39"/>
      <w:bookmarkEnd w:id="40"/>
    </w:p>
    <w:bookmarkEnd w:id="38"/>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4A1DA2A"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6012A6">
        <w:t>0,3 %</w:t>
      </w:r>
      <w:r w:rsidRPr="003C6F82">
        <w:t xml:space="preserve"> </w:t>
      </w:r>
      <w:r w:rsidR="00E64A8D">
        <w:t xml:space="preserve">z celkové ceny díla bez DPH </w:t>
      </w:r>
      <w:r w:rsidRPr="003C6F82">
        <w:t>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76416EFA"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E64A8D">
        <w:t xml:space="preserve">1 % </w:t>
      </w:r>
      <w:r w:rsidR="002B2092">
        <w:t>z celkové ceny díla bez DPH</w:t>
      </w:r>
      <w:r w:rsidRPr="003C6F82">
        <w:t xml:space="preserve"> za každé jednotlivé porušení povinností.</w:t>
      </w:r>
    </w:p>
    <w:p w14:paraId="5FFBC0AF" w14:textId="36580401"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2B2092">
        <w:t xml:space="preserve">1 % z celkové ceny díla bez DPH </w:t>
      </w:r>
      <w:r w:rsidRPr="003C6F82">
        <w:t>za každé jednotlivé porušení povinností.</w:t>
      </w:r>
    </w:p>
    <w:p w14:paraId="581BF4AE" w14:textId="6AD25135"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2B2092">
        <w:t>1 % z celkové ceny díla bez DPH</w:t>
      </w:r>
      <w:r w:rsidRPr="003C6F82">
        <w:t xml:space="preserve"> za každé jednotlivé porušení povinností.</w:t>
      </w:r>
    </w:p>
    <w:p w14:paraId="4386A1C2" w14:textId="6978152D"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335361">
        <w:t xml:space="preserve">5 </w:t>
      </w:r>
      <w:r w:rsidR="00737854">
        <w:t xml:space="preserve">% z celkové ceny díla bez DPH </w:t>
      </w:r>
      <w:r w:rsidRPr="003C6F82">
        <w:t>za každé jednotlivé porušení povinnosti.</w:t>
      </w:r>
    </w:p>
    <w:p w14:paraId="1EF8748F" w14:textId="766ABA7A"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670446">
        <w:t>3 % z celkové ceny díla bez DPH</w:t>
      </w:r>
      <w:r w:rsidRPr="003C6F82">
        <w:t>,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337B166A"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B040F4">
        <w:t>5 % z celkové ceny díla bez DPH</w:t>
      </w:r>
      <w:r w:rsidRPr="00DC79AC">
        <w:t>,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 xml:space="preserve">kalendářních dnů od doručení jejího vyúčtování zhotoviteli. Smluvní pokuty lze uložit opakovaně za každý jednotlivý případ </w:t>
      </w:r>
      <w:r w:rsidRPr="003C6F82">
        <w:lastRenderedPageBreak/>
        <w:t>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lastRenderedPageBreak/>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 xml:space="preserve">porušením způsobené. Povinnosti zhotovitele vyplývající z ustanovení příslušných </w:t>
      </w:r>
      <w:r w:rsidRPr="003C6F82">
        <w:lastRenderedPageBreak/>
        <w:t>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7AD68291" w14:textId="47325938" w:rsidR="00977DEE" w:rsidRPr="00C2448E" w:rsidRDefault="00B24BF2" w:rsidP="00977DEE">
      <w:pPr>
        <w:pStyle w:val="l-L2"/>
        <w:tabs>
          <w:tab w:val="clear" w:pos="737"/>
          <w:tab w:val="num" w:pos="851"/>
          <w:tab w:val="left" w:pos="2835"/>
        </w:tabs>
        <w:ind w:left="0" w:firstLine="0"/>
      </w:pPr>
      <w:r>
        <w:tab/>
      </w:r>
      <w:r w:rsidR="00977DEE" w:rsidRPr="00C2448E">
        <w:t>Jméno/funkce:</w:t>
      </w:r>
      <w:r w:rsidR="00977DEE" w:rsidRPr="00C2448E">
        <w:tab/>
      </w:r>
      <w:r w:rsidR="00353DB6">
        <w:t>Ing. Vít Mácha</w:t>
      </w:r>
      <w:r w:rsidR="00977DEE" w:rsidRPr="00C2448E">
        <w:t>, rada</w:t>
      </w:r>
    </w:p>
    <w:p w14:paraId="125BEEBD" w14:textId="4AE999E7" w:rsidR="00977DEE" w:rsidRPr="00C2448E" w:rsidRDefault="00977DEE" w:rsidP="00977DEE">
      <w:pPr>
        <w:pStyle w:val="l-L2"/>
        <w:tabs>
          <w:tab w:val="clear" w:pos="737"/>
          <w:tab w:val="num" w:pos="851"/>
          <w:tab w:val="left" w:pos="2835"/>
        </w:tabs>
        <w:ind w:left="0" w:firstLine="0"/>
      </w:pPr>
      <w:r w:rsidRPr="00C2448E">
        <w:tab/>
        <w:t>Tel.:</w:t>
      </w:r>
      <w:r w:rsidRPr="00C2448E">
        <w:tab/>
      </w:r>
      <w:r w:rsidR="005539DF">
        <w:t xml:space="preserve">+420 </w:t>
      </w:r>
      <w:r w:rsidR="002D7366">
        <w:rPr>
          <w:snapToGrid w:val="0"/>
        </w:rPr>
        <w:t>725 002 574</w:t>
      </w:r>
    </w:p>
    <w:p w14:paraId="6BE27816" w14:textId="0B611E17" w:rsidR="00977DEE" w:rsidRPr="001D4FC5" w:rsidRDefault="00977DEE" w:rsidP="00977DEE">
      <w:pPr>
        <w:pStyle w:val="l-L2"/>
        <w:tabs>
          <w:tab w:val="clear" w:pos="737"/>
          <w:tab w:val="num" w:pos="851"/>
          <w:tab w:val="left" w:pos="2835"/>
        </w:tabs>
        <w:ind w:left="0" w:firstLine="0"/>
      </w:pPr>
      <w:r w:rsidRPr="00C2448E">
        <w:tab/>
        <w:t>E-mail:</w:t>
      </w:r>
      <w:r w:rsidRPr="00C2448E">
        <w:tab/>
      </w:r>
      <w:r w:rsidR="002D7366">
        <w:rPr>
          <w:snapToGrid w:val="0"/>
        </w:rPr>
        <w:t>vit.macha</w:t>
      </w:r>
      <w:r w:rsidRPr="00C2448E">
        <w:rPr>
          <w:snapToGrid w:val="0"/>
        </w:rPr>
        <w:t>@spu.gov.cz</w:t>
      </w:r>
    </w:p>
    <w:p w14:paraId="6FD34E0D" w14:textId="6A25E35E" w:rsidR="00C72B3E" w:rsidRPr="003C6F82" w:rsidRDefault="00C72B3E" w:rsidP="00977DEE">
      <w:pPr>
        <w:pStyle w:val="l-L2"/>
        <w:tabs>
          <w:tab w:val="clear" w:pos="737"/>
          <w:tab w:val="num" w:pos="851"/>
          <w:tab w:val="left" w:pos="2835"/>
        </w:tabs>
        <w:ind w:left="0" w:firstLine="0"/>
      </w:pPr>
      <w:r w:rsidRPr="003C6F82">
        <w:t>Za zhotovitele:</w:t>
      </w:r>
    </w:p>
    <w:p w14:paraId="18662A5B" w14:textId="0DA141AC" w:rsidR="00C72B3E" w:rsidRPr="00975DB3" w:rsidRDefault="00B24BF2" w:rsidP="005274EE">
      <w:pPr>
        <w:pStyle w:val="l-L2"/>
        <w:tabs>
          <w:tab w:val="clear" w:pos="737"/>
          <w:tab w:val="num" w:pos="851"/>
          <w:tab w:val="left" w:pos="2835"/>
        </w:tabs>
        <w:ind w:left="0" w:firstLine="0"/>
      </w:pPr>
      <w:r w:rsidRPr="00975DB3">
        <w:tab/>
      </w:r>
      <w:r w:rsidR="00C72B3E" w:rsidRPr="00975DB3">
        <w:t>Jméno/funkce:</w:t>
      </w:r>
      <w:r w:rsidR="007E4E05" w:rsidRPr="00975DB3">
        <w:tab/>
      </w:r>
      <w:r w:rsidR="00975DB3">
        <w:rPr>
          <w:snapToGrid w:val="0"/>
        </w:rPr>
        <w:t>Ing. Martin Suchopar</w:t>
      </w:r>
      <w:r w:rsidR="00D638EB">
        <w:rPr>
          <w:snapToGrid w:val="0"/>
        </w:rPr>
        <w:t>, jednatel</w:t>
      </w:r>
    </w:p>
    <w:p w14:paraId="2273B29D" w14:textId="1E32BFDB" w:rsidR="00C72B3E" w:rsidRPr="00975DB3" w:rsidRDefault="00B24BF2" w:rsidP="005274EE">
      <w:pPr>
        <w:pStyle w:val="l-L2"/>
        <w:tabs>
          <w:tab w:val="clear" w:pos="737"/>
          <w:tab w:val="num" w:pos="851"/>
          <w:tab w:val="left" w:pos="2835"/>
        </w:tabs>
        <w:ind w:left="0" w:firstLine="0"/>
      </w:pPr>
      <w:r w:rsidRPr="00975DB3">
        <w:tab/>
      </w:r>
      <w:r w:rsidR="00C72B3E" w:rsidRPr="00975DB3">
        <w:t>Tel.:</w:t>
      </w:r>
      <w:r w:rsidR="007E4E05" w:rsidRPr="00975DB3">
        <w:tab/>
      </w:r>
      <w:r w:rsidR="00634333">
        <w:rPr>
          <w:snapToGrid w:val="0"/>
        </w:rPr>
        <w:t>xxxxxx</w:t>
      </w:r>
    </w:p>
    <w:p w14:paraId="2E44DA83" w14:textId="3BECF918" w:rsidR="00050E94" w:rsidRPr="00975DB3" w:rsidRDefault="00B24BF2" w:rsidP="005274EE">
      <w:pPr>
        <w:pStyle w:val="l-L2"/>
        <w:tabs>
          <w:tab w:val="clear" w:pos="737"/>
          <w:tab w:val="num" w:pos="851"/>
          <w:tab w:val="left" w:pos="2835"/>
        </w:tabs>
        <w:ind w:left="0" w:firstLine="0"/>
        <w:rPr>
          <w:snapToGrid w:val="0"/>
        </w:rPr>
      </w:pPr>
      <w:r w:rsidRPr="00975DB3">
        <w:tab/>
      </w:r>
      <w:r w:rsidR="00C72B3E" w:rsidRPr="00975DB3">
        <w:t>E-mail:</w:t>
      </w:r>
      <w:r w:rsidR="007E4E05" w:rsidRPr="00975DB3">
        <w:tab/>
      </w:r>
      <w:r w:rsidR="00634333">
        <w:rPr>
          <w:snapToGrid w:val="0"/>
        </w:rPr>
        <w:t>xxxxxx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lastRenderedPageBreak/>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977DEE">
        <w:t>nebo jím ovládaná osoba vlastní podíl představující alespoň 25</w:t>
      </w:r>
      <w:r w:rsidR="00E5483A" w:rsidRPr="00977DEE">
        <w:t> </w:t>
      </w:r>
      <w:r w:rsidRPr="00977DEE">
        <w:t>% účasti společníka v</w:t>
      </w:r>
      <w:r w:rsidR="006A4C4E" w:rsidRPr="00977DEE">
        <w:t> </w:t>
      </w:r>
      <w:r w:rsidRPr="00977DEE">
        <w:t>obchodní společnosti, je zhotovitel povinen nahradit takového poddodavatele do</w:t>
      </w:r>
      <w:r w:rsidR="006A4C4E" w:rsidRPr="00977DEE">
        <w:t> </w:t>
      </w:r>
      <w:r w:rsidRPr="00977DEE">
        <w:t>5 pracovních dnů od</w:t>
      </w:r>
      <w:r w:rsidR="009C1922" w:rsidRPr="00977DEE">
        <w:t> </w:t>
      </w:r>
      <w:r w:rsidRPr="00977DEE">
        <w:t>vzniku této skutečnosti.</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w:t>
      </w:r>
      <w:r w:rsidR="5CE35AD8" w:rsidRPr="000522F7">
        <w:lastRenderedPageBreak/>
        <w:t>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5"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5"/>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6" w:name="_Hlk189827109"/>
      <w:r w:rsidR="00187B68">
        <w:t>, v</w:t>
      </w:r>
      <w:r w:rsidR="003A1166">
        <w:t>e</w:t>
      </w:r>
      <w:r w:rsidR="00187B68">
        <w:t> znění pozdějších předpisů (dále jen „zákon o registru smluv“)</w:t>
      </w:r>
      <w:r w:rsidR="007C1C3C" w:rsidRPr="003C6F82">
        <w:t>,</w:t>
      </w:r>
      <w:r w:rsidRPr="003C6F82">
        <w:t xml:space="preserve"> </w:t>
      </w:r>
      <w:bookmarkEnd w:id="56"/>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7"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7"/>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lastRenderedPageBreak/>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8" w:name="_Hlk71731816"/>
    </w:p>
    <w:bookmarkEnd w:id="58"/>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42A07C02" w14:textId="68AC5206" w:rsidR="00E0049D" w:rsidRPr="004553A6" w:rsidRDefault="00E0049D" w:rsidP="00E0049D">
      <w:pPr>
        <w:tabs>
          <w:tab w:val="left" w:pos="567"/>
          <w:tab w:val="left" w:pos="5670"/>
        </w:tabs>
        <w:rPr>
          <w:rFonts w:eastAsia="Times New Roman" w:cs="Arial"/>
          <w:b/>
          <w:lang w:eastAsia="cs-CZ"/>
        </w:rPr>
      </w:pPr>
      <w:r w:rsidRPr="004553A6">
        <w:rPr>
          <w:rFonts w:eastAsia="Times New Roman" w:cs="Arial"/>
          <w:b/>
          <w:lang w:eastAsia="cs-CZ"/>
        </w:rPr>
        <w:t xml:space="preserve">Za objednatele: </w:t>
      </w:r>
      <w:r>
        <w:rPr>
          <w:rFonts w:eastAsia="Times New Roman" w:cs="Arial"/>
          <w:b/>
          <w:lang w:eastAsia="cs-CZ"/>
        </w:rPr>
        <w:tab/>
      </w:r>
      <w:r w:rsidRPr="004553A6">
        <w:rPr>
          <w:rFonts w:eastAsia="Times New Roman" w:cs="Arial"/>
          <w:b/>
          <w:lang w:eastAsia="cs-CZ"/>
        </w:rPr>
        <w:t xml:space="preserve">Za zhotovitele: </w:t>
      </w:r>
    </w:p>
    <w:p w14:paraId="21C23B56" w14:textId="6FF4AEFA" w:rsidR="00E0049D" w:rsidRPr="00A91BAF" w:rsidRDefault="00E0049D" w:rsidP="00E0049D">
      <w:pPr>
        <w:tabs>
          <w:tab w:val="left" w:pos="567"/>
          <w:tab w:val="left" w:pos="5670"/>
        </w:tabs>
        <w:spacing w:after="0"/>
        <w:rPr>
          <w:rFonts w:eastAsia="Times New Roman" w:cs="Arial"/>
          <w:bCs/>
          <w:lang w:eastAsia="cs-CZ"/>
        </w:rPr>
      </w:pPr>
      <w:r w:rsidRPr="00A91BAF">
        <w:rPr>
          <w:rFonts w:eastAsia="Times New Roman" w:cs="Arial"/>
          <w:bCs/>
          <w:lang w:eastAsia="cs-CZ"/>
        </w:rPr>
        <w:t>Místo:</w:t>
      </w:r>
      <w:r>
        <w:rPr>
          <w:rFonts w:eastAsia="Times New Roman" w:cs="Arial"/>
          <w:bCs/>
          <w:lang w:eastAsia="cs-CZ"/>
        </w:rPr>
        <w:t xml:space="preserve"> České Budějovice</w:t>
      </w:r>
      <w:r w:rsidRPr="00A91BAF">
        <w:rPr>
          <w:rFonts w:eastAsia="Times New Roman" w:cs="Arial"/>
          <w:bCs/>
          <w:lang w:eastAsia="cs-CZ"/>
        </w:rPr>
        <w:tab/>
      </w:r>
      <w:r w:rsidRPr="00290646">
        <w:rPr>
          <w:rFonts w:eastAsia="Times New Roman" w:cs="Arial"/>
          <w:bCs/>
          <w:lang w:eastAsia="cs-CZ"/>
        </w:rPr>
        <w:t>Místo:</w:t>
      </w:r>
      <w:r w:rsidRPr="001533ED">
        <w:rPr>
          <w:rFonts w:eastAsia="Times New Roman" w:cs="Arial"/>
          <w:bCs/>
          <w:lang w:eastAsia="cs-CZ"/>
        </w:rPr>
        <w:t xml:space="preserve"> </w:t>
      </w:r>
      <w:r w:rsidR="00E56539" w:rsidRPr="009A0278">
        <w:rPr>
          <w:rFonts w:eastAsia="Times New Roman" w:cs="Arial"/>
          <w:snapToGrid w:val="0"/>
          <w:lang w:eastAsia="cs-CZ"/>
        </w:rPr>
        <w:t>Vlašim</w:t>
      </w:r>
    </w:p>
    <w:p w14:paraId="336B0738" w14:textId="11771E85" w:rsidR="00E0049D" w:rsidRPr="00A91BAF" w:rsidRDefault="00E0049D" w:rsidP="00E0049D">
      <w:pPr>
        <w:tabs>
          <w:tab w:val="left" w:pos="567"/>
          <w:tab w:val="left" w:pos="5670"/>
        </w:tabs>
        <w:spacing w:after="0"/>
        <w:rPr>
          <w:rFonts w:eastAsia="Times New Roman" w:cs="Arial"/>
          <w:bCs/>
          <w:lang w:eastAsia="cs-CZ"/>
        </w:rPr>
      </w:pPr>
      <w:r>
        <w:rPr>
          <w:rFonts w:eastAsia="Times New Roman" w:cs="Arial"/>
          <w:bCs/>
          <w:lang w:eastAsia="cs-CZ"/>
        </w:rPr>
        <w:t>Datum:</w:t>
      </w:r>
      <w:r w:rsidR="00E56539">
        <w:rPr>
          <w:rFonts w:eastAsia="Times New Roman" w:cs="Arial"/>
          <w:bCs/>
          <w:lang w:eastAsia="cs-CZ"/>
        </w:rPr>
        <w:t xml:space="preserve"> </w:t>
      </w:r>
      <w:r w:rsidR="00964A39">
        <w:rPr>
          <w:rFonts w:eastAsia="Times New Roman" w:cs="Arial"/>
          <w:bCs/>
          <w:lang w:eastAsia="cs-CZ"/>
        </w:rPr>
        <w:t>17.12.2025</w:t>
      </w:r>
      <w:r>
        <w:rPr>
          <w:rFonts w:eastAsia="Times New Roman" w:cs="Arial"/>
          <w:bCs/>
          <w:lang w:eastAsia="cs-CZ"/>
        </w:rPr>
        <w:tab/>
        <w:t>Datum</w:t>
      </w:r>
      <w:r w:rsidRPr="00DF45E7">
        <w:rPr>
          <w:rFonts w:eastAsia="Times New Roman" w:cs="Arial"/>
          <w:bCs/>
          <w:i/>
          <w:iCs/>
          <w:lang w:eastAsia="cs-CZ"/>
        </w:rPr>
        <w:t xml:space="preserve">: </w:t>
      </w:r>
      <w:r w:rsidR="00964A39">
        <w:rPr>
          <w:rFonts w:cs="Arial"/>
        </w:rPr>
        <w:t>16.12.2025</w:t>
      </w:r>
    </w:p>
    <w:p w14:paraId="2C00B2EE" w14:textId="77777777" w:rsidR="00E0049D" w:rsidRPr="004553A6" w:rsidRDefault="00E0049D" w:rsidP="00E0049D">
      <w:pPr>
        <w:tabs>
          <w:tab w:val="left" w:pos="567"/>
          <w:tab w:val="left" w:pos="5670"/>
        </w:tabs>
        <w:spacing w:after="0"/>
        <w:rPr>
          <w:rFonts w:eastAsia="Times New Roman" w:cs="Arial"/>
          <w:b/>
          <w:lang w:eastAsia="cs-CZ"/>
        </w:rPr>
      </w:pPr>
    </w:p>
    <w:p w14:paraId="31DD2828" w14:textId="3DD10CED" w:rsidR="00E0049D" w:rsidRDefault="00E0049D" w:rsidP="00E0049D">
      <w:pPr>
        <w:tabs>
          <w:tab w:val="left" w:pos="567"/>
          <w:tab w:val="left" w:pos="5670"/>
        </w:tabs>
        <w:spacing w:after="0"/>
        <w:rPr>
          <w:rFonts w:cs="Arial"/>
          <w:i/>
          <w:iCs/>
        </w:rPr>
      </w:pPr>
      <w:r>
        <w:rPr>
          <w:rFonts w:cs="Arial"/>
          <w:i/>
          <w:iCs/>
        </w:rPr>
        <w:tab/>
      </w:r>
    </w:p>
    <w:p w14:paraId="7C8C1DFC" w14:textId="77777777" w:rsidR="00E0049D" w:rsidRDefault="00E0049D" w:rsidP="00E0049D">
      <w:pPr>
        <w:tabs>
          <w:tab w:val="left" w:pos="567"/>
          <w:tab w:val="left" w:pos="5670"/>
        </w:tabs>
        <w:spacing w:after="0"/>
        <w:rPr>
          <w:rFonts w:cs="Arial"/>
          <w:i/>
          <w:iCs/>
        </w:rPr>
      </w:pPr>
    </w:p>
    <w:p w14:paraId="0C5A5C41" w14:textId="7E22F326" w:rsidR="00E0049D" w:rsidRPr="00725112" w:rsidRDefault="00DF45E7" w:rsidP="00E0049D">
      <w:pPr>
        <w:tabs>
          <w:tab w:val="left" w:pos="567"/>
          <w:tab w:val="left" w:pos="5670"/>
        </w:tabs>
        <w:spacing w:after="0"/>
        <w:rPr>
          <w:rFonts w:cs="Arial"/>
          <w:i/>
          <w:iCs/>
        </w:rPr>
      </w:pPr>
      <w:r>
        <w:rPr>
          <w:rFonts w:cs="Arial"/>
          <w:i/>
          <w:iCs/>
        </w:rPr>
        <w:t>„elektronicky podepsáno“</w:t>
      </w:r>
      <w:r w:rsidR="00634333">
        <w:rPr>
          <w:rFonts w:cs="Arial"/>
          <w:i/>
          <w:iCs/>
        </w:rPr>
        <w:tab/>
      </w:r>
      <w:r w:rsidR="00634333">
        <w:rPr>
          <w:rFonts w:cs="Arial"/>
          <w:i/>
          <w:iCs/>
        </w:rPr>
        <w:t>„elektronicky podepsáno“</w:t>
      </w:r>
      <w:r>
        <w:rPr>
          <w:rFonts w:cs="Arial"/>
          <w:i/>
          <w:iCs/>
        </w:rPr>
        <w:tab/>
      </w:r>
    </w:p>
    <w:p w14:paraId="0191D54D" w14:textId="77777777" w:rsidR="00E0049D" w:rsidRPr="007B3DC7" w:rsidRDefault="00E0049D" w:rsidP="00E0049D">
      <w:pPr>
        <w:tabs>
          <w:tab w:val="left" w:pos="567"/>
          <w:tab w:val="left" w:pos="5670"/>
        </w:tabs>
        <w:spacing w:after="0"/>
        <w:rPr>
          <w:rFonts w:eastAsia="Times New Roman" w:cs="Arial"/>
          <w:bCs/>
          <w:lang w:eastAsia="cs-CZ"/>
        </w:rPr>
      </w:pPr>
      <w:r w:rsidRPr="00487887">
        <w:rPr>
          <w:rFonts w:cs="Arial"/>
        </w:rPr>
        <w:t>……………………………………</w:t>
      </w:r>
      <w:r w:rsidRPr="007B3DC7">
        <w:rPr>
          <w:rFonts w:eastAsia="Times New Roman" w:cs="Arial"/>
          <w:bCs/>
          <w:lang w:eastAsia="cs-CZ"/>
        </w:rPr>
        <w:t xml:space="preserve"> </w:t>
      </w:r>
      <w:r w:rsidRPr="007B3DC7">
        <w:rPr>
          <w:rFonts w:eastAsia="Times New Roman" w:cs="Arial"/>
          <w:bCs/>
          <w:lang w:eastAsia="cs-CZ"/>
        </w:rPr>
        <w:tab/>
      </w:r>
      <w:r w:rsidRPr="00487887">
        <w:rPr>
          <w:rFonts w:cs="Arial"/>
        </w:rPr>
        <w:t>……………………………………</w:t>
      </w:r>
    </w:p>
    <w:p w14:paraId="52B09A7A" w14:textId="1978C112" w:rsidR="00E0049D" w:rsidRPr="004553A6" w:rsidRDefault="00E0049D" w:rsidP="00E0049D">
      <w:pPr>
        <w:tabs>
          <w:tab w:val="left" w:pos="567"/>
          <w:tab w:val="left" w:pos="5670"/>
        </w:tabs>
        <w:spacing w:after="0"/>
        <w:rPr>
          <w:rFonts w:eastAsia="Times New Roman" w:cs="Arial"/>
          <w:b/>
          <w:bCs/>
          <w:lang w:eastAsia="cs-CZ"/>
        </w:rPr>
      </w:pPr>
      <w:r w:rsidRPr="004553A6">
        <w:rPr>
          <w:rFonts w:cs="Arial"/>
          <w:b/>
          <w:bCs/>
        </w:rPr>
        <w:t>Ing. Eva Schmidtmajerová, CSc.</w:t>
      </w:r>
      <w:r w:rsidRPr="004553A6">
        <w:rPr>
          <w:rFonts w:eastAsia="Times New Roman" w:cs="Arial"/>
          <w:b/>
          <w:bCs/>
          <w:lang w:eastAsia="cs-CZ"/>
        </w:rPr>
        <w:tab/>
      </w:r>
      <w:r w:rsidR="00DF45E7">
        <w:rPr>
          <w:rFonts w:eastAsia="Times New Roman" w:cs="Arial"/>
          <w:b/>
          <w:bCs/>
          <w:snapToGrid w:val="0"/>
          <w:lang w:eastAsia="cs-CZ"/>
        </w:rPr>
        <w:t>Ing. Martin Suchopar</w:t>
      </w:r>
    </w:p>
    <w:p w14:paraId="5C231A4E" w14:textId="7373960C" w:rsidR="00E0049D" w:rsidRDefault="00E0049D" w:rsidP="00E0049D">
      <w:pPr>
        <w:tabs>
          <w:tab w:val="left" w:pos="567"/>
          <w:tab w:val="left" w:pos="5670"/>
        </w:tabs>
        <w:spacing w:after="0"/>
        <w:rPr>
          <w:rFonts w:eastAsia="Times New Roman" w:cs="Arial"/>
          <w:bCs/>
          <w:lang w:eastAsia="cs-CZ"/>
        </w:rPr>
      </w:pPr>
      <w:r w:rsidRPr="007B3DC7">
        <w:rPr>
          <w:rFonts w:eastAsia="Times New Roman" w:cs="Arial"/>
          <w:bCs/>
          <w:lang w:eastAsia="cs-CZ"/>
        </w:rPr>
        <w:t>ředitelka KPÚ pro Jihočeský kraj</w:t>
      </w:r>
      <w:r w:rsidRPr="007B3DC7">
        <w:rPr>
          <w:rFonts w:eastAsia="Times New Roman" w:cs="Arial"/>
          <w:bCs/>
          <w:lang w:eastAsia="cs-CZ"/>
        </w:rPr>
        <w:tab/>
      </w:r>
      <w:r w:rsidR="00DF45E7">
        <w:rPr>
          <w:rFonts w:eastAsia="Times New Roman" w:cs="Arial"/>
          <w:bCs/>
          <w:lang w:eastAsia="cs-CZ"/>
        </w:rPr>
        <w:t>jednatel společnosti</w:t>
      </w:r>
    </w:p>
    <w:p w14:paraId="49B4FB6D" w14:textId="74E84D88" w:rsidR="00E0049D" w:rsidRPr="00D9780F" w:rsidRDefault="00E0049D" w:rsidP="00E0049D">
      <w:pPr>
        <w:rPr>
          <w:rFonts w:cs="Arial"/>
        </w:rPr>
      </w:pPr>
      <w:r w:rsidRPr="00B04485">
        <w:rPr>
          <w:rFonts w:cs="Arial"/>
        </w:rPr>
        <w:t>Státní pozemkov</w:t>
      </w:r>
      <w:r>
        <w:rPr>
          <w:rFonts w:cs="Arial"/>
        </w:rPr>
        <w:t>ý</w:t>
      </w:r>
      <w:r w:rsidRPr="00B04485">
        <w:rPr>
          <w:rFonts w:cs="Arial"/>
        </w:rPr>
        <w:t xml:space="preserve"> úřad</w:t>
      </w:r>
      <w:r>
        <w:rPr>
          <w:rFonts w:cs="Arial"/>
        </w:rPr>
        <w:tab/>
      </w:r>
      <w:r>
        <w:rPr>
          <w:rFonts w:cs="Arial"/>
        </w:rPr>
        <w:tab/>
      </w:r>
      <w:r w:rsidR="00DF45E7">
        <w:rPr>
          <w:rFonts w:cs="Arial"/>
        </w:rPr>
        <w:tab/>
      </w:r>
      <w:r w:rsidR="00DF45E7">
        <w:rPr>
          <w:rFonts w:cs="Arial"/>
        </w:rPr>
        <w:tab/>
      </w:r>
      <w:r w:rsidR="00DF45E7">
        <w:rPr>
          <w:rFonts w:cs="Arial"/>
        </w:rPr>
        <w:tab/>
        <w:t>Stavby rybníků s.r.o.</w:t>
      </w:r>
    </w:p>
    <w:p w14:paraId="123FB283" w14:textId="77777777" w:rsidR="00E0049D" w:rsidRDefault="00E0049D" w:rsidP="00E0049D">
      <w:pPr>
        <w:tabs>
          <w:tab w:val="left" w:pos="142"/>
          <w:tab w:val="left" w:pos="4678"/>
        </w:tabs>
        <w:rPr>
          <w:rFonts w:cs="Arial"/>
          <w:b/>
          <w:bCs/>
          <w:highlight w:val="yellow"/>
        </w:rPr>
      </w:pPr>
    </w:p>
    <w:p w14:paraId="6568AB83" w14:textId="77777777" w:rsidR="00830015" w:rsidRDefault="00830015" w:rsidP="00E0049D">
      <w:pPr>
        <w:tabs>
          <w:tab w:val="left" w:pos="142"/>
          <w:tab w:val="left" w:pos="4678"/>
        </w:tabs>
        <w:rPr>
          <w:rFonts w:cs="Arial"/>
          <w:b/>
          <w:bCs/>
          <w:highlight w:val="yellow"/>
        </w:rPr>
      </w:pPr>
    </w:p>
    <w:p w14:paraId="460E97CD" w14:textId="77777777" w:rsidR="00830015" w:rsidRDefault="00830015" w:rsidP="00E0049D">
      <w:pPr>
        <w:tabs>
          <w:tab w:val="left" w:pos="142"/>
          <w:tab w:val="left" w:pos="4678"/>
        </w:tabs>
        <w:rPr>
          <w:rFonts w:cs="Arial"/>
          <w:b/>
          <w:bCs/>
          <w:highlight w:val="yellow"/>
        </w:rPr>
      </w:pPr>
    </w:p>
    <w:p w14:paraId="6CA9A553" w14:textId="77777777" w:rsidR="00C6356F" w:rsidRDefault="00C6356F" w:rsidP="00C6356F">
      <w:pPr>
        <w:tabs>
          <w:tab w:val="left" w:pos="4820"/>
        </w:tabs>
        <w:autoSpaceDE w:val="0"/>
        <w:autoSpaceDN w:val="0"/>
        <w:adjustRightInd w:val="0"/>
        <w:rPr>
          <w:rFonts w:ascii="ArialMT" w:hAnsi="ArialMT" w:cs="ArialMT"/>
        </w:rPr>
      </w:pPr>
    </w:p>
    <w:p w14:paraId="21367D65" w14:textId="0C0310D6" w:rsidR="00C6356F" w:rsidRPr="007E1B54" w:rsidRDefault="00C6356F" w:rsidP="00C6356F">
      <w:pPr>
        <w:tabs>
          <w:tab w:val="left" w:pos="4820"/>
        </w:tabs>
        <w:autoSpaceDE w:val="0"/>
        <w:autoSpaceDN w:val="0"/>
        <w:adjustRightInd w:val="0"/>
        <w:rPr>
          <w:rFonts w:ascii="ArialMT" w:hAnsi="ArialMT" w:cs="ArialMT"/>
        </w:rPr>
      </w:pPr>
      <w:r w:rsidRPr="007E1B54">
        <w:rPr>
          <w:rFonts w:ascii="ArialMT" w:hAnsi="ArialMT" w:cs="ArialMT"/>
        </w:rPr>
        <w:t>Za správnost:</w:t>
      </w:r>
    </w:p>
    <w:p w14:paraId="4275519A" w14:textId="77777777" w:rsidR="00C6356F" w:rsidRDefault="00C6356F" w:rsidP="00C6356F">
      <w:pPr>
        <w:tabs>
          <w:tab w:val="left" w:pos="567"/>
          <w:tab w:val="left" w:pos="4820"/>
          <w:tab w:val="left" w:pos="5670"/>
        </w:tabs>
        <w:spacing w:after="0"/>
        <w:rPr>
          <w:rFonts w:eastAsia="Times New Roman" w:cs="Arial"/>
          <w:bCs/>
          <w:i/>
          <w:iCs/>
          <w:lang w:eastAsia="cs-CZ"/>
        </w:rPr>
      </w:pPr>
    </w:p>
    <w:p w14:paraId="0344A5BE" w14:textId="77777777" w:rsidR="00C6356F" w:rsidRDefault="00C6356F" w:rsidP="00C6356F">
      <w:pPr>
        <w:tabs>
          <w:tab w:val="left" w:pos="567"/>
          <w:tab w:val="left" w:pos="4820"/>
          <w:tab w:val="left" w:pos="5670"/>
        </w:tabs>
        <w:spacing w:after="0"/>
        <w:rPr>
          <w:rFonts w:eastAsia="Times New Roman" w:cs="Arial"/>
          <w:bCs/>
          <w:i/>
          <w:iCs/>
          <w:lang w:eastAsia="cs-CZ"/>
        </w:rPr>
      </w:pPr>
    </w:p>
    <w:p w14:paraId="7B972151" w14:textId="77777777" w:rsidR="00C6356F" w:rsidRPr="007E1B54" w:rsidRDefault="00C6356F" w:rsidP="00C6356F">
      <w:pPr>
        <w:tabs>
          <w:tab w:val="left" w:pos="567"/>
          <w:tab w:val="left" w:pos="4820"/>
          <w:tab w:val="left" w:pos="5670"/>
        </w:tabs>
        <w:spacing w:after="0"/>
        <w:rPr>
          <w:rFonts w:eastAsia="Times New Roman" w:cs="Arial"/>
          <w:bCs/>
          <w:i/>
          <w:iCs/>
          <w:lang w:eastAsia="cs-CZ"/>
        </w:rPr>
      </w:pPr>
      <w:r w:rsidRPr="007E1B54">
        <w:rPr>
          <w:rFonts w:eastAsia="Times New Roman" w:cs="Arial"/>
          <w:bCs/>
          <w:i/>
          <w:iCs/>
          <w:lang w:eastAsia="cs-CZ"/>
        </w:rPr>
        <w:t>„elektronicky podepsáno“</w:t>
      </w:r>
    </w:p>
    <w:p w14:paraId="6FE62293" w14:textId="77777777" w:rsidR="00C6356F" w:rsidRPr="007E1B54" w:rsidRDefault="00C6356F" w:rsidP="00C6356F">
      <w:pPr>
        <w:tabs>
          <w:tab w:val="left" w:pos="567"/>
          <w:tab w:val="left" w:pos="4820"/>
          <w:tab w:val="left" w:pos="5670"/>
        </w:tabs>
        <w:spacing w:after="0"/>
        <w:rPr>
          <w:rFonts w:ascii="ArialMT" w:hAnsi="ArialMT" w:cs="ArialMT"/>
        </w:rPr>
      </w:pPr>
      <w:r w:rsidRPr="007E1B54">
        <w:rPr>
          <w:rFonts w:ascii="ArialMT" w:hAnsi="ArialMT" w:cs="ArialMT"/>
        </w:rPr>
        <w:t>………………………………..</w:t>
      </w:r>
    </w:p>
    <w:p w14:paraId="6AC965CC" w14:textId="77777777" w:rsidR="00C6356F" w:rsidRPr="007E1B54" w:rsidRDefault="00C6356F" w:rsidP="00C6356F">
      <w:pPr>
        <w:tabs>
          <w:tab w:val="left" w:pos="4820"/>
        </w:tabs>
        <w:autoSpaceDE w:val="0"/>
        <w:autoSpaceDN w:val="0"/>
        <w:adjustRightInd w:val="0"/>
        <w:spacing w:after="0"/>
        <w:rPr>
          <w:rFonts w:ascii="ArialMT" w:hAnsi="ArialMT" w:cs="ArialMT"/>
        </w:rPr>
      </w:pPr>
      <w:r w:rsidRPr="007E1B54">
        <w:rPr>
          <w:rFonts w:ascii="ArialMT" w:hAnsi="ArialMT" w:cs="ArialMT"/>
        </w:rPr>
        <w:t>Ing. Radka Vaněčková</w:t>
      </w:r>
    </w:p>
    <w:p w14:paraId="4B5341D0" w14:textId="77777777" w:rsidR="00C6356F" w:rsidRDefault="00C6356F" w:rsidP="00C6356F">
      <w:pPr>
        <w:tabs>
          <w:tab w:val="left" w:pos="4820"/>
        </w:tabs>
        <w:rPr>
          <w:rFonts w:eastAsia="Arial" w:cs="Arial"/>
          <w:b/>
        </w:rPr>
      </w:pPr>
      <w:r w:rsidRPr="007E1B54">
        <w:rPr>
          <w:rFonts w:ascii="ArialMT" w:hAnsi="ArialMT" w:cs="ArialMT"/>
        </w:rPr>
        <w:t>KPÚ pro Jihočeský kraj</w:t>
      </w:r>
      <w:r w:rsidRPr="007E1B54">
        <w:rPr>
          <w:rFonts w:eastAsia="Arial" w:cs="Arial"/>
          <w:b/>
        </w:rPr>
        <w:t xml:space="preserve"> </w:t>
      </w:r>
    </w:p>
    <w:sectPr w:rsidR="00C6356F" w:rsidSect="00A17622">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4740" w14:textId="77777777" w:rsidR="00A134B4" w:rsidRDefault="00A134B4" w:rsidP="006C3D15">
      <w:pPr>
        <w:spacing w:after="0" w:line="240" w:lineRule="auto"/>
      </w:pPr>
      <w:r>
        <w:separator/>
      </w:r>
    </w:p>
  </w:endnote>
  <w:endnote w:type="continuationSeparator" w:id="0">
    <w:p w14:paraId="1BA066F0" w14:textId="77777777" w:rsidR="00A134B4" w:rsidRDefault="00A134B4" w:rsidP="006C3D15">
      <w:pPr>
        <w:spacing w:after="0" w:line="240" w:lineRule="auto"/>
      </w:pPr>
      <w:r>
        <w:continuationSeparator/>
      </w:r>
    </w:p>
  </w:endnote>
  <w:endnote w:type="continuationNotice" w:id="1">
    <w:p w14:paraId="6C50D7CA" w14:textId="77777777" w:rsidR="00A134B4" w:rsidRDefault="00A13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01B7" w14:textId="77777777" w:rsidR="00A134B4" w:rsidRDefault="00A134B4" w:rsidP="006C3D15">
      <w:pPr>
        <w:spacing w:after="0" w:line="240" w:lineRule="auto"/>
      </w:pPr>
      <w:bookmarkStart w:id="0" w:name="_Hlk197064250"/>
      <w:bookmarkEnd w:id="0"/>
      <w:r>
        <w:separator/>
      </w:r>
    </w:p>
  </w:footnote>
  <w:footnote w:type="continuationSeparator" w:id="0">
    <w:p w14:paraId="4C2B8843" w14:textId="77777777" w:rsidR="00A134B4" w:rsidRDefault="00A134B4" w:rsidP="006C3D15">
      <w:pPr>
        <w:spacing w:after="0" w:line="240" w:lineRule="auto"/>
      </w:pPr>
      <w:r>
        <w:continuationSeparator/>
      </w:r>
    </w:p>
  </w:footnote>
  <w:footnote w:type="continuationNotice" w:id="1">
    <w:p w14:paraId="3FFAE798" w14:textId="77777777" w:rsidR="00A134B4" w:rsidRDefault="00A13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CA1E" w14:textId="56BBB654" w:rsidR="00D8336D" w:rsidRPr="00935176" w:rsidRDefault="00935176" w:rsidP="00935176">
    <w:pPr>
      <w:pStyle w:val="Zhlav"/>
      <w:rPr>
        <w:sz w:val="16"/>
        <w:szCs w:val="16"/>
      </w:rPr>
    </w:pPr>
    <w:r>
      <w:rPr>
        <w:sz w:val="16"/>
        <w:szCs w:val="16"/>
      </w:rPr>
      <w:t>Smlouva o dílo na zhotovení stavby – Revitalizace potoků Radimovický a Svrabovský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EC1F" w14:textId="04ECC325" w:rsidR="00C43B59" w:rsidRPr="00213AA0" w:rsidRDefault="00C43B59" w:rsidP="00C43B59">
    <w:pPr>
      <w:tabs>
        <w:tab w:val="right" w:pos="9356"/>
      </w:tabs>
      <w:jc w:val="left"/>
      <w:rPr>
        <w:sz w:val="20"/>
        <w:szCs w:val="20"/>
      </w:rPr>
    </w:pPr>
    <w:r w:rsidRPr="00213AA0">
      <w:rPr>
        <w:sz w:val="20"/>
        <w:szCs w:val="20"/>
      </w:rPr>
      <w:t>UID objednatele:</w:t>
    </w:r>
    <w:r>
      <w:rPr>
        <w:sz w:val="20"/>
        <w:szCs w:val="20"/>
      </w:rPr>
      <w:t xml:space="preserve"> </w:t>
    </w:r>
    <w:r w:rsidR="00C46BC3" w:rsidRPr="00C46BC3">
      <w:rPr>
        <w:sz w:val="20"/>
        <w:szCs w:val="20"/>
      </w:rPr>
      <w:t>spudms00000016224756</w:t>
    </w:r>
    <w:r w:rsidRPr="00213AA0">
      <w:rPr>
        <w:sz w:val="20"/>
        <w:szCs w:val="20"/>
      </w:rPr>
      <w:tab/>
      <w:t>Číslo smlouvy objednatele:</w:t>
    </w:r>
    <w:r>
      <w:rPr>
        <w:sz w:val="20"/>
        <w:szCs w:val="20"/>
      </w:rPr>
      <w:t xml:space="preserve"> </w:t>
    </w:r>
    <w:r w:rsidR="00C46BC3">
      <w:rPr>
        <w:sz w:val="20"/>
        <w:szCs w:val="20"/>
      </w:rPr>
      <w:t>1165</w:t>
    </w:r>
    <w:r w:rsidR="00B20D9F">
      <w:rPr>
        <w:sz w:val="20"/>
        <w:szCs w:val="20"/>
      </w:rPr>
      <w:t>-2025-505207</w:t>
    </w:r>
  </w:p>
  <w:p w14:paraId="66031962" w14:textId="7EE152A0" w:rsidR="00C43B59" w:rsidRPr="00213AA0" w:rsidRDefault="00C43B59" w:rsidP="00C43B59">
    <w:pPr>
      <w:tabs>
        <w:tab w:val="right" w:pos="9356"/>
      </w:tabs>
      <w:rPr>
        <w:sz w:val="20"/>
        <w:szCs w:val="20"/>
      </w:rPr>
    </w:pPr>
    <w:r w:rsidRPr="00213AA0">
      <w:rPr>
        <w:sz w:val="20"/>
        <w:szCs w:val="20"/>
      </w:rPr>
      <w:t xml:space="preserve">Č.j. objednatele: </w:t>
    </w:r>
    <w:r w:rsidR="005F3B80" w:rsidRPr="005F3B80">
      <w:rPr>
        <w:sz w:val="20"/>
        <w:szCs w:val="20"/>
      </w:rPr>
      <w:t>SPU 512764/2025</w:t>
    </w:r>
    <w:r>
      <w:rPr>
        <w:sz w:val="20"/>
        <w:szCs w:val="20"/>
      </w:rPr>
      <w:tab/>
    </w:r>
    <w:r w:rsidRPr="00213AA0">
      <w:rPr>
        <w:sz w:val="20"/>
        <w:szCs w:val="20"/>
      </w:rPr>
      <w:t>Číslo smlouvy zhotovitele:</w:t>
    </w:r>
    <w:r>
      <w:rPr>
        <w:sz w:val="20"/>
        <w:szCs w:val="20"/>
      </w:rPr>
      <w:t xml:space="preserve"> </w:t>
    </w:r>
    <w:r w:rsidR="00B20D9F">
      <w:rPr>
        <w:sz w:val="20"/>
        <w:szCs w:val="20"/>
      </w:rPr>
      <w:t>2529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F6DCEA94"/>
    <w:lvl w:ilvl="0" w:tplc="D6506348">
      <w:start w:val="1"/>
      <w:numFmt w:val="decimal"/>
      <w:lvlText w:val="%1."/>
      <w:lvlJc w:val="left"/>
      <w:pPr>
        <w:ind w:left="502"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50FC4A0E"/>
    <w:lvl w:ilvl="0" w:tplc="6756ADB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6D2"/>
    <w:rsid w:val="00032B6F"/>
    <w:rsid w:val="00036B30"/>
    <w:rsid w:val="00037097"/>
    <w:rsid w:val="00041866"/>
    <w:rsid w:val="00043922"/>
    <w:rsid w:val="000453FC"/>
    <w:rsid w:val="00050E94"/>
    <w:rsid w:val="00050F34"/>
    <w:rsid w:val="000522F7"/>
    <w:rsid w:val="0005276A"/>
    <w:rsid w:val="00054740"/>
    <w:rsid w:val="000553CA"/>
    <w:rsid w:val="000559CD"/>
    <w:rsid w:val="00057F5D"/>
    <w:rsid w:val="0006150C"/>
    <w:rsid w:val="0006252D"/>
    <w:rsid w:val="00063D58"/>
    <w:rsid w:val="0007027E"/>
    <w:rsid w:val="000711AF"/>
    <w:rsid w:val="00072A9F"/>
    <w:rsid w:val="000735AF"/>
    <w:rsid w:val="00074C2E"/>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4D43"/>
    <w:rsid w:val="000B5849"/>
    <w:rsid w:val="000B6284"/>
    <w:rsid w:val="000B6821"/>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0C91"/>
    <w:rsid w:val="000E24FC"/>
    <w:rsid w:val="000E2E39"/>
    <w:rsid w:val="000F1674"/>
    <w:rsid w:val="000F4260"/>
    <w:rsid w:val="00103202"/>
    <w:rsid w:val="00104A6F"/>
    <w:rsid w:val="00107058"/>
    <w:rsid w:val="00113AF0"/>
    <w:rsid w:val="00115E3D"/>
    <w:rsid w:val="001216DB"/>
    <w:rsid w:val="0012655A"/>
    <w:rsid w:val="00127CD0"/>
    <w:rsid w:val="001304D2"/>
    <w:rsid w:val="00132638"/>
    <w:rsid w:val="00132F6C"/>
    <w:rsid w:val="00133FD7"/>
    <w:rsid w:val="0013445A"/>
    <w:rsid w:val="00140A1A"/>
    <w:rsid w:val="0014234D"/>
    <w:rsid w:val="00144329"/>
    <w:rsid w:val="0014530C"/>
    <w:rsid w:val="001461AB"/>
    <w:rsid w:val="001500ED"/>
    <w:rsid w:val="001529B2"/>
    <w:rsid w:val="00153947"/>
    <w:rsid w:val="00154381"/>
    <w:rsid w:val="001557DF"/>
    <w:rsid w:val="001574EC"/>
    <w:rsid w:val="0016046D"/>
    <w:rsid w:val="00161747"/>
    <w:rsid w:val="00165D32"/>
    <w:rsid w:val="00167FB8"/>
    <w:rsid w:val="0017060A"/>
    <w:rsid w:val="00170CA2"/>
    <w:rsid w:val="0017223B"/>
    <w:rsid w:val="00172A3C"/>
    <w:rsid w:val="001752C6"/>
    <w:rsid w:val="00182861"/>
    <w:rsid w:val="0018578F"/>
    <w:rsid w:val="00187B68"/>
    <w:rsid w:val="00191DBA"/>
    <w:rsid w:val="0019379C"/>
    <w:rsid w:val="00194363"/>
    <w:rsid w:val="001964F9"/>
    <w:rsid w:val="00196CE5"/>
    <w:rsid w:val="001A46FA"/>
    <w:rsid w:val="001A5126"/>
    <w:rsid w:val="001A5429"/>
    <w:rsid w:val="001A6B8D"/>
    <w:rsid w:val="001B0745"/>
    <w:rsid w:val="001B4032"/>
    <w:rsid w:val="001B530C"/>
    <w:rsid w:val="001B6647"/>
    <w:rsid w:val="001B686F"/>
    <w:rsid w:val="001C5C37"/>
    <w:rsid w:val="001C6CD7"/>
    <w:rsid w:val="001C7830"/>
    <w:rsid w:val="001C7E2C"/>
    <w:rsid w:val="001D00D2"/>
    <w:rsid w:val="001D23BE"/>
    <w:rsid w:val="001D2503"/>
    <w:rsid w:val="001D6481"/>
    <w:rsid w:val="001D7064"/>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0107"/>
    <w:rsid w:val="00216FE6"/>
    <w:rsid w:val="002178EB"/>
    <w:rsid w:val="00217F64"/>
    <w:rsid w:val="002239DD"/>
    <w:rsid w:val="00225BAE"/>
    <w:rsid w:val="002410B0"/>
    <w:rsid w:val="002429F9"/>
    <w:rsid w:val="002441E2"/>
    <w:rsid w:val="002449A1"/>
    <w:rsid w:val="00244C1D"/>
    <w:rsid w:val="00245C7B"/>
    <w:rsid w:val="00251542"/>
    <w:rsid w:val="00253226"/>
    <w:rsid w:val="00256331"/>
    <w:rsid w:val="00265AE2"/>
    <w:rsid w:val="0027416E"/>
    <w:rsid w:val="00274C77"/>
    <w:rsid w:val="00274F17"/>
    <w:rsid w:val="002767F2"/>
    <w:rsid w:val="002773F7"/>
    <w:rsid w:val="00282DEC"/>
    <w:rsid w:val="002839F6"/>
    <w:rsid w:val="002847DA"/>
    <w:rsid w:val="00285C67"/>
    <w:rsid w:val="002903FB"/>
    <w:rsid w:val="002906C9"/>
    <w:rsid w:val="00291594"/>
    <w:rsid w:val="00291AF1"/>
    <w:rsid w:val="002943AC"/>
    <w:rsid w:val="0029535F"/>
    <w:rsid w:val="00297408"/>
    <w:rsid w:val="002A0E91"/>
    <w:rsid w:val="002A2148"/>
    <w:rsid w:val="002A2E4F"/>
    <w:rsid w:val="002A4ABF"/>
    <w:rsid w:val="002A544C"/>
    <w:rsid w:val="002B0ED5"/>
    <w:rsid w:val="002B2092"/>
    <w:rsid w:val="002B5EBD"/>
    <w:rsid w:val="002B712E"/>
    <w:rsid w:val="002B74B8"/>
    <w:rsid w:val="002C2FA4"/>
    <w:rsid w:val="002D095E"/>
    <w:rsid w:val="002D485E"/>
    <w:rsid w:val="002D7366"/>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07B82"/>
    <w:rsid w:val="00310C6E"/>
    <w:rsid w:val="003115DA"/>
    <w:rsid w:val="00312ED6"/>
    <w:rsid w:val="00325832"/>
    <w:rsid w:val="00326C66"/>
    <w:rsid w:val="00327A56"/>
    <w:rsid w:val="00330953"/>
    <w:rsid w:val="00332612"/>
    <w:rsid w:val="00335361"/>
    <w:rsid w:val="00335D1A"/>
    <w:rsid w:val="003373DB"/>
    <w:rsid w:val="003426A5"/>
    <w:rsid w:val="003437AE"/>
    <w:rsid w:val="00346559"/>
    <w:rsid w:val="0034744B"/>
    <w:rsid w:val="00350B9E"/>
    <w:rsid w:val="003516F6"/>
    <w:rsid w:val="00353DB6"/>
    <w:rsid w:val="00360810"/>
    <w:rsid w:val="00361745"/>
    <w:rsid w:val="003701E8"/>
    <w:rsid w:val="00374925"/>
    <w:rsid w:val="00374E5B"/>
    <w:rsid w:val="00381351"/>
    <w:rsid w:val="00386019"/>
    <w:rsid w:val="00386992"/>
    <w:rsid w:val="00391465"/>
    <w:rsid w:val="003919F1"/>
    <w:rsid w:val="00392EA1"/>
    <w:rsid w:val="00395F22"/>
    <w:rsid w:val="003A0D1F"/>
    <w:rsid w:val="003A1166"/>
    <w:rsid w:val="003A1B2E"/>
    <w:rsid w:val="003B3EF5"/>
    <w:rsid w:val="003B4F08"/>
    <w:rsid w:val="003B666E"/>
    <w:rsid w:val="003C18CA"/>
    <w:rsid w:val="003C2341"/>
    <w:rsid w:val="003C6F82"/>
    <w:rsid w:val="003D21B7"/>
    <w:rsid w:val="003D4835"/>
    <w:rsid w:val="003D76E9"/>
    <w:rsid w:val="003D7879"/>
    <w:rsid w:val="003E22C8"/>
    <w:rsid w:val="003E38BD"/>
    <w:rsid w:val="003E38F3"/>
    <w:rsid w:val="003E578B"/>
    <w:rsid w:val="003E67A6"/>
    <w:rsid w:val="003F133B"/>
    <w:rsid w:val="003F755D"/>
    <w:rsid w:val="00400CAF"/>
    <w:rsid w:val="004048B5"/>
    <w:rsid w:val="00407C62"/>
    <w:rsid w:val="00410C5E"/>
    <w:rsid w:val="00410D31"/>
    <w:rsid w:val="00411156"/>
    <w:rsid w:val="00414852"/>
    <w:rsid w:val="00416B9C"/>
    <w:rsid w:val="004178D9"/>
    <w:rsid w:val="004204D3"/>
    <w:rsid w:val="00421C25"/>
    <w:rsid w:val="00423C70"/>
    <w:rsid w:val="00424E69"/>
    <w:rsid w:val="004259EB"/>
    <w:rsid w:val="00425E0C"/>
    <w:rsid w:val="00427281"/>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74502"/>
    <w:rsid w:val="00475267"/>
    <w:rsid w:val="00484897"/>
    <w:rsid w:val="0048651F"/>
    <w:rsid w:val="00490C99"/>
    <w:rsid w:val="00492D9D"/>
    <w:rsid w:val="00495A8D"/>
    <w:rsid w:val="004972C6"/>
    <w:rsid w:val="004A51FA"/>
    <w:rsid w:val="004B3399"/>
    <w:rsid w:val="004B5C46"/>
    <w:rsid w:val="004B6B1F"/>
    <w:rsid w:val="004C043C"/>
    <w:rsid w:val="004C3EC1"/>
    <w:rsid w:val="004C5E36"/>
    <w:rsid w:val="004D0EC2"/>
    <w:rsid w:val="004D19FE"/>
    <w:rsid w:val="004D1ECB"/>
    <w:rsid w:val="004D30BA"/>
    <w:rsid w:val="004D7DBD"/>
    <w:rsid w:val="004E04CC"/>
    <w:rsid w:val="004E4201"/>
    <w:rsid w:val="004E6B67"/>
    <w:rsid w:val="004F6962"/>
    <w:rsid w:val="005003B4"/>
    <w:rsid w:val="00502776"/>
    <w:rsid w:val="00503E2E"/>
    <w:rsid w:val="00504682"/>
    <w:rsid w:val="00512475"/>
    <w:rsid w:val="005145D8"/>
    <w:rsid w:val="00514940"/>
    <w:rsid w:val="0051538B"/>
    <w:rsid w:val="00522ED6"/>
    <w:rsid w:val="005274EE"/>
    <w:rsid w:val="0053019A"/>
    <w:rsid w:val="0053020C"/>
    <w:rsid w:val="00534192"/>
    <w:rsid w:val="00534963"/>
    <w:rsid w:val="0053615F"/>
    <w:rsid w:val="0053640A"/>
    <w:rsid w:val="0054049B"/>
    <w:rsid w:val="00541F10"/>
    <w:rsid w:val="00542EC6"/>
    <w:rsid w:val="00545F6B"/>
    <w:rsid w:val="00546004"/>
    <w:rsid w:val="005460A9"/>
    <w:rsid w:val="00550354"/>
    <w:rsid w:val="00552B7C"/>
    <w:rsid w:val="005539DF"/>
    <w:rsid w:val="00555879"/>
    <w:rsid w:val="005614E4"/>
    <w:rsid w:val="00562327"/>
    <w:rsid w:val="00563034"/>
    <w:rsid w:val="0056326B"/>
    <w:rsid w:val="005643D1"/>
    <w:rsid w:val="0056516D"/>
    <w:rsid w:val="00573D52"/>
    <w:rsid w:val="00576629"/>
    <w:rsid w:val="00576CB0"/>
    <w:rsid w:val="00577229"/>
    <w:rsid w:val="00577472"/>
    <w:rsid w:val="00582D7F"/>
    <w:rsid w:val="005836EB"/>
    <w:rsid w:val="005844D2"/>
    <w:rsid w:val="00586738"/>
    <w:rsid w:val="00592E76"/>
    <w:rsid w:val="00594BBC"/>
    <w:rsid w:val="0059580A"/>
    <w:rsid w:val="00596F48"/>
    <w:rsid w:val="0059706D"/>
    <w:rsid w:val="00597BAF"/>
    <w:rsid w:val="00597D41"/>
    <w:rsid w:val="005A13CE"/>
    <w:rsid w:val="005A6EF5"/>
    <w:rsid w:val="005B4750"/>
    <w:rsid w:val="005C2A72"/>
    <w:rsid w:val="005C404A"/>
    <w:rsid w:val="005C55BB"/>
    <w:rsid w:val="005D1DB6"/>
    <w:rsid w:val="005D280F"/>
    <w:rsid w:val="005D6ACB"/>
    <w:rsid w:val="005D7EDC"/>
    <w:rsid w:val="005E142B"/>
    <w:rsid w:val="005E2978"/>
    <w:rsid w:val="005E675B"/>
    <w:rsid w:val="005F1CE3"/>
    <w:rsid w:val="005F3B80"/>
    <w:rsid w:val="006012A6"/>
    <w:rsid w:val="0060148E"/>
    <w:rsid w:val="0060347F"/>
    <w:rsid w:val="00603694"/>
    <w:rsid w:val="00604002"/>
    <w:rsid w:val="00604A8A"/>
    <w:rsid w:val="006050BC"/>
    <w:rsid w:val="006053A8"/>
    <w:rsid w:val="00605B46"/>
    <w:rsid w:val="00612D36"/>
    <w:rsid w:val="00615DDC"/>
    <w:rsid w:val="0061692E"/>
    <w:rsid w:val="00616E93"/>
    <w:rsid w:val="0062243B"/>
    <w:rsid w:val="00625E8C"/>
    <w:rsid w:val="00626391"/>
    <w:rsid w:val="00634333"/>
    <w:rsid w:val="00634568"/>
    <w:rsid w:val="00640802"/>
    <w:rsid w:val="00641647"/>
    <w:rsid w:val="006445FC"/>
    <w:rsid w:val="00644FAC"/>
    <w:rsid w:val="00646665"/>
    <w:rsid w:val="00647F3C"/>
    <w:rsid w:val="006615F7"/>
    <w:rsid w:val="00661ABF"/>
    <w:rsid w:val="006647A4"/>
    <w:rsid w:val="00667192"/>
    <w:rsid w:val="0066762A"/>
    <w:rsid w:val="00670446"/>
    <w:rsid w:val="006713B4"/>
    <w:rsid w:val="00677C47"/>
    <w:rsid w:val="006809BE"/>
    <w:rsid w:val="00681BD9"/>
    <w:rsid w:val="00687ABA"/>
    <w:rsid w:val="00693320"/>
    <w:rsid w:val="006A0101"/>
    <w:rsid w:val="006A0E3A"/>
    <w:rsid w:val="006A2887"/>
    <w:rsid w:val="006A4C4E"/>
    <w:rsid w:val="006B35B6"/>
    <w:rsid w:val="006B54C6"/>
    <w:rsid w:val="006B5541"/>
    <w:rsid w:val="006B6865"/>
    <w:rsid w:val="006B783A"/>
    <w:rsid w:val="006C1331"/>
    <w:rsid w:val="006C3D15"/>
    <w:rsid w:val="006C50C2"/>
    <w:rsid w:val="006D0159"/>
    <w:rsid w:val="006D15DA"/>
    <w:rsid w:val="006D1AEF"/>
    <w:rsid w:val="006D265B"/>
    <w:rsid w:val="006D3086"/>
    <w:rsid w:val="006E6447"/>
    <w:rsid w:val="006F1F10"/>
    <w:rsid w:val="006F4F4F"/>
    <w:rsid w:val="00702DFC"/>
    <w:rsid w:val="00703CFE"/>
    <w:rsid w:val="007065C1"/>
    <w:rsid w:val="007066DD"/>
    <w:rsid w:val="0071116A"/>
    <w:rsid w:val="00711703"/>
    <w:rsid w:val="00714E13"/>
    <w:rsid w:val="007215DA"/>
    <w:rsid w:val="007220A5"/>
    <w:rsid w:val="0072497B"/>
    <w:rsid w:val="0073094A"/>
    <w:rsid w:val="00732465"/>
    <w:rsid w:val="0073434C"/>
    <w:rsid w:val="00736CB9"/>
    <w:rsid w:val="00737854"/>
    <w:rsid w:val="00740A43"/>
    <w:rsid w:val="007414E1"/>
    <w:rsid w:val="00742C05"/>
    <w:rsid w:val="00744082"/>
    <w:rsid w:val="00745CF0"/>
    <w:rsid w:val="00750EEE"/>
    <w:rsid w:val="00751ADB"/>
    <w:rsid w:val="00751B6D"/>
    <w:rsid w:val="00752A27"/>
    <w:rsid w:val="007533E5"/>
    <w:rsid w:val="00755995"/>
    <w:rsid w:val="00756C6A"/>
    <w:rsid w:val="00756D3E"/>
    <w:rsid w:val="007637B1"/>
    <w:rsid w:val="00764161"/>
    <w:rsid w:val="00774494"/>
    <w:rsid w:val="00775910"/>
    <w:rsid w:val="00783167"/>
    <w:rsid w:val="00783D9F"/>
    <w:rsid w:val="0078516C"/>
    <w:rsid w:val="00793D94"/>
    <w:rsid w:val="007958B9"/>
    <w:rsid w:val="007A2A6C"/>
    <w:rsid w:val="007A4CB5"/>
    <w:rsid w:val="007A5F70"/>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7E5"/>
    <w:rsid w:val="00807ABB"/>
    <w:rsid w:val="008103BE"/>
    <w:rsid w:val="008123C0"/>
    <w:rsid w:val="008163A5"/>
    <w:rsid w:val="0082307A"/>
    <w:rsid w:val="0082427B"/>
    <w:rsid w:val="00826A3B"/>
    <w:rsid w:val="0082745D"/>
    <w:rsid w:val="00827862"/>
    <w:rsid w:val="00830015"/>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213"/>
    <w:rsid w:val="008818BE"/>
    <w:rsid w:val="00882B62"/>
    <w:rsid w:val="008A071C"/>
    <w:rsid w:val="008A11B1"/>
    <w:rsid w:val="008A1767"/>
    <w:rsid w:val="008A22B5"/>
    <w:rsid w:val="008A5245"/>
    <w:rsid w:val="008A7DFB"/>
    <w:rsid w:val="008B1E2E"/>
    <w:rsid w:val="008B2143"/>
    <w:rsid w:val="008B24CB"/>
    <w:rsid w:val="008B56B5"/>
    <w:rsid w:val="008B7618"/>
    <w:rsid w:val="008C18A0"/>
    <w:rsid w:val="008C1A79"/>
    <w:rsid w:val="008C2596"/>
    <w:rsid w:val="008C279D"/>
    <w:rsid w:val="008C2DF0"/>
    <w:rsid w:val="008C592E"/>
    <w:rsid w:val="008C6273"/>
    <w:rsid w:val="008C6E97"/>
    <w:rsid w:val="008D0034"/>
    <w:rsid w:val="008D37E6"/>
    <w:rsid w:val="008D4129"/>
    <w:rsid w:val="008D4E02"/>
    <w:rsid w:val="008E1FB5"/>
    <w:rsid w:val="008E2206"/>
    <w:rsid w:val="008E30A4"/>
    <w:rsid w:val="008E30BA"/>
    <w:rsid w:val="008E58C3"/>
    <w:rsid w:val="008F0160"/>
    <w:rsid w:val="008F1FB5"/>
    <w:rsid w:val="008F6D4A"/>
    <w:rsid w:val="009004B0"/>
    <w:rsid w:val="0090092C"/>
    <w:rsid w:val="00902D01"/>
    <w:rsid w:val="00903E59"/>
    <w:rsid w:val="00904A22"/>
    <w:rsid w:val="00907166"/>
    <w:rsid w:val="0091603E"/>
    <w:rsid w:val="0092002F"/>
    <w:rsid w:val="00920F2C"/>
    <w:rsid w:val="00922B4E"/>
    <w:rsid w:val="009261B9"/>
    <w:rsid w:val="009269A7"/>
    <w:rsid w:val="00930EAC"/>
    <w:rsid w:val="009339D1"/>
    <w:rsid w:val="009344E5"/>
    <w:rsid w:val="00935176"/>
    <w:rsid w:val="00935617"/>
    <w:rsid w:val="0094028E"/>
    <w:rsid w:val="00940DE6"/>
    <w:rsid w:val="00943F4A"/>
    <w:rsid w:val="00945434"/>
    <w:rsid w:val="00945BC4"/>
    <w:rsid w:val="0094762E"/>
    <w:rsid w:val="00947B90"/>
    <w:rsid w:val="00950A27"/>
    <w:rsid w:val="00953C7C"/>
    <w:rsid w:val="00953F3E"/>
    <w:rsid w:val="00961AB2"/>
    <w:rsid w:val="00964A39"/>
    <w:rsid w:val="00967051"/>
    <w:rsid w:val="009725BB"/>
    <w:rsid w:val="00973694"/>
    <w:rsid w:val="00973CEF"/>
    <w:rsid w:val="00973E7F"/>
    <w:rsid w:val="00974784"/>
    <w:rsid w:val="00975DB3"/>
    <w:rsid w:val="00976EBB"/>
    <w:rsid w:val="00977BF8"/>
    <w:rsid w:val="00977DEE"/>
    <w:rsid w:val="00982C94"/>
    <w:rsid w:val="00986CE4"/>
    <w:rsid w:val="0099070F"/>
    <w:rsid w:val="00990A59"/>
    <w:rsid w:val="00991CCC"/>
    <w:rsid w:val="00991E52"/>
    <w:rsid w:val="009933FE"/>
    <w:rsid w:val="009934DB"/>
    <w:rsid w:val="009A0278"/>
    <w:rsid w:val="009A035E"/>
    <w:rsid w:val="009A1A44"/>
    <w:rsid w:val="009A6F40"/>
    <w:rsid w:val="009B0EBD"/>
    <w:rsid w:val="009B1867"/>
    <w:rsid w:val="009B21F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7580"/>
    <w:rsid w:val="00A134B4"/>
    <w:rsid w:val="00A13CAF"/>
    <w:rsid w:val="00A158C3"/>
    <w:rsid w:val="00A17622"/>
    <w:rsid w:val="00A23369"/>
    <w:rsid w:val="00A25E7D"/>
    <w:rsid w:val="00A26E5C"/>
    <w:rsid w:val="00A273DC"/>
    <w:rsid w:val="00A273E6"/>
    <w:rsid w:val="00A33E28"/>
    <w:rsid w:val="00A34426"/>
    <w:rsid w:val="00A34FC0"/>
    <w:rsid w:val="00A35031"/>
    <w:rsid w:val="00A35148"/>
    <w:rsid w:val="00A3542F"/>
    <w:rsid w:val="00A355F7"/>
    <w:rsid w:val="00A36C65"/>
    <w:rsid w:val="00A37994"/>
    <w:rsid w:val="00A37C71"/>
    <w:rsid w:val="00A40592"/>
    <w:rsid w:val="00A43322"/>
    <w:rsid w:val="00A46250"/>
    <w:rsid w:val="00A50EE0"/>
    <w:rsid w:val="00A5226D"/>
    <w:rsid w:val="00A55561"/>
    <w:rsid w:val="00A56C38"/>
    <w:rsid w:val="00A57433"/>
    <w:rsid w:val="00A612D1"/>
    <w:rsid w:val="00A62B0B"/>
    <w:rsid w:val="00A6587C"/>
    <w:rsid w:val="00A66F64"/>
    <w:rsid w:val="00A70376"/>
    <w:rsid w:val="00A7084C"/>
    <w:rsid w:val="00A70AA8"/>
    <w:rsid w:val="00A710D8"/>
    <w:rsid w:val="00A77D27"/>
    <w:rsid w:val="00A82DEE"/>
    <w:rsid w:val="00A83654"/>
    <w:rsid w:val="00A85A3F"/>
    <w:rsid w:val="00A872B4"/>
    <w:rsid w:val="00A905FC"/>
    <w:rsid w:val="00A916C9"/>
    <w:rsid w:val="00A94BB5"/>
    <w:rsid w:val="00A95446"/>
    <w:rsid w:val="00A95D8E"/>
    <w:rsid w:val="00A96AE6"/>
    <w:rsid w:val="00AA0971"/>
    <w:rsid w:val="00AA0B7B"/>
    <w:rsid w:val="00AA1804"/>
    <w:rsid w:val="00AA328E"/>
    <w:rsid w:val="00AA3E94"/>
    <w:rsid w:val="00AA45F3"/>
    <w:rsid w:val="00AA4A1B"/>
    <w:rsid w:val="00AB1A73"/>
    <w:rsid w:val="00AB2E08"/>
    <w:rsid w:val="00AB55BC"/>
    <w:rsid w:val="00AB5A69"/>
    <w:rsid w:val="00AB6E77"/>
    <w:rsid w:val="00AB7E95"/>
    <w:rsid w:val="00AC1291"/>
    <w:rsid w:val="00AC63F3"/>
    <w:rsid w:val="00AC6C17"/>
    <w:rsid w:val="00AD288B"/>
    <w:rsid w:val="00AD3C3B"/>
    <w:rsid w:val="00AD4554"/>
    <w:rsid w:val="00AD4C9F"/>
    <w:rsid w:val="00AD5BFF"/>
    <w:rsid w:val="00AD77A9"/>
    <w:rsid w:val="00AD7EEE"/>
    <w:rsid w:val="00AE585E"/>
    <w:rsid w:val="00AE6C37"/>
    <w:rsid w:val="00AF02EC"/>
    <w:rsid w:val="00AF13C1"/>
    <w:rsid w:val="00AF6320"/>
    <w:rsid w:val="00AF7048"/>
    <w:rsid w:val="00B022EA"/>
    <w:rsid w:val="00B02F16"/>
    <w:rsid w:val="00B037BE"/>
    <w:rsid w:val="00B040F4"/>
    <w:rsid w:val="00B04178"/>
    <w:rsid w:val="00B048D8"/>
    <w:rsid w:val="00B04EA4"/>
    <w:rsid w:val="00B1243C"/>
    <w:rsid w:val="00B15646"/>
    <w:rsid w:val="00B20469"/>
    <w:rsid w:val="00B20D9F"/>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868DC"/>
    <w:rsid w:val="00B87C95"/>
    <w:rsid w:val="00B90E36"/>
    <w:rsid w:val="00B91CC1"/>
    <w:rsid w:val="00B95868"/>
    <w:rsid w:val="00B9590B"/>
    <w:rsid w:val="00BA04FD"/>
    <w:rsid w:val="00BA370D"/>
    <w:rsid w:val="00BA40C2"/>
    <w:rsid w:val="00BA60CF"/>
    <w:rsid w:val="00BA6626"/>
    <w:rsid w:val="00BA7595"/>
    <w:rsid w:val="00BB0A6D"/>
    <w:rsid w:val="00BB4203"/>
    <w:rsid w:val="00BC427B"/>
    <w:rsid w:val="00BD13F4"/>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50F"/>
    <w:rsid w:val="00C25804"/>
    <w:rsid w:val="00C3633B"/>
    <w:rsid w:val="00C403FD"/>
    <w:rsid w:val="00C43B59"/>
    <w:rsid w:val="00C46368"/>
    <w:rsid w:val="00C4665A"/>
    <w:rsid w:val="00C46BC3"/>
    <w:rsid w:val="00C4728A"/>
    <w:rsid w:val="00C503BC"/>
    <w:rsid w:val="00C53BEA"/>
    <w:rsid w:val="00C560AA"/>
    <w:rsid w:val="00C5616B"/>
    <w:rsid w:val="00C57DE3"/>
    <w:rsid w:val="00C6356F"/>
    <w:rsid w:val="00C678B0"/>
    <w:rsid w:val="00C72B3E"/>
    <w:rsid w:val="00C73E17"/>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3C72"/>
    <w:rsid w:val="00CE5F03"/>
    <w:rsid w:val="00CF13F4"/>
    <w:rsid w:val="00CF446B"/>
    <w:rsid w:val="00CF5C94"/>
    <w:rsid w:val="00CF678D"/>
    <w:rsid w:val="00CF6985"/>
    <w:rsid w:val="00CF6A0D"/>
    <w:rsid w:val="00CF7F14"/>
    <w:rsid w:val="00D03CF4"/>
    <w:rsid w:val="00D06A29"/>
    <w:rsid w:val="00D1443A"/>
    <w:rsid w:val="00D164DD"/>
    <w:rsid w:val="00D1658D"/>
    <w:rsid w:val="00D17537"/>
    <w:rsid w:val="00D2002D"/>
    <w:rsid w:val="00D213F3"/>
    <w:rsid w:val="00D21E11"/>
    <w:rsid w:val="00D25F6F"/>
    <w:rsid w:val="00D27199"/>
    <w:rsid w:val="00D308EC"/>
    <w:rsid w:val="00D3716E"/>
    <w:rsid w:val="00D40293"/>
    <w:rsid w:val="00D43C32"/>
    <w:rsid w:val="00D46689"/>
    <w:rsid w:val="00D50C4F"/>
    <w:rsid w:val="00D515F8"/>
    <w:rsid w:val="00D52997"/>
    <w:rsid w:val="00D61C3D"/>
    <w:rsid w:val="00D6259E"/>
    <w:rsid w:val="00D636FC"/>
    <w:rsid w:val="00D638EB"/>
    <w:rsid w:val="00D6622A"/>
    <w:rsid w:val="00D7319F"/>
    <w:rsid w:val="00D739EA"/>
    <w:rsid w:val="00D75C4D"/>
    <w:rsid w:val="00D77698"/>
    <w:rsid w:val="00D8336D"/>
    <w:rsid w:val="00D83B48"/>
    <w:rsid w:val="00D85B23"/>
    <w:rsid w:val="00D85BB7"/>
    <w:rsid w:val="00D8796C"/>
    <w:rsid w:val="00D927C7"/>
    <w:rsid w:val="00D947D4"/>
    <w:rsid w:val="00D956C3"/>
    <w:rsid w:val="00D957C3"/>
    <w:rsid w:val="00DA2DD2"/>
    <w:rsid w:val="00DA3A66"/>
    <w:rsid w:val="00DA3E16"/>
    <w:rsid w:val="00DA5FE1"/>
    <w:rsid w:val="00DB00F0"/>
    <w:rsid w:val="00DB4354"/>
    <w:rsid w:val="00DB482C"/>
    <w:rsid w:val="00DB660B"/>
    <w:rsid w:val="00DC0581"/>
    <w:rsid w:val="00DC0A26"/>
    <w:rsid w:val="00DC0E35"/>
    <w:rsid w:val="00DC1BEB"/>
    <w:rsid w:val="00DC7E4C"/>
    <w:rsid w:val="00DD68E3"/>
    <w:rsid w:val="00DE609E"/>
    <w:rsid w:val="00DF2F26"/>
    <w:rsid w:val="00DF3B3E"/>
    <w:rsid w:val="00DF45E7"/>
    <w:rsid w:val="00DF6A24"/>
    <w:rsid w:val="00E0049D"/>
    <w:rsid w:val="00E00503"/>
    <w:rsid w:val="00E00D0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43145"/>
    <w:rsid w:val="00E51C2C"/>
    <w:rsid w:val="00E54101"/>
    <w:rsid w:val="00E5483A"/>
    <w:rsid w:val="00E56253"/>
    <w:rsid w:val="00E56539"/>
    <w:rsid w:val="00E56D4A"/>
    <w:rsid w:val="00E57AAD"/>
    <w:rsid w:val="00E57BD0"/>
    <w:rsid w:val="00E6175B"/>
    <w:rsid w:val="00E6424B"/>
    <w:rsid w:val="00E64829"/>
    <w:rsid w:val="00E64A8D"/>
    <w:rsid w:val="00E65602"/>
    <w:rsid w:val="00E67ED9"/>
    <w:rsid w:val="00E730A4"/>
    <w:rsid w:val="00E73632"/>
    <w:rsid w:val="00E74B1C"/>
    <w:rsid w:val="00E74DD2"/>
    <w:rsid w:val="00E81A8F"/>
    <w:rsid w:val="00E86E1E"/>
    <w:rsid w:val="00E956EE"/>
    <w:rsid w:val="00E95F89"/>
    <w:rsid w:val="00E9784C"/>
    <w:rsid w:val="00E97B1D"/>
    <w:rsid w:val="00EA01B5"/>
    <w:rsid w:val="00EA0A74"/>
    <w:rsid w:val="00EA4879"/>
    <w:rsid w:val="00EA631F"/>
    <w:rsid w:val="00EA752C"/>
    <w:rsid w:val="00EB1D82"/>
    <w:rsid w:val="00EB4D34"/>
    <w:rsid w:val="00EB592E"/>
    <w:rsid w:val="00EB6552"/>
    <w:rsid w:val="00EC1A6F"/>
    <w:rsid w:val="00EC424E"/>
    <w:rsid w:val="00EC4E4C"/>
    <w:rsid w:val="00EC610C"/>
    <w:rsid w:val="00ED439D"/>
    <w:rsid w:val="00EE111A"/>
    <w:rsid w:val="00EE7E88"/>
    <w:rsid w:val="00EF0E2A"/>
    <w:rsid w:val="00EF272A"/>
    <w:rsid w:val="00EF5798"/>
    <w:rsid w:val="00EF6D19"/>
    <w:rsid w:val="00F00BBE"/>
    <w:rsid w:val="00F05046"/>
    <w:rsid w:val="00F06AA9"/>
    <w:rsid w:val="00F119C1"/>
    <w:rsid w:val="00F1329A"/>
    <w:rsid w:val="00F147CE"/>
    <w:rsid w:val="00F16DCD"/>
    <w:rsid w:val="00F1754F"/>
    <w:rsid w:val="00F20D86"/>
    <w:rsid w:val="00F22E98"/>
    <w:rsid w:val="00F25532"/>
    <w:rsid w:val="00F26DA0"/>
    <w:rsid w:val="00F26DD1"/>
    <w:rsid w:val="00F26FF5"/>
    <w:rsid w:val="00F27779"/>
    <w:rsid w:val="00F323EE"/>
    <w:rsid w:val="00F33377"/>
    <w:rsid w:val="00F340F2"/>
    <w:rsid w:val="00F34551"/>
    <w:rsid w:val="00F3552E"/>
    <w:rsid w:val="00F37452"/>
    <w:rsid w:val="00F5032E"/>
    <w:rsid w:val="00F503E5"/>
    <w:rsid w:val="00F51AEC"/>
    <w:rsid w:val="00F51E41"/>
    <w:rsid w:val="00F5257D"/>
    <w:rsid w:val="00F563AE"/>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484C"/>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F085C"/>
    <w:rsid w:val="00FF3400"/>
    <w:rsid w:val="00FF3A54"/>
    <w:rsid w:val="00FF3CF3"/>
    <w:rsid w:val="00FF48B0"/>
    <w:rsid w:val="00FF5050"/>
    <w:rsid w:val="00FF5707"/>
    <w:rsid w:val="00FF6970"/>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rsid w:val="00A77D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0E8B0F50-2C8F-4CF1-AEF5-699FB2BF3BC4}">
  <ds:schemaRefs>
    <ds:schemaRef ds:uri="http://purl.org/dc/dcmitype/"/>
    <ds:schemaRef ds:uri="http://schemas.microsoft.com/office/2006/documentManagement/types"/>
    <ds:schemaRef ds:uri="http://purl.org/dc/elements/1.1/"/>
    <ds:schemaRef ds:uri="http://schemas.microsoft.com/office/2006/metadata/properties"/>
    <ds:schemaRef ds:uri="ada3fa48-c231-4f9d-a491-19361e04fcb4"/>
    <ds:schemaRef ds:uri="http://www.w3.org/XML/1998/namespace"/>
    <ds:schemaRef ds:uri="http://purl.org/dc/terms/"/>
    <ds:schemaRef ds:uri="http://schemas.microsoft.com/office/infopath/2007/PartnerControls"/>
    <ds:schemaRef ds:uri="http://schemas.openxmlformats.org/package/2006/metadata/core-properties"/>
    <ds:schemaRef ds:uri="2046fdb6-fa60-49a6-a635-1115ab0d2074"/>
    <ds:schemaRef ds:uri="85f4b5cc-4033-44c7-b405-f5eed34c8154"/>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25</Pages>
  <Words>11575</Words>
  <Characters>68294</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104</cp:revision>
  <cp:lastPrinted>2025-12-16T08:51:00Z</cp:lastPrinted>
  <dcterms:created xsi:type="dcterms:W3CDTF">2025-05-19T11:11:00Z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