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BB82F44" w:rsidR="00443DFD" w:rsidRPr="00936B10" w:rsidRDefault="0060643D" w:rsidP="0078302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0301" w:rsidRPr="00C40301">
        <w:rPr>
          <w:rFonts w:ascii="Arial" w:hAnsi="Arial" w:cs="Arial"/>
          <w:bCs/>
          <w:sz w:val="20"/>
          <w:szCs w:val="20"/>
        </w:rPr>
        <w:t>Jihočeský kraj</w:t>
      </w:r>
    </w:p>
    <w:p w14:paraId="2F7BD6A7" w14:textId="55457C8A" w:rsidR="00443DFD" w:rsidRPr="00936B10" w:rsidRDefault="00F649E9" w:rsidP="0078302B">
      <w:pPr>
        <w:jc w:val="right"/>
        <w:rPr>
          <w:rFonts w:ascii="Arial" w:hAnsi="Arial" w:cs="Arial"/>
          <w:sz w:val="22"/>
          <w:szCs w:val="22"/>
        </w:rPr>
      </w:pPr>
      <w:r>
        <w:rPr>
          <w:rFonts w:ascii="Arial" w:hAnsi="Arial" w:cs="Arial"/>
          <w:sz w:val="20"/>
          <w:szCs w:val="20"/>
        </w:rPr>
        <w:t xml:space="preserve">                                                    </w:t>
      </w:r>
      <w:r w:rsidR="0060643D" w:rsidRPr="0078302B">
        <w:rPr>
          <w:rFonts w:ascii="Arial" w:hAnsi="Arial" w:cs="Arial"/>
          <w:bCs/>
          <w:sz w:val="20"/>
          <w:szCs w:val="20"/>
        </w:rPr>
        <w:t>adresa</w:t>
      </w:r>
      <w:r w:rsidR="008C2F86" w:rsidRPr="0078302B">
        <w:rPr>
          <w:rFonts w:ascii="Arial" w:hAnsi="Arial" w:cs="Arial"/>
          <w:bCs/>
          <w:sz w:val="20"/>
          <w:szCs w:val="20"/>
        </w:rPr>
        <w:t xml:space="preserve">: </w:t>
      </w:r>
      <w:r w:rsidR="0078302B" w:rsidRPr="0078302B">
        <w:rPr>
          <w:rFonts w:ascii="Arial" w:hAnsi="Arial" w:cs="Arial"/>
          <w:bCs/>
          <w:sz w:val="20"/>
          <w:szCs w:val="20"/>
        </w:rPr>
        <w:t>Rudolfovská tř. 493/80, 370 01 České Budějovice</w:t>
      </w:r>
    </w:p>
    <w:p w14:paraId="1764B9F8" w14:textId="3CE698AA"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A64BE53" w14:textId="53D7546F"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5492E">
        <w:rPr>
          <w:rFonts w:ascii="Arial" w:hAnsi="Arial" w:cs="Arial"/>
          <w:b/>
          <w:sz w:val="22"/>
          <w:szCs w:val="22"/>
          <w:u w:val="single"/>
        </w:rPr>
        <w:t> </w:t>
      </w:r>
      <w:r w:rsidRPr="006059BA">
        <w:rPr>
          <w:rFonts w:ascii="Arial" w:hAnsi="Arial" w:cs="Arial"/>
          <w:b/>
          <w:sz w:val="22"/>
          <w:szCs w:val="22"/>
          <w:u w:val="single"/>
        </w:rPr>
        <w:t>názvem</w:t>
      </w:r>
      <w:r w:rsidR="0025492E">
        <w:rPr>
          <w:rFonts w:ascii="Arial" w:hAnsi="Arial" w:cs="Arial"/>
          <w:b/>
          <w:sz w:val="22"/>
          <w:szCs w:val="22"/>
          <w:u w:val="single"/>
        </w:rPr>
        <w:t xml:space="preserve"> </w:t>
      </w:r>
      <w:r w:rsidR="0025492E" w:rsidRPr="0025492E">
        <w:rPr>
          <w:rFonts w:ascii="Arial" w:hAnsi="Arial" w:cs="Arial"/>
          <w:b/>
          <w:sz w:val="22"/>
          <w:szCs w:val="22"/>
          <w:u w:val="single"/>
        </w:rPr>
        <w:t xml:space="preserve">JČ/2_CK_Černá v Pošumaví, Frymburk, Horní Kaliště, </w:t>
      </w:r>
      <w:proofErr w:type="spellStart"/>
      <w:r w:rsidR="0025492E" w:rsidRPr="0025492E">
        <w:rPr>
          <w:rFonts w:ascii="Arial" w:hAnsi="Arial" w:cs="Arial"/>
          <w:b/>
          <w:sz w:val="22"/>
          <w:szCs w:val="22"/>
          <w:u w:val="single"/>
        </w:rPr>
        <w:t>Mladoňov</w:t>
      </w:r>
      <w:proofErr w:type="spellEnd"/>
      <w:r w:rsidR="0025492E" w:rsidRPr="0025492E">
        <w:rPr>
          <w:rFonts w:ascii="Arial" w:hAnsi="Arial" w:cs="Arial"/>
          <w:b/>
          <w:sz w:val="22"/>
          <w:szCs w:val="22"/>
          <w:u w:val="single"/>
        </w:rPr>
        <w:t xml:space="preserve">, Rychnov nad Malší, Suchdol u Bujanova, </w:t>
      </w:r>
      <w:proofErr w:type="spellStart"/>
      <w:r w:rsidR="0025492E" w:rsidRPr="0025492E">
        <w:rPr>
          <w:rFonts w:ascii="Arial" w:hAnsi="Arial" w:cs="Arial"/>
          <w:b/>
          <w:sz w:val="22"/>
          <w:szCs w:val="22"/>
          <w:u w:val="single"/>
        </w:rPr>
        <w:t>Všeměřice</w:t>
      </w:r>
      <w:proofErr w:type="spellEnd"/>
      <w:r w:rsidR="0025492E" w:rsidRPr="0025492E">
        <w:rPr>
          <w:rFonts w:ascii="Arial" w:hAnsi="Arial" w:cs="Arial"/>
          <w:b/>
          <w:sz w:val="22"/>
          <w:szCs w:val="22"/>
          <w:u w:val="single"/>
        </w:rPr>
        <w:t xml:space="preserve">, Zátes, Horní Dvořiště, </w:t>
      </w:r>
      <w:proofErr w:type="spellStart"/>
      <w:r w:rsidR="0025492E" w:rsidRPr="0025492E">
        <w:rPr>
          <w:rFonts w:ascii="Arial" w:hAnsi="Arial" w:cs="Arial"/>
          <w:b/>
          <w:sz w:val="22"/>
          <w:szCs w:val="22"/>
          <w:u w:val="single"/>
        </w:rPr>
        <w:t>Omlenice_pozemky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2A9A64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3E0BD4" w:rsidRPr="003E0BD4">
        <w:rPr>
          <w:rFonts w:ascii="Arial" w:hAnsi="Arial" w:cs="Arial"/>
          <w:bCs/>
          <w:sz w:val="22"/>
          <w:szCs w:val="22"/>
        </w:rPr>
        <w:t>Jihočeský kraj</w:t>
      </w:r>
    </w:p>
    <w:bookmarkEnd w:id="1"/>
    <w:p w14:paraId="1E7A2B8E" w14:textId="2ADAFA9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E0BD4" w:rsidRPr="003E0BD4">
        <w:rPr>
          <w:rFonts w:ascii="Arial" w:hAnsi="Arial" w:cs="Arial"/>
          <w:sz w:val="22"/>
          <w:szCs w:val="22"/>
        </w:rPr>
        <w:t>Rudolfovská tř. 493/80,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2CC2EA" w:rsidR="001F2D69" w:rsidRPr="002A6F2F" w:rsidRDefault="001F2D69" w:rsidP="00BF2919">
      <w:pPr>
        <w:spacing w:after="120"/>
        <w:jc w:val="both"/>
        <w:rPr>
          <w:rFonts w:ascii="Arial" w:hAnsi="Arial" w:cs="Arial"/>
          <w:sz w:val="22"/>
          <w:szCs w:val="22"/>
        </w:rPr>
      </w:pPr>
      <w:r w:rsidRPr="002A6F2F">
        <w:rPr>
          <w:rFonts w:ascii="Arial" w:hAnsi="Arial" w:cs="Arial"/>
          <w:sz w:val="22"/>
          <w:szCs w:val="22"/>
        </w:rPr>
        <w:t>Jméno:</w:t>
      </w:r>
      <w:r w:rsidR="00A508EB" w:rsidRPr="002A6F2F">
        <w:rPr>
          <w:rFonts w:ascii="Arial" w:hAnsi="Arial" w:cs="Arial"/>
          <w:sz w:val="22"/>
          <w:szCs w:val="22"/>
        </w:rPr>
        <w:t xml:space="preserve"> </w:t>
      </w:r>
      <w:r w:rsidR="00190D62" w:rsidRPr="002A6F2F">
        <w:rPr>
          <w:rFonts w:ascii="Arial" w:hAnsi="Arial" w:cs="Arial"/>
          <w:bCs/>
          <w:sz w:val="22"/>
          <w:szCs w:val="22"/>
        </w:rPr>
        <w:t>Ing. Lucie Vacková</w:t>
      </w:r>
      <w:r w:rsidR="004A4099" w:rsidRPr="002A6F2F">
        <w:rPr>
          <w:rFonts w:ascii="Arial" w:hAnsi="Arial" w:cs="Arial"/>
          <w:bCs/>
          <w:sz w:val="22"/>
          <w:szCs w:val="22"/>
        </w:rPr>
        <w:tab/>
      </w:r>
    </w:p>
    <w:p w14:paraId="55D01487" w14:textId="377DE36D" w:rsidR="00EE7D2A" w:rsidRPr="002A6F2F" w:rsidRDefault="00EC5914" w:rsidP="00EE7D2A">
      <w:pPr>
        <w:ind w:left="357" w:hanging="357"/>
        <w:jc w:val="both"/>
        <w:rPr>
          <w:rFonts w:ascii="Arial" w:hAnsi="Arial" w:cs="Arial"/>
          <w:color w:val="000000" w:themeColor="text1"/>
          <w:sz w:val="22"/>
          <w:szCs w:val="22"/>
        </w:rPr>
      </w:pPr>
      <w:r w:rsidRPr="002A6F2F">
        <w:rPr>
          <w:rFonts w:ascii="Arial" w:hAnsi="Arial" w:cs="Arial"/>
          <w:sz w:val="22"/>
          <w:szCs w:val="22"/>
        </w:rPr>
        <w:t>Telefon:</w:t>
      </w:r>
      <w:r w:rsidR="00EE7D2A" w:rsidRPr="002A6F2F">
        <w:rPr>
          <w:rFonts w:ascii="Arial" w:hAnsi="Arial" w:cs="Arial"/>
          <w:b/>
          <w:sz w:val="22"/>
          <w:szCs w:val="22"/>
        </w:rPr>
        <w:t xml:space="preserve"> </w:t>
      </w:r>
      <w:r w:rsidR="00EE7D2A" w:rsidRPr="002A6F2F">
        <w:rPr>
          <w:rFonts w:ascii="Arial" w:hAnsi="Arial" w:cs="Arial"/>
          <w:color w:val="000000" w:themeColor="text1"/>
          <w:sz w:val="22"/>
          <w:szCs w:val="22"/>
        </w:rPr>
        <w:t>727 966 734</w:t>
      </w:r>
    </w:p>
    <w:p w14:paraId="58D5DF46" w14:textId="7F31B71F" w:rsidR="00FA419D" w:rsidRDefault="000145A3" w:rsidP="00FA419D">
      <w:pPr>
        <w:spacing w:after="120"/>
        <w:jc w:val="both"/>
        <w:rPr>
          <w:rFonts w:ascii="Arial" w:hAnsi="Arial" w:cs="Arial"/>
          <w:sz w:val="22"/>
          <w:szCs w:val="22"/>
        </w:rPr>
      </w:pPr>
      <w:r w:rsidRPr="002A6F2F">
        <w:rPr>
          <w:rFonts w:ascii="Arial" w:hAnsi="Arial" w:cs="Arial"/>
          <w:sz w:val="22"/>
          <w:szCs w:val="22"/>
        </w:rPr>
        <w:t>E-mail:</w:t>
      </w:r>
      <w:r w:rsidR="00A508EB" w:rsidRPr="002A6F2F">
        <w:rPr>
          <w:rFonts w:ascii="Arial" w:hAnsi="Arial" w:cs="Arial"/>
          <w:sz w:val="22"/>
          <w:szCs w:val="22"/>
        </w:rPr>
        <w:t xml:space="preserve"> </w:t>
      </w:r>
      <w:r w:rsidR="002A6F2F" w:rsidRPr="002A6F2F">
        <w:rPr>
          <w:rFonts w:ascii="Arial" w:eastAsiaTheme="majorEastAsia" w:hAnsi="Arial" w:cs="Arial"/>
          <w:sz w:val="22"/>
          <w:szCs w:val="22"/>
        </w:rPr>
        <w:t>lucie.vackova@spu.gov.cz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52E21018"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3E6048DB" w14:textId="1F86BDC9"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 xml:space="preserve">identifikace pozemku, katastrální území, druh pozemku, </w:t>
      </w:r>
      <w:proofErr w:type="spellStart"/>
      <w:r w:rsidRPr="00480D34">
        <w:rPr>
          <w:rFonts w:ascii="Arial" w:hAnsi="Arial" w:cs="Arial"/>
          <w:sz w:val="22"/>
          <w:szCs w:val="22"/>
        </w:rPr>
        <w:t>parc</w:t>
      </w:r>
      <w:proofErr w:type="spellEnd"/>
      <w:r w:rsidRPr="00480D34">
        <w:rPr>
          <w:rFonts w:ascii="Arial" w:hAnsi="Arial" w:cs="Arial"/>
          <w:sz w:val="22"/>
          <w:szCs w:val="22"/>
        </w:rPr>
        <w:t>.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06ACC031"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r w:rsidR="00D7700F">
        <w:rPr>
          <w:rFonts w:ascii="Arial" w:hAnsi="Arial" w:cs="Arial"/>
          <w:sz w:val="22"/>
          <w:szCs w:val="22"/>
        </w:rPr>
        <w: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480D34">
        <w:rPr>
          <w:rFonts w:ascii="Arial" w:hAnsi="Arial" w:cs="Arial"/>
          <w:sz w:val="22"/>
          <w:szCs w:val="22"/>
        </w:rPr>
        <w:t>vyhl</w:t>
      </w:r>
      <w:proofErr w:type="spellEnd"/>
      <w:r w:rsidRPr="00480D34">
        <w:rPr>
          <w:rFonts w:ascii="Arial" w:hAnsi="Arial" w:cs="Arial"/>
          <w:sz w:val="22"/>
          <w:szCs w:val="22"/>
        </w:rPr>
        <w:t>. č. 85/1976 Sb., v platném znění;</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2" w:name="_Hlk61423946"/>
      <w:r w:rsidRPr="00480D34">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480D34">
        <w:rPr>
          <w:rFonts w:ascii="Arial" w:hAnsi="Arial" w:cs="Arial"/>
          <w:sz w:val="22"/>
          <w:szCs w:val="22"/>
        </w:rPr>
        <w:t>ortofotomapami</w:t>
      </w:r>
      <w:proofErr w:type="spellEnd"/>
      <w:r w:rsidRPr="00480D34">
        <w:rPr>
          <w:rFonts w:ascii="Arial" w:hAnsi="Arial" w:cs="Arial"/>
          <w:sz w:val="22"/>
          <w:szCs w:val="22"/>
        </w:rPr>
        <w:t>, plány zasíťování, územními rozhodnutími a stavebními povoleními);</w:t>
      </w:r>
    </w:p>
    <w:bookmarkEnd w:id="2"/>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441D4068" w14:textId="77777777" w:rsidR="00480D34" w:rsidRPr="00480D34" w:rsidRDefault="00480D34" w:rsidP="00480D34">
      <w:pPr>
        <w:jc w:val="both"/>
        <w:rPr>
          <w:rFonts w:ascii="Arial" w:eastAsia="MS Mincho" w:hAnsi="Arial" w:cs="Arial"/>
          <w:sz w:val="22"/>
          <w:szCs w:val="22"/>
          <w:lang w:eastAsia="en-US"/>
        </w:rPr>
      </w:pPr>
    </w:p>
    <w:p w14:paraId="3EBDCF12" w14:textId="77777777" w:rsidR="00480D34" w:rsidRPr="00480D34" w:rsidRDefault="00480D34"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5A4B0B4C" w14:textId="018114D4" w:rsidR="0089196B" w:rsidRPr="009D20AF" w:rsidRDefault="0089196B" w:rsidP="00B525B7">
      <w:pPr>
        <w:pStyle w:val="obec1"/>
        <w:widowControl/>
        <w:tabs>
          <w:tab w:val="clear" w:pos="1985"/>
          <w:tab w:val="clear" w:pos="6237"/>
          <w:tab w:val="clear" w:pos="9214"/>
          <w:tab w:val="left" w:pos="2268"/>
          <w:tab w:val="left" w:pos="6096"/>
          <w:tab w:val="right" w:pos="9356"/>
        </w:tabs>
        <w:ind w:left="0" w:right="-283"/>
        <w:rPr>
          <w:rFonts w:ascii="Arial" w:hAnsi="Arial" w:cs="Arial"/>
          <w:sz w:val="20"/>
          <w:szCs w:val="20"/>
        </w:rPr>
      </w:pPr>
      <w:r w:rsidRPr="009D20AF">
        <w:rPr>
          <w:rFonts w:ascii="Arial" w:hAnsi="Arial" w:cs="Arial"/>
          <w:sz w:val="20"/>
          <w:szCs w:val="20"/>
        </w:rPr>
        <w:t>Obec</w:t>
      </w:r>
      <w:r w:rsidRPr="009D20AF">
        <w:rPr>
          <w:rFonts w:ascii="Arial" w:hAnsi="Arial" w:cs="Arial"/>
          <w:sz w:val="20"/>
          <w:szCs w:val="20"/>
        </w:rPr>
        <w:tab/>
        <w:t xml:space="preserve">Katastrální území </w:t>
      </w:r>
      <w:r w:rsidRPr="009D20AF">
        <w:rPr>
          <w:rFonts w:ascii="Arial" w:hAnsi="Arial" w:cs="Arial"/>
          <w:sz w:val="20"/>
          <w:szCs w:val="20"/>
        </w:rPr>
        <w:tab/>
        <w:t>Parcelní číslo</w:t>
      </w:r>
      <w:r w:rsidRPr="009D20AF">
        <w:rPr>
          <w:rFonts w:ascii="Arial" w:hAnsi="Arial" w:cs="Arial"/>
          <w:sz w:val="20"/>
          <w:szCs w:val="20"/>
        </w:rPr>
        <w:tab/>
        <w:t>Druh pozemku</w:t>
      </w:r>
      <w:r w:rsidRPr="009D20AF">
        <w:rPr>
          <w:rFonts w:ascii="Arial" w:hAnsi="Arial" w:cs="Arial"/>
          <w:sz w:val="20"/>
          <w:szCs w:val="20"/>
        </w:rPr>
        <w:tab/>
        <w:t>Výměra v m</w:t>
      </w:r>
      <w:r w:rsidRPr="009D20AF">
        <w:rPr>
          <w:rFonts w:ascii="Arial" w:hAnsi="Arial" w:cs="Arial"/>
          <w:sz w:val="20"/>
          <w:szCs w:val="20"/>
          <w:vertAlign w:val="superscript"/>
        </w:rPr>
        <w:t>2</w:t>
      </w:r>
    </w:p>
    <w:p w14:paraId="76F6D3F5" w14:textId="737C6A48" w:rsidR="00480D34" w:rsidRPr="009D20AF" w:rsidRDefault="00480D34" w:rsidP="00B525B7">
      <w:pPr>
        <w:tabs>
          <w:tab w:val="left" w:pos="2268"/>
          <w:tab w:val="left" w:pos="6096"/>
        </w:tabs>
        <w:ind w:right="-433"/>
        <w:rPr>
          <w:rFonts w:ascii="Arial" w:eastAsia="MS Mincho" w:hAnsi="Arial" w:cs="Arial"/>
          <w:sz w:val="20"/>
          <w:szCs w:val="20"/>
          <w:lang w:eastAsia="en-US"/>
        </w:rPr>
      </w:pPr>
      <w:r w:rsidRPr="009D20AF">
        <w:rPr>
          <w:rFonts w:ascii="Arial" w:eastAsia="MS Mincho" w:hAnsi="Arial" w:cs="Arial"/>
          <w:sz w:val="20"/>
          <w:szCs w:val="20"/>
          <w:lang w:eastAsia="en-US"/>
        </w:rPr>
        <w:t>-----------------------------------------------------------------------------------------------------------------------------------</w:t>
      </w:r>
      <w:r w:rsidR="009D20AF">
        <w:rPr>
          <w:rFonts w:ascii="Arial" w:eastAsia="MS Mincho" w:hAnsi="Arial" w:cs="Arial"/>
          <w:sz w:val="20"/>
          <w:szCs w:val="20"/>
          <w:lang w:eastAsia="en-US"/>
        </w:rPr>
        <w:t>-------------</w:t>
      </w:r>
    </w:p>
    <w:p w14:paraId="762E574F" w14:textId="1DB14DF1" w:rsidR="00385616" w:rsidRPr="009D20AF" w:rsidRDefault="00F93EBE"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Černá v Pošumaví</w:t>
      </w:r>
      <w:r w:rsidRPr="009D20AF">
        <w:rPr>
          <w:rFonts w:ascii="Arial" w:hAnsi="Arial" w:cs="Arial"/>
          <w:sz w:val="20"/>
          <w:szCs w:val="20"/>
        </w:rPr>
        <w:tab/>
      </w:r>
      <w:r w:rsidR="001E383D" w:rsidRPr="009D20AF">
        <w:rPr>
          <w:rFonts w:ascii="Arial" w:hAnsi="Arial" w:cs="Arial"/>
          <w:sz w:val="20"/>
          <w:szCs w:val="20"/>
        </w:rPr>
        <w:t>Černá v Pošumaví</w:t>
      </w:r>
      <w:r w:rsidR="001E383D" w:rsidRPr="009D20AF">
        <w:rPr>
          <w:rFonts w:ascii="Arial" w:hAnsi="Arial" w:cs="Arial"/>
          <w:sz w:val="20"/>
          <w:szCs w:val="20"/>
        </w:rPr>
        <w:tab/>
        <w:t>803/3</w:t>
      </w:r>
      <w:r w:rsidR="001E383D" w:rsidRPr="009D20AF">
        <w:rPr>
          <w:rFonts w:ascii="Arial" w:hAnsi="Arial" w:cs="Arial"/>
          <w:sz w:val="20"/>
          <w:szCs w:val="20"/>
        </w:rPr>
        <w:tab/>
      </w:r>
      <w:r w:rsidR="00385616" w:rsidRPr="009D20AF">
        <w:rPr>
          <w:rFonts w:ascii="Arial" w:hAnsi="Arial" w:cs="Arial"/>
          <w:sz w:val="20"/>
          <w:szCs w:val="20"/>
        </w:rPr>
        <w:t>trvalý travní porost</w:t>
      </w:r>
      <w:r w:rsidR="009516C6" w:rsidRPr="009D20AF">
        <w:rPr>
          <w:rFonts w:ascii="Arial" w:hAnsi="Arial" w:cs="Arial"/>
          <w:sz w:val="20"/>
          <w:szCs w:val="20"/>
        </w:rPr>
        <w:tab/>
        <w:t>32</w:t>
      </w:r>
      <w:r w:rsidR="00385616" w:rsidRPr="009D20AF">
        <w:rPr>
          <w:rFonts w:ascii="Arial" w:hAnsi="Arial" w:cs="Arial"/>
          <w:sz w:val="20"/>
          <w:szCs w:val="20"/>
        </w:rPr>
        <w:t> </w:t>
      </w:r>
      <w:r w:rsidR="009516C6" w:rsidRPr="009D20AF">
        <w:rPr>
          <w:rFonts w:ascii="Arial" w:hAnsi="Arial" w:cs="Arial"/>
          <w:sz w:val="20"/>
          <w:szCs w:val="20"/>
        </w:rPr>
        <w:t>585</w:t>
      </w:r>
    </w:p>
    <w:p w14:paraId="37B85BE0" w14:textId="3C8D1D0E" w:rsidR="00385616" w:rsidRPr="009D20AF" w:rsidRDefault="00730C17"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Černá v Pošumaví</w:t>
      </w:r>
      <w:r w:rsidRPr="009D20AF">
        <w:rPr>
          <w:rFonts w:ascii="Arial" w:hAnsi="Arial" w:cs="Arial"/>
          <w:sz w:val="20"/>
          <w:szCs w:val="20"/>
        </w:rPr>
        <w:tab/>
        <w:t>Černá v Pošumaví</w:t>
      </w:r>
      <w:r w:rsidRPr="009D20AF">
        <w:rPr>
          <w:rFonts w:ascii="Arial" w:hAnsi="Arial" w:cs="Arial"/>
          <w:sz w:val="20"/>
          <w:szCs w:val="20"/>
        </w:rPr>
        <w:tab/>
      </w:r>
      <w:r w:rsidR="00BB0BBA" w:rsidRPr="009D20AF">
        <w:rPr>
          <w:rFonts w:ascii="Arial" w:hAnsi="Arial" w:cs="Arial"/>
          <w:sz w:val="20"/>
          <w:szCs w:val="20"/>
        </w:rPr>
        <w:t>1454</w:t>
      </w:r>
      <w:r w:rsidR="00BB0BBA" w:rsidRPr="009D20AF">
        <w:rPr>
          <w:rFonts w:ascii="Arial" w:hAnsi="Arial" w:cs="Arial"/>
          <w:sz w:val="20"/>
          <w:szCs w:val="20"/>
        </w:rPr>
        <w:tab/>
        <w:t>trvalý travní porost</w:t>
      </w:r>
      <w:r w:rsidR="00BB0BBA" w:rsidRPr="009D20AF">
        <w:rPr>
          <w:rFonts w:ascii="Arial" w:hAnsi="Arial" w:cs="Arial"/>
          <w:sz w:val="20"/>
          <w:szCs w:val="20"/>
        </w:rPr>
        <w:tab/>
        <w:t>33 018</w:t>
      </w:r>
    </w:p>
    <w:p w14:paraId="30B64B1B" w14:textId="5A5C55CA" w:rsidR="00BB0BBA" w:rsidRPr="009D20AF" w:rsidRDefault="00981679" w:rsidP="00B525B7">
      <w:pPr>
        <w:tabs>
          <w:tab w:val="left" w:pos="2268"/>
          <w:tab w:val="left" w:pos="4536"/>
          <w:tab w:val="left" w:pos="6096"/>
          <w:tab w:val="left" w:pos="8222"/>
        </w:tabs>
        <w:spacing w:after="120"/>
        <w:rPr>
          <w:rFonts w:ascii="Arial" w:eastAsia="MS Mincho" w:hAnsi="Arial" w:cs="Arial"/>
          <w:sz w:val="20"/>
          <w:szCs w:val="20"/>
          <w:lang w:eastAsia="en-US"/>
        </w:rPr>
      </w:pPr>
      <w:r w:rsidRPr="009D20AF">
        <w:rPr>
          <w:rFonts w:ascii="Arial" w:hAnsi="Arial" w:cs="Arial"/>
          <w:sz w:val="20"/>
          <w:szCs w:val="20"/>
        </w:rPr>
        <w:t>Frymburk</w:t>
      </w:r>
      <w:r w:rsidRPr="009D20AF">
        <w:rPr>
          <w:rFonts w:ascii="Arial" w:hAnsi="Arial" w:cs="Arial"/>
          <w:sz w:val="20"/>
          <w:szCs w:val="20"/>
        </w:rPr>
        <w:tab/>
      </w:r>
      <w:proofErr w:type="spellStart"/>
      <w:r w:rsidRPr="009D20AF">
        <w:rPr>
          <w:rFonts w:ascii="Arial" w:hAnsi="Arial" w:cs="Arial"/>
          <w:sz w:val="20"/>
          <w:szCs w:val="20"/>
        </w:rPr>
        <w:t>Frymburk</w:t>
      </w:r>
      <w:proofErr w:type="spellEnd"/>
      <w:r w:rsidRPr="009D20AF">
        <w:rPr>
          <w:rFonts w:ascii="Arial" w:hAnsi="Arial" w:cs="Arial"/>
          <w:sz w:val="20"/>
          <w:szCs w:val="20"/>
        </w:rPr>
        <w:tab/>
        <w:t>3135</w:t>
      </w:r>
      <w:r w:rsidRPr="009D20AF">
        <w:rPr>
          <w:rFonts w:ascii="Arial" w:hAnsi="Arial" w:cs="Arial"/>
          <w:sz w:val="20"/>
          <w:szCs w:val="20"/>
        </w:rPr>
        <w:tab/>
        <w:t>trvalý travní porost</w:t>
      </w:r>
      <w:r w:rsidRPr="009D20AF">
        <w:rPr>
          <w:rFonts w:ascii="Arial" w:hAnsi="Arial" w:cs="Arial"/>
          <w:sz w:val="20"/>
          <w:szCs w:val="20"/>
        </w:rPr>
        <w:tab/>
        <w:t>28 516</w:t>
      </w:r>
    </w:p>
    <w:p w14:paraId="716BF316" w14:textId="22CEC19E" w:rsidR="00A56A94" w:rsidRPr="009D20AF" w:rsidRDefault="00A56A94" w:rsidP="00B525B7">
      <w:pPr>
        <w:tabs>
          <w:tab w:val="left" w:pos="2268"/>
          <w:tab w:val="left" w:pos="4536"/>
          <w:tab w:val="left" w:pos="6096"/>
          <w:tab w:val="left" w:pos="8222"/>
        </w:tabs>
        <w:spacing w:after="120"/>
        <w:rPr>
          <w:rFonts w:ascii="Arial" w:eastAsia="MS Mincho" w:hAnsi="Arial" w:cs="Arial"/>
          <w:sz w:val="20"/>
          <w:szCs w:val="20"/>
          <w:lang w:eastAsia="en-US"/>
        </w:rPr>
      </w:pPr>
      <w:r w:rsidRPr="009D20AF">
        <w:rPr>
          <w:rFonts w:ascii="Arial" w:hAnsi="Arial" w:cs="Arial"/>
          <w:sz w:val="20"/>
          <w:szCs w:val="20"/>
        </w:rPr>
        <w:t>Dolní Dvořiště</w:t>
      </w:r>
      <w:r w:rsidRPr="009D20AF">
        <w:rPr>
          <w:rFonts w:ascii="Arial" w:hAnsi="Arial" w:cs="Arial"/>
          <w:sz w:val="20"/>
          <w:szCs w:val="20"/>
        </w:rPr>
        <w:tab/>
        <w:t>Horní Kaliště</w:t>
      </w:r>
      <w:r w:rsidRPr="009D20AF">
        <w:rPr>
          <w:rFonts w:ascii="Arial" w:hAnsi="Arial" w:cs="Arial"/>
          <w:sz w:val="20"/>
          <w:szCs w:val="20"/>
        </w:rPr>
        <w:tab/>
        <w:t>52/1</w:t>
      </w:r>
      <w:r w:rsidRPr="009D20AF">
        <w:rPr>
          <w:rFonts w:ascii="Arial" w:hAnsi="Arial" w:cs="Arial"/>
          <w:sz w:val="20"/>
          <w:szCs w:val="20"/>
        </w:rPr>
        <w:tab/>
        <w:t>orná půda</w:t>
      </w:r>
      <w:r w:rsidRPr="009D20AF">
        <w:rPr>
          <w:rFonts w:ascii="Arial" w:hAnsi="Arial" w:cs="Arial"/>
          <w:sz w:val="20"/>
          <w:szCs w:val="20"/>
        </w:rPr>
        <w:tab/>
        <w:t>909 163</w:t>
      </w:r>
    </w:p>
    <w:p w14:paraId="4863E126" w14:textId="26E3448F" w:rsidR="00097A34" w:rsidRPr="009D20AF" w:rsidRDefault="00097A34" w:rsidP="00B525B7">
      <w:pPr>
        <w:tabs>
          <w:tab w:val="left" w:pos="2268"/>
          <w:tab w:val="left" w:pos="4536"/>
          <w:tab w:val="left" w:pos="6096"/>
          <w:tab w:val="left" w:pos="8222"/>
        </w:tabs>
        <w:spacing w:after="120"/>
        <w:rPr>
          <w:rFonts w:ascii="Arial" w:eastAsia="MS Mincho" w:hAnsi="Arial" w:cs="Arial"/>
          <w:sz w:val="20"/>
          <w:szCs w:val="20"/>
          <w:lang w:eastAsia="en-US"/>
        </w:rPr>
      </w:pPr>
      <w:r w:rsidRPr="009D20AF">
        <w:rPr>
          <w:rFonts w:ascii="Arial" w:hAnsi="Arial" w:cs="Arial"/>
          <w:sz w:val="20"/>
          <w:szCs w:val="20"/>
        </w:rPr>
        <w:t>Benešov nad Černou</w:t>
      </w:r>
      <w:r w:rsidRPr="009D20AF">
        <w:rPr>
          <w:rFonts w:ascii="Arial" w:hAnsi="Arial" w:cs="Arial"/>
          <w:sz w:val="20"/>
          <w:szCs w:val="20"/>
        </w:rPr>
        <w:tab/>
      </w:r>
      <w:proofErr w:type="spellStart"/>
      <w:r w:rsidRPr="009D20AF">
        <w:rPr>
          <w:rFonts w:ascii="Arial" w:hAnsi="Arial" w:cs="Arial"/>
          <w:sz w:val="20"/>
          <w:szCs w:val="20"/>
        </w:rPr>
        <w:t>Ličov</w:t>
      </w:r>
      <w:proofErr w:type="spellEnd"/>
      <w:r w:rsidRPr="009D20AF">
        <w:rPr>
          <w:rFonts w:ascii="Arial" w:hAnsi="Arial" w:cs="Arial"/>
          <w:sz w:val="20"/>
          <w:szCs w:val="20"/>
        </w:rPr>
        <w:tab/>
        <w:t>787/17</w:t>
      </w:r>
      <w:r w:rsidRPr="009D20AF">
        <w:rPr>
          <w:rFonts w:ascii="Arial" w:hAnsi="Arial" w:cs="Arial"/>
          <w:sz w:val="20"/>
          <w:szCs w:val="20"/>
        </w:rPr>
        <w:tab/>
        <w:t>trvalý travní porost</w:t>
      </w:r>
      <w:r w:rsidRPr="009D20AF">
        <w:rPr>
          <w:rFonts w:ascii="Arial" w:hAnsi="Arial" w:cs="Arial"/>
          <w:sz w:val="20"/>
          <w:szCs w:val="20"/>
        </w:rPr>
        <w:tab/>
        <w:t>20 580</w:t>
      </w:r>
    </w:p>
    <w:p w14:paraId="0D9D0DF7" w14:textId="7F8A4537" w:rsidR="00637335" w:rsidRPr="009D20AF" w:rsidRDefault="00637335"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Dolní Dvořiště</w:t>
      </w:r>
      <w:r w:rsidRPr="009D20AF">
        <w:rPr>
          <w:rFonts w:ascii="Arial" w:hAnsi="Arial" w:cs="Arial"/>
          <w:sz w:val="20"/>
          <w:szCs w:val="20"/>
        </w:rPr>
        <w:tab/>
      </w:r>
      <w:proofErr w:type="spellStart"/>
      <w:r w:rsidRPr="009D20AF">
        <w:rPr>
          <w:rFonts w:ascii="Arial" w:hAnsi="Arial" w:cs="Arial"/>
          <w:sz w:val="20"/>
          <w:szCs w:val="20"/>
        </w:rPr>
        <w:t>Mladoňov</w:t>
      </w:r>
      <w:proofErr w:type="spellEnd"/>
      <w:r w:rsidRPr="009D20AF">
        <w:rPr>
          <w:rFonts w:ascii="Arial" w:hAnsi="Arial" w:cs="Arial"/>
          <w:sz w:val="20"/>
          <w:szCs w:val="20"/>
        </w:rPr>
        <w:tab/>
        <w:t>1495</w:t>
      </w:r>
      <w:r w:rsidRPr="009D20AF">
        <w:rPr>
          <w:rFonts w:ascii="Arial" w:hAnsi="Arial" w:cs="Arial"/>
          <w:sz w:val="20"/>
          <w:szCs w:val="20"/>
        </w:rPr>
        <w:tab/>
        <w:t>ostatní plocha</w:t>
      </w:r>
      <w:r w:rsidRPr="009D20AF">
        <w:rPr>
          <w:rFonts w:ascii="Arial" w:hAnsi="Arial" w:cs="Arial"/>
          <w:sz w:val="20"/>
          <w:szCs w:val="20"/>
        </w:rPr>
        <w:tab/>
        <w:t>996</w:t>
      </w:r>
    </w:p>
    <w:p w14:paraId="4B61284B" w14:textId="76B6DF4E" w:rsidR="00637335" w:rsidRPr="009D20AF" w:rsidRDefault="00CD70FA"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Dolní Dvořiště</w:t>
      </w:r>
      <w:r w:rsidRPr="009D20AF">
        <w:rPr>
          <w:rFonts w:ascii="Arial" w:hAnsi="Arial" w:cs="Arial"/>
          <w:sz w:val="20"/>
          <w:szCs w:val="20"/>
        </w:rPr>
        <w:tab/>
        <w:t>Rychnov nad Malší</w:t>
      </w:r>
      <w:r w:rsidRPr="009D20AF">
        <w:rPr>
          <w:rFonts w:ascii="Arial" w:hAnsi="Arial" w:cs="Arial"/>
          <w:sz w:val="20"/>
          <w:szCs w:val="20"/>
        </w:rPr>
        <w:tab/>
      </w:r>
      <w:r w:rsidR="001C1092" w:rsidRPr="009D20AF">
        <w:rPr>
          <w:rFonts w:ascii="Arial" w:hAnsi="Arial" w:cs="Arial"/>
          <w:sz w:val="20"/>
          <w:szCs w:val="20"/>
        </w:rPr>
        <w:t>416/4</w:t>
      </w:r>
      <w:r w:rsidR="001C1092" w:rsidRPr="009D20AF">
        <w:rPr>
          <w:rFonts w:ascii="Arial" w:hAnsi="Arial" w:cs="Arial"/>
          <w:sz w:val="20"/>
          <w:szCs w:val="20"/>
        </w:rPr>
        <w:tab/>
        <w:t>orná půda</w:t>
      </w:r>
      <w:r w:rsidR="001C1092" w:rsidRPr="009D20AF">
        <w:rPr>
          <w:rFonts w:ascii="Arial" w:hAnsi="Arial" w:cs="Arial"/>
          <w:sz w:val="20"/>
          <w:szCs w:val="20"/>
        </w:rPr>
        <w:tab/>
        <w:t>214 420</w:t>
      </w:r>
    </w:p>
    <w:p w14:paraId="3ED9BD01" w14:textId="583F381D" w:rsidR="001C1092" w:rsidRPr="009D20AF" w:rsidRDefault="008D52EC" w:rsidP="00B525B7">
      <w:pPr>
        <w:tabs>
          <w:tab w:val="left" w:pos="2268"/>
          <w:tab w:val="left" w:pos="4536"/>
          <w:tab w:val="left" w:pos="6096"/>
          <w:tab w:val="left" w:pos="8222"/>
        </w:tabs>
        <w:spacing w:after="120"/>
        <w:rPr>
          <w:rFonts w:ascii="Arial" w:eastAsia="MS Mincho" w:hAnsi="Arial" w:cs="Arial"/>
          <w:sz w:val="20"/>
          <w:szCs w:val="20"/>
          <w:lang w:eastAsia="en-US"/>
        </w:rPr>
      </w:pPr>
      <w:r w:rsidRPr="009D20AF">
        <w:rPr>
          <w:rFonts w:ascii="Arial" w:hAnsi="Arial" w:cs="Arial"/>
          <w:sz w:val="20"/>
          <w:szCs w:val="20"/>
        </w:rPr>
        <w:t>Bujanov</w:t>
      </w:r>
      <w:r w:rsidRPr="009D20AF">
        <w:rPr>
          <w:rFonts w:ascii="Arial" w:hAnsi="Arial" w:cs="Arial"/>
          <w:sz w:val="20"/>
          <w:szCs w:val="20"/>
        </w:rPr>
        <w:tab/>
        <w:t>Suchdol u Bujanova</w:t>
      </w:r>
      <w:r w:rsidRPr="009D20AF">
        <w:rPr>
          <w:rFonts w:ascii="Arial" w:hAnsi="Arial" w:cs="Arial"/>
          <w:sz w:val="20"/>
          <w:szCs w:val="20"/>
        </w:rPr>
        <w:tab/>
        <w:t>94/6</w:t>
      </w:r>
      <w:r w:rsidRPr="009D20AF">
        <w:rPr>
          <w:rFonts w:ascii="Arial" w:hAnsi="Arial" w:cs="Arial"/>
          <w:sz w:val="20"/>
          <w:szCs w:val="20"/>
        </w:rPr>
        <w:tab/>
        <w:t>trvalý travní porost</w:t>
      </w:r>
      <w:r w:rsidRPr="009D20AF">
        <w:rPr>
          <w:rFonts w:ascii="Arial" w:hAnsi="Arial" w:cs="Arial"/>
          <w:sz w:val="20"/>
          <w:szCs w:val="20"/>
        </w:rPr>
        <w:tab/>
        <w:t>153 848</w:t>
      </w:r>
    </w:p>
    <w:p w14:paraId="6C68B881" w14:textId="746665FF" w:rsidR="007663F6" w:rsidRPr="009D20AF" w:rsidRDefault="00560E59"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Dolní Dvořiště</w:t>
      </w:r>
      <w:r w:rsidRPr="009D20AF">
        <w:rPr>
          <w:rFonts w:ascii="Arial" w:hAnsi="Arial" w:cs="Arial"/>
          <w:sz w:val="20"/>
          <w:szCs w:val="20"/>
        </w:rPr>
        <w:tab/>
      </w:r>
      <w:proofErr w:type="spellStart"/>
      <w:r w:rsidRPr="009D20AF">
        <w:rPr>
          <w:rFonts w:ascii="Arial" w:hAnsi="Arial" w:cs="Arial"/>
          <w:sz w:val="20"/>
          <w:szCs w:val="20"/>
        </w:rPr>
        <w:t>Všeměřice</w:t>
      </w:r>
      <w:proofErr w:type="spellEnd"/>
      <w:r w:rsidRPr="009D20AF">
        <w:rPr>
          <w:rFonts w:ascii="Arial" w:hAnsi="Arial" w:cs="Arial"/>
          <w:sz w:val="20"/>
          <w:szCs w:val="20"/>
        </w:rPr>
        <w:tab/>
      </w:r>
      <w:r w:rsidR="007663F6" w:rsidRPr="009D20AF">
        <w:rPr>
          <w:rFonts w:ascii="Arial" w:hAnsi="Arial" w:cs="Arial"/>
          <w:sz w:val="20"/>
          <w:szCs w:val="20"/>
        </w:rPr>
        <w:t>323/1</w:t>
      </w:r>
      <w:r w:rsidR="007663F6" w:rsidRPr="009D20AF">
        <w:rPr>
          <w:rFonts w:ascii="Arial" w:hAnsi="Arial" w:cs="Arial"/>
          <w:sz w:val="20"/>
          <w:szCs w:val="20"/>
        </w:rPr>
        <w:tab/>
        <w:t>trvalý travní porost</w:t>
      </w:r>
      <w:r w:rsidR="007663F6" w:rsidRPr="009D20AF">
        <w:rPr>
          <w:rFonts w:ascii="Arial" w:hAnsi="Arial" w:cs="Arial"/>
          <w:sz w:val="20"/>
          <w:szCs w:val="20"/>
        </w:rPr>
        <w:tab/>
        <w:t>14 546</w:t>
      </w:r>
    </w:p>
    <w:p w14:paraId="7797A076" w14:textId="3AD471DB" w:rsidR="00046BED" w:rsidRPr="009D20AF" w:rsidRDefault="007663F6"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Dolní Dvořiště</w:t>
      </w:r>
      <w:r w:rsidRPr="009D20AF">
        <w:rPr>
          <w:rFonts w:ascii="Arial" w:hAnsi="Arial" w:cs="Arial"/>
          <w:sz w:val="20"/>
          <w:szCs w:val="20"/>
        </w:rPr>
        <w:tab/>
      </w:r>
      <w:proofErr w:type="spellStart"/>
      <w:r w:rsidRPr="009D20AF">
        <w:rPr>
          <w:rFonts w:ascii="Arial" w:hAnsi="Arial" w:cs="Arial"/>
          <w:sz w:val="20"/>
          <w:szCs w:val="20"/>
        </w:rPr>
        <w:t>Všeměřice</w:t>
      </w:r>
      <w:proofErr w:type="spellEnd"/>
      <w:r w:rsidRPr="009D20AF">
        <w:rPr>
          <w:rFonts w:ascii="Arial" w:hAnsi="Arial" w:cs="Arial"/>
          <w:sz w:val="20"/>
          <w:szCs w:val="20"/>
        </w:rPr>
        <w:tab/>
      </w:r>
      <w:r w:rsidR="00046BED" w:rsidRPr="009D20AF">
        <w:rPr>
          <w:rFonts w:ascii="Arial" w:hAnsi="Arial" w:cs="Arial"/>
          <w:sz w:val="20"/>
          <w:szCs w:val="20"/>
        </w:rPr>
        <w:t>83/5</w:t>
      </w:r>
      <w:r w:rsidR="00046BED" w:rsidRPr="009D20AF">
        <w:rPr>
          <w:rFonts w:ascii="Arial" w:hAnsi="Arial" w:cs="Arial"/>
          <w:sz w:val="20"/>
          <w:szCs w:val="20"/>
        </w:rPr>
        <w:tab/>
        <w:t>trvalý travní porost</w:t>
      </w:r>
      <w:r w:rsidR="00046BED" w:rsidRPr="009D20AF">
        <w:rPr>
          <w:rFonts w:ascii="Arial" w:hAnsi="Arial" w:cs="Arial"/>
          <w:sz w:val="20"/>
          <w:szCs w:val="20"/>
        </w:rPr>
        <w:tab/>
        <w:t>12 161</w:t>
      </w:r>
    </w:p>
    <w:p w14:paraId="259E0032" w14:textId="54052AF1" w:rsidR="00932097" w:rsidRPr="009D20AF" w:rsidRDefault="00046BED"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Dolní Dvořiště</w:t>
      </w:r>
      <w:r w:rsidRPr="009D20AF">
        <w:rPr>
          <w:rFonts w:ascii="Arial" w:hAnsi="Arial" w:cs="Arial"/>
          <w:sz w:val="20"/>
          <w:szCs w:val="20"/>
        </w:rPr>
        <w:tab/>
      </w:r>
      <w:proofErr w:type="spellStart"/>
      <w:r w:rsidRPr="009D20AF">
        <w:rPr>
          <w:rFonts w:ascii="Arial" w:hAnsi="Arial" w:cs="Arial"/>
          <w:sz w:val="20"/>
          <w:szCs w:val="20"/>
        </w:rPr>
        <w:t>Všeměřice</w:t>
      </w:r>
      <w:proofErr w:type="spellEnd"/>
      <w:r w:rsidR="00560E59" w:rsidRPr="009D20AF">
        <w:rPr>
          <w:rFonts w:ascii="Arial" w:hAnsi="Arial" w:cs="Arial"/>
          <w:sz w:val="20"/>
          <w:szCs w:val="20"/>
        </w:rPr>
        <w:tab/>
      </w:r>
      <w:r w:rsidRPr="009D20AF">
        <w:rPr>
          <w:rFonts w:ascii="Arial" w:hAnsi="Arial" w:cs="Arial"/>
          <w:sz w:val="20"/>
          <w:szCs w:val="20"/>
        </w:rPr>
        <w:t>187/3</w:t>
      </w:r>
      <w:r w:rsidRPr="009D20AF">
        <w:rPr>
          <w:rFonts w:ascii="Arial" w:hAnsi="Arial" w:cs="Arial"/>
          <w:sz w:val="20"/>
          <w:szCs w:val="20"/>
        </w:rPr>
        <w:tab/>
        <w:t>ostatní plocha</w:t>
      </w:r>
      <w:r w:rsidRPr="009D20AF">
        <w:rPr>
          <w:rFonts w:ascii="Arial" w:hAnsi="Arial" w:cs="Arial"/>
          <w:sz w:val="20"/>
          <w:szCs w:val="20"/>
        </w:rPr>
        <w:tab/>
        <w:t>604</w:t>
      </w:r>
    </w:p>
    <w:p w14:paraId="7BF91400" w14:textId="01F75E17" w:rsidR="004657A1" w:rsidRPr="009D20AF" w:rsidRDefault="00787E23"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Přídolí</w:t>
      </w:r>
      <w:r w:rsidRPr="009D20AF">
        <w:rPr>
          <w:rFonts w:ascii="Arial" w:hAnsi="Arial" w:cs="Arial"/>
          <w:sz w:val="20"/>
          <w:szCs w:val="20"/>
        </w:rPr>
        <w:tab/>
      </w:r>
      <w:r w:rsidR="00414726" w:rsidRPr="009D20AF">
        <w:rPr>
          <w:rFonts w:ascii="Arial" w:hAnsi="Arial" w:cs="Arial"/>
          <w:sz w:val="20"/>
          <w:szCs w:val="20"/>
        </w:rPr>
        <w:t>Zátes</w:t>
      </w:r>
      <w:r w:rsidR="00414726" w:rsidRPr="009D20AF">
        <w:rPr>
          <w:rFonts w:ascii="Arial" w:hAnsi="Arial" w:cs="Arial"/>
          <w:sz w:val="20"/>
          <w:szCs w:val="20"/>
        </w:rPr>
        <w:tab/>
        <w:t>1048/1</w:t>
      </w:r>
      <w:r w:rsidR="00414726" w:rsidRPr="009D20AF">
        <w:rPr>
          <w:rFonts w:ascii="Arial" w:hAnsi="Arial" w:cs="Arial"/>
          <w:sz w:val="20"/>
          <w:szCs w:val="20"/>
        </w:rPr>
        <w:tab/>
        <w:t>trvalý travní porost</w:t>
      </w:r>
      <w:r w:rsidR="00414726" w:rsidRPr="009D20AF">
        <w:rPr>
          <w:rFonts w:ascii="Arial" w:hAnsi="Arial" w:cs="Arial"/>
          <w:sz w:val="20"/>
          <w:szCs w:val="20"/>
        </w:rPr>
        <w:tab/>
        <w:t>210</w:t>
      </w:r>
      <w:r w:rsidR="004657A1" w:rsidRPr="009D20AF">
        <w:rPr>
          <w:rFonts w:ascii="Arial" w:hAnsi="Arial" w:cs="Arial"/>
          <w:sz w:val="20"/>
          <w:szCs w:val="20"/>
        </w:rPr>
        <w:t> </w:t>
      </w:r>
      <w:r w:rsidR="00414726" w:rsidRPr="009D20AF">
        <w:rPr>
          <w:rFonts w:ascii="Arial" w:hAnsi="Arial" w:cs="Arial"/>
          <w:sz w:val="20"/>
          <w:szCs w:val="20"/>
        </w:rPr>
        <w:t>979</w:t>
      </w:r>
    </w:p>
    <w:p w14:paraId="06092047" w14:textId="42826C88" w:rsidR="004A334B" w:rsidRPr="009D20AF" w:rsidRDefault="004657A1" w:rsidP="00B525B7">
      <w:pPr>
        <w:tabs>
          <w:tab w:val="left" w:pos="2268"/>
          <w:tab w:val="left" w:pos="4536"/>
          <w:tab w:val="left" w:pos="6096"/>
          <w:tab w:val="left" w:pos="8222"/>
        </w:tabs>
        <w:spacing w:after="120"/>
        <w:rPr>
          <w:rFonts w:ascii="Arial" w:hAnsi="Arial" w:cs="Arial"/>
          <w:sz w:val="20"/>
          <w:szCs w:val="20"/>
        </w:rPr>
      </w:pPr>
      <w:r w:rsidRPr="009D20AF">
        <w:rPr>
          <w:rFonts w:ascii="Arial" w:hAnsi="Arial" w:cs="Arial"/>
          <w:sz w:val="20"/>
          <w:szCs w:val="20"/>
        </w:rPr>
        <w:t>Horní Dvořiště</w:t>
      </w:r>
      <w:r w:rsidRPr="009D20AF">
        <w:rPr>
          <w:rFonts w:ascii="Arial" w:hAnsi="Arial" w:cs="Arial"/>
          <w:sz w:val="20"/>
          <w:szCs w:val="20"/>
        </w:rPr>
        <w:tab/>
        <w:t>Horní Dvořiště</w:t>
      </w:r>
      <w:r w:rsidRPr="009D20AF">
        <w:rPr>
          <w:rFonts w:ascii="Arial" w:hAnsi="Arial" w:cs="Arial"/>
          <w:sz w:val="20"/>
          <w:szCs w:val="20"/>
        </w:rPr>
        <w:tab/>
        <w:t>165/2</w:t>
      </w:r>
      <w:r w:rsidRPr="009D20AF">
        <w:rPr>
          <w:rFonts w:ascii="Arial" w:hAnsi="Arial" w:cs="Arial"/>
          <w:sz w:val="20"/>
          <w:szCs w:val="20"/>
        </w:rPr>
        <w:tab/>
      </w:r>
      <w:r w:rsidR="004A334B" w:rsidRPr="009D20AF">
        <w:rPr>
          <w:rFonts w:ascii="Arial" w:hAnsi="Arial" w:cs="Arial"/>
          <w:sz w:val="20"/>
          <w:szCs w:val="20"/>
        </w:rPr>
        <w:t>trvalý travní porost</w:t>
      </w:r>
      <w:r w:rsidR="004A334B" w:rsidRPr="009D20AF">
        <w:rPr>
          <w:rFonts w:ascii="Arial" w:hAnsi="Arial" w:cs="Arial"/>
          <w:sz w:val="20"/>
          <w:szCs w:val="20"/>
        </w:rPr>
        <w:tab/>
        <w:t>5 942</w:t>
      </w:r>
    </w:p>
    <w:p w14:paraId="3BAE37ED" w14:textId="501E38D9" w:rsidR="00406D37" w:rsidRPr="00787E23" w:rsidRDefault="008A10DC" w:rsidP="00B525B7">
      <w:pPr>
        <w:tabs>
          <w:tab w:val="left" w:pos="2268"/>
          <w:tab w:val="left" w:pos="4536"/>
          <w:tab w:val="left" w:pos="6096"/>
          <w:tab w:val="left" w:pos="8222"/>
        </w:tabs>
        <w:rPr>
          <w:rFonts w:ascii="Arial" w:hAnsi="Arial" w:cs="Arial"/>
          <w:sz w:val="18"/>
          <w:szCs w:val="18"/>
        </w:rPr>
      </w:pPr>
      <w:r w:rsidRPr="009D20AF">
        <w:rPr>
          <w:rFonts w:ascii="Arial" w:hAnsi="Arial" w:cs="Arial"/>
          <w:sz w:val="20"/>
          <w:szCs w:val="20"/>
        </w:rPr>
        <w:t>Omlenice</w:t>
      </w:r>
      <w:r w:rsidRPr="009D20AF">
        <w:rPr>
          <w:rFonts w:ascii="Arial" w:hAnsi="Arial" w:cs="Arial"/>
          <w:sz w:val="20"/>
          <w:szCs w:val="20"/>
        </w:rPr>
        <w:tab/>
      </w:r>
      <w:proofErr w:type="spellStart"/>
      <w:r w:rsidRPr="009D20AF">
        <w:rPr>
          <w:rFonts w:ascii="Arial" w:hAnsi="Arial" w:cs="Arial"/>
          <w:sz w:val="20"/>
          <w:szCs w:val="20"/>
        </w:rPr>
        <w:t>Omlenice</w:t>
      </w:r>
      <w:proofErr w:type="spellEnd"/>
      <w:r w:rsidRPr="009D20AF">
        <w:rPr>
          <w:rFonts w:ascii="Arial" w:hAnsi="Arial" w:cs="Arial"/>
          <w:sz w:val="20"/>
          <w:szCs w:val="20"/>
        </w:rPr>
        <w:tab/>
        <w:t>403/46</w:t>
      </w:r>
      <w:r w:rsidRPr="009D20AF">
        <w:rPr>
          <w:rFonts w:ascii="Arial" w:hAnsi="Arial" w:cs="Arial"/>
          <w:sz w:val="20"/>
          <w:szCs w:val="20"/>
        </w:rPr>
        <w:tab/>
        <w:t>orná půda</w:t>
      </w:r>
      <w:r w:rsidRPr="009D20AF">
        <w:rPr>
          <w:rFonts w:ascii="Arial" w:hAnsi="Arial" w:cs="Arial"/>
          <w:sz w:val="20"/>
          <w:szCs w:val="20"/>
        </w:rPr>
        <w:tab/>
        <w:t>12 936</w:t>
      </w:r>
      <w:r w:rsidR="00406D37" w:rsidRPr="00787E23">
        <w:rPr>
          <w:rFonts w:ascii="Arial" w:hAnsi="Arial" w:cs="Arial"/>
          <w:sz w:val="18"/>
          <w:szCs w:val="18"/>
        </w:rPr>
        <w:br w:type="page"/>
      </w:r>
    </w:p>
    <w:p w14:paraId="7205E2B8" w14:textId="0082F99A"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C975BF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40581" w:rsidRPr="00051C32">
        <w:rPr>
          <w:rFonts w:ascii="Arial" w:hAnsi="Arial" w:cs="Arial"/>
          <w:b/>
          <w:sz w:val="22"/>
          <w:szCs w:val="22"/>
          <w:highlight w:val="cyan"/>
        </w:rPr>
        <w:t>[doplní zadavatel</w:t>
      </w:r>
      <w:r w:rsidR="00940581" w:rsidRPr="00051C32">
        <w:rPr>
          <w:rFonts w:ascii="Arial" w:hAnsi="Arial" w:cs="Arial"/>
          <w:b/>
          <w:sz w:val="22"/>
          <w:szCs w:val="22"/>
        </w:rPr>
        <w:t>]</w:t>
      </w:r>
      <w:r w:rsidR="00940581"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00EFA8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EE6FD7">
        <w:rPr>
          <w:rFonts w:ascii="Arial" w:hAnsi="Arial" w:cs="Arial"/>
          <w:sz w:val="22"/>
          <w:szCs w:val="22"/>
        </w:rPr>
        <w:t xml:space="preserve"> </w:t>
      </w:r>
      <w:r w:rsidR="00EE1655" w:rsidRPr="00F42FA4">
        <w:rPr>
          <w:rFonts w:ascii="Arial" w:hAnsi="Arial" w:cs="Arial"/>
          <w:b/>
          <w:bCs/>
          <w:sz w:val="22"/>
          <w:szCs w:val="22"/>
          <w:highlight w:val="cyan"/>
        </w:rPr>
        <w:t>…</w:t>
      </w:r>
      <w:r w:rsidR="00EE6FD7" w:rsidRPr="00F42FA4">
        <w:rPr>
          <w:rFonts w:ascii="Arial" w:hAnsi="Arial" w:cs="Arial"/>
          <w:b/>
          <w:bCs/>
          <w:sz w:val="22"/>
          <w:szCs w:val="22"/>
        </w:rPr>
        <w:t xml:space="preserve"> </w:t>
      </w:r>
      <w:r w:rsidRPr="00F42FA4">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E09DC0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E6FD7" w:rsidRPr="003E0BD4">
        <w:rPr>
          <w:rFonts w:ascii="Arial" w:hAnsi="Arial" w:cs="Arial"/>
          <w:sz w:val="22"/>
          <w:szCs w:val="22"/>
        </w:rPr>
        <w:t>Rudolfovská tř. 493/80, 370</w:t>
      </w:r>
      <w:r w:rsidR="00F42FA4">
        <w:rPr>
          <w:rFonts w:ascii="Arial" w:hAnsi="Arial" w:cs="Arial"/>
          <w:sz w:val="22"/>
          <w:szCs w:val="22"/>
        </w:rPr>
        <w:t> </w:t>
      </w:r>
      <w:r w:rsidR="00EE6FD7" w:rsidRPr="003E0BD4">
        <w:rPr>
          <w:rFonts w:ascii="Arial" w:hAnsi="Arial" w:cs="Arial"/>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3FC08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A627B" w:rsidRPr="00BA627B">
        <w:rPr>
          <w:rFonts w:ascii="Arial" w:hAnsi="Arial" w:cs="Arial"/>
          <w:bCs/>
          <w:sz w:val="22"/>
          <w:szCs w:val="22"/>
        </w:rPr>
        <w:t>Jihočeský kraj</w:t>
      </w:r>
      <w:r w:rsidR="00A167A0" w:rsidRPr="00BA627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F43F44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C4056F">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2543FC2" w14:textId="159FD213" w:rsidR="003A4CAF" w:rsidRPr="003A4CAF" w:rsidRDefault="003A4CAF" w:rsidP="003A4CAF">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sidR="00C729C5">
        <w:rPr>
          <w:rFonts w:ascii="Arial" w:hAnsi="Arial" w:cs="Arial"/>
          <w:sz w:val="22"/>
          <w:szCs w:val="20"/>
        </w:rPr>
        <w:t>p</w:t>
      </w:r>
      <w:r w:rsidRPr="003A4CAF">
        <w:rPr>
          <w:rFonts w:ascii="Arial" w:hAnsi="Arial" w:cs="Arial"/>
          <w:sz w:val="22"/>
          <w:szCs w:val="20"/>
        </w:rPr>
        <w:t>odpisu</w:t>
      </w:r>
    </w:p>
    <w:p w14:paraId="151EC55A" w14:textId="77777777" w:rsidR="003A4CAF" w:rsidRPr="003A4CAF" w:rsidRDefault="003A4CAF" w:rsidP="003A4CAF">
      <w:pPr>
        <w:spacing w:after="120"/>
        <w:jc w:val="both"/>
        <w:rPr>
          <w:rFonts w:ascii="Arial" w:hAnsi="Arial" w:cs="Arial"/>
          <w:sz w:val="22"/>
          <w:szCs w:val="20"/>
        </w:rPr>
      </w:pPr>
    </w:p>
    <w:p w14:paraId="5885D94C" w14:textId="77777777" w:rsidR="003A4CAF" w:rsidRPr="003A4CAF" w:rsidRDefault="003A4CAF" w:rsidP="003A4CAF">
      <w:pPr>
        <w:spacing w:line="276" w:lineRule="auto"/>
        <w:jc w:val="both"/>
        <w:rPr>
          <w:rFonts w:ascii="Arial" w:hAnsi="Arial" w:cs="Arial"/>
          <w:i/>
          <w:iCs/>
          <w:sz w:val="22"/>
          <w:szCs w:val="20"/>
        </w:rPr>
      </w:pPr>
      <w:bookmarkStart w:id="4" w:name="Text16"/>
      <w:r w:rsidRPr="003A4CAF">
        <w:rPr>
          <w:rFonts w:ascii="Arial" w:hAnsi="Arial" w:cs="Arial"/>
          <w:i/>
          <w:iCs/>
          <w:sz w:val="22"/>
          <w:szCs w:val="20"/>
        </w:rPr>
        <w:t>„elektronicky podepsáno“</w:t>
      </w:r>
    </w:p>
    <w:p w14:paraId="21EE1D04" w14:textId="2F4AE6DD" w:rsidR="003A4CAF" w:rsidRPr="003A4CAF" w:rsidRDefault="003A4CAF" w:rsidP="003A4CAF">
      <w:pPr>
        <w:spacing w:line="276" w:lineRule="auto"/>
        <w:jc w:val="both"/>
        <w:rPr>
          <w:rFonts w:ascii="Arial" w:hAnsi="Arial" w:cs="Arial"/>
          <w:sz w:val="22"/>
          <w:szCs w:val="20"/>
        </w:rPr>
      </w:pPr>
      <w:r w:rsidRPr="003A4CAF">
        <w:rPr>
          <w:rFonts w:ascii="Arial" w:hAnsi="Arial" w:cs="Arial"/>
          <w:sz w:val="22"/>
          <w:szCs w:val="20"/>
        </w:rPr>
        <w:t>………………………………………</w:t>
      </w:r>
      <w:r w:rsidRPr="003A4CAF">
        <w:rPr>
          <w:rFonts w:ascii="Arial" w:hAnsi="Arial" w:cs="Arial"/>
          <w:sz w:val="22"/>
          <w:szCs w:val="20"/>
        </w:rPr>
        <w:br/>
      </w:r>
      <w:bookmarkEnd w:id="4"/>
      <w:r w:rsidRPr="003A4CAF">
        <w:rPr>
          <w:rFonts w:ascii="Arial" w:hAnsi="Arial" w:cs="Arial"/>
          <w:sz w:val="22"/>
          <w:szCs w:val="20"/>
        </w:rPr>
        <w:t>Ing. Eva Schmidtmajerová, CSc.</w:t>
      </w:r>
    </w:p>
    <w:p w14:paraId="46DBE537" w14:textId="77777777" w:rsidR="003A4CAF" w:rsidRPr="003A4CAF" w:rsidRDefault="003A4CAF" w:rsidP="003A4CAF">
      <w:pPr>
        <w:spacing w:line="276" w:lineRule="auto"/>
        <w:jc w:val="both"/>
        <w:rPr>
          <w:rFonts w:ascii="Arial" w:hAnsi="Arial" w:cs="Arial"/>
          <w:sz w:val="22"/>
          <w:szCs w:val="20"/>
        </w:rPr>
      </w:pPr>
      <w:r w:rsidRPr="003A4CAF">
        <w:rPr>
          <w:rFonts w:ascii="Arial" w:hAnsi="Arial" w:cs="Arial"/>
          <w:sz w:val="22"/>
          <w:szCs w:val="20"/>
        </w:rPr>
        <w:t xml:space="preserve">ředitelka KPÚ pro Jihočeský kraj </w:t>
      </w:r>
    </w:p>
    <w:p w14:paraId="5A6A1BA9" w14:textId="1A236A4B" w:rsidR="00BD7B28" w:rsidRPr="000012B1" w:rsidRDefault="00BD7B28" w:rsidP="003A4CAF">
      <w:pPr>
        <w:jc w:val="both"/>
        <w:rPr>
          <w:rFonts w:ascii="Arial" w:hAnsi="Arial" w:cs="Arial"/>
          <w:sz w:val="22"/>
          <w:szCs w:val="22"/>
          <w:highlight w:val="cyan"/>
        </w:rPr>
      </w:pPr>
    </w:p>
    <w:sectPr w:rsidR="00BD7B28" w:rsidRPr="000012B1" w:rsidSect="00723428">
      <w:footerReference w:type="default" r:id="rId15"/>
      <w:pgSz w:w="11906" w:h="16838"/>
      <w:pgMar w:top="851" w:right="1274" w:bottom="709" w:left="1417" w:header="227"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0247" w14:textId="77777777" w:rsidR="00463E22" w:rsidRDefault="00463E22" w:rsidP="007B5020">
      <w:r>
        <w:separator/>
      </w:r>
    </w:p>
  </w:endnote>
  <w:endnote w:type="continuationSeparator" w:id="0">
    <w:p w14:paraId="4524E1CE" w14:textId="77777777" w:rsidR="00463E22" w:rsidRDefault="00463E2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4765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5874" w14:textId="77777777" w:rsidR="00463E22" w:rsidRDefault="00463E22" w:rsidP="007B5020">
      <w:r>
        <w:separator/>
      </w:r>
    </w:p>
  </w:footnote>
  <w:footnote w:type="continuationSeparator" w:id="0">
    <w:p w14:paraId="316CCC8C" w14:textId="77777777" w:rsidR="00463E22" w:rsidRDefault="00463E2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E5A"/>
    <w:rsid w:val="000318F5"/>
    <w:rsid w:val="000357BF"/>
    <w:rsid w:val="00046BED"/>
    <w:rsid w:val="00051C32"/>
    <w:rsid w:val="00052881"/>
    <w:rsid w:val="00056AB5"/>
    <w:rsid w:val="000604EF"/>
    <w:rsid w:val="00062129"/>
    <w:rsid w:val="0006303B"/>
    <w:rsid w:val="000649D0"/>
    <w:rsid w:val="0006677A"/>
    <w:rsid w:val="000702EA"/>
    <w:rsid w:val="00076DDD"/>
    <w:rsid w:val="000822AC"/>
    <w:rsid w:val="00084BFF"/>
    <w:rsid w:val="00092F04"/>
    <w:rsid w:val="000937AB"/>
    <w:rsid w:val="00097A34"/>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0030B"/>
    <w:rsid w:val="0011178C"/>
    <w:rsid w:val="00112550"/>
    <w:rsid w:val="00112666"/>
    <w:rsid w:val="001145E3"/>
    <w:rsid w:val="00114F08"/>
    <w:rsid w:val="001301F2"/>
    <w:rsid w:val="001424F0"/>
    <w:rsid w:val="00142928"/>
    <w:rsid w:val="00151AFC"/>
    <w:rsid w:val="00151B44"/>
    <w:rsid w:val="001577F5"/>
    <w:rsid w:val="00157C5C"/>
    <w:rsid w:val="0016008D"/>
    <w:rsid w:val="00165FEF"/>
    <w:rsid w:val="00166E29"/>
    <w:rsid w:val="00175470"/>
    <w:rsid w:val="00190D62"/>
    <w:rsid w:val="001B3797"/>
    <w:rsid w:val="001B61D8"/>
    <w:rsid w:val="001C0257"/>
    <w:rsid w:val="001C0941"/>
    <w:rsid w:val="001C1092"/>
    <w:rsid w:val="001C171A"/>
    <w:rsid w:val="001C23B5"/>
    <w:rsid w:val="001C7985"/>
    <w:rsid w:val="001D50F1"/>
    <w:rsid w:val="001D5353"/>
    <w:rsid w:val="001E082A"/>
    <w:rsid w:val="001E36E3"/>
    <w:rsid w:val="001E383D"/>
    <w:rsid w:val="001E3928"/>
    <w:rsid w:val="001E6E31"/>
    <w:rsid w:val="001F2D69"/>
    <w:rsid w:val="001F7D8E"/>
    <w:rsid w:val="001F7D96"/>
    <w:rsid w:val="00204861"/>
    <w:rsid w:val="00211B25"/>
    <w:rsid w:val="0021705E"/>
    <w:rsid w:val="002207F7"/>
    <w:rsid w:val="00237D02"/>
    <w:rsid w:val="00240DE6"/>
    <w:rsid w:val="00247C60"/>
    <w:rsid w:val="00252EF4"/>
    <w:rsid w:val="0025492E"/>
    <w:rsid w:val="00255B09"/>
    <w:rsid w:val="00261155"/>
    <w:rsid w:val="00262551"/>
    <w:rsid w:val="00271587"/>
    <w:rsid w:val="00273D55"/>
    <w:rsid w:val="00276435"/>
    <w:rsid w:val="002810CA"/>
    <w:rsid w:val="002903B3"/>
    <w:rsid w:val="002903DF"/>
    <w:rsid w:val="002919E1"/>
    <w:rsid w:val="00292EBE"/>
    <w:rsid w:val="0029515F"/>
    <w:rsid w:val="00296C9A"/>
    <w:rsid w:val="002A26FB"/>
    <w:rsid w:val="002A3A9C"/>
    <w:rsid w:val="002A5FC2"/>
    <w:rsid w:val="002A6F2F"/>
    <w:rsid w:val="002B3F31"/>
    <w:rsid w:val="002B56C6"/>
    <w:rsid w:val="002B620C"/>
    <w:rsid w:val="002B63EA"/>
    <w:rsid w:val="002B7B9A"/>
    <w:rsid w:val="002C2373"/>
    <w:rsid w:val="002D1FB9"/>
    <w:rsid w:val="002D23D3"/>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0BDE"/>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616"/>
    <w:rsid w:val="00392284"/>
    <w:rsid w:val="0039773C"/>
    <w:rsid w:val="003A2DA8"/>
    <w:rsid w:val="003A4CAF"/>
    <w:rsid w:val="003A7B75"/>
    <w:rsid w:val="003B06E3"/>
    <w:rsid w:val="003B31C4"/>
    <w:rsid w:val="003B4521"/>
    <w:rsid w:val="003B4A81"/>
    <w:rsid w:val="003C0D5C"/>
    <w:rsid w:val="003D0547"/>
    <w:rsid w:val="003D76F7"/>
    <w:rsid w:val="003E0BD4"/>
    <w:rsid w:val="003E0F28"/>
    <w:rsid w:val="003E48E5"/>
    <w:rsid w:val="003F67A3"/>
    <w:rsid w:val="00405CD4"/>
    <w:rsid w:val="00406D37"/>
    <w:rsid w:val="004117BA"/>
    <w:rsid w:val="00413849"/>
    <w:rsid w:val="00414726"/>
    <w:rsid w:val="00422DA3"/>
    <w:rsid w:val="00425BB8"/>
    <w:rsid w:val="0043544F"/>
    <w:rsid w:val="00440B5D"/>
    <w:rsid w:val="0044159E"/>
    <w:rsid w:val="00443DFD"/>
    <w:rsid w:val="004523DA"/>
    <w:rsid w:val="00454EB3"/>
    <w:rsid w:val="004562FB"/>
    <w:rsid w:val="0045793B"/>
    <w:rsid w:val="00463719"/>
    <w:rsid w:val="00463E22"/>
    <w:rsid w:val="004657A1"/>
    <w:rsid w:val="00476D2D"/>
    <w:rsid w:val="0048038D"/>
    <w:rsid w:val="00480D34"/>
    <w:rsid w:val="00484A6E"/>
    <w:rsid w:val="004A334B"/>
    <w:rsid w:val="004A4099"/>
    <w:rsid w:val="004A4634"/>
    <w:rsid w:val="004B350E"/>
    <w:rsid w:val="004B4625"/>
    <w:rsid w:val="004B7EB4"/>
    <w:rsid w:val="004C6906"/>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32AB"/>
    <w:rsid w:val="00524B49"/>
    <w:rsid w:val="00536E67"/>
    <w:rsid w:val="005467B1"/>
    <w:rsid w:val="00550EBB"/>
    <w:rsid w:val="00550FF9"/>
    <w:rsid w:val="0055145A"/>
    <w:rsid w:val="0055379E"/>
    <w:rsid w:val="00557591"/>
    <w:rsid w:val="00560E59"/>
    <w:rsid w:val="00562DD4"/>
    <w:rsid w:val="005703E7"/>
    <w:rsid w:val="00573066"/>
    <w:rsid w:val="00575B99"/>
    <w:rsid w:val="0057733D"/>
    <w:rsid w:val="005773B8"/>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22C"/>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335"/>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3F7F"/>
    <w:rsid w:val="006E2AB0"/>
    <w:rsid w:val="006E3F41"/>
    <w:rsid w:val="0070317D"/>
    <w:rsid w:val="00707ADC"/>
    <w:rsid w:val="0071082C"/>
    <w:rsid w:val="00712AE7"/>
    <w:rsid w:val="00713358"/>
    <w:rsid w:val="00723428"/>
    <w:rsid w:val="00730875"/>
    <w:rsid w:val="00730C17"/>
    <w:rsid w:val="007418B4"/>
    <w:rsid w:val="00742BC2"/>
    <w:rsid w:val="007459D1"/>
    <w:rsid w:val="00745A7C"/>
    <w:rsid w:val="00747658"/>
    <w:rsid w:val="00750443"/>
    <w:rsid w:val="0075560C"/>
    <w:rsid w:val="00764872"/>
    <w:rsid w:val="007649B0"/>
    <w:rsid w:val="00764C1F"/>
    <w:rsid w:val="0076585C"/>
    <w:rsid w:val="007663F6"/>
    <w:rsid w:val="00767910"/>
    <w:rsid w:val="00767A2D"/>
    <w:rsid w:val="007734F9"/>
    <w:rsid w:val="00782D5B"/>
    <w:rsid w:val="0078302B"/>
    <w:rsid w:val="00786914"/>
    <w:rsid w:val="00787E23"/>
    <w:rsid w:val="0079593D"/>
    <w:rsid w:val="00797A0B"/>
    <w:rsid w:val="007B355B"/>
    <w:rsid w:val="007B5020"/>
    <w:rsid w:val="007C2D01"/>
    <w:rsid w:val="007C78A8"/>
    <w:rsid w:val="007D4C25"/>
    <w:rsid w:val="007D53B4"/>
    <w:rsid w:val="007E184D"/>
    <w:rsid w:val="007E1D76"/>
    <w:rsid w:val="007F1CF3"/>
    <w:rsid w:val="00803F15"/>
    <w:rsid w:val="00810B29"/>
    <w:rsid w:val="00812169"/>
    <w:rsid w:val="00812D42"/>
    <w:rsid w:val="0082434D"/>
    <w:rsid w:val="00833644"/>
    <w:rsid w:val="00834C18"/>
    <w:rsid w:val="00834E9D"/>
    <w:rsid w:val="0083540D"/>
    <w:rsid w:val="00846597"/>
    <w:rsid w:val="008537DF"/>
    <w:rsid w:val="0085577E"/>
    <w:rsid w:val="0086097E"/>
    <w:rsid w:val="00861F47"/>
    <w:rsid w:val="008637CE"/>
    <w:rsid w:val="00863BE9"/>
    <w:rsid w:val="008701DE"/>
    <w:rsid w:val="00870AF3"/>
    <w:rsid w:val="00881F4D"/>
    <w:rsid w:val="0088454C"/>
    <w:rsid w:val="008876F9"/>
    <w:rsid w:val="0089196B"/>
    <w:rsid w:val="0089799E"/>
    <w:rsid w:val="008A10DC"/>
    <w:rsid w:val="008A2F89"/>
    <w:rsid w:val="008A6D43"/>
    <w:rsid w:val="008B1BFF"/>
    <w:rsid w:val="008B64CB"/>
    <w:rsid w:val="008C2F86"/>
    <w:rsid w:val="008C7863"/>
    <w:rsid w:val="008D52EC"/>
    <w:rsid w:val="008D7A5E"/>
    <w:rsid w:val="008E3B1D"/>
    <w:rsid w:val="008E703A"/>
    <w:rsid w:val="008E7ACA"/>
    <w:rsid w:val="008F026D"/>
    <w:rsid w:val="008F5EC8"/>
    <w:rsid w:val="009005F5"/>
    <w:rsid w:val="00900BEB"/>
    <w:rsid w:val="00902562"/>
    <w:rsid w:val="00914E63"/>
    <w:rsid w:val="00922D20"/>
    <w:rsid w:val="00926FE7"/>
    <w:rsid w:val="00932097"/>
    <w:rsid w:val="00936991"/>
    <w:rsid w:val="00940581"/>
    <w:rsid w:val="00941363"/>
    <w:rsid w:val="009423B2"/>
    <w:rsid w:val="009516C6"/>
    <w:rsid w:val="0095541F"/>
    <w:rsid w:val="00955A34"/>
    <w:rsid w:val="00957EB9"/>
    <w:rsid w:val="00962581"/>
    <w:rsid w:val="00964B1E"/>
    <w:rsid w:val="00965590"/>
    <w:rsid w:val="00970AC1"/>
    <w:rsid w:val="009727F6"/>
    <w:rsid w:val="009760C3"/>
    <w:rsid w:val="00981679"/>
    <w:rsid w:val="009825B4"/>
    <w:rsid w:val="009868F3"/>
    <w:rsid w:val="00986C9E"/>
    <w:rsid w:val="009874C6"/>
    <w:rsid w:val="0099240C"/>
    <w:rsid w:val="009967A3"/>
    <w:rsid w:val="009B2AB4"/>
    <w:rsid w:val="009B548E"/>
    <w:rsid w:val="009B593D"/>
    <w:rsid w:val="009C088E"/>
    <w:rsid w:val="009C0ABF"/>
    <w:rsid w:val="009C0D91"/>
    <w:rsid w:val="009C0F6C"/>
    <w:rsid w:val="009C3510"/>
    <w:rsid w:val="009C52F9"/>
    <w:rsid w:val="009C563B"/>
    <w:rsid w:val="009C7286"/>
    <w:rsid w:val="009D05AC"/>
    <w:rsid w:val="009D20AF"/>
    <w:rsid w:val="009E6E1E"/>
    <w:rsid w:val="00A01BFA"/>
    <w:rsid w:val="00A03C47"/>
    <w:rsid w:val="00A167A0"/>
    <w:rsid w:val="00A2115A"/>
    <w:rsid w:val="00A26537"/>
    <w:rsid w:val="00A300F2"/>
    <w:rsid w:val="00A357C3"/>
    <w:rsid w:val="00A4287D"/>
    <w:rsid w:val="00A433F7"/>
    <w:rsid w:val="00A50287"/>
    <w:rsid w:val="00A508EB"/>
    <w:rsid w:val="00A518B2"/>
    <w:rsid w:val="00A56A94"/>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25B7"/>
    <w:rsid w:val="00B539C7"/>
    <w:rsid w:val="00B53A7E"/>
    <w:rsid w:val="00B60BC5"/>
    <w:rsid w:val="00B62F8C"/>
    <w:rsid w:val="00B726A9"/>
    <w:rsid w:val="00B73A77"/>
    <w:rsid w:val="00B77736"/>
    <w:rsid w:val="00B8086B"/>
    <w:rsid w:val="00B844F6"/>
    <w:rsid w:val="00B9151F"/>
    <w:rsid w:val="00BA57D4"/>
    <w:rsid w:val="00BA627B"/>
    <w:rsid w:val="00BB0BBA"/>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301"/>
    <w:rsid w:val="00C4056F"/>
    <w:rsid w:val="00C41DF6"/>
    <w:rsid w:val="00C4701C"/>
    <w:rsid w:val="00C5646B"/>
    <w:rsid w:val="00C576D1"/>
    <w:rsid w:val="00C62C02"/>
    <w:rsid w:val="00C729C5"/>
    <w:rsid w:val="00C75B23"/>
    <w:rsid w:val="00C81EB9"/>
    <w:rsid w:val="00C8331A"/>
    <w:rsid w:val="00C84209"/>
    <w:rsid w:val="00C87831"/>
    <w:rsid w:val="00CA58F5"/>
    <w:rsid w:val="00CA6571"/>
    <w:rsid w:val="00CA71A8"/>
    <w:rsid w:val="00CC0146"/>
    <w:rsid w:val="00CC45F3"/>
    <w:rsid w:val="00CC4C01"/>
    <w:rsid w:val="00CC5762"/>
    <w:rsid w:val="00CD0534"/>
    <w:rsid w:val="00CD61F3"/>
    <w:rsid w:val="00CD70FA"/>
    <w:rsid w:val="00CE43F8"/>
    <w:rsid w:val="00CF0DDF"/>
    <w:rsid w:val="00D03433"/>
    <w:rsid w:val="00D05F20"/>
    <w:rsid w:val="00D11436"/>
    <w:rsid w:val="00D170A9"/>
    <w:rsid w:val="00D173CD"/>
    <w:rsid w:val="00D220A0"/>
    <w:rsid w:val="00D23AAD"/>
    <w:rsid w:val="00D24D97"/>
    <w:rsid w:val="00D32E3E"/>
    <w:rsid w:val="00D35599"/>
    <w:rsid w:val="00D35EA8"/>
    <w:rsid w:val="00D4499C"/>
    <w:rsid w:val="00D51B44"/>
    <w:rsid w:val="00D55208"/>
    <w:rsid w:val="00D66B3E"/>
    <w:rsid w:val="00D7700F"/>
    <w:rsid w:val="00D81ED9"/>
    <w:rsid w:val="00D8368A"/>
    <w:rsid w:val="00DA2488"/>
    <w:rsid w:val="00DA4213"/>
    <w:rsid w:val="00DA5B49"/>
    <w:rsid w:val="00DB15F2"/>
    <w:rsid w:val="00DB51CD"/>
    <w:rsid w:val="00DC2E20"/>
    <w:rsid w:val="00DC4D78"/>
    <w:rsid w:val="00DC631E"/>
    <w:rsid w:val="00DD27A1"/>
    <w:rsid w:val="00DD5D83"/>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1655"/>
    <w:rsid w:val="00EE4F70"/>
    <w:rsid w:val="00EE6FD7"/>
    <w:rsid w:val="00EE7D2A"/>
    <w:rsid w:val="00EF53E5"/>
    <w:rsid w:val="00EF5744"/>
    <w:rsid w:val="00EF6671"/>
    <w:rsid w:val="00F03CBB"/>
    <w:rsid w:val="00F201B9"/>
    <w:rsid w:val="00F20DFB"/>
    <w:rsid w:val="00F23412"/>
    <w:rsid w:val="00F237E8"/>
    <w:rsid w:val="00F33DC7"/>
    <w:rsid w:val="00F42FA4"/>
    <w:rsid w:val="00F60F97"/>
    <w:rsid w:val="00F623E6"/>
    <w:rsid w:val="00F649E9"/>
    <w:rsid w:val="00F66E0A"/>
    <w:rsid w:val="00F7033A"/>
    <w:rsid w:val="00F71EF7"/>
    <w:rsid w:val="00F76903"/>
    <w:rsid w:val="00F80F62"/>
    <w:rsid w:val="00F844C3"/>
    <w:rsid w:val="00F9079B"/>
    <w:rsid w:val="00F91F8B"/>
    <w:rsid w:val="00F93EBE"/>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08F6F31-B5FC-4E8D-A3B3-3A3634F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3659</Words>
  <Characters>21593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7</cp:revision>
  <cp:lastPrinted>2023-01-02T13:44:00Z</cp:lastPrinted>
  <dcterms:created xsi:type="dcterms:W3CDTF">2025-12-16T09:38:00Z</dcterms:created>
  <dcterms:modified xsi:type="dcterms:W3CDTF">2025-12-16T10:02:00Z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