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182F183"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266E8E">
        <w:rPr>
          <w:rFonts w:ascii="Arial" w:hAnsi="Arial" w:cs="Arial"/>
          <w:bCs/>
          <w:sz w:val="20"/>
          <w:szCs w:val="20"/>
        </w:rPr>
        <w:t>K</w:t>
      </w:r>
      <w:r w:rsidRPr="007E184D">
        <w:rPr>
          <w:rFonts w:ascii="Arial" w:hAnsi="Arial" w:cs="Arial"/>
          <w:bCs/>
          <w:sz w:val="20"/>
          <w:szCs w:val="20"/>
        </w:rPr>
        <w:t>rajský pozemkový úřad pro</w:t>
      </w:r>
      <w:r w:rsidR="00266E8E">
        <w:rPr>
          <w:rFonts w:ascii="Arial" w:hAnsi="Arial" w:cs="Arial"/>
          <w:bCs/>
          <w:sz w:val="20"/>
          <w:szCs w:val="20"/>
        </w:rPr>
        <w:t xml:space="preserve"> </w:t>
      </w:r>
      <w:r w:rsidR="00266E8E" w:rsidRPr="00266E8E">
        <w:rPr>
          <w:rFonts w:ascii="Arial" w:hAnsi="Arial" w:cs="Arial"/>
          <w:bCs/>
          <w:sz w:val="20"/>
          <w:szCs w:val="20"/>
        </w:rPr>
        <w:t>Středočeský kraj a hlavní město Praha</w:t>
      </w:r>
    </w:p>
    <w:p w14:paraId="2F7BD6A7" w14:textId="374404E4" w:rsidR="00443DFD" w:rsidRPr="00936B10" w:rsidRDefault="00F649E9" w:rsidP="00266E8E">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w:t>
      </w:r>
      <w:r w:rsidR="00266E8E" w:rsidRPr="00266E8E">
        <w:rPr>
          <w:rFonts w:ascii="Arial" w:hAnsi="Arial" w:cs="Arial"/>
          <w:sz w:val="20"/>
          <w:szCs w:val="20"/>
        </w:rPr>
        <w:t xml:space="preserve"> Náměstí Winstona Churchilla 1800/2, Praha 3 - Žižkov</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333976D7"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2C3943" w:rsidRPr="002C3943">
        <w:rPr>
          <w:rFonts w:ascii="Arial" w:hAnsi="Arial" w:cs="Arial"/>
          <w:b/>
          <w:sz w:val="22"/>
          <w:szCs w:val="22"/>
          <w:u w:val="single"/>
        </w:rPr>
        <w:t>STČ/17_HMP_Kyje</w:t>
      </w:r>
      <w:r w:rsidR="00475451">
        <w:rPr>
          <w:rFonts w:ascii="Arial" w:hAnsi="Arial" w:cs="Arial"/>
          <w:b/>
          <w:sz w:val="22"/>
          <w:szCs w:val="22"/>
          <w:u w:val="single"/>
        </w:rPr>
        <w:t>_pozemky</w:t>
      </w:r>
      <w:r w:rsidR="002C3943" w:rsidRPr="002C3943">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F52F94D"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CA3BFE">
        <w:rPr>
          <w:rFonts w:ascii="Arial" w:hAnsi="Arial" w:cs="Arial"/>
          <w:b/>
          <w:sz w:val="22"/>
          <w:szCs w:val="22"/>
        </w:rPr>
        <w:t xml:space="preserve"> soudního řízení </w:t>
      </w:r>
      <w:r w:rsidR="0098068E">
        <w:rPr>
          <w:rFonts w:ascii="Arial" w:hAnsi="Arial" w:cs="Arial"/>
          <w:b/>
          <w:sz w:val="22"/>
          <w:szCs w:val="22"/>
        </w:rPr>
        <w:t>o vydání náhradních pozemků</w:t>
      </w:r>
      <w:r w:rsidR="00B844F6" w:rsidRPr="00B844F6">
        <w:rPr>
          <w:rFonts w:ascii="Arial" w:hAnsi="Arial" w:cs="Arial"/>
          <w:b/>
          <w:sz w:val="22"/>
          <w:szCs w:val="22"/>
        </w:rPr>
        <w:t xml:space="preserve"> </w:t>
      </w:r>
      <w:r w:rsidR="00B844F6">
        <w:rPr>
          <w:rFonts w:ascii="Arial" w:hAnsi="Arial" w:cs="Arial"/>
          <w:b/>
          <w:sz w:val="22"/>
          <w:szCs w:val="22"/>
        </w:rPr>
        <w:t>podle</w:t>
      </w:r>
      <w:r w:rsidR="0098068E">
        <w:rPr>
          <w:rFonts w:ascii="Arial" w:hAnsi="Arial" w:cs="Arial"/>
          <w:b/>
          <w:sz w:val="22"/>
          <w:szCs w:val="22"/>
        </w:rPr>
        <w:t xml:space="preserve"> zákona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4F75283"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117B20">
        <w:rPr>
          <w:rFonts w:ascii="Arial" w:hAnsi="Arial" w:cs="Arial"/>
          <w:sz w:val="22"/>
          <w:szCs w:val="22"/>
        </w:rPr>
        <w:t xml:space="preserve"> Středočeský kraj a hl. m. Praha</w:t>
      </w:r>
      <w:bookmarkStart w:id="0" w:name="_Hlk205787036"/>
    </w:p>
    <w:bookmarkEnd w:id="0"/>
    <w:p w14:paraId="1E7A2B8E" w14:textId="0E2817FB" w:rsidR="0060643D" w:rsidRPr="00936B10" w:rsidRDefault="00834C18" w:rsidP="0060643D">
      <w:pPr>
        <w:rPr>
          <w:rFonts w:ascii="Arial" w:hAnsi="Arial" w:cs="Arial"/>
          <w:sz w:val="22"/>
          <w:szCs w:val="22"/>
        </w:rPr>
      </w:pPr>
      <w:r>
        <w:rPr>
          <w:rFonts w:ascii="Arial" w:hAnsi="Arial" w:cs="Arial"/>
          <w:sz w:val="22"/>
          <w:szCs w:val="22"/>
        </w:rPr>
        <w:t>Adresa pro doručování:</w:t>
      </w:r>
      <w:r w:rsidR="00AB2616">
        <w:rPr>
          <w:rFonts w:ascii="Arial" w:hAnsi="Arial" w:cs="Arial"/>
          <w:sz w:val="22"/>
          <w:szCs w:val="22"/>
        </w:rPr>
        <w:t xml:space="preserve"> nám</w:t>
      </w:r>
      <w:r w:rsidR="00322A90">
        <w:rPr>
          <w:rFonts w:ascii="Arial" w:hAnsi="Arial" w:cs="Arial"/>
          <w:sz w:val="22"/>
          <w:szCs w:val="22"/>
        </w:rPr>
        <w:t>ěstí Winstona Churchilla</w:t>
      </w:r>
      <w:r w:rsidR="00581574">
        <w:rPr>
          <w:rFonts w:ascii="Arial" w:hAnsi="Arial" w:cs="Arial"/>
          <w:sz w:val="22"/>
          <w:szCs w:val="22"/>
        </w:rPr>
        <w:t xml:space="preserve">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92D9740"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9A7E49">
        <w:rPr>
          <w:rFonts w:ascii="Arial" w:hAnsi="Arial" w:cs="Arial"/>
          <w:sz w:val="22"/>
          <w:szCs w:val="22"/>
        </w:rPr>
        <w:t xml:space="preserve"> Ing. Petra Mikšíková</w:t>
      </w:r>
      <w:r w:rsidR="004A4099" w:rsidRPr="00BB771A">
        <w:rPr>
          <w:rFonts w:ascii="Arial" w:hAnsi="Arial" w:cs="Arial"/>
          <w:sz w:val="22"/>
          <w:szCs w:val="22"/>
        </w:rPr>
        <w:tab/>
      </w:r>
    </w:p>
    <w:p w14:paraId="58D5DF46" w14:textId="1CB70B51"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9A7E49" w:rsidRPr="0018548F">
        <w:rPr>
          <w:rFonts w:ascii="Arial" w:hAnsi="Arial" w:cs="Arial"/>
          <w:sz w:val="22"/>
          <w:szCs w:val="22"/>
        </w:rPr>
        <w:t xml:space="preserve"> 725 923 106</w:t>
      </w:r>
      <w:r w:rsidR="009A7E49">
        <w:rPr>
          <w:rFonts w:ascii="Arial" w:hAnsi="Arial" w:cs="Arial"/>
          <w:b/>
          <w:bCs/>
          <w:sz w:val="22"/>
          <w:szCs w:val="22"/>
        </w:rPr>
        <w:t xml:space="preserve"> </w:t>
      </w:r>
      <w:r w:rsidR="000145A3" w:rsidRPr="00BB771A">
        <w:rPr>
          <w:rFonts w:ascii="Arial" w:hAnsi="Arial" w:cs="Arial"/>
          <w:sz w:val="22"/>
          <w:szCs w:val="22"/>
        </w:rPr>
        <w:t>E-mail:</w:t>
      </w:r>
      <w:r w:rsidR="0018548F">
        <w:rPr>
          <w:rFonts w:ascii="Arial" w:hAnsi="Arial" w:cs="Arial"/>
          <w:sz w:val="22"/>
          <w:szCs w:val="22"/>
        </w:rPr>
        <w:t xml:space="preserve"> petra.miksikova@spu.gov.cz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10CF5615" w:rsidR="00F51C00" w:rsidRDefault="00A87FD9" w:rsidP="00A01BFA">
      <w:pPr>
        <w:keepNext/>
        <w:tabs>
          <w:tab w:val="num" w:pos="1474"/>
        </w:tabs>
        <w:spacing w:before="240" w:after="120"/>
        <w:jc w:val="both"/>
        <w:rPr>
          <w:rFonts w:ascii="Arial" w:hAnsi="Arial" w:cs="Arial"/>
          <w:bCs/>
          <w:sz w:val="22"/>
          <w:szCs w:val="22"/>
        </w:rPr>
      </w:pPr>
      <w:r>
        <w:rPr>
          <w:rFonts w:ascii="Arial" w:hAnsi="Arial" w:cs="Arial"/>
          <w:bCs/>
          <w:sz w:val="22"/>
          <w:szCs w:val="22"/>
        </w:rPr>
        <w:t>Zpracování znaleckého posudku pro ocenění náhradních pozemků</w:t>
      </w:r>
      <w:r w:rsidR="005530DB">
        <w:rPr>
          <w:rFonts w:ascii="Arial" w:hAnsi="Arial" w:cs="Arial"/>
          <w:bCs/>
          <w:sz w:val="22"/>
          <w:szCs w:val="22"/>
        </w:rPr>
        <w:t xml:space="preserve"> pro účely </w:t>
      </w:r>
      <w:r w:rsidR="009F5D54">
        <w:rPr>
          <w:rFonts w:ascii="Arial" w:hAnsi="Arial" w:cs="Arial"/>
          <w:bCs/>
          <w:sz w:val="22"/>
          <w:szCs w:val="22"/>
        </w:rPr>
        <w:t>veřejné nabídky.</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6C34C7E"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7EFBEB97" w14:textId="77777777" w:rsidR="00E23D6A" w:rsidRPr="00C94CB7" w:rsidRDefault="00E23D6A" w:rsidP="00DA5087">
      <w:pPr>
        <w:jc w:val="both"/>
        <w:rPr>
          <w:rFonts w:ascii="Arial" w:eastAsia="MS Mincho" w:hAnsi="Arial" w:cs="Arial"/>
          <w:sz w:val="22"/>
          <w:szCs w:val="22"/>
          <w:lang w:eastAsia="en-US"/>
        </w:rPr>
      </w:pPr>
    </w:p>
    <w:p w14:paraId="643F9168" w14:textId="56043287"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12B734FA"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w:t>
      </w:r>
      <w:r w:rsidR="00800B85">
        <w:rPr>
          <w:rFonts w:ascii="Arial" w:eastAsia="MS Mincho" w:hAnsi="Arial" w:cs="Arial"/>
          <w:sz w:val="22"/>
          <w:szCs w:val="22"/>
          <w:lang w:eastAsia="en-US"/>
        </w:rPr>
        <w:t xml:space="preserve"> </w:t>
      </w:r>
      <w:r w:rsidRPr="00C94CB7">
        <w:rPr>
          <w:rFonts w:ascii="Arial" w:eastAsia="MS Mincho" w:hAnsi="Arial" w:cs="Arial"/>
          <w:sz w:val="22"/>
          <w:szCs w:val="22"/>
          <w:lang w:eastAsia="en-US"/>
        </w:rPr>
        <w:t>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729F2AA7"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0E59F4A7"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787DC7E2"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0369F76A" w14:textId="0DECD0D6" w:rsidR="00E519F3" w:rsidRPr="002A5D66" w:rsidRDefault="00E519F3" w:rsidP="00445EE7">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3E2D63C5" w14:textId="28FDB05E" w:rsidR="00445EE7" w:rsidRPr="002A5D66" w:rsidRDefault="00FA20F0" w:rsidP="00445EE7">
      <w:pPr>
        <w:rPr>
          <w:rFonts w:ascii="Arial" w:eastAsia="MS Mincho" w:hAnsi="Arial" w:cs="Arial"/>
          <w:b/>
          <w:bCs/>
          <w:iCs/>
          <w:sz w:val="18"/>
          <w:szCs w:val="18"/>
          <w:lang w:eastAsia="en-US"/>
        </w:rPr>
      </w:pPr>
      <w:r>
        <w:rPr>
          <w:rFonts w:ascii="Arial" w:eastAsia="MS Mincho" w:hAnsi="Arial" w:cs="Arial"/>
          <w:b/>
          <w:bCs/>
          <w:iCs/>
          <w:sz w:val="18"/>
          <w:szCs w:val="18"/>
          <w:lang w:eastAsia="en-US"/>
        </w:rPr>
        <w:t>Praha</w:t>
      </w:r>
      <w:r w:rsidR="0055017A">
        <w:rPr>
          <w:rFonts w:ascii="Arial" w:eastAsia="MS Mincho" w:hAnsi="Arial" w:cs="Arial"/>
          <w:b/>
          <w:bCs/>
          <w:iCs/>
          <w:sz w:val="18"/>
          <w:szCs w:val="18"/>
          <w:lang w:eastAsia="en-US"/>
        </w:rPr>
        <w:tab/>
      </w:r>
      <w:r w:rsidR="00445EE7"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Kyje</w:t>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r w:rsidR="00957983">
        <w:rPr>
          <w:rFonts w:ascii="Arial" w:eastAsia="MS Mincho" w:hAnsi="Arial" w:cs="Arial"/>
          <w:b/>
          <w:bCs/>
          <w:iCs/>
          <w:sz w:val="18"/>
          <w:szCs w:val="18"/>
          <w:lang w:eastAsia="en-US"/>
        </w:rPr>
        <w:t>2627/5</w:t>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957983">
        <w:rPr>
          <w:rFonts w:ascii="Arial" w:eastAsia="MS Mincho" w:hAnsi="Arial" w:cs="Arial"/>
          <w:b/>
          <w:bCs/>
          <w:iCs/>
          <w:sz w:val="18"/>
          <w:szCs w:val="18"/>
          <w:lang w:eastAsia="en-US"/>
        </w:rPr>
        <w:t>orná půda</w:t>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957983">
        <w:rPr>
          <w:rFonts w:ascii="Arial" w:eastAsia="MS Mincho" w:hAnsi="Arial" w:cs="Arial"/>
          <w:b/>
          <w:bCs/>
          <w:iCs/>
          <w:sz w:val="18"/>
          <w:szCs w:val="18"/>
          <w:lang w:eastAsia="en-US"/>
        </w:rPr>
        <w:t>39</w:t>
      </w:r>
    </w:p>
    <w:p w14:paraId="37750E64" w14:textId="77777777" w:rsidR="009B0FC7" w:rsidRDefault="009B0FC7" w:rsidP="00445EE7">
      <w:pPr>
        <w:rPr>
          <w:rFonts w:ascii="Arial" w:eastAsia="MS Mincho" w:hAnsi="Arial" w:cs="Arial"/>
          <w:b/>
          <w:bCs/>
          <w:iCs/>
          <w:sz w:val="18"/>
          <w:szCs w:val="18"/>
          <w:lang w:eastAsia="en-US"/>
        </w:rPr>
      </w:pPr>
    </w:p>
    <w:p w14:paraId="0F9D3852" w14:textId="77777777" w:rsidR="00957983" w:rsidRPr="002A5D66" w:rsidRDefault="00957983" w:rsidP="00957983">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1D866AD9" w14:textId="269C9FEC" w:rsidR="00957983" w:rsidRPr="002A5D66" w:rsidRDefault="00957983" w:rsidP="00957983">
      <w:pPr>
        <w:rPr>
          <w:rFonts w:ascii="Arial" w:eastAsia="MS Mincho" w:hAnsi="Arial" w:cs="Arial"/>
          <w:b/>
          <w:bCs/>
          <w:iCs/>
          <w:sz w:val="18"/>
          <w:szCs w:val="18"/>
          <w:lang w:eastAsia="en-US"/>
        </w:rPr>
      </w:pPr>
      <w:r>
        <w:rPr>
          <w:rFonts w:ascii="Arial" w:eastAsia="MS Mincho" w:hAnsi="Arial" w:cs="Arial"/>
          <w:b/>
          <w:bCs/>
          <w:iCs/>
          <w:sz w:val="18"/>
          <w:szCs w:val="18"/>
          <w:lang w:eastAsia="en-US"/>
        </w:rPr>
        <w:t>Praha</w:t>
      </w:r>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Kyje</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r>
      <w:r w:rsidR="00F9543F">
        <w:rPr>
          <w:rFonts w:ascii="Arial" w:eastAsia="MS Mincho" w:hAnsi="Arial" w:cs="Arial"/>
          <w:b/>
          <w:bCs/>
          <w:iCs/>
          <w:sz w:val="18"/>
          <w:szCs w:val="18"/>
          <w:lang w:eastAsia="en-US"/>
        </w:rPr>
        <w:t>2628/2</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F9543F">
        <w:rPr>
          <w:rFonts w:ascii="Arial" w:eastAsia="MS Mincho" w:hAnsi="Arial" w:cs="Arial"/>
          <w:b/>
          <w:bCs/>
          <w:iCs/>
          <w:sz w:val="18"/>
          <w:szCs w:val="18"/>
          <w:lang w:eastAsia="en-US"/>
        </w:rPr>
        <w:t>trvalý travní porost</w:t>
      </w:r>
      <w:r w:rsidRPr="002A5D66">
        <w:rPr>
          <w:rFonts w:ascii="Arial" w:eastAsia="MS Mincho" w:hAnsi="Arial" w:cs="Arial"/>
          <w:b/>
          <w:bCs/>
          <w:iCs/>
          <w:sz w:val="18"/>
          <w:szCs w:val="18"/>
          <w:lang w:eastAsia="en-US"/>
        </w:rPr>
        <w:tab/>
      </w:r>
      <w:r w:rsidR="00F9543F">
        <w:rPr>
          <w:rFonts w:ascii="Arial" w:eastAsia="MS Mincho" w:hAnsi="Arial" w:cs="Arial"/>
          <w:b/>
          <w:bCs/>
          <w:iCs/>
          <w:sz w:val="18"/>
          <w:szCs w:val="18"/>
          <w:lang w:eastAsia="en-US"/>
        </w:rPr>
        <w:t>15</w:t>
      </w:r>
    </w:p>
    <w:p w14:paraId="471A9D6F" w14:textId="77777777" w:rsidR="0055017A" w:rsidRDefault="0055017A" w:rsidP="00445EE7">
      <w:pPr>
        <w:rPr>
          <w:rFonts w:ascii="Arial" w:eastAsia="MS Mincho" w:hAnsi="Arial" w:cs="Arial"/>
          <w:b/>
          <w:bCs/>
          <w:iCs/>
          <w:sz w:val="18"/>
          <w:szCs w:val="18"/>
          <w:lang w:eastAsia="en-US"/>
        </w:rPr>
      </w:pPr>
    </w:p>
    <w:p w14:paraId="2647D455" w14:textId="77777777" w:rsidR="00957983" w:rsidRPr="002A5D66" w:rsidRDefault="00957983" w:rsidP="00957983">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2CA993FA" w14:textId="342210F0" w:rsidR="00957983" w:rsidRPr="002A5D66" w:rsidRDefault="00957983" w:rsidP="00957983">
      <w:pPr>
        <w:rPr>
          <w:rFonts w:ascii="Arial" w:eastAsia="MS Mincho" w:hAnsi="Arial" w:cs="Arial"/>
          <w:b/>
          <w:bCs/>
          <w:iCs/>
          <w:sz w:val="18"/>
          <w:szCs w:val="18"/>
          <w:lang w:eastAsia="en-US"/>
        </w:rPr>
      </w:pPr>
      <w:r>
        <w:rPr>
          <w:rFonts w:ascii="Arial" w:eastAsia="MS Mincho" w:hAnsi="Arial" w:cs="Arial"/>
          <w:b/>
          <w:bCs/>
          <w:iCs/>
          <w:sz w:val="18"/>
          <w:szCs w:val="18"/>
          <w:lang w:eastAsia="en-US"/>
        </w:rPr>
        <w:t>Praha</w:t>
      </w:r>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Kyje</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t>2</w:t>
      </w:r>
      <w:r w:rsidR="00F9543F">
        <w:rPr>
          <w:rFonts w:ascii="Arial" w:eastAsia="MS Mincho" w:hAnsi="Arial" w:cs="Arial"/>
          <w:b/>
          <w:bCs/>
          <w:iCs/>
          <w:sz w:val="18"/>
          <w:szCs w:val="18"/>
          <w:lang w:eastAsia="en-US"/>
        </w:rPr>
        <w:t>632/8</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F9543F">
        <w:rPr>
          <w:rFonts w:ascii="Arial" w:eastAsia="MS Mincho" w:hAnsi="Arial" w:cs="Arial"/>
          <w:b/>
          <w:bCs/>
          <w:iCs/>
          <w:sz w:val="18"/>
          <w:szCs w:val="18"/>
          <w:lang w:eastAsia="en-US"/>
        </w:rPr>
        <w:t>235</w:t>
      </w:r>
    </w:p>
    <w:p w14:paraId="6056C8A0" w14:textId="77777777" w:rsidR="00957983" w:rsidRDefault="00957983" w:rsidP="00957983">
      <w:pPr>
        <w:rPr>
          <w:rFonts w:ascii="Arial" w:eastAsia="MS Mincho" w:hAnsi="Arial" w:cs="Arial"/>
          <w:iCs/>
          <w:sz w:val="18"/>
          <w:szCs w:val="18"/>
          <w:lang w:eastAsia="en-US"/>
        </w:rPr>
      </w:pPr>
    </w:p>
    <w:p w14:paraId="5EC03499" w14:textId="0D2F081C" w:rsidR="00957983" w:rsidRPr="002A5D66" w:rsidRDefault="00957983" w:rsidP="00957983">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0EAEB2C4" w14:textId="48BF4024" w:rsidR="00957983" w:rsidRPr="002A5D66" w:rsidRDefault="00957983" w:rsidP="00957983">
      <w:pPr>
        <w:rPr>
          <w:rFonts w:ascii="Arial" w:eastAsia="MS Mincho" w:hAnsi="Arial" w:cs="Arial"/>
          <w:b/>
          <w:bCs/>
          <w:iCs/>
          <w:sz w:val="18"/>
          <w:szCs w:val="18"/>
          <w:lang w:eastAsia="en-US"/>
        </w:rPr>
      </w:pPr>
      <w:r>
        <w:rPr>
          <w:rFonts w:ascii="Arial" w:eastAsia="MS Mincho" w:hAnsi="Arial" w:cs="Arial"/>
          <w:b/>
          <w:bCs/>
          <w:iCs/>
          <w:sz w:val="18"/>
          <w:szCs w:val="18"/>
          <w:lang w:eastAsia="en-US"/>
        </w:rPr>
        <w:t>Praha</w:t>
      </w:r>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Kyje</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t>2</w:t>
      </w:r>
      <w:r w:rsidR="00F9543F">
        <w:rPr>
          <w:rFonts w:ascii="Arial" w:eastAsia="MS Mincho" w:hAnsi="Arial" w:cs="Arial"/>
          <w:b/>
          <w:bCs/>
          <w:iCs/>
          <w:sz w:val="18"/>
          <w:szCs w:val="18"/>
          <w:lang w:eastAsia="en-US"/>
        </w:rPr>
        <w:t>642/12</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2E3BB5">
        <w:rPr>
          <w:rFonts w:ascii="Arial" w:eastAsia="MS Mincho" w:hAnsi="Arial" w:cs="Arial"/>
          <w:b/>
          <w:bCs/>
          <w:iCs/>
          <w:sz w:val="18"/>
          <w:szCs w:val="18"/>
          <w:lang w:eastAsia="en-US"/>
        </w:rPr>
        <w:t>495</w:t>
      </w:r>
    </w:p>
    <w:p w14:paraId="214EBE58" w14:textId="26266ED9" w:rsidR="00266E8E" w:rsidRDefault="001107B8" w:rsidP="001107B8">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r w:rsidR="00266E8E">
        <w:rPr>
          <w:rFonts w:ascii="Arial" w:eastAsia="MS Mincho" w:hAnsi="Arial" w:cs="Arial"/>
          <w:sz w:val="22"/>
          <w:szCs w:val="22"/>
          <w:lang w:eastAsia="en-US"/>
        </w:rPr>
        <w:br w:type="page"/>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4AA0FDB" w14:textId="77777777" w:rsidR="002F5E7D" w:rsidRPr="002F5E7D" w:rsidRDefault="002F5E7D" w:rsidP="002F5E7D">
      <w:pPr>
        <w:spacing w:after="120" w:line="276" w:lineRule="auto"/>
        <w:jc w:val="both"/>
        <w:rPr>
          <w:rFonts w:ascii="Arial" w:hAnsi="Arial" w:cs="Arial"/>
          <w:sz w:val="22"/>
          <w:szCs w:val="22"/>
        </w:rPr>
      </w:pP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82121A2" w14:textId="67182A3F" w:rsidR="00C9180F" w:rsidRPr="00C9180F" w:rsidRDefault="00AF4182" w:rsidP="00C9180F">
      <w:pPr>
        <w:pStyle w:val="Odstavecseseznamem"/>
        <w:numPr>
          <w:ilvl w:val="0"/>
          <w:numId w:val="12"/>
        </w:numPr>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C9180F" w:rsidRPr="00C9180F">
        <w:rPr>
          <w:rFonts w:ascii="Arial" w:hAnsi="Arial" w:cs="Arial"/>
          <w:sz w:val="22"/>
          <w:szCs w:val="22"/>
        </w:rPr>
        <w:t>Krajský pozemkový úřad pro Středočeský kraj a hl. m. Praha</w:t>
      </w:r>
      <w:r w:rsidR="00C9180F">
        <w:rPr>
          <w:rFonts w:ascii="Arial" w:hAnsi="Arial" w:cs="Arial"/>
          <w:sz w:val="22"/>
          <w:szCs w:val="22"/>
        </w:rPr>
        <w:t>,</w:t>
      </w:r>
      <w:r w:rsidR="00C9180F" w:rsidRPr="00C9180F">
        <w:rPr>
          <w:rFonts w:ascii="Arial" w:hAnsi="Arial" w:cs="Arial"/>
          <w:sz w:val="22"/>
          <w:szCs w:val="22"/>
        </w:rPr>
        <w:t xml:space="preserve"> náměstí Winstona Churchilla 1800/2, 130 00, Praha 3</w:t>
      </w:r>
    </w:p>
    <w:p w14:paraId="743763B7" w14:textId="5F3A3B56" w:rsidR="00AF307C" w:rsidRPr="000C1830" w:rsidRDefault="00D173CD" w:rsidP="000C1830">
      <w:pPr>
        <w:pStyle w:val="Odstavecseseznamem"/>
        <w:numPr>
          <w:ilvl w:val="0"/>
          <w:numId w:val="12"/>
        </w:numPr>
        <w:rPr>
          <w:rFonts w:ascii="Arial" w:hAnsi="Arial" w:cs="Arial"/>
          <w:sz w:val="22"/>
          <w:szCs w:val="22"/>
        </w:rPr>
      </w:pPr>
      <w:r w:rsidRPr="000C1830">
        <w:rPr>
          <w:rFonts w:ascii="Arial" w:hAnsi="Arial" w:cs="Arial"/>
          <w:sz w:val="22"/>
          <w:szCs w:val="22"/>
        </w:rPr>
        <w:t>Sken znaleckého posudku</w:t>
      </w:r>
      <w:r w:rsidR="008B1BFF" w:rsidRPr="000C1830">
        <w:rPr>
          <w:rFonts w:ascii="Arial" w:hAnsi="Arial" w:cs="Arial"/>
          <w:sz w:val="22"/>
          <w:szCs w:val="22"/>
        </w:rPr>
        <w:t xml:space="preserve"> bude zaslán </w:t>
      </w:r>
      <w:r w:rsidR="00B338B8" w:rsidRPr="000C1830">
        <w:rPr>
          <w:rFonts w:ascii="Arial" w:hAnsi="Arial" w:cs="Arial"/>
          <w:sz w:val="22"/>
          <w:szCs w:val="22"/>
        </w:rPr>
        <w:t xml:space="preserve">do </w:t>
      </w:r>
      <w:r w:rsidR="0075560C" w:rsidRPr="000C1830">
        <w:rPr>
          <w:rFonts w:ascii="Arial" w:hAnsi="Arial" w:cs="Arial"/>
          <w:sz w:val="22"/>
          <w:szCs w:val="22"/>
        </w:rPr>
        <w:t xml:space="preserve">výše uvedené </w:t>
      </w:r>
      <w:r w:rsidR="00B338B8" w:rsidRPr="000C1830">
        <w:rPr>
          <w:rFonts w:ascii="Arial" w:hAnsi="Arial" w:cs="Arial"/>
          <w:sz w:val="22"/>
          <w:szCs w:val="22"/>
        </w:rPr>
        <w:t>datové schránky</w:t>
      </w:r>
      <w:r w:rsidR="008B1BFF" w:rsidRPr="000C1830">
        <w:rPr>
          <w:rFonts w:ascii="Arial" w:hAnsi="Arial" w:cs="Arial"/>
          <w:sz w:val="22"/>
          <w:szCs w:val="22"/>
        </w:rPr>
        <w:t xml:space="preserve"> </w:t>
      </w:r>
      <w:r w:rsidR="00A03C47" w:rsidRPr="000C1830">
        <w:rPr>
          <w:rFonts w:ascii="Arial" w:hAnsi="Arial" w:cs="Arial"/>
          <w:sz w:val="22"/>
          <w:szCs w:val="22"/>
        </w:rPr>
        <w:t xml:space="preserve">SPÚ </w:t>
      </w:r>
      <w:r w:rsidR="0082434D" w:rsidRPr="000C1830">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5656492"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4DD039A9"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4840F5B7"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29ECC87B" w14:textId="220A6AB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60104A">
        <w:rPr>
          <w:rFonts w:ascii="Arial" w:hAnsi="Arial" w:cs="Arial"/>
          <w:sz w:val="22"/>
          <w:szCs w:val="22"/>
        </w:rPr>
        <w:t xml:space="preserve"> Středočeský kraj a hl. m. Praha</w:t>
      </w:r>
      <w:r w:rsidR="007064AA">
        <w:rPr>
          <w:rFonts w:ascii="Arial" w:hAnsi="Arial" w:cs="Arial"/>
          <w:sz w:val="22"/>
          <w:szCs w:val="22"/>
        </w:rPr>
        <w:t xml:space="preserve">, </w:t>
      </w:r>
      <w:r w:rsidR="00DF7660" w:rsidRPr="00DF7660">
        <w:rPr>
          <w:rFonts w:ascii="Arial" w:hAnsi="Arial" w:cs="Arial"/>
          <w:sz w:val="22"/>
          <w:szCs w:val="22"/>
        </w:rPr>
        <w:t>náměstí Winstona Churchilla 1800/2, 130 00, Praha 3</w:t>
      </w:r>
      <w:r w:rsidR="0060104A">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2BFE1DEE" w14:textId="77777777" w:rsidR="002F5E7D" w:rsidRPr="002F5E7D" w:rsidRDefault="002F5E7D" w:rsidP="002F5E7D"/>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73A94968" w14:textId="77777777" w:rsidR="002F5E7D" w:rsidRPr="002F5E7D" w:rsidRDefault="002F5E7D" w:rsidP="002F5E7D"/>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7373D373" w14:textId="77777777" w:rsidR="002F5E7D" w:rsidRPr="00936B10" w:rsidRDefault="002F5E7D" w:rsidP="002F5E7D">
      <w:pPr>
        <w:pStyle w:val="11"/>
        <w:spacing w:before="0" w:line="276" w:lineRule="auto"/>
        <w:rPr>
          <w:rFonts w:ascii="Arial" w:hAnsi="Arial" w:cs="Arial"/>
          <w:color w:val="auto"/>
          <w:sz w:val="22"/>
          <w:szCs w:val="22"/>
        </w:rPr>
      </w:pP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4CEC07E8" w14:textId="77777777" w:rsidR="002F5E7D" w:rsidRPr="002F5E7D" w:rsidRDefault="002F5E7D" w:rsidP="002F5E7D"/>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0371995B" w14:textId="77777777" w:rsidR="002F5E7D" w:rsidRDefault="002F5E7D" w:rsidP="00962581">
      <w:pPr>
        <w:spacing w:after="120" w:line="276" w:lineRule="auto"/>
        <w:jc w:val="both"/>
        <w:rPr>
          <w:rFonts w:ascii="Arial" w:hAnsi="Arial" w:cs="Arial"/>
          <w:sz w:val="22"/>
          <w:szCs w:val="22"/>
        </w:rPr>
      </w:pPr>
    </w:p>
    <w:p w14:paraId="172C4678" w14:textId="77777777" w:rsidR="002F5E7D" w:rsidRDefault="002F5E7D" w:rsidP="00962581">
      <w:pPr>
        <w:spacing w:after="120" w:line="276" w:lineRule="auto"/>
        <w:jc w:val="both"/>
        <w:rPr>
          <w:rFonts w:ascii="Arial" w:hAnsi="Arial" w:cs="Arial"/>
          <w:sz w:val="22"/>
          <w:szCs w:val="22"/>
        </w:rPr>
      </w:pPr>
    </w:p>
    <w:p w14:paraId="1EF36976" w14:textId="77777777" w:rsidR="002F5E7D" w:rsidRPr="008845AF" w:rsidRDefault="002F5E7D" w:rsidP="00962581">
      <w:pPr>
        <w:spacing w:after="120" w:line="276" w:lineRule="auto"/>
        <w:jc w:val="both"/>
        <w:rPr>
          <w:rFonts w:ascii="Arial" w:hAnsi="Arial" w:cs="Arial"/>
          <w:sz w:val="22"/>
          <w:szCs w:val="22"/>
        </w:rPr>
      </w:pP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4F48DB9" w14:textId="50A51C66" w:rsidR="002F5E7D" w:rsidRPr="002F5E7D" w:rsidRDefault="00F7033A" w:rsidP="002F5E7D">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3FC1F655" w14:textId="77777777" w:rsidR="002F5E7D" w:rsidRPr="002F5E7D" w:rsidRDefault="002F5E7D" w:rsidP="002F5E7D">
      <w:pPr>
        <w:spacing w:after="120" w:line="276" w:lineRule="auto"/>
        <w:jc w:val="both"/>
        <w:rPr>
          <w:rFonts w:ascii="Arial" w:hAnsi="Arial" w:cs="Arial"/>
          <w:snapToGrid w:val="0"/>
          <w:sz w:val="22"/>
          <w:szCs w:val="22"/>
        </w:rPr>
      </w:pP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71B042AC" w14:textId="77777777" w:rsidR="000516BE" w:rsidRDefault="000516BE" w:rsidP="000516BE">
      <w:pPr>
        <w:jc w:val="both"/>
        <w:rPr>
          <w:rFonts w:ascii="Arial" w:hAnsi="Arial" w:cs="Arial"/>
          <w:sz w:val="22"/>
          <w:szCs w:val="22"/>
        </w:rPr>
      </w:pPr>
    </w:p>
    <w:p w14:paraId="11FAC27D" w14:textId="77777777" w:rsidR="000516BE" w:rsidRPr="000516BE" w:rsidRDefault="000516BE" w:rsidP="000516BE">
      <w:pPr>
        <w:rPr>
          <w:rFonts w:ascii="Arial" w:hAnsi="Arial" w:cs="Arial"/>
          <w:sz w:val="22"/>
          <w:szCs w:val="22"/>
        </w:rPr>
      </w:pPr>
      <w:r w:rsidRPr="000516BE">
        <w:rPr>
          <w:rFonts w:ascii="Arial" w:hAnsi="Arial" w:cs="Arial"/>
          <w:sz w:val="22"/>
          <w:szCs w:val="22"/>
        </w:rPr>
        <w:t>V Praze dne dle el. podpisu</w:t>
      </w:r>
    </w:p>
    <w:p w14:paraId="5C03EE94" w14:textId="77777777" w:rsidR="000516BE" w:rsidRDefault="000516BE" w:rsidP="000516BE">
      <w:pPr>
        <w:jc w:val="both"/>
        <w:rPr>
          <w:rFonts w:ascii="Arial" w:hAnsi="Arial" w:cs="Arial"/>
          <w:sz w:val="22"/>
          <w:szCs w:val="22"/>
        </w:rPr>
      </w:pPr>
    </w:p>
    <w:p w14:paraId="05114D0A" w14:textId="77777777" w:rsidR="000516BE" w:rsidRDefault="000516BE" w:rsidP="000516BE">
      <w:pPr>
        <w:jc w:val="both"/>
        <w:rPr>
          <w:rFonts w:ascii="Arial" w:hAnsi="Arial" w:cs="Arial"/>
          <w:sz w:val="22"/>
          <w:szCs w:val="22"/>
        </w:rPr>
      </w:pPr>
    </w:p>
    <w:p w14:paraId="3FAFAF08" w14:textId="77777777" w:rsidR="000516BE" w:rsidRDefault="000516BE" w:rsidP="000516BE">
      <w:pPr>
        <w:jc w:val="both"/>
        <w:rPr>
          <w:rFonts w:ascii="Arial" w:hAnsi="Arial" w:cs="Arial"/>
          <w:sz w:val="22"/>
          <w:szCs w:val="22"/>
        </w:rPr>
      </w:pPr>
    </w:p>
    <w:p w14:paraId="1DE4944F" w14:textId="77777777" w:rsidR="000516BE" w:rsidRDefault="000516BE" w:rsidP="000516BE">
      <w:pPr>
        <w:jc w:val="both"/>
        <w:rPr>
          <w:rFonts w:ascii="Arial" w:hAnsi="Arial" w:cs="Arial"/>
          <w:sz w:val="22"/>
          <w:szCs w:val="22"/>
        </w:rPr>
      </w:pPr>
      <w:r>
        <w:rPr>
          <w:rFonts w:ascii="Arial" w:hAnsi="Arial" w:cs="Arial"/>
          <w:sz w:val="22"/>
          <w:szCs w:val="22"/>
        </w:rPr>
        <w:t>„elektronicky podepsáno“</w:t>
      </w:r>
    </w:p>
    <w:p w14:paraId="651A6DCB" w14:textId="77777777" w:rsidR="000516BE" w:rsidRDefault="000516BE" w:rsidP="000516BE">
      <w:pPr>
        <w:rPr>
          <w:rFonts w:ascii="Arial" w:hAnsi="Arial" w:cs="Arial"/>
          <w:sz w:val="22"/>
          <w:szCs w:val="22"/>
        </w:rPr>
      </w:pPr>
    </w:p>
    <w:p w14:paraId="41F2EF72" w14:textId="77777777" w:rsidR="000516BE" w:rsidRPr="00936B10" w:rsidRDefault="000516BE" w:rsidP="000516BE">
      <w:pPr>
        <w:rPr>
          <w:rFonts w:ascii="Arial" w:hAnsi="Arial" w:cs="Arial"/>
          <w:sz w:val="22"/>
          <w:szCs w:val="22"/>
        </w:rPr>
      </w:pPr>
      <w:r w:rsidRPr="00936B10">
        <w:rPr>
          <w:rFonts w:ascii="Arial" w:hAnsi="Arial" w:cs="Arial"/>
          <w:sz w:val="22"/>
          <w:szCs w:val="22"/>
        </w:rPr>
        <w:t>……………………….</w:t>
      </w:r>
    </w:p>
    <w:p w14:paraId="1FD8B511" w14:textId="77777777" w:rsidR="000516BE" w:rsidRDefault="000516BE" w:rsidP="000516BE">
      <w:pPr>
        <w:contextualSpacing/>
        <w:rPr>
          <w:rFonts w:ascii="Arial" w:hAnsi="Arial" w:cs="Arial"/>
          <w:b/>
          <w:sz w:val="22"/>
          <w:szCs w:val="22"/>
        </w:rPr>
      </w:pPr>
      <w:r>
        <w:rPr>
          <w:rFonts w:ascii="Arial" w:hAnsi="Arial" w:cs="Arial"/>
          <w:b/>
          <w:sz w:val="22"/>
          <w:szCs w:val="22"/>
        </w:rPr>
        <w:t>Ing. Jiří Veselý</w:t>
      </w:r>
    </w:p>
    <w:p w14:paraId="57A7200C" w14:textId="77777777" w:rsidR="000516BE" w:rsidRPr="00B87C36" w:rsidRDefault="000516BE" w:rsidP="000516BE">
      <w:pPr>
        <w:contextualSpacing/>
        <w:rPr>
          <w:rFonts w:ascii="Arial" w:hAnsi="Arial" w:cs="Arial"/>
          <w:bCs/>
          <w:sz w:val="22"/>
          <w:szCs w:val="22"/>
        </w:rPr>
      </w:pPr>
      <w:r w:rsidRPr="00B87C36">
        <w:rPr>
          <w:rFonts w:ascii="Arial" w:hAnsi="Arial" w:cs="Arial"/>
          <w:bCs/>
          <w:sz w:val="22"/>
          <w:szCs w:val="22"/>
        </w:rPr>
        <w:t>ředitel KPÚ pro Středočeský kraj a hl. m. Praha</w:t>
      </w:r>
    </w:p>
    <w:p w14:paraId="212F4E78" w14:textId="77777777" w:rsidR="004C2E6D" w:rsidRDefault="004C2E6D" w:rsidP="006059BA">
      <w:pPr>
        <w:spacing w:before="600"/>
        <w:rPr>
          <w:rFonts w:ascii="Arial" w:hAnsi="Arial" w:cs="Arial"/>
          <w:b/>
          <w:sz w:val="22"/>
          <w:szCs w:val="22"/>
        </w:rPr>
      </w:pPr>
    </w:p>
    <w:sectPr w:rsidR="004C2E6D"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4F29E" w14:textId="77777777" w:rsidR="00F060FF" w:rsidRDefault="00F060FF" w:rsidP="007B5020">
      <w:r>
        <w:separator/>
      </w:r>
    </w:p>
  </w:endnote>
  <w:endnote w:type="continuationSeparator" w:id="0">
    <w:p w14:paraId="522102D5" w14:textId="77777777" w:rsidR="00F060FF" w:rsidRDefault="00F060F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516B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B6DD1" w14:textId="77777777" w:rsidR="00F060FF" w:rsidRDefault="00F060FF" w:rsidP="007B5020">
      <w:r>
        <w:separator/>
      </w:r>
    </w:p>
  </w:footnote>
  <w:footnote w:type="continuationSeparator" w:id="0">
    <w:p w14:paraId="696DE564" w14:textId="77777777" w:rsidR="00F060FF" w:rsidRDefault="00F060F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825C65"/>
    <w:multiLevelType w:val="hybridMultilevel"/>
    <w:tmpl w:val="75CA4F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8"/>
  </w:num>
  <w:num w:numId="5" w16cid:durableId="2133937935">
    <w:abstractNumId w:val="17"/>
  </w:num>
  <w:num w:numId="6" w16cid:durableId="1630012797">
    <w:abstractNumId w:val="21"/>
  </w:num>
  <w:num w:numId="7" w16cid:durableId="892155632">
    <w:abstractNumId w:val="5"/>
  </w:num>
  <w:num w:numId="8" w16cid:durableId="1988632345">
    <w:abstractNumId w:val="21"/>
  </w:num>
  <w:num w:numId="9" w16cid:durableId="1800417902">
    <w:abstractNumId w:val="13"/>
  </w:num>
  <w:num w:numId="10" w16cid:durableId="1646272689">
    <w:abstractNumId w:val="6"/>
  </w:num>
  <w:num w:numId="11" w16cid:durableId="364790197">
    <w:abstractNumId w:val="7"/>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9"/>
  </w:num>
  <w:num w:numId="39" w16cid:durableId="984508598">
    <w:abstractNumId w:val="15"/>
  </w:num>
  <w:num w:numId="40" w16cid:durableId="1381781621">
    <w:abstractNumId w:val="4"/>
  </w:num>
  <w:num w:numId="41" w16cid:durableId="1758869487">
    <w:abstractNumId w:val="24"/>
  </w:num>
  <w:num w:numId="42" w16cid:durableId="294606174">
    <w:abstractNumId w:val="3"/>
  </w:num>
  <w:num w:numId="43" w16cid:durableId="149293610">
    <w:abstractNumId w:val="12"/>
  </w:num>
  <w:num w:numId="44" w16cid:durableId="25240284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5B61"/>
    <w:rsid w:val="00017E62"/>
    <w:rsid w:val="000318F5"/>
    <w:rsid w:val="000357BF"/>
    <w:rsid w:val="000516BE"/>
    <w:rsid w:val="00051C32"/>
    <w:rsid w:val="00052881"/>
    <w:rsid w:val="00056AB5"/>
    <w:rsid w:val="00056EEC"/>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C1830"/>
    <w:rsid w:val="000D2C17"/>
    <w:rsid w:val="000D6142"/>
    <w:rsid w:val="000E0EC7"/>
    <w:rsid w:val="000E1283"/>
    <w:rsid w:val="000E3970"/>
    <w:rsid w:val="000E456A"/>
    <w:rsid w:val="000E52E0"/>
    <w:rsid w:val="000E7A91"/>
    <w:rsid w:val="000F49B4"/>
    <w:rsid w:val="000F5F22"/>
    <w:rsid w:val="000F753A"/>
    <w:rsid w:val="001107B8"/>
    <w:rsid w:val="0011178C"/>
    <w:rsid w:val="00112666"/>
    <w:rsid w:val="001145E3"/>
    <w:rsid w:val="00114F08"/>
    <w:rsid w:val="00114F51"/>
    <w:rsid w:val="00117B20"/>
    <w:rsid w:val="001301F2"/>
    <w:rsid w:val="001424F0"/>
    <w:rsid w:val="00142928"/>
    <w:rsid w:val="00151AFC"/>
    <w:rsid w:val="00151B44"/>
    <w:rsid w:val="00157A33"/>
    <w:rsid w:val="00157C5C"/>
    <w:rsid w:val="0016008D"/>
    <w:rsid w:val="00165FEF"/>
    <w:rsid w:val="00166E29"/>
    <w:rsid w:val="00175470"/>
    <w:rsid w:val="001836ED"/>
    <w:rsid w:val="0018548F"/>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0D99"/>
    <w:rsid w:val="00252EF4"/>
    <w:rsid w:val="00255B09"/>
    <w:rsid w:val="00261155"/>
    <w:rsid w:val="00262551"/>
    <w:rsid w:val="00266E8E"/>
    <w:rsid w:val="00271587"/>
    <w:rsid w:val="00273D55"/>
    <w:rsid w:val="00276435"/>
    <w:rsid w:val="002810CA"/>
    <w:rsid w:val="002903B3"/>
    <w:rsid w:val="002919E1"/>
    <w:rsid w:val="00292EBE"/>
    <w:rsid w:val="0029515F"/>
    <w:rsid w:val="00296C9A"/>
    <w:rsid w:val="002A3A9C"/>
    <w:rsid w:val="002A5D66"/>
    <w:rsid w:val="002A5FC2"/>
    <w:rsid w:val="002B050B"/>
    <w:rsid w:val="002B38A3"/>
    <w:rsid w:val="002B56C6"/>
    <w:rsid w:val="002B620C"/>
    <w:rsid w:val="002B63EA"/>
    <w:rsid w:val="002B7B9A"/>
    <w:rsid w:val="002C2373"/>
    <w:rsid w:val="002C3943"/>
    <w:rsid w:val="002C72D8"/>
    <w:rsid w:val="002D1FB9"/>
    <w:rsid w:val="002D23D3"/>
    <w:rsid w:val="002D4FE6"/>
    <w:rsid w:val="002E3BB5"/>
    <w:rsid w:val="002E48F9"/>
    <w:rsid w:val="002F1E94"/>
    <w:rsid w:val="002F41A4"/>
    <w:rsid w:val="002F431A"/>
    <w:rsid w:val="002F489D"/>
    <w:rsid w:val="002F4EBB"/>
    <w:rsid w:val="002F5E7D"/>
    <w:rsid w:val="003067A4"/>
    <w:rsid w:val="00310455"/>
    <w:rsid w:val="00310640"/>
    <w:rsid w:val="003108BE"/>
    <w:rsid w:val="00310AEB"/>
    <w:rsid w:val="00312FF8"/>
    <w:rsid w:val="003143B3"/>
    <w:rsid w:val="00314EE3"/>
    <w:rsid w:val="00314F72"/>
    <w:rsid w:val="0032172B"/>
    <w:rsid w:val="00322A90"/>
    <w:rsid w:val="00322C6C"/>
    <w:rsid w:val="00324E9B"/>
    <w:rsid w:val="00327C7A"/>
    <w:rsid w:val="00330443"/>
    <w:rsid w:val="00337418"/>
    <w:rsid w:val="00337F16"/>
    <w:rsid w:val="00342629"/>
    <w:rsid w:val="00343770"/>
    <w:rsid w:val="003462A0"/>
    <w:rsid w:val="00356207"/>
    <w:rsid w:val="003563B0"/>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C4056"/>
    <w:rsid w:val="003D0547"/>
    <w:rsid w:val="003E0F28"/>
    <w:rsid w:val="003E4A82"/>
    <w:rsid w:val="003F67A3"/>
    <w:rsid w:val="004016E1"/>
    <w:rsid w:val="00405CD4"/>
    <w:rsid w:val="00413849"/>
    <w:rsid w:val="004224E5"/>
    <w:rsid w:val="00422DA3"/>
    <w:rsid w:val="00425BB8"/>
    <w:rsid w:val="0043544F"/>
    <w:rsid w:val="00440B5D"/>
    <w:rsid w:val="00441F3E"/>
    <w:rsid w:val="00443DFD"/>
    <w:rsid w:val="00445EE7"/>
    <w:rsid w:val="004523DA"/>
    <w:rsid w:val="00454EB3"/>
    <w:rsid w:val="0045793B"/>
    <w:rsid w:val="00463719"/>
    <w:rsid w:val="00467C81"/>
    <w:rsid w:val="00475451"/>
    <w:rsid w:val="00476D2D"/>
    <w:rsid w:val="0048038D"/>
    <w:rsid w:val="00484A6E"/>
    <w:rsid w:val="004A4099"/>
    <w:rsid w:val="004A4634"/>
    <w:rsid w:val="004B1EC6"/>
    <w:rsid w:val="004B350E"/>
    <w:rsid w:val="004B4625"/>
    <w:rsid w:val="004B7EB4"/>
    <w:rsid w:val="004C2E6D"/>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0AC1"/>
    <w:rsid w:val="00524B49"/>
    <w:rsid w:val="00536E67"/>
    <w:rsid w:val="00537188"/>
    <w:rsid w:val="00542890"/>
    <w:rsid w:val="005467B1"/>
    <w:rsid w:val="0055017A"/>
    <w:rsid w:val="00550C65"/>
    <w:rsid w:val="00550FF9"/>
    <w:rsid w:val="0055145A"/>
    <w:rsid w:val="005530DB"/>
    <w:rsid w:val="0055379E"/>
    <w:rsid w:val="00557591"/>
    <w:rsid w:val="00562DD4"/>
    <w:rsid w:val="005703E7"/>
    <w:rsid w:val="00572899"/>
    <w:rsid w:val="00573066"/>
    <w:rsid w:val="00575B99"/>
    <w:rsid w:val="0057733D"/>
    <w:rsid w:val="00577E60"/>
    <w:rsid w:val="00581574"/>
    <w:rsid w:val="00582363"/>
    <w:rsid w:val="0058487D"/>
    <w:rsid w:val="00585FDF"/>
    <w:rsid w:val="0059528B"/>
    <w:rsid w:val="005A40DA"/>
    <w:rsid w:val="005A648F"/>
    <w:rsid w:val="005A6DEC"/>
    <w:rsid w:val="005A77D0"/>
    <w:rsid w:val="005B10CF"/>
    <w:rsid w:val="005B26C0"/>
    <w:rsid w:val="005B2A69"/>
    <w:rsid w:val="005B4C1B"/>
    <w:rsid w:val="005B55EA"/>
    <w:rsid w:val="005C2442"/>
    <w:rsid w:val="005C2779"/>
    <w:rsid w:val="005C4DFF"/>
    <w:rsid w:val="005C53CC"/>
    <w:rsid w:val="005D02C2"/>
    <w:rsid w:val="005D0501"/>
    <w:rsid w:val="005D26CD"/>
    <w:rsid w:val="005D535B"/>
    <w:rsid w:val="005E1B75"/>
    <w:rsid w:val="005E40FE"/>
    <w:rsid w:val="005E50F6"/>
    <w:rsid w:val="005E5179"/>
    <w:rsid w:val="005E58AA"/>
    <w:rsid w:val="005E5E83"/>
    <w:rsid w:val="0060104A"/>
    <w:rsid w:val="006059BA"/>
    <w:rsid w:val="0060643D"/>
    <w:rsid w:val="00614E06"/>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7078"/>
    <w:rsid w:val="006D7CA2"/>
    <w:rsid w:val="006E436B"/>
    <w:rsid w:val="0070317D"/>
    <w:rsid w:val="007064AA"/>
    <w:rsid w:val="00707ADC"/>
    <w:rsid w:val="0071082C"/>
    <w:rsid w:val="00712AE7"/>
    <w:rsid w:val="00730875"/>
    <w:rsid w:val="007418B4"/>
    <w:rsid w:val="00742BC2"/>
    <w:rsid w:val="007459D1"/>
    <w:rsid w:val="00745A7C"/>
    <w:rsid w:val="00746DC4"/>
    <w:rsid w:val="00750443"/>
    <w:rsid w:val="0075560C"/>
    <w:rsid w:val="007629B1"/>
    <w:rsid w:val="00764872"/>
    <w:rsid w:val="007649B0"/>
    <w:rsid w:val="00764C1F"/>
    <w:rsid w:val="0076585C"/>
    <w:rsid w:val="00767910"/>
    <w:rsid w:val="00767B7D"/>
    <w:rsid w:val="007714EE"/>
    <w:rsid w:val="007734F9"/>
    <w:rsid w:val="00782D5B"/>
    <w:rsid w:val="00786914"/>
    <w:rsid w:val="007936A6"/>
    <w:rsid w:val="0079593D"/>
    <w:rsid w:val="007B355B"/>
    <w:rsid w:val="007B5020"/>
    <w:rsid w:val="007C2D01"/>
    <w:rsid w:val="007D4C25"/>
    <w:rsid w:val="007D53B4"/>
    <w:rsid w:val="007E080E"/>
    <w:rsid w:val="007E184D"/>
    <w:rsid w:val="007E1D76"/>
    <w:rsid w:val="00800B85"/>
    <w:rsid w:val="00803F15"/>
    <w:rsid w:val="00805937"/>
    <w:rsid w:val="00810B29"/>
    <w:rsid w:val="00812169"/>
    <w:rsid w:val="00812D42"/>
    <w:rsid w:val="0082434D"/>
    <w:rsid w:val="00833644"/>
    <w:rsid w:val="00834C18"/>
    <w:rsid w:val="00837F38"/>
    <w:rsid w:val="00846597"/>
    <w:rsid w:val="008537DF"/>
    <w:rsid w:val="0085577E"/>
    <w:rsid w:val="0086097E"/>
    <w:rsid w:val="00861F47"/>
    <w:rsid w:val="008637CE"/>
    <w:rsid w:val="00863BE9"/>
    <w:rsid w:val="008701DE"/>
    <w:rsid w:val="00870AF3"/>
    <w:rsid w:val="00874E68"/>
    <w:rsid w:val="00881F4D"/>
    <w:rsid w:val="0088454C"/>
    <w:rsid w:val="008876F9"/>
    <w:rsid w:val="0089799E"/>
    <w:rsid w:val="008A2F89"/>
    <w:rsid w:val="008B1BFF"/>
    <w:rsid w:val="008B64CB"/>
    <w:rsid w:val="008C2F86"/>
    <w:rsid w:val="008C7863"/>
    <w:rsid w:val="008D7A10"/>
    <w:rsid w:val="008E3B1D"/>
    <w:rsid w:val="008E6768"/>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983"/>
    <w:rsid w:val="00957EB9"/>
    <w:rsid w:val="00962581"/>
    <w:rsid w:val="00964B1E"/>
    <w:rsid w:val="00970AC1"/>
    <w:rsid w:val="009727F6"/>
    <w:rsid w:val="0098068E"/>
    <w:rsid w:val="009825B4"/>
    <w:rsid w:val="009868F3"/>
    <w:rsid w:val="00986C9E"/>
    <w:rsid w:val="009874C6"/>
    <w:rsid w:val="0099240C"/>
    <w:rsid w:val="009967A3"/>
    <w:rsid w:val="009A7E49"/>
    <w:rsid w:val="009B0FC7"/>
    <w:rsid w:val="009B2AB4"/>
    <w:rsid w:val="009B548E"/>
    <w:rsid w:val="009C088E"/>
    <w:rsid w:val="009C0ABF"/>
    <w:rsid w:val="009C0D91"/>
    <w:rsid w:val="009C0F6C"/>
    <w:rsid w:val="009C52F9"/>
    <w:rsid w:val="009C563B"/>
    <w:rsid w:val="009C7286"/>
    <w:rsid w:val="009D05AC"/>
    <w:rsid w:val="009E6E1E"/>
    <w:rsid w:val="009F5D54"/>
    <w:rsid w:val="00A00CFE"/>
    <w:rsid w:val="00A01BFA"/>
    <w:rsid w:val="00A03C47"/>
    <w:rsid w:val="00A04215"/>
    <w:rsid w:val="00A0650D"/>
    <w:rsid w:val="00A167A0"/>
    <w:rsid w:val="00A2115A"/>
    <w:rsid w:val="00A26537"/>
    <w:rsid w:val="00A300F2"/>
    <w:rsid w:val="00A357C3"/>
    <w:rsid w:val="00A433F7"/>
    <w:rsid w:val="00A50287"/>
    <w:rsid w:val="00A508EB"/>
    <w:rsid w:val="00A518B2"/>
    <w:rsid w:val="00A5365F"/>
    <w:rsid w:val="00A61A08"/>
    <w:rsid w:val="00A62CAF"/>
    <w:rsid w:val="00A657FA"/>
    <w:rsid w:val="00A73EC7"/>
    <w:rsid w:val="00A75453"/>
    <w:rsid w:val="00A7600A"/>
    <w:rsid w:val="00A87FD9"/>
    <w:rsid w:val="00AB2616"/>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09F7"/>
    <w:rsid w:val="00B44150"/>
    <w:rsid w:val="00B45D42"/>
    <w:rsid w:val="00B539C7"/>
    <w:rsid w:val="00B53A7E"/>
    <w:rsid w:val="00B60BC5"/>
    <w:rsid w:val="00B62F8C"/>
    <w:rsid w:val="00B726A9"/>
    <w:rsid w:val="00B73A77"/>
    <w:rsid w:val="00B77736"/>
    <w:rsid w:val="00B8086B"/>
    <w:rsid w:val="00B844F6"/>
    <w:rsid w:val="00B905F6"/>
    <w:rsid w:val="00B9151F"/>
    <w:rsid w:val="00BA57D4"/>
    <w:rsid w:val="00BB771A"/>
    <w:rsid w:val="00BB7A86"/>
    <w:rsid w:val="00BC0939"/>
    <w:rsid w:val="00BC215D"/>
    <w:rsid w:val="00BD044C"/>
    <w:rsid w:val="00BD5108"/>
    <w:rsid w:val="00BD52C4"/>
    <w:rsid w:val="00BD54BE"/>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180F"/>
    <w:rsid w:val="00C94CB7"/>
    <w:rsid w:val="00CA3911"/>
    <w:rsid w:val="00CA3BFE"/>
    <w:rsid w:val="00CA58F5"/>
    <w:rsid w:val="00CA71A8"/>
    <w:rsid w:val="00CB43C4"/>
    <w:rsid w:val="00CC0146"/>
    <w:rsid w:val="00CC45F3"/>
    <w:rsid w:val="00CC4C01"/>
    <w:rsid w:val="00CC5762"/>
    <w:rsid w:val="00CD0534"/>
    <w:rsid w:val="00CD61F3"/>
    <w:rsid w:val="00CD6D43"/>
    <w:rsid w:val="00CE43F8"/>
    <w:rsid w:val="00D03433"/>
    <w:rsid w:val="00D05F20"/>
    <w:rsid w:val="00D11436"/>
    <w:rsid w:val="00D169B8"/>
    <w:rsid w:val="00D170A9"/>
    <w:rsid w:val="00D173CD"/>
    <w:rsid w:val="00D220A0"/>
    <w:rsid w:val="00D23AAD"/>
    <w:rsid w:val="00D24D97"/>
    <w:rsid w:val="00D32E3E"/>
    <w:rsid w:val="00D35599"/>
    <w:rsid w:val="00D41282"/>
    <w:rsid w:val="00D4499C"/>
    <w:rsid w:val="00D51B44"/>
    <w:rsid w:val="00D55208"/>
    <w:rsid w:val="00D66B3E"/>
    <w:rsid w:val="00D71351"/>
    <w:rsid w:val="00D71E4A"/>
    <w:rsid w:val="00D77C19"/>
    <w:rsid w:val="00D81ED9"/>
    <w:rsid w:val="00D8368A"/>
    <w:rsid w:val="00DA18C0"/>
    <w:rsid w:val="00DA2488"/>
    <w:rsid w:val="00DA4213"/>
    <w:rsid w:val="00DA5087"/>
    <w:rsid w:val="00DA5B49"/>
    <w:rsid w:val="00DA64DB"/>
    <w:rsid w:val="00DB15F2"/>
    <w:rsid w:val="00DC2E20"/>
    <w:rsid w:val="00DC4D78"/>
    <w:rsid w:val="00DD27A1"/>
    <w:rsid w:val="00DD6BFA"/>
    <w:rsid w:val="00DE0D3E"/>
    <w:rsid w:val="00DE3EF0"/>
    <w:rsid w:val="00DE4E09"/>
    <w:rsid w:val="00DE5F7D"/>
    <w:rsid w:val="00DE750B"/>
    <w:rsid w:val="00DE7E50"/>
    <w:rsid w:val="00DF62B8"/>
    <w:rsid w:val="00DF7660"/>
    <w:rsid w:val="00E01379"/>
    <w:rsid w:val="00E04C3B"/>
    <w:rsid w:val="00E058A0"/>
    <w:rsid w:val="00E134D5"/>
    <w:rsid w:val="00E23D6A"/>
    <w:rsid w:val="00E30858"/>
    <w:rsid w:val="00E416ED"/>
    <w:rsid w:val="00E437BD"/>
    <w:rsid w:val="00E519F3"/>
    <w:rsid w:val="00E53A5B"/>
    <w:rsid w:val="00E60DF8"/>
    <w:rsid w:val="00E65DDB"/>
    <w:rsid w:val="00E70E12"/>
    <w:rsid w:val="00E7679B"/>
    <w:rsid w:val="00E80807"/>
    <w:rsid w:val="00E86738"/>
    <w:rsid w:val="00E94483"/>
    <w:rsid w:val="00EA08B5"/>
    <w:rsid w:val="00EA210A"/>
    <w:rsid w:val="00EA50BA"/>
    <w:rsid w:val="00EB55CF"/>
    <w:rsid w:val="00EB5E49"/>
    <w:rsid w:val="00EC121D"/>
    <w:rsid w:val="00EC33D0"/>
    <w:rsid w:val="00EC5914"/>
    <w:rsid w:val="00ED5945"/>
    <w:rsid w:val="00EE226F"/>
    <w:rsid w:val="00EE4F70"/>
    <w:rsid w:val="00EF53E5"/>
    <w:rsid w:val="00EF5744"/>
    <w:rsid w:val="00EF6671"/>
    <w:rsid w:val="00F03CBB"/>
    <w:rsid w:val="00F060FF"/>
    <w:rsid w:val="00F201B9"/>
    <w:rsid w:val="00F20DFB"/>
    <w:rsid w:val="00F23412"/>
    <w:rsid w:val="00F237E8"/>
    <w:rsid w:val="00F26C3F"/>
    <w:rsid w:val="00F33DC7"/>
    <w:rsid w:val="00F469E5"/>
    <w:rsid w:val="00F51C00"/>
    <w:rsid w:val="00F60F97"/>
    <w:rsid w:val="00F623E6"/>
    <w:rsid w:val="00F649E9"/>
    <w:rsid w:val="00F66E0A"/>
    <w:rsid w:val="00F7033A"/>
    <w:rsid w:val="00F71EF7"/>
    <w:rsid w:val="00F76903"/>
    <w:rsid w:val="00F844C3"/>
    <w:rsid w:val="00F9079B"/>
    <w:rsid w:val="00F9543F"/>
    <w:rsid w:val="00F96295"/>
    <w:rsid w:val="00F979D5"/>
    <w:rsid w:val="00FA10A4"/>
    <w:rsid w:val="00FA20F0"/>
    <w:rsid w:val="00FA419D"/>
    <w:rsid w:val="00FA7091"/>
    <w:rsid w:val="00FA712F"/>
    <w:rsid w:val="00FB4511"/>
    <w:rsid w:val="00FC15F8"/>
    <w:rsid w:val="00FC550B"/>
    <w:rsid w:val="00FC66B2"/>
    <w:rsid w:val="00FD1B57"/>
    <w:rsid w:val="00FF4179"/>
    <w:rsid w:val="00FF46A0"/>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7983"/>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3676</Words>
  <Characters>21692</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7</cp:revision>
  <cp:lastPrinted>2025-10-13T08:21:00Z</cp:lastPrinted>
  <dcterms:created xsi:type="dcterms:W3CDTF">2025-11-20T09:10:00Z</dcterms:created>
  <dcterms:modified xsi:type="dcterms:W3CDTF">2025-12-01T12:13:00Z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