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1E953FC2" w:rsidR="00885578" w:rsidRDefault="008E097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C14A5A">
        <w:rPr>
          <w:rFonts w:cs="Arial"/>
          <w:b/>
          <w:sz w:val="28"/>
          <w:szCs w:val="28"/>
        </w:rPr>
        <w:t>3</w:t>
      </w:r>
    </w:p>
    <w:p w14:paraId="283CD6C0" w14:textId="32371BBF" w:rsidR="00E7355F" w:rsidRPr="00452A27" w:rsidRDefault="004252EC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 O DÍLO</w:t>
      </w:r>
    </w:p>
    <w:p w14:paraId="17D14C87" w14:textId="77777777" w:rsidR="00F54B44" w:rsidRPr="00F54B44" w:rsidRDefault="00F54B44" w:rsidP="00AE2DC5">
      <w:pPr>
        <w:jc w:val="center"/>
        <w:rPr>
          <w:rFonts w:cs="Arial"/>
          <w:b/>
          <w:sz w:val="24"/>
        </w:rPr>
      </w:pPr>
      <w:r w:rsidRPr="00F54B44">
        <w:rPr>
          <w:b/>
          <w:bCs/>
          <w:sz w:val="24"/>
        </w:rPr>
        <w:t xml:space="preserve">PD – Stavba MVN2 a tůně 1-12 v </w:t>
      </w:r>
      <w:proofErr w:type="spellStart"/>
      <w:r w:rsidRPr="00F54B44">
        <w:rPr>
          <w:b/>
          <w:bCs/>
          <w:sz w:val="24"/>
        </w:rPr>
        <w:t>k.ú</w:t>
      </w:r>
      <w:proofErr w:type="spellEnd"/>
      <w:r w:rsidRPr="00F54B44">
        <w:rPr>
          <w:b/>
          <w:bCs/>
          <w:sz w:val="24"/>
        </w:rPr>
        <w:t>. Korolupy</w:t>
      </w:r>
      <w:r w:rsidR="002147D8" w:rsidRPr="00F54B44">
        <w:rPr>
          <w:rFonts w:cs="Arial"/>
          <w:b/>
          <w:sz w:val="24"/>
        </w:rPr>
        <w:t xml:space="preserve"> </w:t>
      </w:r>
    </w:p>
    <w:p w14:paraId="500BF924" w14:textId="7C82D553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20A1491E" w14:textId="680DA72D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265CB7">
        <w:rPr>
          <w:rFonts w:cs="Arial"/>
          <w:szCs w:val="22"/>
        </w:rPr>
        <w:t>ý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263CD22C" w14:textId="77777777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65797B6" w14:textId="4DDF76B4" w:rsidR="001046AC" w:rsidRPr="004D5F78" w:rsidRDefault="001046AC" w:rsidP="00DB460E">
      <w:pPr>
        <w:tabs>
          <w:tab w:val="right" w:pos="935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  <w:r w:rsidR="00DB460E">
        <w:rPr>
          <w:rFonts w:cs="Arial"/>
          <w:szCs w:val="22"/>
        </w:rPr>
        <w:tab/>
      </w:r>
    </w:p>
    <w:p w14:paraId="6963DDA8" w14:textId="76AD5A33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Jihomoravský kraj</w:t>
      </w:r>
    </w:p>
    <w:p w14:paraId="373B6D3E" w14:textId="77777777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332645">
        <w:rPr>
          <w:rFonts w:cs="Arial"/>
          <w:bCs/>
          <w:szCs w:val="22"/>
        </w:rPr>
        <w:t>Adresa:</w:t>
      </w:r>
      <w:r>
        <w:rPr>
          <w:rFonts w:cs="Arial"/>
          <w:b/>
          <w:szCs w:val="22"/>
        </w:rPr>
        <w:t xml:space="preserve"> </w:t>
      </w:r>
      <w:r w:rsidRPr="00E835E0">
        <w:rPr>
          <w:rFonts w:cs="Arial"/>
          <w:bCs/>
          <w:szCs w:val="22"/>
        </w:rPr>
        <w:t>Hroznová 17, 603 00 Brno</w:t>
      </w:r>
    </w:p>
    <w:p w14:paraId="4FDEE914" w14:textId="458DE091" w:rsidR="00332645" w:rsidRPr="00332645" w:rsidRDefault="00332645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32645">
        <w:rPr>
          <w:rFonts w:cs="Arial"/>
          <w:b/>
          <w:szCs w:val="22"/>
        </w:rPr>
        <w:t>Pobočka Znojmo</w:t>
      </w:r>
    </w:p>
    <w:p w14:paraId="770A38D9" w14:textId="402F818E" w:rsidR="00C16180" w:rsidRDefault="00C16180" w:rsidP="00626318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Adresa: nám. Armády 1213/8, 669 </w:t>
      </w:r>
      <w:proofErr w:type="gramStart"/>
      <w:r>
        <w:rPr>
          <w:rFonts w:cs="Arial"/>
          <w:szCs w:val="22"/>
        </w:rPr>
        <w:t>02  Znojmo</w:t>
      </w:r>
      <w:proofErr w:type="gramEnd"/>
      <w:r w:rsidR="001046AC" w:rsidRPr="004D5F78">
        <w:rPr>
          <w:rFonts w:cs="Arial"/>
          <w:szCs w:val="22"/>
        </w:rPr>
        <w:tab/>
      </w:r>
      <w:r w:rsidR="001046AC" w:rsidRPr="004D5F78">
        <w:rPr>
          <w:rFonts w:cs="Arial"/>
          <w:szCs w:val="22"/>
        </w:rPr>
        <w:tab/>
      </w:r>
      <w:r w:rsidR="001046AC" w:rsidRPr="004D5F78">
        <w:rPr>
          <w:rFonts w:cs="Arial"/>
          <w:szCs w:val="22"/>
        </w:rPr>
        <w:tab/>
      </w:r>
    </w:p>
    <w:p w14:paraId="04468FF4" w14:textId="2664D073" w:rsidR="00C16180" w:rsidRPr="00C85518" w:rsidRDefault="001046AC" w:rsidP="00C1618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zastoupený:</w:t>
      </w:r>
      <w:r w:rsidRPr="00C85518">
        <w:rPr>
          <w:rFonts w:eastAsia="Lucida Sans Unicode" w:cs="Arial"/>
          <w:szCs w:val="22"/>
        </w:rPr>
        <w:tab/>
      </w:r>
      <w:r w:rsidR="001B561D">
        <w:rPr>
          <w:rFonts w:eastAsia="Lucida Sans Unicode" w:cs="Arial"/>
          <w:szCs w:val="22"/>
        </w:rPr>
        <w:t>RNDr. Dagmar Benešovskou</w:t>
      </w:r>
      <w:r w:rsidRPr="00C85518">
        <w:rPr>
          <w:rFonts w:eastAsia="Lucida Sans Unicode" w:cs="Arial"/>
          <w:szCs w:val="22"/>
        </w:rPr>
        <w:t xml:space="preserve">, </w:t>
      </w:r>
      <w:r w:rsidR="00B57B50">
        <w:rPr>
          <w:rFonts w:eastAsia="Lucida Sans Unicode" w:cs="Arial"/>
          <w:szCs w:val="22"/>
        </w:rPr>
        <w:t>vedoucí pobočky</w:t>
      </w:r>
    </w:p>
    <w:p w14:paraId="1663D285" w14:textId="28DCC6F5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ve smluvních záležitostech oprávněna jednat:</w:t>
      </w:r>
      <w:r w:rsidRPr="00C85518">
        <w:rPr>
          <w:rFonts w:eastAsia="Lucida Sans Unicode" w:cs="Arial"/>
          <w:szCs w:val="22"/>
        </w:rPr>
        <w:tab/>
      </w:r>
      <w:r w:rsidR="00655940">
        <w:rPr>
          <w:rFonts w:eastAsia="Lucida Sans Unicode" w:cs="Arial"/>
          <w:szCs w:val="22"/>
        </w:rPr>
        <w:t>RNDr. Dagmar Benešovská, vedoucí pobočky</w:t>
      </w:r>
    </w:p>
    <w:p w14:paraId="03B50189" w14:textId="79F08FD9" w:rsidR="001E0185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 xml:space="preserve">v </w:t>
      </w:r>
      <w:r w:rsidRPr="00C85518">
        <w:rPr>
          <w:rFonts w:eastAsia="Lucida Sans Unicode" w:cs="Arial"/>
          <w:snapToGrid w:val="0"/>
          <w:szCs w:val="22"/>
        </w:rPr>
        <w:t>technických záležitostech oprávněn</w:t>
      </w:r>
      <w:r w:rsidR="00655940">
        <w:rPr>
          <w:rFonts w:eastAsia="Lucida Sans Unicode" w:cs="Arial"/>
          <w:snapToGrid w:val="0"/>
          <w:szCs w:val="22"/>
        </w:rPr>
        <w:t>i</w:t>
      </w:r>
      <w:r w:rsidRPr="00C85518">
        <w:rPr>
          <w:rFonts w:eastAsia="Lucida Sans Unicode" w:cs="Arial"/>
          <w:snapToGrid w:val="0"/>
          <w:szCs w:val="22"/>
        </w:rPr>
        <w:t xml:space="preserve"> </w:t>
      </w:r>
      <w:proofErr w:type="gramStart"/>
      <w:r w:rsidRPr="00C85518">
        <w:rPr>
          <w:rFonts w:eastAsia="Lucida Sans Unicode" w:cs="Arial"/>
          <w:snapToGrid w:val="0"/>
          <w:szCs w:val="22"/>
        </w:rPr>
        <w:t>jednat:</w:t>
      </w:r>
      <w:r>
        <w:rPr>
          <w:rFonts w:eastAsia="Lucida Sans Unicode" w:cs="Arial"/>
          <w:snapToGrid w:val="0"/>
          <w:szCs w:val="22"/>
        </w:rPr>
        <w:t xml:space="preserve"> </w:t>
      </w:r>
      <w:r w:rsidR="00B82315">
        <w:rPr>
          <w:rFonts w:eastAsia="Lucida Sans Unicode" w:cs="Arial"/>
          <w:snapToGrid w:val="0"/>
          <w:szCs w:val="22"/>
        </w:rPr>
        <w:t xml:space="preserve"> </w:t>
      </w:r>
      <w:r w:rsidR="00415CDB">
        <w:rPr>
          <w:rFonts w:eastAsia="Lucida Sans Unicode" w:cs="Arial"/>
          <w:snapToGrid w:val="0"/>
          <w:szCs w:val="22"/>
        </w:rPr>
        <w:t>I</w:t>
      </w:r>
      <w:r w:rsidR="000943E1">
        <w:rPr>
          <w:rFonts w:eastAsia="Lucida Sans Unicode" w:cs="Arial"/>
          <w:snapToGrid w:val="0"/>
          <w:szCs w:val="22"/>
        </w:rPr>
        <w:t>ng.</w:t>
      </w:r>
      <w:proofErr w:type="gramEnd"/>
      <w:r w:rsidR="000943E1">
        <w:rPr>
          <w:rFonts w:eastAsia="Lucida Sans Unicode" w:cs="Arial"/>
          <w:snapToGrid w:val="0"/>
          <w:szCs w:val="22"/>
        </w:rPr>
        <w:t xml:space="preserve"> </w:t>
      </w:r>
      <w:r w:rsidR="001E0185">
        <w:rPr>
          <w:rFonts w:eastAsia="Lucida Sans Unicode" w:cs="Arial"/>
          <w:snapToGrid w:val="0"/>
          <w:szCs w:val="22"/>
        </w:rPr>
        <w:t>Stanislav Kadlčík</w:t>
      </w:r>
      <w:r w:rsidRPr="00C85518">
        <w:rPr>
          <w:rFonts w:eastAsia="Lucida Sans Unicode" w:cs="Arial"/>
          <w:snapToGrid w:val="0"/>
          <w:szCs w:val="22"/>
        </w:rPr>
        <w:t xml:space="preserve">, </w:t>
      </w:r>
      <w:r w:rsidR="001E0185">
        <w:rPr>
          <w:rFonts w:eastAsia="Lucida Sans Unicode" w:cs="Arial"/>
          <w:snapToGrid w:val="0"/>
          <w:szCs w:val="22"/>
        </w:rPr>
        <w:t xml:space="preserve">odborný rada </w:t>
      </w:r>
    </w:p>
    <w:p w14:paraId="6F7091C5" w14:textId="7FF2AF06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napToGrid w:val="0"/>
          <w:szCs w:val="22"/>
        </w:rPr>
        <w:t>Adresa:</w:t>
      </w:r>
      <w:r>
        <w:rPr>
          <w:rFonts w:eastAsia="Lucida Sans Unicode" w:cs="Arial"/>
          <w:snapToGrid w:val="0"/>
          <w:szCs w:val="22"/>
        </w:rPr>
        <w:tab/>
      </w:r>
      <w:r w:rsidR="00C918D9">
        <w:rPr>
          <w:rFonts w:cs="Arial"/>
        </w:rPr>
        <w:t>náměstí Armády 1213/8, 669 02 Znojmo</w:t>
      </w:r>
    </w:p>
    <w:p w14:paraId="41D4C4F4" w14:textId="10BCB5E6" w:rsidR="00415CDB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Tel.:</w:t>
      </w:r>
      <w:r w:rsidRPr="00C85518">
        <w:rPr>
          <w:rFonts w:eastAsia="Lucida Sans Unicode" w:cs="Arial"/>
          <w:szCs w:val="22"/>
        </w:rPr>
        <w:tab/>
      </w:r>
      <w:r w:rsidR="002938CE">
        <w:rPr>
          <w:rFonts w:eastAsia="Lucida Sans Unicode" w:cs="Arial"/>
          <w:szCs w:val="22"/>
        </w:rPr>
        <w:t xml:space="preserve">+420 721 935 114 – </w:t>
      </w:r>
      <w:proofErr w:type="gramStart"/>
      <w:r w:rsidR="002938CE">
        <w:rPr>
          <w:rFonts w:eastAsia="Lucida Sans Unicode" w:cs="Arial"/>
          <w:szCs w:val="22"/>
        </w:rPr>
        <w:t>RNDr- Dagmar</w:t>
      </w:r>
      <w:proofErr w:type="gramEnd"/>
      <w:r w:rsidR="002938CE">
        <w:rPr>
          <w:rFonts w:eastAsia="Lucida Sans Unicode" w:cs="Arial"/>
          <w:szCs w:val="22"/>
        </w:rPr>
        <w:t xml:space="preserve"> Benešovská</w:t>
      </w:r>
    </w:p>
    <w:p w14:paraId="4C952CED" w14:textId="42847216" w:rsidR="001046AC" w:rsidRPr="00C85518" w:rsidRDefault="00415CDB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                                                                    </w:t>
      </w:r>
      <w:r w:rsidR="007B738C">
        <w:rPr>
          <w:rFonts w:eastAsia="Lucida Sans Unicode" w:cs="Arial"/>
          <w:szCs w:val="22"/>
        </w:rPr>
        <w:t>+420</w:t>
      </w:r>
      <w:r w:rsidR="002938CE">
        <w:rPr>
          <w:rFonts w:eastAsia="Lucida Sans Unicode" w:cs="Arial"/>
          <w:szCs w:val="22"/>
        </w:rPr>
        <w:t> </w:t>
      </w:r>
      <w:r w:rsidR="00C918D9">
        <w:rPr>
          <w:rFonts w:eastAsia="Lucida Sans Unicode" w:cs="Arial"/>
          <w:szCs w:val="22"/>
        </w:rPr>
        <w:t>72</w:t>
      </w:r>
      <w:r w:rsidR="002938CE">
        <w:rPr>
          <w:rFonts w:eastAsia="Lucida Sans Unicode" w:cs="Arial"/>
          <w:szCs w:val="22"/>
        </w:rPr>
        <w:t>7 757 281 – Ing. Stanislav Kadlčík</w:t>
      </w:r>
    </w:p>
    <w:p w14:paraId="11E94B67" w14:textId="363DDDB9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E-mail:</w:t>
      </w:r>
      <w:r w:rsidRPr="00C85518">
        <w:rPr>
          <w:rFonts w:eastAsia="Lucida Sans Unicode" w:cs="Arial"/>
          <w:szCs w:val="22"/>
        </w:rPr>
        <w:tab/>
      </w:r>
      <w:hyperlink r:id="rId8" w:history="1">
        <w:r w:rsidR="00D32795" w:rsidRPr="001F6E7C">
          <w:rPr>
            <w:rStyle w:val="Hypertextovodkaz"/>
            <w:rFonts w:eastAsia="Lucida Sans Unicode" w:cs="Arial"/>
            <w:szCs w:val="22"/>
          </w:rPr>
          <w:t>znojmo.pk@spu.gov.cz</w:t>
        </w:r>
      </w:hyperlink>
      <w:r w:rsidRPr="00C85518">
        <w:rPr>
          <w:rFonts w:eastAsia="Lucida Sans Unicode" w:cs="Arial"/>
          <w:szCs w:val="22"/>
        </w:rPr>
        <w:t xml:space="preserve"> </w:t>
      </w:r>
    </w:p>
    <w:p w14:paraId="3DFE76F3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ID DS:</w:t>
      </w:r>
      <w:r w:rsidRPr="00C85518">
        <w:rPr>
          <w:rFonts w:eastAsia="Lucida Sans Unicode" w:cs="Arial"/>
          <w:szCs w:val="22"/>
        </w:rPr>
        <w:tab/>
        <w:t>z49per3</w:t>
      </w:r>
    </w:p>
    <w:p w14:paraId="66261B85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Bankovní spojení:</w:t>
      </w:r>
      <w:r w:rsidRPr="00C85518">
        <w:rPr>
          <w:rFonts w:eastAsia="Lucida Sans Unicode" w:cs="Arial"/>
          <w:szCs w:val="22"/>
        </w:rPr>
        <w:tab/>
        <w:t>Česká národní banka</w:t>
      </w:r>
    </w:p>
    <w:p w14:paraId="5EFAB5F3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Číslo účtu:</w:t>
      </w:r>
      <w:r w:rsidRPr="00C85518">
        <w:rPr>
          <w:rFonts w:eastAsia="Lucida Sans Unicode" w:cs="Arial"/>
          <w:bCs/>
          <w:szCs w:val="22"/>
        </w:rPr>
        <w:tab/>
        <w:t>3723001 / 0710</w:t>
      </w:r>
    </w:p>
    <w:p w14:paraId="5323160D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IČ:</w:t>
      </w:r>
      <w:r w:rsidRPr="00C85518">
        <w:rPr>
          <w:rFonts w:eastAsia="Lucida Sans Unicode" w:cs="Arial"/>
          <w:bCs/>
          <w:szCs w:val="22"/>
        </w:rPr>
        <w:tab/>
        <w:t>01312774</w:t>
      </w:r>
    </w:p>
    <w:p w14:paraId="0411C459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DIČ:</w:t>
      </w:r>
      <w:r w:rsidRPr="00C85518">
        <w:rPr>
          <w:rFonts w:eastAsia="Lucida Sans Unicode" w:cs="Arial"/>
          <w:bCs/>
          <w:szCs w:val="22"/>
        </w:rPr>
        <w:tab/>
        <w:t xml:space="preserve">CZ01312774, není plátcem DPH </w:t>
      </w:r>
    </w:p>
    <w:p w14:paraId="7B6ACAAF" w14:textId="77777777" w:rsidR="001046AC" w:rsidRDefault="001046AC" w:rsidP="00126736">
      <w:pPr>
        <w:spacing w:after="0" w:line="240" w:lineRule="auto"/>
        <w:rPr>
          <w:rFonts w:cs="Arial"/>
          <w:snapToGrid w:val="0"/>
          <w:szCs w:val="22"/>
        </w:rPr>
      </w:pPr>
    </w:p>
    <w:p w14:paraId="7E5AC1BA" w14:textId="406EF2F0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0025E463" w14:textId="77777777" w:rsidR="00614D85" w:rsidRDefault="00614D85" w:rsidP="00614D85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8C25BC">
        <w:rPr>
          <w:rFonts w:cs="Arial"/>
          <w:b/>
          <w:bCs/>
          <w:snapToGrid w:val="0"/>
          <w:szCs w:val="22"/>
          <w:lang w:val="en-US"/>
        </w:rPr>
        <w:t>Regioprojekt</w:t>
      </w:r>
      <w:proofErr w:type="spellEnd"/>
      <w:r w:rsidRPr="008C25BC">
        <w:rPr>
          <w:rFonts w:cs="Arial"/>
          <w:b/>
          <w:bCs/>
          <w:snapToGrid w:val="0"/>
          <w:szCs w:val="22"/>
          <w:lang w:val="en-US"/>
        </w:rPr>
        <w:t xml:space="preserve"> Brno, </w:t>
      </w:r>
      <w:proofErr w:type="spellStart"/>
      <w:r w:rsidRPr="008C25BC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48B74F94" w14:textId="77777777" w:rsidR="00614D85" w:rsidRPr="004D5F78" w:rsidRDefault="00614D85" w:rsidP="00626318">
      <w:pPr>
        <w:spacing w:after="0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 xml:space="preserve">U Svitavy 1077/2, 618 </w:t>
      </w:r>
      <w:proofErr w:type="gramStart"/>
      <w:r>
        <w:rPr>
          <w:rFonts w:cs="Arial"/>
          <w:bCs/>
          <w:szCs w:val="22"/>
        </w:rPr>
        <w:t>00  Brno</w:t>
      </w:r>
      <w:proofErr w:type="gramEnd"/>
    </w:p>
    <w:p w14:paraId="3B74C1A6" w14:textId="77777777" w:rsidR="00614D85" w:rsidRPr="004D5F78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Ing. Petrem </w:t>
      </w:r>
      <w:proofErr w:type="spellStart"/>
      <w:r>
        <w:rPr>
          <w:rFonts w:cs="Arial"/>
          <w:szCs w:val="22"/>
        </w:rPr>
        <w:t>Marčákem</w:t>
      </w:r>
      <w:proofErr w:type="spellEnd"/>
      <w:r>
        <w:rPr>
          <w:rFonts w:cs="Arial"/>
          <w:szCs w:val="22"/>
        </w:rPr>
        <w:t>, jednatelem</w:t>
      </w:r>
    </w:p>
    <w:p w14:paraId="0935E037" w14:textId="77777777" w:rsidR="00614D85" w:rsidRPr="004D5F78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  <w:t>Ing. Petr Marčák</w:t>
      </w:r>
    </w:p>
    <w:p w14:paraId="72E74876" w14:textId="3A949BD1" w:rsidR="00614D85" w:rsidRPr="004D5F78" w:rsidRDefault="00614D85" w:rsidP="00626318">
      <w:pPr>
        <w:pStyle w:val="Zkladntext"/>
        <w:spacing w:after="0"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9B3FE0">
        <w:rPr>
          <w:rFonts w:cs="Arial"/>
          <w:b w:val="0"/>
          <w:szCs w:val="22"/>
        </w:rPr>
        <w:t>xxxxxxxxxxxxxx</w:t>
      </w:r>
      <w:proofErr w:type="spellEnd"/>
    </w:p>
    <w:p w14:paraId="2DD3D6B2" w14:textId="77777777" w:rsidR="00614D85" w:rsidRPr="002F6773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Komerční banka, a.s.</w:t>
      </w:r>
    </w:p>
    <w:p w14:paraId="32E04002" w14:textId="77777777" w:rsidR="00614D85" w:rsidRPr="004D5F78" w:rsidRDefault="00614D85" w:rsidP="00626318">
      <w:pPr>
        <w:spacing w:after="0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43-5044600297/0100</w:t>
      </w:r>
    </w:p>
    <w:p w14:paraId="6004624B" w14:textId="77777777" w:rsidR="00614D85" w:rsidRPr="002F6773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002 20 078 / CZ00220078</w:t>
      </w:r>
    </w:p>
    <w:p w14:paraId="233BC1B9" w14:textId="77777777" w:rsidR="00614D85" w:rsidRPr="002F6773" w:rsidRDefault="00614D85" w:rsidP="00614D85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>
        <w:rPr>
          <w:rFonts w:cs="Arial"/>
          <w:szCs w:val="22"/>
        </w:rPr>
        <w:t xml:space="preserve">Krajského soudu </w:t>
      </w:r>
      <w:r w:rsidRPr="004D5F78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 Brně, </w:t>
      </w:r>
      <w:r w:rsidRPr="004D5F78">
        <w:rPr>
          <w:rFonts w:cs="Arial"/>
          <w:szCs w:val="22"/>
        </w:rPr>
        <w:t xml:space="preserve">oddíl </w:t>
      </w:r>
      <w:r>
        <w:rPr>
          <w:rFonts w:cs="Arial"/>
          <w:szCs w:val="22"/>
        </w:rPr>
        <w:t>C</w:t>
      </w:r>
      <w:r w:rsidRPr="004D5F78">
        <w:rPr>
          <w:rFonts w:cs="Arial"/>
          <w:szCs w:val="22"/>
        </w:rPr>
        <w:t xml:space="preserve"> vložka </w:t>
      </w:r>
      <w:r>
        <w:rPr>
          <w:rFonts w:cs="Arial"/>
          <w:szCs w:val="22"/>
        </w:rPr>
        <w:t>335</w:t>
      </w:r>
      <w:r w:rsidRPr="002F6773">
        <w:rPr>
          <w:rFonts w:cs="Arial"/>
          <w:b/>
          <w:bCs/>
          <w:snapToGrid w:val="0"/>
          <w:szCs w:val="22"/>
        </w:rPr>
        <w:t>.</w:t>
      </w:r>
    </w:p>
    <w:p w14:paraId="46838DF4" w14:textId="77777777" w:rsidR="00614D85" w:rsidRPr="004D5F78" w:rsidRDefault="00614D85" w:rsidP="00614D8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A0371E3" w14:textId="77777777" w:rsidR="00614D85" w:rsidRDefault="00614D85" w:rsidP="004F64EF">
      <w:pPr>
        <w:jc w:val="both"/>
        <w:rPr>
          <w:rFonts w:cs="Arial"/>
          <w:b/>
          <w:bCs/>
          <w:snapToGrid w:val="0"/>
          <w:szCs w:val="22"/>
        </w:rPr>
      </w:pPr>
    </w:p>
    <w:p w14:paraId="7FD46F2E" w14:textId="77777777" w:rsidR="002C650A" w:rsidRPr="002C650A" w:rsidRDefault="002C650A" w:rsidP="002C650A">
      <w:pPr>
        <w:jc w:val="both"/>
        <w:rPr>
          <w:rFonts w:cs="Arial"/>
          <w:snapToGrid w:val="0"/>
          <w:szCs w:val="22"/>
        </w:rPr>
      </w:pPr>
      <w:r w:rsidRPr="002C650A">
        <w:rPr>
          <w:rFonts w:cs="Arial"/>
          <w:snapToGrid w:val="0"/>
          <w:szCs w:val="22"/>
        </w:rPr>
        <w:lastRenderedPageBreak/>
        <w:t xml:space="preserve">na veřejnou zakázku malého rozsahu s názvem „PD – Stavba MVN2 a tůně 1-12 v </w:t>
      </w:r>
      <w:proofErr w:type="spellStart"/>
      <w:r w:rsidRPr="002C650A">
        <w:rPr>
          <w:rFonts w:cs="Arial"/>
          <w:snapToGrid w:val="0"/>
          <w:szCs w:val="22"/>
        </w:rPr>
        <w:t>k.ú</w:t>
      </w:r>
      <w:proofErr w:type="spellEnd"/>
      <w:r w:rsidRPr="002C650A">
        <w:rPr>
          <w:rFonts w:cs="Arial"/>
          <w:snapToGrid w:val="0"/>
          <w:szCs w:val="22"/>
        </w:rPr>
        <w:t xml:space="preserve">. Korolupy“, na základě výsledku výběrového </w:t>
      </w:r>
      <w:proofErr w:type="gramStart"/>
      <w:r w:rsidRPr="002C650A">
        <w:rPr>
          <w:rFonts w:cs="Arial"/>
          <w:snapToGrid w:val="0"/>
          <w:szCs w:val="22"/>
        </w:rPr>
        <w:t>řízení  realizovaného</w:t>
      </w:r>
      <w:proofErr w:type="gramEnd"/>
      <w:r w:rsidRPr="002C650A">
        <w:rPr>
          <w:rFonts w:cs="Arial"/>
          <w:snapToGrid w:val="0"/>
          <w:szCs w:val="22"/>
        </w:rPr>
        <w:t xml:space="preserve"> v souladu s příslušnými ustanoveními zákona č. 134/2016 Sb., o zadávání veřejných zakázek, ve znění pozdějších předpisů (dále jen „ZZVZ“).</w:t>
      </w:r>
    </w:p>
    <w:p w14:paraId="1CB821AD" w14:textId="77777777" w:rsidR="006A69C1" w:rsidRDefault="006A69C1" w:rsidP="006A69C1">
      <w:pPr>
        <w:jc w:val="both"/>
        <w:rPr>
          <w:rFonts w:cs="Arial"/>
          <w:snapToGrid w:val="0"/>
          <w:szCs w:val="22"/>
        </w:rPr>
      </w:pPr>
      <w:r w:rsidRPr="006A69C1">
        <w:rPr>
          <w:rFonts w:cs="Arial"/>
          <w:snapToGrid w:val="0"/>
          <w:szCs w:val="22"/>
        </w:rPr>
        <w:t xml:space="preserve">Vzhledem k chybně stanovenému záboru pozemku určenému </w:t>
      </w:r>
      <w:r>
        <w:rPr>
          <w:rFonts w:cs="Arial"/>
          <w:snapToGrid w:val="0"/>
          <w:szCs w:val="22"/>
        </w:rPr>
        <w:t xml:space="preserve">pro realizaci vodní nádrže MVN2 (SO-01) byly projekční práce na tomto stavebním objektu </w:t>
      </w:r>
      <w:r w:rsidRPr="006A69C1">
        <w:rPr>
          <w:rFonts w:cs="Arial"/>
          <w:b/>
          <w:bCs/>
          <w:snapToGrid w:val="0"/>
          <w:szCs w:val="22"/>
        </w:rPr>
        <w:t>zastaveny</w:t>
      </w:r>
      <w:r>
        <w:rPr>
          <w:rFonts w:cs="Arial"/>
          <w:snapToGrid w:val="0"/>
          <w:szCs w:val="22"/>
        </w:rPr>
        <w:t xml:space="preserve"> a smluvní strany se dohodly na úhradě </w:t>
      </w:r>
      <w:r w:rsidRPr="00F95B1E">
        <w:rPr>
          <w:rFonts w:cs="Arial"/>
          <w:b/>
          <w:bCs/>
          <w:snapToGrid w:val="0"/>
          <w:szCs w:val="22"/>
        </w:rPr>
        <w:t>skutečně provedených prací</w:t>
      </w:r>
      <w:r>
        <w:rPr>
          <w:rFonts w:cs="Arial"/>
          <w:snapToGrid w:val="0"/>
          <w:szCs w:val="22"/>
        </w:rPr>
        <w:t xml:space="preserve"> na PD – DSP/DPS MVN2 (SO-01) ve výši 134 900,00 Kč bez DPH a skutečně provedených prací za inženýrskou činnost ve výši 17 850,00 Kč bez DPH.</w:t>
      </w:r>
    </w:p>
    <w:p w14:paraId="0AC7A4D9" w14:textId="1F36957A" w:rsidR="002C650A" w:rsidRDefault="00823AC8" w:rsidP="004F64EF">
      <w:pPr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Smluvní strany se tak </w:t>
      </w:r>
      <w:r w:rsidR="00073DCD">
        <w:rPr>
          <w:rFonts w:cs="Arial"/>
          <w:snapToGrid w:val="0"/>
          <w:szCs w:val="22"/>
        </w:rPr>
        <w:t xml:space="preserve">s ohledem k této skutečnosti a v </w:t>
      </w:r>
      <w:r w:rsidR="002C650A" w:rsidRPr="002C650A">
        <w:rPr>
          <w:rFonts w:cs="Arial"/>
          <w:snapToGrid w:val="0"/>
          <w:szCs w:val="22"/>
        </w:rPr>
        <w:t xml:space="preserve">souladu s ustanovením čl. XIII odst. </w:t>
      </w:r>
      <w:proofErr w:type="gramStart"/>
      <w:r w:rsidR="002C650A" w:rsidRPr="002C650A">
        <w:rPr>
          <w:rFonts w:cs="Arial"/>
          <w:snapToGrid w:val="0"/>
          <w:szCs w:val="22"/>
        </w:rPr>
        <w:t>13.6  smlouvy</w:t>
      </w:r>
      <w:proofErr w:type="gramEnd"/>
      <w:r w:rsidR="002C650A" w:rsidRPr="002C650A">
        <w:rPr>
          <w:rFonts w:cs="Arial"/>
          <w:snapToGrid w:val="0"/>
          <w:szCs w:val="22"/>
        </w:rPr>
        <w:t xml:space="preserve"> o dílo na zhotovení stavby číslo 218-2024 -523206 na veřejnou zakázku </w:t>
      </w:r>
      <w:r w:rsidR="002C650A" w:rsidRPr="002C650A">
        <w:rPr>
          <w:rFonts w:cs="Arial"/>
          <w:b/>
          <w:bCs/>
          <w:snapToGrid w:val="0"/>
          <w:szCs w:val="22"/>
        </w:rPr>
        <w:t>PD – Stavba MNV2  a tůně 1-12 v </w:t>
      </w:r>
      <w:proofErr w:type="spellStart"/>
      <w:r w:rsidR="002C650A" w:rsidRPr="002C650A">
        <w:rPr>
          <w:rFonts w:cs="Arial"/>
          <w:b/>
          <w:bCs/>
          <w:snapToGrid w:val="0"/>
          <w:szCs w:val="22"/>
        </w:rPr>
        <w:t>k.ú</w:t>
      </w:r>
      <w:proofErr w:type="spellEnd"/>
      <w:r w:rsidR="002C650A" w:rsidRPr="002C650A">
        <w:rPr>
          <w:rFonts w:cs="Arial"/>
          <w:b/>
          <w:bCs/>
          <w:snapToGrid w:val="0"/>
          <w:szCs w:val="22"/>
        </w:rPr>
        <w:t>. Korolupy</w:t>
      </w:r>
      <w:r w:rsidR="002C650A" w:rsidRPr="002C650A">
        <w:rPr>
          <w:rFonts w:cs="Arial"/>
          <w:snapToGrid w:val="0"/>
          <w:szCs w:val="22"/>
        </w:rPr>
        <w:t xml:space="preserve"> (dále jen „smlouva“) dohodly na změn</w:t>
      </w:r>
      <w:r w:rsidR="00F95B1E">
        <w:rPr>
          <w:rFonts w:cs="Arial"/>
          <w:snapToGrid w:val="0"/>
          <w:szCs w:val="22"/>
        </w:rPr>
        <w:t>ě</w:t>
      </w:r>
      <w:r w:rsidR="002C650A" w:rsidRPr="002C650A">
        <w:rPr>
          <w:rFonts w:cs="Arial"/>
          <w:snapToGrid w:val="0"/>
          <w:szCs w:val="22"/>
        </w:rPr>
        <w:t xml:space="preserve"> ustanovení této smlouvy, a to následovně:</w:t>
      </w:r>
    </w:p>
    <w:p w14:paraId="0A4DAFF8" w14:textId="77777777" w:rsidR="00F95B1E" w:rsidRPr="006A69C1" w:rsidRDefault="00F95B1E" w:rsidP="004F64EF">
      <w:pPr>
        <w:jc w:val="both"/>
        <w:rPr>
          <w:rFonts w:cs="Arial"/>
          <w:snapToGrid w:val="0"/>
          <w:szCs w:val="22"/>
        </w:rPr>
      </w:pPr>
    </w:p>
    <w:p w14:paraId="33EA4B71" w14:textId="77777777" w:rsidR="00C3797D" w:rsidRDefault="00C3797D" w:rsidP="00C3797D">
      <w:pPr>
        <w:spacing w:after="0"/>
        <w:rPr>
          <w:rFonts w:cs="Arial"/>
          <w:szCs w:val="22"/>
        </w:rPr>
      </w:pPr>
      <w:r w:rsidRPr="004D1334">
        <w:rPr>
          <w:rFonts w:cs="Arial"/>
          <w:b/>
          <w:bCs/>
          <w:szCs w:val="22"/>
        </w:rPr>
        <w:t>Čl.</w:t>
      </w:r>
      <w:r>
        <w:rPr>
          <w:rFonts w:cs="Arial"/>
          <w:b/>
          <w:bCs/>
          <w:szCs w:val="22"/>
        </w:rPr>
        <w:t xml:space="preserve"> IV</w:t>
      </w:r>
      <w:r w:rsidRPr="004D1334">
        <w:rPr>
          <w:rFonts w:cs="Arial"/>
          <w:b/>
          <w:bCs/>
          <w:szCs w:val="22"/>
        </w:rPr>
        <w:t xml:space="preserve"> odst. </w:t>
      </w:r>
      <w:r>
        <w:rPr>
          <w:rFonts w:cs="Arial"/>
          <w:b/>
          <w:bCs/>
          <w:szCs w:val="22"/>
        </w:rPr>
        <w:t>4.2</w:t>
      </w:r>
      <w:r w:rsidRPr="004D1334">
        <w:rPr>
          <w:rFonts w:cs="Arial"/>
          <w:b/>
          <w:bCs/>
          <w:szCs w:val="22"/>
        </w:rPr>
        <w:t xml:space="preserve"> </w:t>
      </w:r>
      <w:r w:rsidRPr="004D1334">
        <w:rPr>
          <w:rFonts w:cs="Arial"/>
          <w:szCs w:val="22"/>
        </w:rPr>
        <w:t>nově zní:</w:t>
      </w:r>
    </w:p>
    <w:p w14:paraId="3E5D056B" w14:textId="77777777" w:rsidR="00C3797D" w:rsidRDefault="00C3797D" w:rsidP="00C3797D">
      <w:pPr>
        <w:spacing w:after="0"/>
        <w:rPr>
          <w:rFonts w:cs="Arial"/>
          <w:szCs w:val="22"/>
        </w:rPr>
      </w:pPr>
    </w:p>
    <w:p w14:paraId="11A5ABC5" w14:textId="1F84918A" w:rsidR="00C3797D" w:rsidRPr="005E11B7" w:rsidRDefault="00C3797D" w:rsidP="00C3797D">
      <w:pPr>
        <w:pStyle w:val="l-L1"/>
        <w:keepNext w:val="0"/>
        <w:numPr>
          <w:ilvl w:val="1"/>
          <w:numId w:val="1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5E11B7">
        <w:rPr>
          <w:rStyle w:val="l-L2Char"/>
          <w:rFonts w:cs="Arial"/>
          <w:b w:val="0"/>
          <w:szCs w:val="22"/>
          <w:u w:val="none"/>
        </w:rPr>
        <w:t xml:space="preserve">Vyhotovení projektové dokumentace se skládá ze </w:t>
      </w:r>
      <w:r>
        <w:rPr>
          <w:rStyle w:val="l-L2Char"/>
          <w:rFonts w:cs="Arial"/>
          <w:b w:val="0"/>
          <w:szCs w:val="22"/>
          <w:u w:val="none"/>
        </w:rPr>
        <w:t>čtyř</w:t>
      </w:r>
      <w:r w:rsidRPr="005E11B7">
        <w:rPr>
          <w:rStyle w:val="l-L2Char"/>
          <w:rFonts w:cs="Arial"/>
          <w:b w:val="0"/>
          <w:szCs w:val="22"/>
          <w:u w:val="none"/>
        </w:rPr>
        <w:t xml:space="preserve"> etap: </w:t>
      </w:r>
    </w:p>
    <w:p w14:paraId="1BBB6C80" w14:textId="77777777" w:rsidR="00C3797D" w:rsidRDefault="00C3797D" w:rsidP="00C3797D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E11B7">
        <w:rPr>
          <w:rStyle w:val="l-L2Char"/>
          <w:rFonts w:cs="Arial"/>
          <w:b w:val="0"/>
          <w:szCs w:val="22"/>
          <w:u w:val="none"/>
        </w:rPr>
        <w:t>a)</w:t>
      </w:r>
      <w:r>
        <w:rPr>
          <w:rStyle w:val="l-L2Char"/>
          <w:rFonts w:cs="Arial"/>
          <w:b w:val="0"/>
          <w:szCs w:val="22"/>
          <w:u w:val="none"/>
        </w:rPr>
        <w:t xml:space="preserve"> provedení geodetických prací a geotechnického průzkumu</w:t>
      </w:r>
      <w:r w:rsidRPr="005E11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3E2C5E" w14:textId="1BF1D54A" w:rsidR="00C3797D" w:rsidRDefault="00C3797D" w:rsidP="00C3797D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b) </w:t>
      </w:r>
      <w:r w:rsidRPr="005E11B7">
        <w:rPr>
          <w:rStyle w:val="l-L2Char"/>
          <w:rFonts w:cs="Arial"/>
          <w:b w:val="0"/>
          <w:szCs w:val="22"/>
          <w:u w:val="none"/>
        </w:rPr>
        <w:t>vypracování projektové dokumentace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6E27BF">
        <w:rPr>
          <w:rStyle w:val="l-L2Char"/>
          <w:rFonts w:cs="Arial"/>
          <w:b w:val="0"/>
          <w:szCs w:val="22"/>
          <w:u w:val="none"/>
        </w:rPr>
        <w:t>–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6E27BF">
        <w:rPr>
          <w:rStyle w:val="l-L2Char"/>
          <w:rFonts w:cs="Arial"/>
          <w:b w:val="0"/>
          <w:szCs w:val="22"/>
          <w:u w:val="none"/>
        </w:rPr>
        <w:t>SO-01</w:t>
      </w:r>
    </w:p>
    <w:p w14:paraId="60216280" w14:textId="4ECFC955" w:rsidR="006E27BF" w:rsidRPr="005E11B7" w:rsidRDefault="006E27BF" w:rsidP="00C3797D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c)  vypracování projektové dokumentace – SO-02 a SO-03 </w:t>
      </w:r>
    </w:p>
    <w:p w14:paraId="6C38B8A9" w14:textId="30F28407" w:rsidR="00C3797D" w:rsidRPr="004D5F78" w:rsidRDefault="006E27BF" w:rsidP="00C3797D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</w:t>
      </w:r>
      <w:r w:rsidR="00C3797D" w:rsidRPr="005E11B7">
        <w:rPr>
          <w:rStyle w:val="l-L2Char"/>
          <w:rFonts w:cs="Arial"/>
          <w:b w:val="0"/>
          <w:szCs w:val="22"/>
          <w:u w:val="none"/>
        </w:rPr>
        <w:t>) zajištění stavebního povolení (souhlas/rozhodnutí s doložením právní moci– stavební povolení)</w:t>
      </w:r>
      <w:r w:rsidR="00C3797D" w:rsidRPr="001309E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675053" w14:textId="77777777" w:rsidR="002C650A" w:rsidRDefault="002C650A" w:rsidP="004F64EF">
      <w:pPr>
        <w:jc w:val="both"/>
        <w:rPr>
          <w:rFonts w:cs="Arial"/>
          <w:b/>
          <w:bCs/>
          <w:snapToGrid w:val="0"/>
          <w:szCs w:val="22"/>
        </w:rPr>
      </w:pPr>
    </w:p>
    <w:p w14:paraId="7BAA3271" w14:textId="77777777" w:rsidR="0087715F" w:rsidRDefault="0087715F" w:rsidP="0087715F">
      <w:pPr>
        <w:spacing w:after="0"/>
        <w:rPr>
          <w:rFonts w:cs="Arial"/>
          <w:bCs/>
          <w:szCs w:val="22"/>
        </w:rPr>
      </w:pPr>
      <w:r w:rsidRPr="0067104C">
        <w:rPr>
          <w:rFonts w:cs="Arial"/>
          <w:b/>
          <w:bCs/>
          <w:szCs w:val="22"/>
        </w:rPr>
        <w:t xml:space="preserve">Čl. </w:t>
      </w:r>
      <w:r>
        <w:rPr>
          <w:rFonts w:cs="Arial"/>
          <w:b/>
          <w:bCs/>
          <w:szCs w:val="22"/>
        </w:rPr>
        <w:t>V</w:t>
      </w:r>
      <w:r w:rsidRPr="0067104C">
        <w:rPr>
          <w:rFonts w:cs="Arial"/>
          <w:b/>
          <w:bCs/>
          <w:szCs w:val="22"/>
        </w:rPr>
        <w:t xml:space="preserve"> odst. </w:t>
      </w:r>
      <w:r>
        <w:rPr>
          <w:rFonts w:cs="Arial"/>
          <w:b/>
          <w:bCs/>
          <w:szCs w:val="22"/>
        </w:rPr>
        <w:t>5.2</w:t>
      </w:r>
      <w:r w:rsidRPr="0067104C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a 5.5 </w:t>
      </w:r>
      <w:r w:rsidRPr="0067104C">
        <w:rPr>
          <w:rFonts w:cs="Arial"/>
          <w:bCs/>
          <w:szCs w:val="22"/>
        </w:rPr>
        <w:t>nově zní:</w:t>
      </w:r>
    </w:p>
    <w:p w14:paraId="4B5E1BCD" w14:textId="77777777" w:rsidR="0087715F" w:rsidRPr="0067104C" w:rsidRDefault="0087715F" w:rsidP="0087715F">
      <w:pPr>
        <w:spacing w:after="0"/>
        <w:rPr>
          <w:rFonts w:cs="Arial"/>
          <w:bCs/>
          <w:szCs w:val="22"/>
        </w:rPr>
      </w:pPr>
    </w:p>
    <w:p w14:paraId="745D5FF6" w14:textId="77777777" w:rsidR="0087715F" w:rsidRDefault="0087715F" w:rsidP="0087715F">
      <w:pPr>
        <w:pStyle w:val="l-L1"/>
        <w:keepNext w:val="0"/>
        <w:numPr>
          <w:ilvl w:val="1"/>
          <w:numId w:val="11"/>
        </w:numPr>
        <w:spacing w:before="120" w:after="12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činí </w:t>
      </w:r>
      <w:r w:rsidRPr="005701F8">
        <w:rPr>
          <w:rFonts w:ascii="Arial" w:hAnsi="Arial" w:cs="Arial"/>
          <w:bCs/>
          <w:snapToGrid w:val="0"/>
          <w:szCs w:val="22"/>
          <w:u w:val="none"/>
        </w:rPr>
        <w:t>369 500</w:t>
      </w:r>
      <w:r w:rsidRPr="005701F8">
        <w:rPr>
          <w:rStyle w:val="l-L2Char"/>
          <w:rFonts w:cs="Arial"/>
          <w:szCs w:val="22"/>
          <w:u w:val="none"/>
        </w:rPr>
        <w:t>,</w:t>
      </w:r>
      <w:r>
        <w:rPr>
          <w:rStyle w:val="l-L2Char"/>
          <w:rFonts w:cs="Arial"/>
          <w:szCs w:val="22"/>
          <w:u w:val="none"/>
        </w:rPr>
        <w:t>00</w:t>
      </w:r>
      <w:r w:rsidRPr="005701F8">
        <w:rPr>
          <w:rStyle w:val="l-L2Char"/>
          <w:rFonts w:cs="Arial"/>
          <w:szCs w:val="22"/>
          <w:u w:val="none"/>
        </w:rPr>
        <w:t xml:space="preserve"> Kč bez DPH, 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tj. </w:t>
      </w:r>
      <w:r w:rsidRPr="00DD1D73">
        <w:rPr>
          <w:rFonts w:ascii="Arial" w:hAnsi="Arial" w:cs="Arial"/>
          <w:bCs/>
          <w:snapToGrid w:val="0"/>
          <w:szCs w:val="22"/>
          <w:u w:val="none"/>
        </w:rPr>
        <w:t>447 095</w:t>
      </w:r>
      <w:r w:rsidRPr="00DD1D73">
        <w:rPr>
          <w:rStyle w:val="l-L2Char"/>
          <w:rFonts w:cs="Arial"/>
          <w:bCs/>
          <w:szCs w:val="22"/>
          <w:u w:val="none"/>
        </w:rPr>
        <w:t>,00 Kč</w:t>
      </w:r>
      <w:r w:rsidRPr="005701F8">
        <w:rPr>
          <w:rStyle w:val="l-L2Char"/>
          <w:rFonts w:cs="Arial"/>
          <w:szCs w:val="22"/>
          <w:u w:val="none"/>
        </w:rPr>
        <w:t xml:space="preserve"> s DPH)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.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D374E10" w14:textId="77777777" w:rsidR="0087715F" w:rsidRPr="005701F8" w:rsidRDefault="0087715F" w:rsidP="0087715F">
      <w:pPr>
        <w:pStyle w:val="l-L1"/>
        <w:keepNext w:val="0"/>
        <w:numPr>
          <w:ilvl w:val="0"/>
          <w:numId w:val="0"/>
        </w:numPr>
        <w:spacing w:before="120" w:after="12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</w:t>
      </w:r>
      <w:r w:rsidRPr="005701F8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</w:p>
    <w:p w14:paraId="0DBA92A8" w14:textId="77777777" w:rsidR="0087715F" w:rsidRPr="005701F8" w:rsidRDefault="0087715F" w:rsidP="0087715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701F8">
        <w:rPr>
          <w:rStyle w:val="l-L2Char"/>
          <w:rFonts w:cs="Arial"/>
          <w:b w:val="0"/>
          <w:szCs w:val="22"/>
          <w:u w:val="none"/>
        </w:rPr>
        <w:t>Z toho:</w:t>
      </w:r>
    </w:p>
    <w:p w14:paraId="4998FE83" w14:textId="77777777" w:rsidR="0087715F" w:rsidRPr="005701F8" w:rsidRDefault="0087715F" w:rsidP="0087715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provedení Geodetických prací a provedení Geotechnického průzkumu činí </w:t>
      </w:r>
      <w:r>
        <w:rPr>
          <w:rFonts w:ascii="Arial" w:hAnsi="Arial" w:cs="Arial"/>
          <w:bCs/>
          <w:snapToGrid w:val="0"/>
          <w:u w:val="none"/>
          <w:lang w:val="en-US"/>
        </w:rPr>
        <w:t>139</w:t>
      </w:r>
      <w:r w:rsidRPr="005701F8">
        <w:rPr>
          <w:rFonts w:ascii="Arial" w:hAnsi="Arial" w:cs="Arial"/>
          <w:bCs/>
          <w:snapToGrid w:val="0"/>
          <w:u w:val="none"/>
          <w:lang w:val="en-US"/>
        </w:rPr>
        <w:t xml:space="preserve"> </w:t>
      </w:r>
      <w:r>
        <w:rPr>
          <w:rFonts w:ascii="Arial" w:hAnsi="Arial" w:cs="Arial"/>
          <w:bCs/>
          <w:snapToGrid w:val="0"/>
          <w:u w:val="none"/>
          <w:lang w:val="en-US"/>
        </w:rPr>
        <w:t>0</w:t>
      </w:r>
      <w:r w:rsidRPr="005701F8">
        <w:rPr>
          <w:rFonts w:ascii="Arial" w:hAnsi="Arial" w:cs="Arial"/>
          <w:bCs/>
          <w:snapToGrid w:val="0"/>
          <w:u w:val="none"/>
          <w:lang w:val="en-US"/>
        </w:rPr>
        <w:t>00</w:t>
      </w:r>
      <w:r w:rsidRPr="005701F8">
        <w:rPr>
          <w:rStyle w:val="l-L2Char"/>
          <w:rFonts w:cs="Arial"/>
          <w:szCs w:val="22"/>
          <w:u w:val="none"/>
        </w:rPr>
        <w:t>,</w:t>
      </w:r>
      <w:r>
        <w:rPr>
          <w:rStyle w:val="l-L2Char"/>
          <w:rFonts w:cs="Arial"/>
          <w:szCs w:val="22"/>
          <w:u w:val="none"/>
        </w:rPr>
        <w:t>00</w:t>
      </w:r>
      <w:r w:rsidRPr="005701F8">
        <w:rPr>
          <w:rStyle w:val="l-L2Char"/>
          <w:rFonts w:cs="Arial"/>
          <w:szCs w:val="22"/>
          <w:u w:val="none"/>
        </w:rPr>
        <w:t xml:space="preserve"> Kč bez DPH, 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tj. </w:t>
      </w:r>
      <w:r>
        <w:rPr>
          <w:rFonts w:ascii="Arial" w:hAnsi="Arial" w:cs="Arial"/>
          <w:bCs/>
          <w:snapToGrid w:val="0"/>
          <w:u w:val="none"/>
          <w:lang w:val="en-US"/>
        </w:rPr>
        <w:t xml:space="preserve">168 190, </w:t>
      </w:r>
      <w:r w:rsidRPr="00DD1D73">
        <w:rPr>
          <w:rStyle w:val="l-L2Char"/>
          <w:rFonts w:cs="Arial"/>
          <w:bCs/>
          <w:szCs w:val="22"/>
          <w:u w:val="none"/>
        </w:rPr>
        <w:t>00</w:t>
      </w:r>
      <w:r w:rsidRPr="005701F8">
        <w:rPr>
          <w:rStyle w:val="l-L2Char"/>
          <w:rFonts w:cs="Arial"/>
          <w:szCs w:val="22"/>
          <w:u w:val="none"/>
        </w:rPr>
        <w:t xml:space="preserve"> Kč s DPH)</w:t>
      </w:r>
      <w:r w:rsidRPr="005701F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0D68CC5F" w14:textId="58FF4E35" w:rsidR="0087715F" w:rsidRDefault="0087715F" w:rsidP="0087715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701F8">
        <w:rPr>
          <w:rStyle w:val="l-L2Char"/>
          <w:rFonts w:cs="Arial"/>
          <w:b w:val="0"/>
          <w:szCs w:val="22"/>
          <w:u w:val="none"/>
        </w:rPr>
        <w:t xml:space="preserve">Cena za zpracování projektové dokumentace </w:t>
      </w:r>
      <w:r w:rsidR="00F759AD">
        <w:rPr>
          <w:rStyle w:val="l-L2Char"/>
          <w:rFonts w:cs="Arial"/>
          <w:b w:val="0"/>
          <w:szCs w:val="22"/>
          <w:u w:val="none"/>
        </w:rPr>
        <w:t>– S</w:t>
      </w:r>
      <w:r w:rsidR="00887BD6">
        <w:rPr>
          <w:rStyle w:val="l-L2Char"/>
          <w:rFonts w:cs="Arial"/>
          <w:b w:val="0"/>
          <w:szCs w:val="22"/>
          <w:u w:val="none"/>
        </w:rPr>
        <w:t>O</w:t>
      </w:r>
      <w:r w:rsidR="00F759AD">
        <w:rPr>
          <w:rStyle w:val="l-L2Char"/>
          <w:rFonts w:cs="Arial"/>
          <w:b w:val="0"/>
          <w:szCs w:val="22"/>
          <w:u w:val="none"/>
        </w:rPr>
        <w:t xml:space="preserve">-01 </w:t>
      </w:r>
      <w:r w:rsidR="008F16BA">
        <w:rPr>
          <w:rStyle w:val="l-L2Char"/>
          <w:rFonts w:cs="Arial"/>
          <w:b w:val="0"/>
          <w:szCs w:val="22"/>
          <w:u w:val="none"/>
        </w:rPr>
        <w:t xml:space="preserve">(MVN2) 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činí </w:t>
      </w:r>
      <w:bookmarkStart w:id="0" w:name="_Hlk164330444"/>
      <w:r w:rsidR="008D3537">
        <w:rPr>
          <w:rFonts w:ascii="Arial" w:hAnsi="Arial" w:cs="Arial"/>
          <w:bCs/>
          <w:snapToGrid w:val="0"/>
          <w:u w:val="none"/>
          <w:lang w:val="en-US"/>
        </w:rPr>
        <w:t>152 750,00 K</w:t>
      </w:r>
      <w:r w:rsidRPr="005701F8">
        <w:rPr>
          <w:rStyle w:val="l-L2Char"/>
          <w:rFonts w:cs="Arial"/>
          <w:szCs w:val="22"/>
          <w:u w:val="none"/>
        </w:rPr>
        <w:t xml:space="preserve">č bez DPH, 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tj. </w:t>
      </w:r>
      <w:r w:rsidR="008D5178">
        <w:rPr>
          <w:rFonts w:ascii="Arial" w:hAnsi="Arial" w:cs="Arial"/>
          <w:bCs/>
          <w:snapToGrid w:val="0"/>
          <w:u w:val="none"/>
          <w:lang w:val="en-US"/>
        </w:rPr>
        <w:t>184 827,50</w:t>
      </w:r>
      <w:r w:rsidRPr="005701F8">
        <w:rPr>
          <w:rStyle w:val="l-L2Char"/>
          <w:rFonts w:cs="Arial"/>
          <w:szCs w:val="22"/>
          <w:u w:val="none"/>
        </w:rPr>
        <w:t xml:space="preserve"> Kč s DPH)</w:t>
      </w:r>
      <w:r w:rsidRPr="005701F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30C0D48D" w14:textId="7C5E3D9F" w:rsidR="00AE736F" w:rsidRDefault="00AE736F" w:rsidP="00AE736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701F8">
        <w:rPr>
          <w:rStyle w:val="l-L2Char"/>
          <w:rFonts w:cs="Arial"/>
          <w:b w:val="0"/>
          <w:szCs w:val="22"/>
          <w:u w:val="none"/>
        </w:rPr>
        <w:t xml:space="preserve">Cena za zpracování projektové dokumentace </w:t>
      </w:r>
      <w:r>
        <w:rPr>
          <w:rStyle w:val="l-L2Char"/>
          <w:rFonts w:cs="Arial"/>
          <w:b w:val="0"/>
          <w:szCs w:val="22"/>
          <w:u w:val="none"/>
        </w:rPr>
        <w:t>– SO-</w:t>
      </w:r>
      <w:r w:rsidR="00854333">
        <w:rPr>
          <w:rStyle w:val="l-L2Char"/>
          <w:rFonts w:cs="Arial"/>
          <w:b w:val="0"/>
          <w:szCs w:val="22"/>
          <w:u w:val="none"/>
        </w:rPr>
        <w:t xml:space="preserve">02 </w:t>
      </w:r>
      <w:r>
        <w:rPr>
          <w:rStyle w:val="l-L2Char"/>
          <w:rFonts w:cs="Arial"/>
          <w:b w:val="0"/>
          <w:szCs w:val="22"/>
          <w:u w:val="none"/>
        </w:rPr>
        <w:t>(tůň</w:t>
      </w:r>
      <w:r w:rsidR="00854333">
        <w:rPr>
          <w:rStyle w:val="l-L2Char"/>
          <w:rFonts w:cs="Arial"/>
          <w:b w:val="0"/>
          <w:szCs w:val="22"/>
          <w:u w:val="none"/>
        </w:rPr>
        <w:t xml:space="preserve"> č. 1-9) a SO-03 (</w:t>
      </w:r>
      <w:r w:rsidR="003A6649">
        <w:rPr>
          <w:rStyle w:val="l-L2Char"/>
          <w:rFonts w:cs="Arial"/>
          <w:b w:val="0"/>
          <w:szCs w:val="22"/>
          <w:u w:val="none"/>
        </w:rPr>
        <w:t>ORG 10</w:t>
      </w:r>
      <w:r>
        <w:rPr>
          <w:rStyle w:val="l-L2Char"/>
          <w:rFonts w:cs="Arial"/>
          <w:b w:val="0"/>
          <w:szCs w:val="22"/>
          <w:u w:val="none"/>
        </w:rPr>
        <w:t xml:space="preserve">) 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činí </w:t>
      </w:r>
      <w:r w:rsidR="00A97077">
        <w:rPr>
          <w:rFonts w:ascii="Arial" w:hAnsi="Arial" w:cs="Arial"/>
          <w:bCs/>
          <w:snapToGrid w:val="0"/>
          <w:u w:val="none"/>
          <w:lang w:val="en-US"/>
        </w:rPr>
        <w:t>67 750,00</w:t>
      </w:r>
      <w:r w:rsidRPr="005701F8">
        <w:rPr>
          <w:rStyle w:val="l-L2Char"/>
          <w:rFonts w:cs="Arial"/>
          <w:szCs w:val="22"/>
          <w:u w:val="none"/>
        </w:rPr>
        <w:t xml:space="preserve"> Kč bez DPH, </w:t>
      </w:r>
      <w:r w:rsidRPr="005701F8">
        <w:rPr>
          <w:rStyle w:val="l-L2Char"/>
          <w:rFonts w:cs="Arial"/>
          <w:b w:val="0"/>
          <w:szCs w:val="22"/>
          <w:u w:val="none"/>
        </w:rPr>
        <w:t xml:space="preserve">tj. </w:t>
      </w:r>
      <w:r w:rsidR="00B346E2">
        <w:rPr>
          <w:rFonts w:ascii="Arial" w:hAnsi="Arial" w:cs="Arial"/>
          <w:bCs/>
          <w:snapToGrid w:val="0"/>
          <w:u w:val="none"/>
          <w:lang w:val="en-US"/>
        </w:rPr>
        <w:t>81 977,50</w:t>
      </w:r>
      <w:r w:rsidRPr="005701F8">
        <w:rPr>
          <w:rStyle w:val="l-L2Char"/>
          <w:rFonts w:cs="Arial"/>
          <w:szCs w:val="22"/>
          <w:u w:val="none"/>
        </w:rPr>
        <w:t xml:space="preserve"> Kč s DPH)</w:t>
      </w:r>
      <w:r w:rsidRPr="005701F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bookmarkEnd w:id="0"/>
    <w:p w14:paraId="087517C1" w14:textId="77777777" w:rsidR="0087715F" w:rsidRDefault="0087715F" w:rsidP="0087715F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5701F8">
        <w:rPr>
          <w:rStyle w:val="l-L2Char"/>
          <w:rFonts w:cs="Arial"/>
          <w:b w:val="0"/>
          <w:szCs w:val="22"/>
          <w:u w:val="none"/>
        </w:rPr>
        <w:t xml:space="preserve">Cena za zajištění stavebního povolení činí </w:t>
      </w:r>
      <w:r w:rsidRPr="005701F8">
        <w:rPr>
          <w:rFonts w:ascii="Arial" w:hAnsi="Arial" w:cs="Arial"/>
          <w:bCs/>
          <w:snapToGrid w:val="0"/>
          <w:szCs w:val="22"/>
          <w:u w:val="none"/>
          <w:lang w:val="en-US"/>
        </w:rPr>
        <w:t>10 000</w:t>
      </w:r>
      <w:r w:rsidRPr="005701F8">
        <w:rPr>
          <w:rStyle w:val="l-L2Char"/>
          <w:rFonts w:cs="Arial"/>
          <w:szCs w:val="22"/>
          <w:u w:val="none"/>
        </w:rPr>
        <w:t>,</w:t>
      </w:r>
      <w:r>
        <w:rPr>
          <w:rStyle w:val="l-L2Char"/>
          <w:rFonts w:cs="Arial"/>
          <w:szCs w:val="22"/>
          <w:u w:val="none"/>
        </w:rPr>
        <w:t>00</w:t>
      </w:r>
      <w:r w:rsidRPr="005701F8">
        <w:rPr>
          <w:rStyle w:val="l-L2Char"/>
          <w:rFonts w:cs="Arial"/>
          <w:szCs w:val="22"/>
          <w:u w:val="none"/>
        </w:rPr>
        <w:t xml:space="preserve"> Kč bez DPH, </w:t>
      </w:r>
      <w:r w:rsidRPr="005701F8">
        <w:rPr>
          <w:rStyle w:val="l-L2Char"/>
          <w:rFonts w:cs="Arial"/>
          <w:b w:val="0"/>
          <w:szCs w:val="22"/>
          <w:u w:val="none"/>
        </w:rPr>
        <w:t>tj</w:t>
      </w:r>
      <w:r w:rsidRPr="00DD1D73">
        <w:rPr>
          <w:rStyle w:val="l-L2Char"/>
          <w:rFonts w:cs="Arial"/>
          <w:bCs/>
          <w:szCs w:val="22"/>
          <w:u w:val="none"/>
        </w:rPr>
        <w:t xml:space="preserve">. </w:t>
      </w:r>
      <w:r w:rsidRPr="00DD1D73">
        <w:rPr>
          <w:rFonts w:ascii="Arial" w:hAnsi="Arial" w:cs="Arial"/>
          <w:bCs/>
          <w:snapToGrid w:val="0"/>
          <w:szCs w:val="22"/>
          <w:u w:val="none"/>
          <w:lang w:val="en-US"/>
        </w:rPr>
        <w:t>12 100</w:t>
      </w:r>
      <w:r w:rsidRPr="00DD1D73">
        <w:rPr>
          <w:rStyle w:val="l-L2Char"/>
          <w:rFonts w:cs="Arial"/>
          <w:bCs/>
          <w:szCs w:val="22"/>
          <w:u w:val="none"/>
        </w:rPr>
        <w:t>,00 Kč</w:t>
      </w:r>
      <w:r w:rsidRPr="005701F8">
        <w:rPr>
          <w:rStyle w:val="l-L2Char"/>
          <w:rFonts w:cs="Arial"/>
          <w:szCs w:val="22"/>
          <w:u w:val="none"/>
        </w:rPr>
        <w:t xml:space="preserve"> s DPH</w:t>
      </w:r>
      <w:r w:rsidRPr="00444E98">
        <w:rPr>
          <w:rStyle w:val="l-L2Char"/>
          <w:rFonts w:cs="Arial"/>
          <w:szCs w:val="22"/>
          <w:u w:val="none"/>
        </w:rPr>
        <w:t>)</w:t>
      </w:r>
      <w:r w:rsidRPr="00444E9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020A9372" w14:textId="77777777" w:rsidR="006E27BF" w:rsidRDefault="006E27BF" w:rsidP="004F64EF">
      <w:pPr>
        <w:jc w:val="both"/>
        <w:rPr>
          <w:rFonts w:cs="Arial"/>
          <w:b/>
          <w:bCs/>
          <w:snapToGrid w:val="0"/>
          <w:szCs w:val="22"/>
        </w:rPr>
      </w:pPr>
    </w:p>
    <w:p w14:paraId="0DF8C9F4" w14:textId="77777777" w:rsidR="00553077" w:rsidRDefault="00553077" w:rsidP="004F64EF">
      <w:pPr>
        <w:jc w:val="both"/>
        <w:rPr>
          <w:rFonts w:cs="Arial"/>
          <w:b/>
          <w:bCs/>
          <w:snapToGrid w:val="0"/>
          <w:szCs w:val="22"/>
        </w:rPr>
      </w:pPr>
    </w:p>
    <w:p w14:paraId="34A3D8A4" w14:textId="3BD0B06D" w:rsidR="00B45FE4" w:rsidRDefault="00B45FE4" w:rsidP="00B45FE4">
      <w:pPr>
        <w:pStyle w:val="l-L1"/>
        <w:keepNext w:val="0"/>
        <w:numPr>
          <w:ilvl w:val="1"/>
          <w:numId w:val="12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C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ena </w:t>
      </w:r>
      <w:r>
        <w:rPr>
          <w:rStyle w:val="l-L2Char"/>
          <w:rFonts w:cs="Arial"/>
          <w:b w:val="0"/>
          <w:szCs w:val="22"/>
          <w:u w:val="none"/>
        </w:rPr>
        <w:t xml:space="preserve">bude </w:t>
      </w:r>
      <w:proofErr w:type="gramStart"/>
      <w:r w:rsidRPr="00DF316F">
        <w:rPr>
          <w:rStyle w:val="l-L2Char"/>
          <w:rFonts w:cs="Arial"/>
          <w:b w:val="0"/>
          <w:szCs w:val="22"/>
          <w:u w:val="none"/>
        </w:rPr>
        <w:t xml:space="preserve">uhrazena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DF316F">
        <w:rPr>
          <w:rStyle w:val="l-L2Char"/>
          <w:rFonts w:cs="Arial"/>
          <w:b w:val="0"/>
          <w:szCs w:val="22"/>
          <w:u w:val="none"/>
        </w:rPr>
        <w:t>na</w:t>
      </w:r>
      <w:proofErr w:type="gramEnd"/>
      <w:r w:rsidRPr="00DF316F">
        <w:rPr>
          <w:rStyle w:val="l-L2Char"/>
          <w:rFonts w:cs="Arial"/>
          <w:b w:val="0"/>
          <w:szCs w:val="22"/>
          <w:u w:val="none"/>
        </w:rPr>
        <w:t xml:space="preserve"> základě </w:t>
      </w:r>
      <w:r>
        <w:rPr>
          <w:rStyle w:val="l-L2Char"/>
          <w:rFonts w:cs="Arial"/>
          <w:b w:val="0"/>
          <w:szCs w:val="22"/>
          <w:u w:val="none"/>
        </w:rPr>
        <w:t>čtyř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 faktur. První faktura bude uhrazena objednatelem po řádném převzetí geodetických prací a geotechnického průzkumu, druhá faktura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bude uhrazena </w:t>
      </w:r>
      <w:r w:rsidR="00723D92">
        <w:rPr>
          <w:rStyle w:val="l-L2Char"/>
          <w:rFonts w:cs="Arial"/>
          <w:b w:val="0"/>
          <w:szCs w:val="22"/>
          <w:u w:val="none"/>
        </w:rPr>
        <w:t xml:space="preserve">na základě </w:t>
      </w:r>
      <w:r w:rsidR="00491AD1">
        <w:rPr>
          <w:rStyle w:val="l-L2Char"/>
          <w:rFonts w:cs="Arial"/>
          <w:b w:val="0"/>
          <w:szCs w:val="22"/>
          <w:u w:val="none"/>
        </w:rPr>
        <w:t xml:space="preserve">zhotovitelem </w:t>
      </w:r>
      <w:r w:rsidR="002973CE">
        <w:rPr>
          <w:rStyle w:val="l-L2Char"/>
          <w:rFonts w:cs="Arial"/>
          <w:b w:val="0"/>
          <w:szCs w:val="22"/>
          <w:u w:val="none"/>
        </w:rPr>
        <w:t xml:space="preserve">předané </w:t>
      </w:r>
      <w:r w:rsidR="00642829">
        <w:rPr>
          <w:rStyle w:val="l-L2Char"/>
          <w:rFonts w:cs="Arial"/>
          <w:b w:val="0"/>
          <w:szCs w:val="22"/>
          <w:u w:val="none"/>
        </w:rPr>
        <w:t>zpracované části p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rojektové dokumentace </w:t>
      </w:r>
      <w:r>
        <w:rPr>
          <w:rStyle w:val="l-L2Char"/>
          <w:rFonts w:cs="Arial"/>
          <w:b w:val="0"/>
          <w:szCs w:val="22"/>
          <w:u w:val="none"/>
        </w:rPr>
        <w:t>– části SO-01</w:t>
      </w:r>
      <w:r w:rsidR="00307234">
        <w:rPr>
          <w:rStyle w:val="l-L2Char"/>
          <w:rFonts w:cs="Arial"/>
          <w:b w:val="0"/>
          <w:szCs w:val="22"/>
          <w:u w:val="none"/>
        </w:rPr>
        <w:t xml:space="preserve">, třetí faktura bude uhrazena </w:t>
      </w:r>
      <w:proofErr w:type="gramStart"/>
      <w:r w:rsidR="00B17024">
        <w:rPr>
          <w:rStyle w:val="l-L2Char"/>
          <w:rFonts w:cs="Arial"/>
          <w:b w:val="0"/>
          <w:szCs w:val="22"/>
          <w:u w:val="none"/>
        </w:rPr>
        <w:t xml:space="preserve">po 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 </w:t>
      </w:r>
      <w:r w:rsidR="00B17024">
        <w:rPr>
          <w:rStyle w:val="l-L2Char"/>
          <w:rFonts w:cs="Arial"/>
          <w:b w:val="0"/>
          <w:szCs w:val="22"/>
          <w:u w:val="none"/>
        </w:rPr>
        <w:t>řádném</w:t>
      </w:r>
      <w:proofErr w:type="gramEnd"/>
      <w:r w:rsidR="00B17024">
        <w:rPr>
          <w:rStyle w:val="l-L2Char"/>
          <w:rFonts w:cs="Arial"/>
          <w:b w:val="0"/>
          <w:szCs w:val="22"/>
          <w:u w:val="none"/>
        </w:rPr>
        <w:t xml:space="preserve"> převzetí projektové dokumentace – částí </w:t>
      </w:r>
      <w:r w:rsidR="0064086D">
        <w:rPr>
          <w:rStyle w:val="l-L2Char"/>
          <w:rFonts w:cs="Arial"/>
          <w:b w:val="0"/>
          <w:szCs w:val="22"/>
          <w:u w:val="none"/>
        </w:rPr>
        <w:t xml:space="preserve">SO-02 a SO-03 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a </w:t>
      </w:r>
      <w:r w:rsidR="0064086D">
        <w:rPr>
          <w:rStyle w:val="l-L2Char"/>
          <w:rFonts w:cs="Arial"/>
          <w:b w:val="0"/>
          <w:szCs w:val="22"/>
          <w:u w:val="none"/>
        </w:rPr>
        <w:t>čtvrtá</w:t>
      </w:r>
      <w:r w:rsidRPr="00DF316F">
        <w:rPr>
          <w:rStyle w:val="l-L2Char"/>
          <w:rFonts w:cs="Arial"/>
          <w:b w:val="0"/>
          <w:szCs w:val="22"/>
          <w:u w:val="none"/>
        </w:rPr>
        <w:t xml:space="preserve"> faktura bude nejdříve uhrazena objednatelem na základě souhlasu/rozhodnutí s doložením právní moci - stavební povolení.</w:t>
      </w:r>
    </w:p>
    <w:p w14:paraId="67D4B414" w14:textId="12114D11" w:rsidR="00554EFA" w:rsidRPr="00215173" w:rsidRDefault="00011091" w:rsidP="00554EFA">
      <w:pPr>
        <w:spacing w:after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</w:rPr>
        <w:t>O</w:t>
      </w:r>
      <w:r w:rsidR="00554EFA">
        <w:rPr>
          <w:rFonts w:cs="Arial"/>
          <w:szCs w:val="22"/>
        </w:rPr>
        <w:t xml:space="preserve">bjednatel </w:t>
      </w:r>
      <w:r>
        <w:rPr>
          <w:rFonts w:cs="Arial"/>
          <w:szCs w:val="22"/>
        </w:rPr>
        <w:t xml:space="preserve">v lednu 2025 </w:t>
      </w:r>
      <w:r w:rsidR="00554EFA">
        <w:rPr>
          <w:rFonts w:cs="Arial"/>
          <w:szCs w:val="22"/>
        </w:rPr>
        <w:t>uplatnil u zpracovatele komplexních pozemkových úprav v </w:t>
      </w:r>
      <w:proofErr w:type="spellStart"/>
      <w:r w:rsidR="00554EFA">
        <w:rPr>
          <w:rFonts w:cs="Arial"/>
          <w:szCs w:val="22"/>
        </w:rPr>
        <w:t>k.ú</w:t>
      </w:r>
      <w:proofErr w:type="spellEnd"/>
      <w:r w:rsidR="00554EFA">
        <w:rPr>
          <w:rFonts w:cs="Arial"/>
          <w:szCs w:val="22"/>
        </w:rPr>
        <w:t>. Korolupy právo z odpovědnosti za vady</w:t>
      </w:r>
      <w:r w:rsidR="00C3415C">
        <w:rPr>
          <w:rFonts w:cs="Arial"/>
          <w:szCs w:val="22"/>
        </w:rPr>
        <w:t xml:space="preserve">. V důsledku </w:t>
      </w:r>
      <w:r w:rsidR="000873A6">
        <w:rPr>
          <w:rFonts w:cs="Arial"/>
          <w:szCs w:val="22"/>
        </w:rPr>
        <w:t xml:space="preserve">odmítavého postoje zpracovatele </w:t>
      </w:r>
      <w:r w:rsidR="00BB44B8">
        <w:rPr>
          <w:rFonts w:cs="Arial"/>
          <w:szCs w:val="22"/>
        </w:rPr>
        <w:t>pozemkových úprav k</w:t>
      </w:r>
      <w:r w:rsidR="00BA027C">
        <w:rPr>
          <w:rFonts w:cs="Arial"/>
          <w:szCs w:val="22"/>
        </w:rPr>
        <w:t xml:space="preserve"> reklamované vadě </w:t>
      </w:r>
      <w:r w:rsidR="009A01CC">
        <w:rPr>
          <w:rFonts w:cs="Arial"/>
          <w:szCs w:val="22"/>
        </w:rPr>
        <w:t xml:space="preserve">nebylo možné </w:t>
      </w:r>
      <w:r w:rsidR="00870FF6">
        <w:rPr>
          <w:rFonts w:cs="Arial"/>
          <w:szCs w:val="22"/>
        </w:rPr>
        <w:t xml:space="preserve">pokračovat ve zpracování projektové dokumentace </w:t>
      </w:r>
      <w:proofErr w:type="gramStart"/>
      <w:r w:rsidR="00870FF6">
        <w:rPr>
          <w:rFonts w:cs="Arial"/>
          <w:szCs w:val="22"/>
        </w:rPr>
        <w:t xml:space="preserve">a </w:t>
      </w:r>
      <w:r w:rsidR="00E866DE">
        <w:rPr>
          <w:rFonts w:cs="Arial"/>
          <w:szCs w:val="22"/>
        </w:rPr>
        <w:t xml:space="preserve"> </w:t>
      </w:r>
      <w:r w:rsidR="007B2775">
        <w:rPr>
          <w:rFonts w:cs="Arial"/>
          <w:szCs w:val="22"/>
        </w:rPr>
        <w:t>došlo</w:t>
      </w:r>
      <w:proofErr w:type="gramEnd"/>
      <w:r w:rsidR="007B2775">
        <w:rPr>
          <w:rFonts w:cs="Arial"/>
          <w:szCs w:val="22"/>
        </w:rPr>
        <w:t xml:space="preserve"> </w:t>
      </w:r>
      <w:r w:rsidR="00546FE6">
        <w:rPr>
          <w:rFonts w:cs="Arial"/>
          <w:szCs w:val="22"/>
        </w:rPr>
        <w:t xml:space="preserve">tak </w:t>
      </w:r>
      <w:r w:rsidR="007B2775">
        <w:rPr>
          <w:rFonts w:cs="Arial"/>
          <w:szCs w:val="22"/>
        </w:rPr>
        <w:t xml:space="preserve">k dlouhodobému přerušení prací </w:t>
      </w:r>
      <w:r w:rsidR="009C3490">
        <w:rPr>
          <w:rFonts w:cs="Arial"/>
          <w:szCs w:val="22"/>
        </w:rPr>
        <w:t xml:space="preserve">na zpracování projektové dokumentace </w:t>
      </w:r>
      <w:r w:rsidR="007B2775">
        <w:rPr>
          <w:rFonts w:cs="Arial"/>
          <w:szCs w:val="22"/>
        </w:rPr>
        <w:t xml:space="preserve">v délce </w:t>
      </w:r>
      <w:r w:rsidR="002D302E">
        <w:rPr>
          <w:rFonts w:cs="Arial"/>
          <w:szCs w:val="22"/>
        </w:rPr>
        <w:t>cca 8 měsíců</w:t>
      </w:r>
      <w:r w:rsidR="009C3490">
        <w:rPr>
          <w:rFonts w:cs="Arial"/>
          <w:szCs w:val="22"/>
        </w:rPr>
        <w:t>.</w:t>
      </w:r>
      <w:r w:rsidR="00F820EE">
        <w:rPr>
          <w:rFonts w:cs="Arial"/>
          <w:szCs w:val="22"/>
        </w:rPr>
        <w:t xml:space="preserve"> Smlu</w:t>
      </w:r>
      <w:r w:rsidR="00554EFA">
        <w:rPr>
          <w:rFonts w:cs="Arial"/>
          <w:szCs w:val="22"/>
        </w:rPr>
        <w:t xml:space="preserve">vní strany </w:t>
      </w:r>
      <w:r w:rsidR="00AE2D04">
        <w:rPr>
          <w:rFonts w:cs="Arial"/>
          <w:szCs w:val="22"/>
        </w:rPr>
        <w:t xml:space="preserve">se proto dohodly </w:t>
      </w:r>
      <w:r w:rsidR="00554EFA">
        <w:rPr>
          <w:rFonts w:cs="Arial"/>
          <w:szCs w:val="22"/>
        </w:rPr>
        <w:t xml:space="preserve">tak, že </w:t>
      </w:r>
      <w:r w:rsidR="00AE2D04">
        <w:rPr>
          <w:rFonts w:cs="Arial"/>
          <w:szCs w:val="22"/>
        </w:rPr>
        <w:t xml:space="preserve">dodatkem č. </w:t>
      </w:r>
      <w:r w:rsidR="005C3972">
        <w:rPr>
          <w:rFonts w:cs="Arial"/>
          <w:szCs w:val="22"/>
        </w:rPr>
        <w:t>2</w:t>
      </w:r>
      <w:r w:rsidR="00AE2D04">
        <w:rPr>
          <w:rFonts w:cs="Arial"/>
          <w:szCs w:val="22"/>
        </w:rPr>
        <w:t xml:space="preserve"> </w:t>
      </w:r>
      <w:r w:rsidR="00554EFA">
        <w:rPr>
          <w:rFonts w:cs="Arial"/>
          <w:szCs w:val="22"/>
        </w:rPr>
        <w:t xml:space="preserve">sjednaný termín odevzdání projektové dokumentace </w:t>
      </w:r>
      <w:r w:rsidR="00AE2D04" w:rsidRPr="00DE576B">
        <w:rPr>
          <w:rFonts w:cs="Arial"/>
          <w:szCs w:val="22"/>
        </w:rPr>
        <w:t>„</w:t>
      </w:r>
      <w:r w:rsidR="00554EFA" w:rsidRPr="00DE576B">
        <w:rPr>
          <w:rFonts w:cs="Arial"/>
          <w:szCs w:val="22"/>
        </w:rPr>
        <w:t>do 31. 12. 2025“</w:t>
      </w:r>
      <w:r w:rsidR="00DE576B">
        <w:rPr>
          <w:rFonts w:cs="Arial"/>
          <w:szCs w:val="22"/>
        </w:rPr>
        <w:t xml:space="preserve"> bude nahrazen </w:t>
      </w:r>
      <w:r w:rsidR="00215173">
        <w:rPr>
          <w:rFonts w:cs="Arial"/>
          <w:szCs w:val="22"/>
        </w:rPr>
        <w:t xml:space="preserve">termínem novým </w:t>
      </w:r>
      <w:r w:rsidR="00215173" w:rsidRPr="00215173">
        <w:rPr>
          <w:rFonts w:cs="Arial"/>
          <w:b/>
          <w:bCs/>
          <w:szCs w:val="22"/>
        </w:rPr>
        <w:t>„do 30. 6. 2025“.</w:t>
      </w:r>
    </w:p>
    <w:p w14:paraId="660D55D4" w14:textId="77777777" w:rsidR="00554EFA" w:rsidRPr="0041157D" w:rsidRDefault="00554EFA" w:rsidP="00554EFA">
      <w:pPr>
        <w:spacing w:after="0"/>
        <w:rPr>
          <w:rFonts w:cs="Arial"/>
          <w:b/>
          <w:bCs/>
          <w:szCs w:val="22"/>
        </w:rPr>
      </w:pPr>
    </w:p>
    <w:p w14:paraId="013FF5FF" w14:textId="77777777" w:rsidR="00554EFA" w:rsidRDefault="00554EFA" w:rsidP="00554EFA">
      <w:pPr>
        <w:spacing w:after="0"/>
        <w:rPr>
          <w:rFonts w:cs="Arial"/>
          <w:szCs w:val="22"/>
        </w:rPr>
      </w:pPr>
      <w:r w:rsidRPr="004635F7">
        <w:rPr>
          <w:rFonts w:cs="Arial"/>
          <w:b/>
          <w:bCs/>
          <w:szCs w:val="22"/>
        </w:rPr>
        <w:t xml:space="preserve">Čl. III odst. </w:t>
      </w:r>
      <w:r>
        <w:rPr>
          <w:rFonts w:cs="Arial"/>
          <w:b/>
          <w:bCs/>
          <w:szCs w:val="22"/>
        </w:rPr>
        <w:t xml:space="preserve">3.1.1. písm. b) se ruší a čl. III odst. 3.1.1 </w:t>
      </w:r>
      <w:r w:rsidRPr="004635F7">
        <w:rPr>
          <w:rFonts w:cs="Arial"/>
          <w:szCs w:val="22"/>
        </w:rPr>
        <w:t>nově zní:</w:t>
      </w:r>
    </w:p>
    <w:p w14:paraId="0DCCE80B" w14:textId="77777777" w:rsidR="00554EFA" w:rsidRPr="004D5F78" w:rsidRDefault="00554EFA" w:rsidP="00554EFA">
      <w:pPr>
        <w:pStyle w:val="TSlneksmlouvy"/>
        <w:keepNext w:val="0"/>
        <w:numPr>
          <w:ilvl w:val="0"/>
          <w:numId w:val="0"/>
        </w:numPr>
        <w:spacing w:before="0" w:after="0" w:line="240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      </w:t>
      </w:r>
    </w:p>
    <w:p w14:paraId="08EEAE84" w14:textId="77777777" w:rsidR="00554EFA" w:rsidRDefault="00554EFA" w:rsidP="00554EFA">
      <w:pPr>
        <w:pStyle w:val="l-L1"/>
        <w:keepNext w:val="0"/>
        <w:numPr>
          <w:ilvl w:val="2"/>
          <w:numId w:val="1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47A9A5A1" w14:textId="77777777" w:rsidR="00554EFA" w:rsidRPr="00FE3702" w:rsidRDefault="00554EFA" w:rsidP="00554EFA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Cs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Geodetické práce a geotechnický průzkum do </w:t>
      </w:r>
      <w:r w:rsidRPr="00FE3702">
        <w:rPr>
          <w:rStyle w:val="l-L2Char"/>
          <w:rFonts w:cs="Arial"/>
          <w:bCs/>
          <w:szCs w:val="22"/>
        </w:rPr>
        <w:t>30. 11. 2024</w:t>
      </w:r>
    </w:p>
    <w:p w14:paraId="5243DF00" w14:textId="69C3B50B" w:rsidR="00554EFA" w:rsidRPr="00323433" w:rsidRDefault="00554EFA" w:rsidP="00554EFA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b)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>
        <w:rPr>
          <w:rStyle w:val="l-L2Char"/>
          <w:rFonts w:cs="Arial"/>
          <w:b w:val="0"/>
          <w:szCs w:val="22"/>
          <w:u w:val="none"/>
        </w:rPr>
        <w:t xml:space="preserve">do </w:t>
      </w:r>
      <w:r w:rsidRPr="008828B9">
        <w:rPr>
          <w:rFonts w:ascii="Arial" w:hAnsi="Arial" w:cs="Arial"/>
          <w:bCs/>
          <w:snapToGrid w:val="0"/>
          <w:szCs w:val="22"/>
        </w:rPr>
        <w:t>3</w:t>
      </w:r>
      <w:r w:rsidR="00FC1010">
        <w:rPr>
          <w:rFonts w:ascii="Arial" w:hAnsi="Arial" w:cs="Arial"/>
          <w:bCs/>
          <w:snapToGrid w:val="0"/>
          <w:szCs w:val="22"/>
        </w:rPr>
        <w:t>0</w:t>
      </w:r>
      <w:r>
        <w:rPr>
          <w:rFonts w:ascii="Arial" w:hAnsi="Arial" w:cs="Arial"/>
          <w:bCs/>
          <w:snapToGrid w:val="0"/>
          <w:szCs w:val="22"/>
        </w:rPr>
        <w:t xml:space="preserve">. </w:t>
      </w:r>
      <w:r w:rsidR="00FC1010">
        <w:rPr>
          <w:rFonts w:ascii="Arial" w:hAnsi="Arial" w:cs="Arial"/>
          <w:bCs/>
          <w:snapToGrid w:val="0"/>
          <w:szCs w:val="22"/>
        </w:rPr>
        <w:t>6</w:t>
      </w:r>
      <w:r>
        <w:rPr>
          <w:rFonts w:ascii="Arial" w:hAnsi="Arial" w:cs="Arial"/>
          <w:bCs/>
          <w:snapToGrid w:val="0"/>
          <w:szCs w:val="22"/>
        </w:rPr>
        <w:t>. 202</w:t>
      </w:r>
      <w:r w:rsidR="00FC1010">
        <w:rPr>
          <w:rFonts w:ascii="Arial" w:hAnsi="Arial" w:cs="Arial"/>
          <w:bCs/>
          <w:snapToGrid w:val="0"/>
          <w:szCs w:val="22"/>
        </w:rPr>
        <w:t>6</w:t>
      </w:r>
      <w:r w:rsidRPr="008828B9">
        <w:rPr>
          <w:rFonts w:ascii="Arial" w:hAnsi="Arial" w:cs="Arial"/>
          <w:b w:val="0"/>
          <w:snapToGrid w:val="0"/>
          <w:szCs w:val="22"/>
          <w:u w:val="none"/>
        </w:rPr>
        <w:t>, dřívější plnění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dle písm. a) a </w:t>
      </w:r>
      <w:proofErr w:type="gramStart"/>
      <w:r>
        <w:rPr>
          <w:rFonts w:ascii="Arial" w:hAnsi="Arial" w:cs="Arial"/>
          <w:b w:val="0"/>
          <w:snapToGrid w:val="0"/>
          <w:szCs w:val="22"/>
          <w:u w:val="none"/>
        </w:rPr>
        <w:t xml:space="preserve">b) </w:t>
      </w:r>
      <w:r w:rsidRPr="008828B9">
        <w:rPr>
          <w:rFonts w:ascii="Arial" w:hAnsi="Arial" w:cs="Arial"/>
          <w:b w:val="0"/>
          <w:snapToGrid w:val="0"/>
          <w:szCs w:val="22"/>
          <w:u w:val="none"/>
        </w:rPr>
        <w:t xml:space="preserve"> je</w:t>
      </w:r>
      <w:proofErr w:type="gramEnd"/>
      <w:r w:rsidRPr="008828B9">
        <w:rPr>
          <w:rFonts w:ascii="Arial" w:hAnsi="Arial" w:cs="Arial"/>
          <w:b w:val="0"/>
          <w:snapToGrid w:val="0"/>
          <w:szCs w:val="22"/>
          <w:u w:val="none"/>
        </w:rPr>
        <w:t xml:space="preserve"> možné</w:t>
      </w:r>
      <w:r w:rsidRPr="008828B9">
        <w:rPr>
          <w:rFonts w:ascii="Arial" w:hAnsi="Arial" w:cs="Arial"/>
          <w:bCs/>
          <w:snapToGrid w:val="0"/>
          <w:szCs w:val="22"/>
        </w:rPr>
        <w:t xml:space="preserve"> </w:t>
      </w:r>
    </w:p>
    <w:p w14:paraId="10CEEC81" w14:textId="77777777" w:rsidR="00554EFA" w:rsidRDefault="00554EFA" w:rsidP="00554EFA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c</w:t>
      </w:r>
      <w:r w:rsidRPr="008828B9">
        <w:rPr>
          <w:rStyle w:val="l-L2Char"/>
          <w:rFonts w:cs="Arial"/>
          <w:b w:val="0"/>
          <w:szCs w:val="22"/>
          <w:u w:val="none"/>
        </w:rPr>
        <w:t xml:space="preserve">) Stavební povolení (souhlas/rozhodnutí s doložením právní moci) </w:t>
      </w:r>
      <w:r w:rsidRPr="008828B9">
        <w:rPr>
          <w:rFonts w:ascii="Arial" w:hAnsi="Arial" w:cs="Arial"/>
          <w:bCs/>
          <w:snapToGrid w:val="0"/>
          <w:szCs w:val="22"/>
        </w:rPr>
        <w:t>do jednoho měsíce po ukončení správního řízení u stavebního úřadu</w:t>
      </w:r>
    </w:p>
    <w:p w14:paraId="4CC3B5DD" w14:textId="7BAD934E" w:rsidR="006F4C60" w:rsidRDefault="006F4C60" w:rsidP="006F4C60">
      <w:pPr>
        <w:spacing w:before="100" w:beforeAutospacing="1" w:after="60" w:line="240" w:lineRule="auto"/>
        <w:contextualSpacing/>
        <w:jc w:val="both"/>
        <w:rPr>
          <w:rFonts w:eastAsiaTheme="minorEastAsia" w:cs="Arial"/>
          <w:szCs w:val="22"/>
        </w:rPr>
      </w:pPr>
      <w:r w:rsidRPr="00727FC7">
        <w:rPr>
          <w:rFonts w:eastAsiaTheme="minorEastAsia" w:cs="Arial"/>
          <w:szCs w:val="22"/>
        </w:rPr>
        <w:t xml:space="preserve">Ostatní ustanovení smlouvy č. </w:t>
      </w:r>
      <w:r>
        <w:rPr>
          <w:rFonts w:eastAsiaTheme="minorEastAsia" w:cs="Arial"/>
          <w:szCs w:val="22"/>
        </w:rPr>
        <w:t>218-2024</w:t>
      </w:r>
      <w:r w:rsidRPr="00727FC7">
        <w:rPr>
          <w:rFonts w:eastAsiaTheme="minorEastAsia" w:cs="Arial"/>
          <w:szCs w:val="22"/>
        </w:rPr>
        <w:t xml:space="preserve">-523206 ze dne </w:t>
      </w:r>
      <w:r>
        <w:rPr>
          <w:rFonts w:eastAsiaTheme="minorEastAsia" w:cs="Arial"/>
          <w:szCs w:val="22"/>
        </w:rPr>
        <w:t>8. 4. 2024</w:t>
      </w:r>
      <w:r w:rsidRPr="00727FC7">
        <w:rPr>
          <w:rFonts w:eastAsiaTheme="minorEastAsia" w:cs="Arial"/>
          <w:szCs w:val="22"/>
        </w:rPr>
        <w:t xml:space="preserve"> zůstávají v platnosti. </w:t>
      </w:r>
    </w:p>
    <w:p w14:paraId="0B24BFDF" w14:textId="77777777" w:rsidR="006F4C60" w:rsidRDefault="006F4C60" w:rsidP="006F4C60">
      <w:pPr>
        <w:autoSpaceDE w:val="0"/>
        <w:autoSpaceDN w:val="0"/>
        <w:adjustRightInd w:val="0"/>
        <w:spacing w:before="100" w:beforeAutospacing="1" w:after="60" w:line="240" w:lineRule="auto"/>
        <w:jc w:val="both"/>
        <w:rPr>
          <w:rFonts w:eastAsiaTheme="minorHAnsi" w:cs="Arial"/>
          <w:szCs w:val="22"/>
          <w:lang w:eastAsia="en-US"/>
        </w:rPr>
      </w:pPr>
      <w:r w:rsidRPr="00727FC7">
        <w:rPr>
          <w:rFonts w:eastAsiaTheme="minorHAnsi" w:cs="Arial"/>
          <w:szCs w:val="22"/>
          <w:lang w:eastAsia="en-US"/>
        </w:rPr>
        <w:t>Dodatek nabývá platnosti dnem podpisu smluvních stran a účinnosti dnem jejího uveřejnění v registru smluv dle ustanovení § 6 odst. 1 zákona č. 340/2015 Sb., o registru smluv.</w:t>
      </w:r>
    </w:p>
    <w:p w14:paraId="1BE186A9" w14:textId="77777777" w:rsidR="006F4C60" w:rsidRPr="00727FC7" w:rsidRDefault="006F4C60" w:rsidP="006F4C60">
      <w:pPr>
        <w:autoSpaceDE w:val="0"/>
        <w:autoSpaceDN w:val="0"/>
        <w:adjustRightInd w:val="0"/>
        <w:spacing w:before="100" w:beforeAutospacing="1" w:after="60" w:line="240" w:lineRule="auto"/>
        <w:jc w:val="both"/>
        <w:rPr>
          <w:rFonts w:eastAsiaTheme="minorHAnsi" w:cs="Arial"/>
          <w:szCs w:val="22"/>
          <w:lang w:val="x-none" w:eastAsia="en-US"/>
        </w:rPr>
      </w:pPr>
      <w:r w:rsidRPr="00727FC7">
        <w:rPr>
          <w:rFonts w:eastAsiaTheme="minorHAnsi" w:cs="Arial"/>
          <w:szCs w:val="22"/>
          <w:lang w:eastAsia="en-US"/>
        </w:rPr>
        <w:t>Smluvní strany</w:t>
      </w:r>
      <w:r w:rsidRPr="00727FC7">
        <w:rPr>
          <w:rFonts w:eastAsiaTheme="minorHAnsi" w:cs="Arial"/>
          <w:szCs w:val="22"/>
          <w:lang w:val="x-none" w:eastAsia="en-US"/>
        </w:rPr>
        <w:t xml:space="preserve"> po jejím přečtení prohlašují, že t</w:t>
      </w:r>
      <w:r w:rsidRPr="00727FC7">
        <w:rPr>
          <w:rFonts w:eastAsiaTheme="minorHAnsi" w:cs="Arial"/>
          <w:szCs w:val="22"/>
          <w:lang w:eastAsia="en-US"/>
        </w:rPr>
        <w:t>ento dodatek</w:t>
      </w:r>
      <w:r w:rsidRPr="00727FC7">
        <w:rPr>
          <w:rFonts w:eastAsiaTheme="minorHAnsi" w:cs="Arial"/>
          <w:szCs w:val="22"/>
          <w:lang w:val="x-none" w:eastAsia="en-US"/>
        </w:rPr>
        <w:t xml:space="preserve"> byl sepsán na základě pravdivých údajů, nebyl ujednán v tísni ani za jinak jednostranně nevýhodných podmínek.</w:t>
      </w:r>
    </w:p>
    <w:p w14:paraId="7884B87B" w14:textId="35F7C129" w:rsidR="006E27BF" w:rsidRDefault="006E27BF" w:rsidP="006F4C60">
      <w:pPr>
        <w:tabs>
          <w:tab w:val="left" w:pos="1110"/>
        </w:tabs>
        <w:jc w:val="both"/>
        <w:rPr>
          <w:rFonts w:cs="Arial"/>
          <w:b/>
          <w:bCs/>
          <w:snapToGrid w:val="0"/>
          <w:szCs w:val="22"/>
        </w:rPr>
      </w:pPr>
    </w:p>
    <w:p w14:paraId="0F5FAC8A" w14:textId="77777777" w:rsidR="00CF35B5" w:rsidRDefault="00CF35B5" w:rsidP="00CF35B5">
      <w:pPr>
        <w:spacing w:after="60" w:line="240" w:lineRule="auto"/>
        <w:ind w:left="357"/>
        <w:jc w:val="both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616C" w:rsidRPr="004D5F78" w14:paraId="20B13C8D" w14:textId="77777777" w:rsidTr="008E65F3">
        <w:tc>
          <w:tcPr>
            <w:tcW w:w="4606" w:type="dxa"/>
            <w:shd w:val="clear" w:color="auto" w:fill="auto"/>
          </w:tcPr>
          <w:p w14:paraId="4F0E5284" w14:textId="31C82CB3" w:rsidR="0033616C" w:rsidRPr="004D5F78" w:rsidRDefault="0033616C" w:rsidP="008E65F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3C3CE7">
              <w:rPr>
                <w:rFonts w:cs="Arial"/>
                <w:szCs w:val="22"/>
              </w:rPr>
              <w:t>e Znojmě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 xml:space="preserve"> dle el. podpisu</w:t>
            </w:r>
            <w:r w:rsidR="009B3FE0">
              <w:rPr>
                <w:rFonts w:cs="Arial"/>
                <w:szCs w:val="22"/>
              </w:rPr>
              <w:t xml:space="preserve"> 26. 11. 2025</w:t>
            </w:r>
          </w:p>
        </w:tc>
        <w:tc>
          <w:tcPr>
            <w:tcW w:w="4606" w:type="dxa"/>
            <w:shd w:val="clear" w:color="auto" w:fill="auto"/>
          </w:tcPr>
          <w:p w14:paraId="339D04C6" w14:textId="3A147504" w:rsidR="0033616C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BA7BD7">
              <w:rPr>
                <w:rFonts w:cs="Arial"/>
                <w:szCs w:val="22"/>
              </w:rPr>
              <w:t xml:space="preserve"> Brně </w:t>
            </w:r>
            <w:r w:rsidRPr="004D5F78">
              <w:rPr>
                <w:rFonts w:cs="Arial"/>
                <w:szCs w:val="22"/>
              </w:rPr>
              <w:t>dne</w:t>
            </w:r>
            <w:r w:rsidR="00BA7BD7">
              <w:rPr>
                <w:rFonts w:cs="Arial"/>
                <w:szCs w:val="22"/>
              </w:rPr>
              <w:t xml:space="preserve"> dle el. podpisu</w:t>
            </w:r>
            <w:r w:rsidR="009B3FE0">
              <w:rPr>
                <w:rFonts w:cs="Arial"/>
                <w:szCs w:val="22"/>
              </w:rPr>
              <w:t xml:space="preserve"> 25. 11. 2025</w:t>
            </w:r>
          </w:p>
          <w:p w14:paraId="73806BB7" w14:textId="43C0B505" w:rsidR="00571C24" w:rsidRPr="004D5F78" w:rsidRDefault="00571C24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33616C" w:rsidRPr="004D5F78" w14:paraId="66108EF3" w14:textId="77777777" w:rsidTr="008E65F3">
        <w:tc>
          <w:tcPr>
            <w:tcW w:w="4606" w:type="dxa"/>
            <w:shd w:val="clear" w:color="auto" w:fill="auto"/>
          </w:tcPr>
          <w:p w14:paraId="37E7541F" w14:textId="77777777" w:rsidR="00E603E3" w:rsidRDefault="00571C24" w:rsidP="00E603E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 </w:t>
            </w:r>
            <w:r w:rsidRPr="00571C24">
              <w:rPr>
                <w:rFonts w:cs="Arial"/>
                <w:i/>
                <w:iCs/>
                <w:szCs w:val="22"/>
              </w:rPr>
              <w:t>„elektronicky podepsáno“</w:t>
            </w:r>
          </w:p>
          <w:p w14:paraId="4A6CA472" w14:textId="08CED33C" w:rsidR="00571C24" w:rsidRPr="00571C24" w:rsidRDefault="00571C24" w:rsidP="00E603E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4ED7E3C" w14:textId="299D9DB1" w:rsidR="0033616C" w:rsidRPr="00F25BF1" w:rsidRDefault="00F25BF1" w:rsidP="008E65F3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F25BF1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33616C" w:rsidRPr="004D5F78" w14:paraId="5A93400A" w14:textId="77777777" w:rsidTr="008E65F3">
        <w:tc>
          <w:tcPr>
            <w:tcW w:w="4606" w:type="dxa"/>
            <w:shd w:val="clear" w:color="auto" w:fill="auto"/>
          </w:tcPr>
          <w:p w14:paraId="2448E13D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AF59649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33616C" w:rsidRPr="004D5F78" w14:paraId="3152BEE4" w14:textId="77777777" w:rsidTr="008E65F3">
        <w:trPr>
          <w:trHeight w:val="80"/>
        </w:trPr>
        <w:tc>
          <w:tcPr>
            <w:tcW w:w="4606" w:type="dxa"/>
            <w:shd w:val="clear" w:color="auto" w:fill="auto"/>
          </w:tcPr>
          <w:p w14:paraId="5E0CB173" w14:textId="6318FE47" w:rsidR="0033616C" w:rsidRPr="004D5F78" w:rsidRDefault="0033616C" w:rsidP="008E65F3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 </w:t>
            </w:r>
            <w:r w:rsidR="00D4557E">
              <w:rPr>
                <w:rFonts w:cs="Arial"/>
                <w:b/>
                <w:szCs w:val="22"/>
              </w:rPr>
              <w:t xml:space="preserve">           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28005F3F" w14:textId="6A8B5D1F" w:rsidR="0033616C" w:rsidRPr="004D5F78" w:rsidRDefault="0033616C" w:rsidP="008E65F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</w:t>
            </w:r>
            <w:r w:rsidR="00D4557E">
              <w:rPr>
                <w:rFonts w:cs="Arial"/>
                <w:b/>
                <w:szCs w:val="22"/>
              </w:rPr>
              <w:t xml:space="preserve">                </w:t>
            </w:r>
            <w:r>
              <w:rPr>
                <w:rFonts w:cs="Arial"/>
                <w:b/>
                <w:szCs w:val="22"/>
              </w:rPr>
              <w:t xml:space="preserve">  </w:t>
            </w: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1485989A" w14:textId="5FB41584" w:rsidR="00D4557E" w:rsidRPr="00D4557E" w:rsidRDefault="0033616C" w:rsidP="00D4557E">
      <w:pPr>
        <w:tabs>
          <w:tab w:val="left" w:pos="1276"/>
        </w:tabs>
        <w:spacing w:after="0" w:line="276" w:lineRule="auto"/>
        <w:rPr>
          <w:rFonts w:cs="Arial"/>
          <w:szCs w:val="22"/>
        </w:rPr>
      </w:pPr>
      <w:r>
        <w:rPr>
          <w:rFonts w:eastAsiaTheme="minorHAnsi" w:cs="Arial"/>
          <w:b/>
          <w:bCs/>
          <w:szCs w:val="22"/>
          <w:lang w:eastAsia="en-US"/>
        </w:rPr>
        <w:t xml:space="preserve">             </w:t>
      </w:r>
      <w:r w:rsidR="00D4557E" w:rsidRPr="00D4557E">
        <w:rPr>
          <w:rFonts w:cs="Arial"/>
          <w:szCs w:val="22"/>
        </w:rPr>
        <w:t>RNDr. Dagmar Benešovská                                         Ing. Petr Marčák</w:t>
      </w:r>
    </w:p>
    <w:p w14:paraId="643BF860" w14:textId="0ECA823A" w:rsidR="00D4557E" w:rsidRPr="00D4557E" w:rsidRDefault="00D4557E" w:rsidP="00D4557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D4557E">
        <w:rPr>
          <w:rFonts w:cs="Arial"/>
          <w:szCs w:val="22"/>
        </w:rPr>
        <w:t xml:space="preserve">     </w:t>
      </w:r>
      <w:r w:rsidRPr="00D4557E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</w:t>
      </w:r>
      <w:r w:rsidRPr="00D4557E">
        <w:rPr>
          <w:rFonts w:cs="Arial"/>
          <w:szCs w:val="22"/>
        </w:rPr>
        <w:t xml:space="preserve">vedoucí pobočky </w:t>
      </w:r>
      <w:r w:rsidRPr="00D4557E">
        <w:rPr>
          <w:rFonts w:cs="Arial"/>
          <w:szCs w:val="22"/>
        </w:rPr>
        <w:tab/>
      </w:r>
      <w:r w:rsidRPr="00D4557E">
        <w:rPr>
          <w:rFonts w:cs="Arial"/>
          <w:szCs w:val="22"/>
        </w:rPr>
        <w:tab/>
      </w:r>
      <w:r w:rsidRPr="00D4557E">
        <w:rPr>
          <w:rFonts w:cs="Arial"/>
          <w:szCs w:val="22"/>
        </w:rPr>
        <w:tab/>
        <w:t xml:space="preserve">                      jednatel </w:t>
      </w:r>
    </w:p>
    <w:p w14:paraId="35982FB1" w14:textId="77777777" w:rsidR="00B73EA5" w:rsidRDefault="00B73EA5" w:rsidP="0074647B">
      <w:pPr>
        <w:rPr>
          <w:rFonts w:cs="Arial"/>
          <w:szCs w:val="22"/>
        </w:rPr>
      </w:pPr>
    </w:p>
    <w:p w14:paraId="4516AD7E" w14:textId="76B12B1C" w:rsidR="0074647B" w:rsidRDefault="0074647B" w:rsidP="0074647B">
      <w:pPr>
        <w:rPr>
          <w:rFonts w:cs="Arial"/>
          <w:szCs w:val="22"/>
        </w:rPr>
      </w:pPr>
      <w:r>
        <w:rPr>
          <w:rFonts w:cs="Arial"/>
          <w:szCs w:val="22"/>
        </w:rPr>
        <w:t>Dokument vyhotovil a za správnost odpovídá: JUDr. Vladimír Ondroušek</w:t>
      </w:r>
    </w:p>
    <w:p w14:paraId="3D4B84AF" w14:textId="61E80E6F" w:rsidR="004D687E" w:rsidRPr="00034E51" w:rsidRDefault="00884EEC" w:rsidP="0098502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sectPr w:rsidR="004D687E" w:rsidRPr="00034E51" w:rsidSect="0046236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B837" w14:textId="77777777" w:rsidR="00C1309C" w:rsidRDefault="00C1309C">
      <w:r>
        <w:separator/>
      </w:r>
    </w:p>
  </w:endnote>
  <w:endnote w:type="continuationSeparator" w:id="0">
    <w:p w14:paraId="6E029D5D" w14:textId="77777777" w:rsidR="00C1309C" w:rsidRDefault="00C1309C">
      <w:r>
        <w:continuationSeparator/>
      </w:r>
    </w:p>
  </w:endnote>
  <w:endnote w:type="continuationNotice" w:id="1">
    <w:p w14:paraId="6174F5CC" w14:textId="77777777" w:rsidR="00C1309C" w:rsidRDefault="00C1309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0FABD30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4B27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E786" w14:textId="77777777" w:rsidR="00C1309C" w:rsidRDefault="00C1309C">
      <w:r>
        <w:separator/>
      </w:r>
    </w:p>
  </w:footnote>
  <w:footnote w:type="continuationSeparator" w:id="0">
    <w:p w14:paraId="02CC3CE2" w14:textId="77777777" w:rsidR="00C1309C" w:rsidRDefault="00C1309C">
      <w:r>
        <w:continuationSeparator/>
      </w:r>
    </w:p>
  </w:footnote>
  <w:footnote w:type="continuationNotice" w:id="1">
    <w:p w14:paraId="209A26B4" w14:textId="77777777" w:rsidR="00C1309C" w:rsidRDefault="00C1309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B4E9" w14:textId="77777777" w:rsidR="004B7A27" w:rsidRDefault="0053219E" w:rsidP="004B7A27">
    <w:pPr>
      <w:pStyle w:val="Zhlav"/>
      <w:spacing w:after="0"/>
      <w:jc w:val="right"/>
    </w:pPr>
    <w:r>
      <w:t xml:space="preserve">                                                             </w:t>
    </w:r>
  </w:p>
  <w:p w14:paraId="3F1C4782" w14:textId="728BEE26" w:rsidR="004B7A27" w:rsidRDefault="00465166" w:rsidP="00465166">
    <w:pPr>
      <w:pStyle w:val="Zhlav"/>
      <w:spacing w:after="0"/>
      <w:rPr>
        <w:sz w:val="16"/>
        <w:szCs w:val="16"/>
      </w:rPr>
    </w:pPr>
    <w:r>
      <w:rPr>
        <w:sz w:val="18"/>
        <w:szCs w:val="18"/>
      </w:rPr>
      <w:t>č</w:t>
    </w:r>
    <w:r w:rsidRPr="00465166">
      <w:rPr>
        <w:sz w:val="18"/>
        <w:szCs w:val="18"/>
      </w:rPr>
      <w:t>.j.</w:t>
    </w:r>
    <w:r>
      <w:rPr>
        <w:sz w:val="18"/>
        <w:szCs w:val="18"/>
      </w:rPr>
      <w:t>:</w:t>
    </w:r>
    <w:r w:rsidR="007C79CA">
      <w:rPr>
        <w:sz w:val="18"/>
        <w:szCs w:val="18"/>
      </w:rPr>
      <w:t xml:space="preserve"> </w:t>
    </w:r>
    <w:r w:rsidRPr="007C79CA">
      <w:rPr>
        <w:sz w:val="16"/>
        <w:szCs w:val="16"/>
      </w:rPr>
      <w:t xml:space="preserve"> </w:t>
    </w:r>
    <w:r w:rsidR="00CF2F09" w:rsidRPr="00CF2F09">
      <w:rPr>
        <w:sz w:val="16"/>
        <w:szCs w:val="16"/>
      </w:rPr>
      <w:t>SPU 453703/2025</w:t>
    </w:r>
    <w:r w:rsidR="00CF2F09">
      <w:rPr>
        <w:sz w:val="16"/>
        <w:szCs w:val="16"/>
      </w:rPr>
      <w:t xml:space="preserve">    </w:t>
    </w:r>
    <w:r w:rsidRPr="007C79CA">
      <w:rPr>
        <w:sz w:val="16"/>
        <w:szCs w:val="16"/>
      </w:rPr>
      <w:t xml:space="preserve">                                               </w:t>
    </w:r>
    <w:r w:rsidR="008E097B">
      <w:rPr>
        <w:sz w:val="16"/>
        <w:szCs w:val="16"/>
      </w:rPr>
      <w:t xml:space="preserve">                                         </w:t>
    </w:r>
    <w:r w:rsidR="007C79CA">
      <w:rPr>
        <w:sz w:val="16"/>
        <w:szCs w:val="16"/>
      </w:rPr>
      <w:t xml:space="preserve"> </w:t>
    </w:r>
    <w:r w:rsidR="00CA4B27" w:rsidRPr="0015467D">
      <w:rPr>
        <w:sz w:val="16"/>
        <w:szCs w:val="16"/>
      </w:rPr>
      <w:t>Číslo smlouvy objednatele:</w:t>
    </w:r>
    <w:r w:rsidR="009303F7">
      <w:rPr>
        <w:sz w:val="16"/>
        <w:szCs w:val="16"/>
      </w:rPr>
      <w:t xml:space="preserve"> </w:t>
    </w:r>
    <w:r w:rsidR="007C79CA">
      <w:rPr>
        <w:sz w:val="16"/>
        <w:szCs w:val="16"/>
      </w:rPr>
      <w:t>218-2024-523206</w:t>
    </w:r>
  </w:p>
  <w:p w14:paraId="7DDCB2C7" w14:textId="1EF3CEE0" w:rsidR="0053219E" w:rsidRPr="0047679A" w:rsidRDefault="004B7A27" w:rsidP="001B561D">
    <w:pPr>
      <w:pStyle w:val="Zhlav"/>
      <w:spacing w:after="0"/>
      <w:rPr>
        <w:sz w:val="16"/>
        <w:szCs w:val="16"/>
      </w:rPr>
    </w:pPr>
    <w:proofErr w:type="gramStart"/>
    <w:r>
      <w:rPr>
        <w:sz w:val="16"/>
        <w:szCs w:val="16"/>
      </w:rPr>
      <w:t>UID</w:t>
    </w:r>
    <w:r w:rsidR="00465166">
      <w:rPr>
        <w:sz w:val="16"/>
        <w:szCs w:val="16"/>
      </w:rPr>
      <w:t>:</w:t>
    </w:r>
    <w:r w:rsidRPr="0015467D">
      <w:rPr>
        <w:sz w:val="16"/>
        <w:szCs w:val="16"/>
      </w:rPr>
      <w:t xml:space="preserve">   </w:t>
    </w:r>
    <w:proofErr w:type="gramEnd"/>
    <w:r w:rsidR="00AB33E1" w:rsidRPr="00AB33E1">
      <w:rPr>
        <w:sz w:val="16"/>
        <w:szCs w:val="16"/>
      </w:rPr>
      <w:t>spudms00000016104682</w:t>
    </w:r>
    <w:r w:rsidRPr="0015467D">
      <w:rPr>
        <w:sz w:val="16"/>
        <w:szCs w:val="16"/>
      </w:rPr>
      <w:t xml:space="preserve">                               </w:t>
    </w:r>
    <w:r>
      <w:rPr>
        <w:sz w:val="16"/>
        <w:szCs w:val="16"/>
      </w:rPr>
      <w:t xml:space="preserve">                              </w:t>
    </w:r>
    <w:r w:rsidR="008E097B">
      <w:rPr>
        <w:sz w:val="16"/>
        <w:szCs w:val="16"/>
      </w:rPr>
      <w:t xml:space="preserve">                 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 w:rsidR="0053219E">
      <w:rPr>
        <w:sz w:val="16"/>
        <w:szCs w:val="16"/>
      </w:rPr>
      <w:tab/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4AC"/>
    <w:multiLevelType w:val="multilevel"/>
    <w:tmpl w:val="CCCC5A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051C"/>
    <w:multiLevelType w:val="multilevel"/>
    <w:tmpl w:val="58F65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5103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149684D"/>
    <w:multiLevelType w:val="hybridMultilevel"/>
    <w:tmpl w:val="65E6960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D4F"/>
    <w:multiLevelType w:val="hybridMultilevel"/>
    <w:tmpl w:val="461AC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6942"/>
    <w:multiLevelType w:val="multilevel"/>
    <w:tmpl w:val="8FB82F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66BA3B61"/>
    <w:multiLevelType w:val="multilevel"/>
    <w:tmpl w:val="802C7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5159206">
    <w:abstractNumId w:val="8"/>
  </w:num>
  <w:num w:numId="2" w16cid:durableId="93786096">
    <w:abstractNumId w:val="5"/>
  </w:num>
  <w:num w:numId="3" w16cid:durableId="632642394">
    <w:abstractNumId w:val="3"/>
  </w:num>
  <w:num w:numId="4" w16cid:durableId="1651903690">
    <w:abstractNumId w:val="10"/>
  </w:num>
  <w:num w:numId="5" w16cid:durableId="110785907">
    <w:abstractNumId w:val="9"/>
  </w:num>
  <w:num w:numId="6" w16cid:durableId="1090663296">
    <w:abstractNumId w:val="4"/>
  </w:num>
  <w:num w:numId="7" w16cid:durableId="1879003982">
    <w:abstractNumId w:val="7"/>
  </w:num>
  <w:num w:numId="8" w16cid:durableId="270010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915471">
    <w:abstractNumId w:val="6"/>
  </w:num>
  <w:num w:numId="10" w16cid:durableId="1071535939">
    <w:abstractNumId w:val="13"/>
  </w:num>
  <w:num w:numId="11" w16cid:durableId="1145663503">
    <w:abstractNumId w:val="0"/>
  </w:num>
  <w:num w:numId="12" w16cid:durableId="913667844">
    <w:abstractNumId w:val="2"/>
  </w:num>
  <w:num w:numId="13" w16cid:durableId="501550473">
    <w:abstractNumId w:val="14"/>
  </w:num>
  <w:num w:numId="14" w16cid:durableId="421292625">
    <w:abstractNumId w:val="11"/>
  </w:num>
  <w:num w:numId="15" w16cid:durableId="509275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1225"/>
    <w:rsid w:val="000038B8"/>
    <w:rsid w:val="00005B67"/>
    <w:rsid w:val="00005CD9"/>
    <w:rsid w:val="00006164"/>
    <w:rsid w:val="000076F0"/>
    <w:rsid w:val="00007EDF"/>
    <w:rsid w:val="00011091"/>
    <w:rsid w:val="000113B7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242E"/>
    <w:rsid w:val="00034E51"/>
    <w:rsid w:val="00035F68"/>
    <w:rsid w:val="00036D68"/>
    <w:rsid w:val="00037752"/>
    <w:rsid w:val="000410AA"/>
    <w:rsid w:val="00042934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7ECA"/>
    <w:rsid w:val="00070319"/>
    <w:rsid w:val="000708A3"/>
    <w:rsid w:val="00070B97"/>
    <w:rsid w:val="0007141B"/>
    <w:rsid w:val="00072E4A"/>
    <w:rsid w:val="00073DCD"/>
    <w:rsid w:val="0007515F"/>
    <w:rsid w:val="000778BF"/>
    <w:rsid w:val="000827FC"/>
    <w:rsid w:val="00082DEB"/>
    <w:rsid w:val="0008462F"/>
    <w:rsid w:val="000850AB"/>
    <w:rsid w:val="000873A6"/>
    <w:rsid w:val="000917DD"/>
    <w:rsid w:val="00093A1A"/>
    <w:rsid w:val="000943E1"/>
    <w:rsid w:val="00095603"/>
    <w:rsid w:val="000957E4"/>
    <w:rsid w:val="0009761D"/>
    <w:rsid w:val="000A3973"/>
    <w:rsid w:val="000A3C0D"/>
    <w:rsid w:val="000A3CCC"/>
    <w:rsid w:val="000A50EF"/>
    <w:rsid w:val="000A6A2D"/>
    <w:rsid w:val="000A787C"/>
    <w:rsid w:val="000A7C36"/>
    <w:rsid w:val="000B06F2"/>
    <w:rsid w:val="000B284E"/>
    <w:rsid w:val="000B2FE7"/>
    <w:rsid w:val="000B3D83"/>
    <w:rsid w:val="000B43B6"/>
    <w:rsid w:val="000B713E"/>
    <w:rsid w:val="000B750B"/>
    <w:rsid w:val="000B7640"/>
    <w:rsid w:val="000C0B88"/>
    <w:rsid w:val="000C1A9F"/>
    <w:rsid w:val="000C2F17"/>
    <w:rsid w:val="000C3B9B"/>
    <w:rsid w:val="000C56A7"/>
    <w:rsid w:val="000C7CAD"/>
    <w:rsid w:val="000D1FAF"/>
    <w:rsid w:val="000D3CBE"/>
    <w:rsid w:val="000D6928"/>
    <w:rsid w:val="000D7484"/>
    <w:rsid w:val="000D7597"/>
    <w:rsid w:val="000D76B6"/>
    <w:rsid w:val="000E23E9"/>
    <w:rsid w:val="000E50E2"/>
    <w:rsid w:val="000E6E9C"/>
    <w:rsid w:val="000E778C"/>
    <w:rsid w:val="000F0562"/>
    <w:rsid w:val="000F2F2F"/>
    <w:rsid w:val="000F51BD"/>
    <w:rsid w:val="000F59CF"/>
    <w:rsid w:val="000F5BF7"/>
    <w:rsid w:val="000F6065"/>
    <w:rsid w:val="000F648D"/>
    <w:rsid w:val="000F65D6"/>
    <w:rsid w:val="000F73CB"/>
    <w:rsid w:val="000F76EF"/>
    <w:rsid w:val="001046AC"/>
    <w:rsid w:val="00106232"/>
    <w:rsid w:val="00106977"/>
    <w:rsid w:val="001074D7"/>
    <w:rsid w:val="00111738"/>
    <w:rsid w:val="00112534"/>
    <w:rsid w:val="001146F6"/>
    <w:rsid w:val="00114CB8"/>
    <w:rsid w:val="0011656E"/>
    <w:rsid w:val="001177C9"/>
    <w:rsid w:val="001212E9"/>
    <w:rsid w:val="00124A59"/>
    <w:rsid w:val="00125FA4"/>
    <w:rsid w:val="00126736"/>
    <w:rsid w:val="00127763"/>
    <w:rsid w:val="00130F68"/>
    <w:rsid w:val="00131905"/>
    <w:rsid w:val="00131B02"/>
    <w:rsid w:val="00132376"/>
    <w:rsid w:val="0013282B"/>
    <w:rsid w:val="00133D00"/>
    <w:rsid w:val="001343FF"/>
    <w:rsid w:val="00136F2C"/>
    <w:rsid w:val="0013772F"/>
    <w:rsid w:val="001407A0"/>
    <w:rsid w:val="00140D1B"/>
    <w:rsid w:val="00141545"/>
    <w:rsid w:val="001416AF"/>
    <w:rsid w:val="00142627"/>
    <w:rsid w:val="00142742"/>
    <w:rsid w:val="00142F4B"/>
    <w:rsid w:val="00146F73"/>
    <w:rsid w:val="00147D08"/>
    <w:rsid w:val="001523C8"/>
    <w:rsid w:val="00152458"/>
    <w:rsid w:val="00152C73"/>
    <w:rsid w:val="001533E5"/>
    <w:rsid w:val="00153D5C"/>
    <w:rsid w:val="001541EB"/>
    <w:rsid w:val="0015467D"/>
    <w:rsid w:val="00155DAE"/>
    <w:rsid w:val="0015744C"/>
    <w:rsid w:val="00157A2A"/>
    <w:rsid w:val="00160267"/>
    <w:rsid w:val="0016106B"/>
    <w:rsid w:val="001638C9"/>
    <w:rsid w:val="00163B98"/>
    <w:rsid w:val="001640AC"/>
    <w:rsid w:val="001651AF"/>
    <w:rsid w:val="001653D3"/>
    <w:rsid w:val="00165D92"/>
    <w:rsid w:val="00167172"/>
    <w:rsid w:val="00170A3E"/>
    <w:rsid w:val="001710E6"/>
    <w:rsid w:val="00172048"/>
    <w:rsid w:val="00173AE3"/>
    <w:rsid w:val="00175FDA"/>
    <w:rsid w:val="001800BB"/>
    <w:rsid w:val="0018278F"/>
    <w:rsid w:val="00184040"/>
    <w:rsid w:val="0019040B"/>
    <w:rsid w:val="00191EBE"/>
    <w:rsid w:val="001A027C"/>
    <w:rsid w:val="001A3598"/>
    <w:rsid w:val="001A5333"/>
    <w:rsid w:val="001A5AC6"/>
    <w:rsid w:val="001A6166"/>
    <w:rsid w:val="001A6430"/>
    <w:rsid w:val="001A64EE"/>
    <w:rsid w:val="001B2DB9"/>
    <w:rsid w:val="001B3D5F"/>
    <w:rsid w:val="001B561D"/>
    <w:rsid w:val="001C44AE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0185"/>
    <w:rsid w:val="001E6D48"/>
    <w:rsid w:val="001E7C6C"/>
    <w:rsid w:val="001F2445"/>
    <w:rsid w:val="001F2854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0712A"/>
    <w:rsid w:val="00210EB4"/>
    <w:rsid w:val="0021173D"/>
    <w:rsid w:val="00213ADC"/>
    <w:rsid w:val="002147D8"/>
    <w:rsid w:val="00215173"/>
    <w:rsid w:val="002161FC"/>
    <w:rsid w:val="0022069F"/>
    <w:rsid w:val="00221882"/>
    <w:rsid w:val="00225932"/>
    <w:rsid w:val="00226B7D"/>
    <w:rsid w:val="002275C9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0557"/>
    <w:rsid w:val="00240C64"/>
    <w:rsid w:val="002411D5"/>
    <w:rsid w:val="00246661"/>
    <w:rsid w:val="002518E2"/>
    <w:rsid w:val="00252029"/>
    <w:rsid w:val="00253305"/>
    <w:rsid w:val="002538F3"/>
    <w:rsid w:val="002539C5"/>
    <w:rsid w:val="002548F7"/>
    <w:rsid w:val="0025654B"/>
    <w:rsid w:val="00256FEE"/>
    <w:rsid w:val="00260CA7"/>
    <w:rsid w:val="00261681"/>
    <w:rsid w:val="00261C1F"/>
    <w:rsid w:val="00262789"/>
    <w:rsid w:val="00264B9B"/>
    <w:rsid w:val="00265CB7"/>
    <w:rsid w:val="00266A9E"/>
    <w:rsid w:val="00267084"/>
    <w:rsid w:val="00270F40"/>
    <w:rsid w:val="002742B7"/>
    <w:rsid w:val="00275FDD"/>
    <w:rsid w:val="00277B16"/>
    <w:rsid w:val="002803B4"/>
    <w:rsid w:val="0028049E"/>
    <w:rsid w:val="00281157"/>
    <w:rsid w:val="0028266F"/>
    <w:rsid w:val="002827D5"/>
    <w:rsid w:val="00285FFE"/>
    <w:rsid w:val="002921CB"/>
    <w:rsid w:val="002938CE"/>
    <w:rsid w:val="00293F8D"/>
    <w:rsid w:val="002954A2"/>
    <w:rsid w:val="002954D1"/>
    <w:rsid w:val="002973CE"/>
    <w:rsid w:val="002A3EBF"/>
    <w:rsid w:val="002B04E9"/>
    <w:rsid w:val="002B0CFD"/>
    <w:rsid w:val="002B2AC2"/>
    <w:rsid w:val="002C00B2"/>
    <w:rsid w:val="002C0E34"/>
    <w:rsid w:val="002C113C"/>
    <w:rsid w:val="002C2CBF"/>
    <w:rsid w:val="002C39E4"/>
    <w:rsid w:val="002C650A"/>
    <w:rsid w:val="002C6573"/>
    <w:rsid w:val="002C6FAE"/>
    <w:rsid w:val="002D0FCE"/>
    <w:rsid w:val="002D10A3"/>
    <w:rsid w:val="002D1860"/>
    <w:rsid w:val="002D245C"/>
    <w:rsid w:val="002D302E"/>
    <w:rsid w:val="002D35D2"/>
    <w:rsid w:val="002D4C3E"/>
    <w:rsid w:val="002D5ABD"/>
    <w:rsid w:val="002D7772"/>
    <w:rsid w:val="002E0D1A"/>
    <w:rsid w:val="002E4CC8"/>
    <w:rsid w:val="002E7053"/>
    <w:rsid w:val="002E7E2A"/>
    <w:rsid w:val="002F02E0"/>
    <w:rsid w:val="002F038D"/>
    <w:rsid w:val="002F3A87"/>
    <w:rsid w:val="002F6773"/>
    <w:rsid w:val="002F782A"/>
    <w:rsid w:val="00303D7E"/>
    <w:rsid w:val="003064A0"/>
    <w:rsid w:val="00306D5E"/>
    <w:rsid w:val="00307234"/>
    <w:rsid w:val="003106B8"/>
    <w:rsid w:val="003117A0"/>
    <w:rsid w:val="00312112"/>
    <w:rsid w:val="0031253C"/>
    <w:rsid w:val="00312729"/>
    <w:rsid w:val="00313822"/>
    <w:rsid w:val="003142FB"/>
    <w:rsid w:val="00314977"/>
    <w:rsid w:val="003149BF"/>
    <w:rsid w:val="00317B95"/>
    <w:rsid w:val="00320F91"/>
    <w:rsid w:val="00321E30"/>
    <w:rsid w:val="0032295B"/>
    <w:rsid w:val="00323433"/>
    <w:rsid w:val="00323892"/>
    <w:rsid w:val="00323EAF"/>
    <w:rsid w:val="0032529A"/>
    <w:rsid w:val="00325FC3"/>
    <w:rsid w:val="00326B18"/>
    <w:rsid w:val="00327B76"/>
    <w:rsid w:val="00327EF1"/>
    <w:rsid w:val="00330BCE"/>
    <w:rsid w:val="00332645"/>
    <w:rsid w:val="00332C92"/>
    <w:rsid w:val="0033616C"/>
    <w:rsid w:val="00336FA6"/>
    <w:rsid w:val="003456E4"/>
    <w:rsid w:val="003468FB"/>
    <w:rsid w:val="0034777E"/>
    <w:rsid w:val="003534A5"/>
    <w:rsid w:val="00356BE6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80D9B"/>
    <w:rsid w:val="00381DF1"/>
    <w:rsid w:val="003823D0"/>
    <w:rsid w:val="003902CD"/>
    <w:rsid w:val="003937BC"/>
    <w:rsid w:val="00394CD0"/>
    <w:rsid w:val="00395233"/>
    <w:rsid w:val="00397AB8"/>
    <w:rsid w:val="003A222E"/>
    <w:rsid w:val="003A3EEB"/>
    <w:rsid w:val="003A65CB"/>
    <w:rsid w:val="003A6649"/>
    <w:rsid w:val="003A6935"/>
    <w:rsid w:val="003A7EF3"/>
    <w:rsid w:val="003B2A34"/>
    <w:rsid w:val="003B5CE7"/>
    <w:rsid w:val="003B5DCD"/>
    <w:rsid w:val="003B6028"/>
    <w:rsid w:val="003B7031"/>
    <w:rsid w:val="003C2212"/>
    <w:rsid w:val="003C25BA"/>
    <w:rsid w:val="003C2775"/>
    <w:rsid w:val="003C3CE7"/>
    <w:rsid w:val="003C44D3"/>
    <w:rsid w:val="003C4DDC"/>
    <w:rsid w:val="003C55CF"/>
    <w:rsid w:val="003C6C55"/>
    <w:rsid w:val="003C7DFA"/>
    <w:rsid w:val="003D006E"/>
    <w:rsid w:val="003D4D11"/>
    <w:rsid w:val="003D4E11"/>
    <w:rsid w:val="003D6124"/>
    <w:rsid w:val="003D6DA3"/>
    <w:rsid w:val="003D7E4F"/>
    <w:rsid w:val="003E1E1C"/>
    <w:rsid w:val="003E6C22"/>
    <w:rsid w:val="003F0870"/>
    <w:rsid w:val="003F0BD3"/>
    <w:rsid w:val="003F0E58"/>
    <w:rsid w:val="003F0EBD"/>
    <w:rsid w:val="003F0EEF"/>
    <w:rsid w:val="003F23AD"/>
    <w:rsid w:val="003F529B"/>
    <w:rsid w:val="003F557C"/>
    <w:rsid w:val="003F63A5"/>
    <w:rsid w:val="003F7513"/>
    <w:rsid w:val="003F7AAD"/>
    <w:rsid w:val="003F7B5E"/>
    <w:rsid w:val="0040724D"/>
    <w:rsid w:val="00407C28"/>
    <w:rsid w:val="0041143F"/>
    <w:rsid w:val="0041157D"/>
    <w:rsid w:val="00415CDB"/>
    <w:rsid w:val="00417249"/>
    <w:rsid w:val="004177C2"/>
    <w:rsid w:val="004207BD"/>
    <w:rsid w:val="00421A51"/>
    <w:rsid w:val="004252EC"/>
    <w:rsid w:val="00426FA0"/>
    <w:rsid w:val="00430580"/>
    <w:rsid w:val="004358C9"/>
    <w:rsid w:val="00436873"/>
    <w:rsid w:val="00436878"/>
    <w:rsid w:val="00437BA6"/>
    <w:rsid w:val="00441334"/>
    <w:rsid w:val="00443C71"/>
    <w:rsid w:val="00445B8B"/>
    <w:rsid w:val="00452346"/>
    <w:rsid w:val="00452A27"/>
    <w:rsid w:val="00453B0F"/>
    <w:rsid w:val="00455978"/>
    <w:rsid w:val="00456216"/>
    <w:rsid w:val="0046000F"/>
    <w:rsid w:val="00461922"/>
    <w:rsid w:val="00461D16"/>
    <w:rsid w:val="0046236E"/>
    <w:rsid w:val="00463148"/>
    <w:rsid w:val="004635F7"/>
    <w:rsid w:val="00463F9A"/>
    <w:rsid w:val="004641B1"/>
    <w:rsid w:val="00465166"/>
    <w:rsid w:val="00466BB5"/>
    <w:rsid w:val="00467453"/>
    <w:rsid w:val="004723B4"/>
    <w:rsid w:val="00473C86"/>
    <w:rsid w:val="00474229"/>
    <w:rsid w:val="00474B7F"/>
    <w:rsid w:val="004755F1"/>
    <w:rsid w:val="0047679A"/>
    <w:rsid w:val="00477B06"/>
    <w:rsid w:val="00481F87"/>
    <w:rsid w:val="0048288F"/>
    <w:rsid w:val="00483489"/>
    <w:rsid w:val="00483A55"/>
    <w:rsid w:val="004861C9"/>
    <w:rsid w:val="00486C72"/>
    <w:rsid w:val="00490016"/>
    <w:rsid w:val="00491439"/>
    <w:rsid w:val="00491AD1"/>
    <w:rsid w:val="00492F59"/>
    <w:rsid w:val="004932C8"/>
    <w:rsid w:val="00494455"/>
    <w:rsid w:val="00497E7E"/>
    <w:rsid w:val="004A0A7A"/>
    <w:rsid w:val="004A140C"/>
    <w:rsid w:val="004A22BC"/>
    <w:rsid w:val="004A3555"/>
    <w:rsid w:val="004A375A"/>
    <w:rsid w:val="004A430F"/>
    <w:rsid w:val="004A652C"/>
    <w:rsid w:val="004A6F18"/>
    <w:rsid w:val="004B04CB"/>
    <w:rsid w:val="004B0AE8"/>
    <w:rsid w:val="004B1576"/>
    <w:rsid w:val="004B78E3"/>
    <w:rsid w:val="004B7A27"/>
    <w:rsid w:val="004C051F"/>
    <w:rsid w:val="004C35B3"/>
    <w:rsid w:val="004D037A"/>
    <w:rsid w:val="004D0614"/>
    <w:rsid w:val="004D1334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B42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419"/>
    <w:rsid w:val="00505CB7"/>
    <w:rsid w:val="00506188"/>
    <w:rsid w:val="005063D0"/>
    <w:rsid w:val="00510351"/>
    <w:rsid w:val="00510C7F"/>
    <w:rsid w:val="00512499"/>
    <w:rsid w:val="00512DDF"/>
    <w:rsid w:val="005155EF"/>
    <w:rsid w:val="00515CBE"/>
    <w:rsid w:val="00515DEA"/>
    <w:rsid w:val="005202FA"/>
    <w:rsid w:val="005204BB"/>
    <w:rsid w:val="00521E8A"/>
    <w:rsid w:val="005247F1"/>
    <w:rsid w:val="00524D82"/>
    <w:rsid w:val="00525B01"/>
    <w:rsid w:val="00526DB9"/>
    <w:rsid w:val="0052721B"/>
    <w:rsid w:val="00527B38"/>
    <w:rsid w:val="0053219E"/>
    <w:rsid w:val="00532A42"/>
    <w:rsid w:val="00534CDC"/>
    <w:rsid w:val="00535C93"/>
    <w:rsid w:val="00536E8C"/>
    <w:rsid w:val="0053780F"/>
    <w:rsid w:val="005400D3"/>
    <w:rsid w:val="00542749"/>
    <w:rsid w:val="00545BBB"/>
    <w:rsid w:val="00546BA7"/>
    <w:rsid w:val="00546FE6"/>
    <w:rsid w:val="00547B20"/>
    <w:rsid w:val="00550D11"/>
    <w:rsid w:val="00552932"/>
    <w:rsid w:val="00552E97"/>
    <w:rsid w:val="00553077"/>
    <w:rsid w:val="005533C8"/>
    <w:rsid w:val="00553C44"/>
    <w:rsid w:val="005543FD"/>
    <w:rsid w:val="0055443D"/>
    <w:rsid w:val="00554EFA"/>
    <w:rsid w:val="005553AE"/>
    <w:rsid w:val="00561172"/>
    <w:rsid w:val="005626BD"/>
    <w:rsid w:val="0056457F"/>
    <w:rsid w:val="00565A5E"/>
    <w:rsid w:val="00566BD8"/>
    <w:rsid w:val="005701F8"/>
    <w:rsid w:val="00570232"/>
    <w:rsid w:val="00570C3C"/>
    <w:rsid w:val="00571C24"/>
    <w:rsid w:val="00573916"/>
    <w:rsid w:val="00574327"/>
    <w:rsid w:val="0057731B"/>
    <w:rsid w:val="00577966"/>
    <w:rsid w:val="00581454"/>
    <w:rsid w:val="005844C4"/>
    <w:rsid w:val="00587E17"/>
    <w:rsid w:val="00592A5E"/>
    <w:rsid w:val="005949CF"/>
    <w:rsid w:val="00594E8D"/>
    <w:rsid w:val="00597BDF"/>
    <w:rsid w:val="005A0043"/>
    <w:rsid w:val="005A1830"/>
    <w:rsid w:val="005A32C1"/>
    <w:rsid w:val="005A39AC"/>
    <w:rsid w:val="005A7706"/>
    <w:rsid w:val="005B0A3F"/>
    <w:rsid w:val="005B3173"/>
    <w:rsid w:val="005B3785"/>
    <w:rsid w:val="005B4AD0"/>
    <w:rsid w:val="005B692A"/>
    <w:rsid w:val="005C3972"/>
    <w:rsid w:val="005C4E34"/>
    <w:rsid w:val="005C4FB6"/>
    <w:rsid w:val="005C66B1"/>
    <w:rsid w:val="005D4D93"/>
    <w:rsid w:val="005D4EC5"/>
    <w:rsid w:val="005D5020"/>
    <w:rsid w:val="005D6EED"/>
    <w:rsid w:val="005D72B2"/>
    <w:rsid w:val="005E1019"/>
    <w:rsid w:val="005E11B7"/>
    <w:rsid w:val="005E269D"/>
    <w:rsid w:val="005E32AD"/>
    <w:rsid w:val="005E4180"/>
    <w:rsid w:val="005E6202"/>
    <w:rsid w:val="005E6D45"/>
    <w:rsid w:val="005E7BDC"/>
    <w:rsid w:val="005F0106"/>
    <w:rsid w:val="005F0640"/>
    <w:rsid w:val="005F1216"/>
    <w:rsid w:val="005F1CA9"/>
    <w:rsid w:val="005F3485"/>
    <w:rsid w:val="005F435B"/>
    <w:rsid w:val="005F7FCA"/>
    <w:rsid w:val="00600A2E"/>
    <w:rsid w:val="0060511A"/>
    <w:rsid w:val="006118BE"/>
    <w:rsid w:val="006135D6"/>
    <w:rsid w:val="00614D85"/>
    <w:rsid w:val="006152B5"/>
    <w:rsid w:val="00616927"/>
    <w:rsid w:val="00617544"/>
    <w:rsid w:val="00620289"/>
    <w:rsid w:val="00621B60"/>
    <w:rsid w:val="0062433A"/>
    <w:rsid w:val="00626318"/>
    <w:rsid w:val="00627EE9"/>
    <w:rsid w:val="006313D9"/>
    <w:rsid w:val="00631AE8"/>
    <w:rsid w:val="00632317"/>
    <w:rsid w:val="00632E5A"/>
    <w:rsid w:val="00636D33"/>
    <w:rsid w:val="0064086D"/>
    <w:rsid w:val="006411C7"/>
    <w:rsid w:val="006417A8"/>
    <w:rsid w:val="006427F3"/>
    <w:rsid w:val="00642829"/>
    <w:rsid w:val="006431F2"/>
    <w:rsid w:val="006436C8"/>
    <w:rsid w:val="0064411D"/>
    <w:rsid w:val="00644730"/>
    <w:rsid w:val="00647F6A"/>
    <w:rsid w:val="006509AC"/>
    <w:rsid w:val="0065296F"/>
    <w:rsid w:val="00655172"/>
    <w:rsid w:val="00655940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04C"/>
    <w:rsid w:val="00674026"/>
    <w:rsid w:val="00674417"/>
    <w:rsid w:val="00674E35"/>
    <w:rsid w:val="0067593D"/>
    <w:rsid w:val="00676BC5"/>
    <w:rsid w:val="00687126"/>
    <w:rsid w:val="006873FD"/>
    <w:rsid w:val="00687EC8"/>
    <w:rsid w:val="006905E6"/>
    <w:rsid w:val="00690BC3"/>
    <w:rsid w:val="00690C9D"/>
    <w:rsid w:val="00692028"/>
    <w:rsid w:val="00692A23"/>
    <w:rsid w:val="0069418B"/>
    <w:rsid w:val="00695590"/>
    <w:rsid w:val="006A0F9D"/>
    <w:rsid w:val="006A14DA"/>
    <w:rsid w:val="006A2C2C"/>
    <w:rsid w:val="006A2FB2"/>
    <w:rsid w:val="006A4DDF"/>
    <w:rsid w:val="006A4E33"/>
    <w:rsid w:val="006A69C1"/>
    <w:rsid w:val="006A70E8"/>
    <w:rsid w:val="006A7309"/>
    <w:rsid w:val="006B007A"/>
    <w:rsid w:val="006B0081"/>
    <w:rsid w:val="006B1EB7"/>
    <w:rsid w:val="006B21C5"/>
    <w:rsid w:val="006B2BF9"/>
    <w:rsid w:val="006B4B17"/>
    <w:rsid w:val="006C17B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6353"/>
    <w:rsid w:val="006D7BFB"/>
    <w:rsid w:val="006D7C1B"/>
    <w:rsid w:val="006E1BE5"/>
    <w:rsid w:val="006E2293"/>
    <w:rsid w:val="006E27BF"/>
    <w:rsid w:val="006E2996"/>
    <w:rsid w:val="006F2100"/>
    <w:rsid w:val="006F3CD0"/>
    <w:rsid w:val="006F4C60"/>
    <w:rsid w:val="006F6896"/>
    <w:rsid w:val="006F6ECC"/>
    <w:rsid w:val="006F73B9"/>
    <w:rsid w:val="0070151B"/>
    <w:rsid w:val="00703635"/>
    <w:rsid w:val="007036DB"/>
    <w:rsid w:val="00704096"/>
    <w:rsid w:val="00707053"/>
    <w:rsid w:val="0071160B"/>
    <w:rsid w:val="00712A60"/>
    <w:rsid w:val="0071580B"/>
    <w:rsid w:val="00716DDA"/>
    <w:rsid w:val="007210F5"/>
    <w:rsid w:val="007223A6"/>
    <w:rsid w:val="00722CA2"/>
    <w:rsid w:val="00723D92"/>
    <w:rsid w:val="00723FA0"/>
    <w:rsid w:val="00726238"/>
    <w:rsid w:val="00727FC7"/>
    <w:rsid w:val="00730041"/>
    <w:rsid w:val="0073107E"/>
    <w:rsid w:val="00731318"/>
    <w:rsid w:val="00731789"/>
    <w:rsid w:val="0073629F"/>
    <w:rsid w:val="00743455"/>
    <w:rsid w:val="00743B00"/>
    <w:rsid w:val="00745268"/>
    <w:rsid w:val="0074647B"/>
    <w:rsid w:val="00750233"/>
    <w:rsid w:val="00751679"/>
    <w:rsid w:val="007542FF"/>
    <w:rsid w:val="00754BCC"/>
    <w:rsid w:val="00754F95"/>
    <w:rsid w:val="007551B9"/>
    <w:rsid w:val="0076278C"/>
    <w:rsid w:val="0076588D"/>
    <w:rsid w:val="00767402"/>
    <w:rsid w:val="00767DBF"/>
    <w:rsid w:val="0077220E"/>
    <w:rsid w:val="00772DEB"/>
    <w:rsid w:val="00773191"/>
    <w:rsid w:val="00775D53"/>
    <w:rsid w:val="00776074"/>
    <w:rsid w:val="00776451"/>
    <w:rsid w:val="007771CC"/>
    <w:rsid w:val="007802CD"/>
    <w:rsid w:val="007810A6"/>
    <w:rsid w:val="007835F3"/>
    <w:rsid w:val="00785055"/>
    <w:rsid w:val="0078723B"/>
    <w:rsid w:val="00790CC9"/>
    <w:rsid w:val="0079106B"/>
    <w:rsid w:val="00792016"/>
    <w:rsid w:val="00794F52"/>
    <w:rsid w:val="00796F28"/>
    <w:rsid w:val="007977FF"/>
    <w:rsid w:val="007A02A1"/>
    <w:rsid w:val="007A1D7F"/>
    <w:rsid w:val="007A7E6A"/>
    <w:rsid w:val="007B031D"/>
    <w:rsid w:val="007B2775"/>
    <w:rsid w:val="007B467E"/>
    <w:rsid w:val="007B4FE3"/>
    <w:rsid w:val="007B5B8F"/>
    <w:rsid w:val="007B5D2C"/>
    <w:rsid w:val="007B6113"/>
    <w:rsid w:val="007B62A0"/>
    <w:rsid w:val="007B6414"/>
    <w:rsid w:val="007B738C"/>
    <w:rsid w:val="007B7420"/>
    <w:rsid w:val="007C79CA"/>
    <w:rsid w:val="007C7BDD"/>
    <w:rsid w:val="007E1651"/>
    <w:rsid w:val="007E28CE"/>
    <w:rsid w:val="007E2CFA"/>
    <w:rsid w:val="007E3837"/>
    <w:rsid w:val="007E595C"/>
    <w:rsid w:val="007E5D90"/>
    <w:rsid w:val="007E70CD"/>
    <w:rsid w:val="007E7248"/>
    <w:rsid w:val="007F36A0"/>
    <w:rsid w:val="007F4D81"/>
    <w:rsid w:val="007F5A34"/>
    <w:rsid w:val="008011A3"/>
    <w:rsid w:val="00804C75"/>
    <w:rsid w:val="00806017"/>
    <w:rsid w:val="008068EB"/>
    <w:rsid w:val="00807FAD"/>
    <w:rsid w:val="00810B89"/>
    <w:rsid w:val="008118E5"/>
    <w:rsid w:val="00812096"/>
    <w:rsid w:val="0081211C"/>
    <w:rsid w:val="00814383"/>
    <w:rsid w:val="00817AFC"/>
    <w:rsid w:val="00821465"/>
    <w:rsid w:val="00821735"/>
    <w:rsid w:val="008218F0"/>
    <w:rsid w:val="00823AC8"/>
    <w:rsid w:val="00824335"/>
    <w:rsid w:val="00826A6F"/>
    <w:rsid w:val="00826B69"/>
    <w:rsid w:val="00830D23"/>
    <w:rsid w:val="008314E0"/>
    <w:rsid w:val="00831BE1"/>
    <w:rsid w:val="00835FCF"/>
    <w:rsid w:val="00836027"/>
    <w:rsid w:val="00837E89"/>
    <w:rsid w:val="008401E3"/>
    <w:rsid w:val="00843160"/>
    <w:rsid w:val="00845417"/>
    <w:rsid w:val="00845F07"/>
    <w:rsid w:val="00846463"/>
    <w:rsid w:val="008471AA"/>
    <w:rsid w:val="0084737C"/>
    <w:rsid w:val="00852019"/>
    <w:rsid w:val="00853FFD"/>
    <w:rsid w:val="0085409D"/>
    <w:rsid w:val="00854333"/>
    <w:rsid w:val="00855106"/>
    <w:rsid w:val="00855EAA"/>
    <w:rsid w:val="00863B50"/>
    <w:rsid w:val="008665E9"/>
    <w:rsid w:val="00870FF6"/>
    <w:rsid w:val="00871329"/>
    <w:rsid w:val="0087156C"/>
    <w:rsid w:val="00871603"/>
    <w:rsid w:val="00871C5A"/>
    <w:rsid w:val="0087715F"/>
    <w:rsid w:val="008828B9"/>
    <w:rsid w:val="00883DD8"/>
    <w:rsid w:val="00884912"/>
    <w:rsid w:val="00884B58"/>
    <w:rsid w:val="00884C94"/>
    <w:rsid w:val="00884ED8"/>
    <w:rsid w:val="00884EEC"/>
    <w:rsid w:val="00885578"/>
    <w:rsid w:val="00885601"/>
    <w:rsid w:val="008857E6"/>
    <w:rsid w:val="00885D74"/>
    <w:rsid w:val="0088645E"/>
    <w:rsid w:val="00887BD6"/>
    <w:rsid w:val="0089094F"/>
    <w:rsid w:val="00891431"/>
    <w:rsid w:val="008922D1"/>
    <w:rsid w:val="008960AA"/>
    <w:rsid w:val="00896137"/>
    <w:rsid w:val="008A1535"/>
    <w:rsid w:val="008A4391"/>
    <w:rsid w:val="008A52EE"/>
    <w:rsid w:val="008A64CA"/>
    <w:rsid w:val="008B1F79"/>
    <w:rsid w:val="008B31A6"/>
    <w:rsid w:val="008B437C"/>
    <w:rsid w:val="008B455B"/>
    <w:rsid w:val="008B4928"/>
    <w:rsid w:val="008B55DF"/>
    <w:rsid w:val="008B5C94"/>
    <w:rsid w:val="008B6FC8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3537"/>
    <w:rsid w:val="008D5178"/>
    <w:rsid w:val="008D5567"/>
    <w:rsid w:val="008D5D28"/>
    <w:rsid w:val="008D5DB7"/>
    <w:rsid w:val="008D630C"/>
    <w:rsid w:val="008D78D0"/>
    <w:rsid w:val="008E097B"/>
    <w:rsid w:val="008E133F"/>
    <w:rsid w:val="008E1C91"/>
    <w:rsid w:val="008E3399"/>
    <w:rsid w:val="008E3555"/>
    <w:rsid w:val="008E4F6B"/>
    <w:rsid w:val="008E5C18"/>
    <w:rsid w:val="008E714F"/>
    <w:rsid w:val="008E717D"/>
    <w:rsid w:val="008E765A"/>
    <w:rsid w:val="008E7A93"/>
    <w:rsid w:val="008E7C88"/>
    <w:rsid w:val="008F09ED"/>
    <w:rsid w:val="008F0B32"/>
    <w:rsid w:val="008F16BA"/>
    <w:rsid w:val="008F23DA"/>
    <w:rsid w:val="008F5A79"/>
    <w:rsid w:val="008F701B"/>
    <w:rsid w:val="008F7684"/>
    <w:rsid w:val="00901FEF"/>
    <w:rsid w:val="00904729"/>
    <w:rsid w:val="00904CF0"/>
    <w:rsid w:val="00906708"/>
    <w:rsid w:val="00911097"/>
    <w:rsid w:val="00915447"/>
    <w:rsid w:val="00920BA7"/>
    <w:rsid w:val="009264F2"/>
    <w:rsid w:val="00926A5C"/>
    <w:rsid w:val="00927633"/>
    <w:rsid w:val="009303F7"/>
    <w:rsid w:val="00930D90"/>
    <w:rsid w:val="0093189C"/>
    <w:rsid w:val="0093298D"/>
    <w:rsid w:val="00932E7A"/>
    <w:rsid w:val="00935EDB"/>
    <w:rsid w:val="00936760"/>
    <w:rsid w:val="009368F3"/>
    <w:rsid w:val="00940019"/>
    <w:rsid w:val="00940556"/>
    <w:rsid w:val="00941A95"/>
    <w:rsid w:val="00941D37"/>
    <w:rsid w:val="00945004"/>
    <w:rsid w:val="00947EB3"/>
    <w:rsid w:val="0095062A"/>
    <w:rsid w:val="00950AFC"/>
    <w:rsid w:val="00951789"/>
    <w:rsid w:val="00952520"/>
    <w:rsid w:val="0095373F"/>
    <w:rsid w:val="00953EC8"/>
    <w:rsid w:val="009541E7"/>
    <w:rsid w:val="009546DE"/>
    <w:rsid w:val="00954DBD"/>
    <w:rsid w:val="00960E8B"/>
    <w:rsid w:val="00970D30"/>
    <w:rsid w:val="0097111F"/>
    <w:rsid w:val="00971763"/>
    <w:rsid w:val="00971EAC"/>
    <w:rsid w:val="00972056"/>
    <w:rsid w:val="009737C2"/>
    <w:rsid w:val="009821DF"/>
    <w:rsid w:val="00982645"/>
    <w:rsid w:val="00982899"/>
    <w:rsid w:val="0098300F"/>
    <w:rsid w:val="00985026"/>
    <w:rsid w:val="00985309"/>
    <w:rsid w:val="009859A5"/>
    <w:rsid w:val="009867A3"/>
    <w:rsid w:val="0099059E"/>
    <w:rsid w:val="009908E5"/>
    <w:rsid w:val="00991749"/>
    <w:rsid w:val="00995ABC"/>
    <w:rsid w:val="0099629D"/>
    <w:rsid w:val="0099705B"/>
    <w:rsid w:val="009A01CC"/>
    <w:rsid w:val="009A300E"/>
    <w:rsid w:val="009A3181"/>
    <w:rsid w:val="009A43BA"/>
    <w:rsid w:val="009A4D6D"/>
    <w:rsid w:val="009A53D2"/>
    <w:rsid w:val="009A6087"/>
    <w:rsid w:val="009A66B3"/>
    <w:rsid w:val="009B02E2"/>
    <w:rsid w:val="009B04CF"/>
    <w:rsid w:val="009B1903"/>
    <w:rsid w:val="009B3FE0"/>
    <w:rsid w:val="009B4A8E"/>
    <w:rsid w:val="009C0AAF"/>
    <w:rsid w:val="009C2680"/>
    <w:rsid w:val="009C3490"/>
    <w:rsid w:val="009C64CD"/>
    <w:rsid w:val="009D32C7"/>
    <w:rsid w:val="009D39E8"/>
    <w:rsid w:val="009D5158"/>
    <w:rsid w:val="009E009B"/>
    <w:rsid w:val="009E0A4B"/>
    <w:rsid w:val="009E0EF5"/>
    <w:rsid w:val="009E1295"/>
    <w:rsid w:val="009E2CBD"/>
    <w:rsid w:val="009E3096"/>
    <w:rsid w:val="009E6563"/>
    <w:rsid w:val="009F3075"/>
    <w:rsid w:val="009F30D6"/>
    <w:rsid w:val="009F3271"/>
    <w:rsid w:val="009F3720"/>
    <w:rsid w:val="009F5452"/>
    <w:rsid w:val="009F72AB"/>
    <w:rsid w:val="009F7877"/>
    <w:rsid w:val="00A001B5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3A76"/>
    <w:rsid w:val="00A14402"/>
    <w:rsid w:val="00A15701"/>
    <w:rsid w:val="00A21244"/>
    <w:rsid w:val="00A21271"/>
    <w:rsid w:val="00A243AC"/>
    <w:rsid w:val="00A2728C"/>
    <w:rsid w:val="00A30EED"/>
    <w:rsid w:val="00A31242"/>
    <w:rsid w:val="00A31465"/>
    <w:rsid w:val="00A347CD"/>
    <w:rsid w:val="00A368F4"/>
    <w:rsid w:val="00A375CC"/>
    <w:rsid w:val="00A37679"/>
    <w:rsid w:val="00A413C1"/>
    <w:rsid w:val="00A46A9B"/>
    <w:rsid w:val="00A4753F"/>
    <w:rsid w:val="00A47981"/>
    <w:rsid w:val="00A50845"/>
    <w:rsid w:val="00A508F9"/>
    <w:rsid w:val="00A5565A"/>
    <w:rsid w:val="00A5589B"/>
    <w:rsid w:val="00A55AD3"/>
    <w:rsid w:val="00A56274"/>
    <w:rsid w:val="00A570A3"/>
    <w:rsid w:val="00A65C79"/>
    <w:rsid w:val="00A660B0"/>
    <w:rsid w:val="00A67EE9"/>
    <w:rsid w:val="00A71FAE"/>
    <w:rsid w:val="00A734B1"/>
    <w:rsid w:val="00A76039"/>
    <w:rsid w:val="00A76FF7"/>
    <w:rsid w:val="00A81135"/>
    <w:rsid w:val="00A81A78"/>
    <w:rsid w:val="00A8259E"/>
    <w:rsid w:val="00A83778"/>
    <w:rsid w:val="00A850AC"/>
    <w:rsid w:val="00A85DC6"/>
    <w:rsid w:val="00A86DD5"/>
    <w:rsid w:val="00A90B15"/>
    <w:rsid w:val="00A91766"/>
    <w:rsid w:val="00A93724"/>
    <w:rsid w:val="00A94355"/>
    <w:rsid w:val="00A95F2D"/>
    <w:rsid w:val="00A97077"/>
    <w:rsid w:val="00AA47D6"/>
    <w:rsid w:val="00AA6790"/>
    <w:rsid w:val="00AA6C81"/>
    <w:rsid w:val="00AA6F20"/>
    <w:rsid w:val="00AA703A"/>
    <w:rsid w:val="00AB33E1"/>
    <w:rsid w:val="00AB72C4"/>
    <w:rsid w:val="00AB7CC6"/>
    <w:rsid w:val="00AC144C"/>
    <w:rsid w:val="00AC34F9"/>
    <w:rsid w:val="00AC3C0B"/>
    <w:rsid w:val="00AD1275"/>
    <w:rsid w:val="00AD170C"/>
    <w:rsid w:val="00AD1AA0"/>
    <w:rsid w:val="00AD1C77"/>
    <w:rsid w:val="00AD24B8"/>
    <w:rsid w:val="00AD412C"/>
    <w:rsid w:val="00AD57A0"/>
    <w:rsid w:val="00AD5BC4"/>
    <w:rsid w:val="00AD5D34"/>
    <w:rsid w:val="00AD601B"/>
    <w:rsid w:val="00AD7912"/>
    <w:rsid w:val="00AD7B06"/>
    <w:rsid w:val="00AE2D04"/>
    <w:rsid w:val="00AE2DC5"/>
    <w:rsid w:val="00AE33D5"/>
    <w:rsid w:val="00AE3C84"/>
    <w:rsid w:val="00AE43D3"/>
    <w:rsid w:val="00AE5251"/>
    <w:rsid w:val="00AE605E"/>
    <w:rsid w:val="00AE736F"/>
    <w:rsid w:val="00AF0A5D"/>
    <w:rsid w:val="00AF29E8"/>
    <w:rsid w:val="00AF3FF8"/>
    <w:rsid w:val="00AF5171"/>
    <w:rsid w:val="00AF79C6"/>
    <w:rsid w:val="00B00AE7"/>
    <w:rsid w:val="00B01789"/>
    <w:rsid w:val="00B02C31"/>
    <w:rsid w:val="00B03BB2"/>
    <w:rsid w:val="00B03FDB"/>
    <w:rsid w:val="00B04B0B"/>
    <w:rsid w:val="00B10B84"/>
    <w:rsid w:val="00B11358"/>
    <w:rsid w:val="00B128D0"/>
    <w:rsid w:val="00B15FD7"/>
    <w:rsid w:val="00B1637F"/>
    <w:rsid w:val="00B16ADC"/>
    <w:rsid w:val="00B17024"/>
    <w:rsid w:val="00B17AD7"/>
    <w:rsid w:val="00B20022"/>
    <w:rsid w:val="00B24B4D"/>
    <w:rsid w:val="00B2719E"/>
    <w:rsid w:val="00B305A2"/>
    <w:rsid w:val="00B30835"/>
    <w:rsid w:val="00B31D91"/>
    <w:rsid w:val="00B322DC"/>
    <w:rsid w:val="00B33F0F"/>
    <w:rsid w:val="00B346E2"/>
    <w:rsid w:val="00B37923"/>
    <w:rsid w:val="00B42526"/>
    <w:rsid w:val="00B43E16"/>
    <w:rsid w:val="00B448D2"/>
    <w:rsid w:val="00B451CF"/>
    <w:rsid w:val="00B45FE4"/>
    <w:rsid w:val="00B5015A"/>
    <w:rsid w:val="00B51571"/>
    <w:rsid w:val="00B5161D"/>
    <w:rsid w:val="00B52FDD"/>
    <w:rsid w:val="00B53CDD"/>
    <w:rsid w:val="00B5642E"/>
    <w:rsid w:val="00B56D4F"/>
    <w:rsid w:val="00B57B50"/>
    <w:rsid w:val="00B60D6F"/>
    <w:rsid w:val="00B610B0"/>
    <w:rsid w:val="00B63BC9"/>
    <w:rsid w:val="00B63C61"/>
    <w:rsid w:val="00B648B8"/>
    <w:rsid w:val="00B6533E"/>
    <w:rsid w:val="00B6547F"/>
    <w:rsid w:val="00B65FFB"/>
    <w:rsid w:val="00B6611D"/>
    <w:rsid w:val="00B671FC"/>
    <w:rsid w:val="00B67653"/>
    <w:rsid w:val="00B70B1E"/>
    <w:rsid w:val="00B70D0C"/>
    <w:rsid w:val="00B729EE"/>
    <w:rsid w:val="00B73391"/>
    <w:rsid w:val="00B73916"/>
    <w:rsid w:val="00B73EA5"/>
    <w:rsid w:val="00B74698"/>
    <w:rsid w:val="00B774A9"/>
    <w:rsid w:val="00B77AA2"/>
    <w:rsid w:val="00B804D6"/>
    <w:rsid w:val="00B82315"/>
    <w:rsid w:val="00B8338E"/>
    <w:rsid w:val="00B857F4"/>
    <w:rsid w:val="00B87A91"/>
    <w:rsid w:val="00B94443"/>
    <w:rsid w:val="00BA027C"/>
    <w:rsid w:val="00BA2DF7"/>
    <w:rsid w:val="00BA432B"/>
    <w:rsid w:val="00BA7BD7"/>
    <w:rsid w:val="00BB00C6"/>
    <w:rsid w:val="00BB0385"/>
    <w:rsid w:val="00BB1545"/>
    <w:rsid w:val="00BB1CCC"/>
    <w:rsid w:val="00BB44B8"/>
    <w:rsid w:val="00BB4624"/>
    <w:rsid w:val="00BB71C6"/>
    <w:rsid w:val="00BB7CB3"/>
    <w:rsid w:val="00BC1001"/>
    <w:rsid w:val="00BC11BB"/>
    <w:rsid w:val="00BC204D"/>
    <w:rsid w:val="00BC237C"/>
    <w:rsid w:val="00BC247C"/>
    <w:rsid w:val="00BC4D5C"/>
    <w:rsid w:val="00BD0A14"/>
    <w:rsid w:val="00BD1FF0"/>
    <w:rsid w:val="00BD3F3B"/>
    <w:rsid w:val="00BD41D3"/>
    <w:rsid w:val="00BD435A"/>
    <w:rsid w:val="00BD672E"/>
    <w:rsid w:val="00BD7C99"/>
    <w:rsid w:val="00BE258E"/>
    <w:rsid w:val="00BE7083"/>
    <w:rsid w:val="00BE7676"/>
    <w:rsid w:val="00BF3694"/>
    <w:rsid w:val="00BF7DCC"/>
    <w:rsid w:val="00BF7EAF"/>
    <w:rsid w:val="00C00631"/>
    <w:rsid w:val="00C0340E"/>
    <w:rsid w:val="00C04256"/>
    <w:rsid w:val="00C0493E"/>
    <w:rsid w:val="00C058C6"/>
    <w:rsid w:val="00C05F45"/>
    <w:rsid w:val="00C1309C"/>
    <w:rsid w:val="00C14A5A"/>
    <w:rsid w:val="00C15A1C"/>
    <w:rsid w:val="00C16180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415C"/>
    <w:rsid w:val="00C354FE"/>
    <w:rsid w:val="00C3789A"/>
    <w:rsid w:val="00C3793D"/>
    <w:rsid w:val="00C3797D"/>
    <w:rsid w:val="00C41888"/>
    <w:rsid w:val="00C4532B"/>
    <w:rsid w:val="00C467FD"/>
    <w:rsid w:val="00C46B41"/>
    <w:rsid w:val="00C472B7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673F4"/>
    <w:rsid w:val="00C71812"/>
    <w:rsid w:val="00C71B13"/>
    <w:rsid w:val="00C72DAB"/>
    <w:rsid w:val="00C73E8F"/>
    <w:rsid w:val="00C74767"/>
    <w:rsid w:val="00C75A45"/>
    <w:rsid w:val="00C82600"/>
    <w:rsid w:val="00C84B6E"/>
    <w:rsid w:val="00C84F97"/>
    <w:rsid w:val="00C918D9"/>
    <w:rsid w:val="00C94241"/>
    <w:rsid w:val="00C94A47"/>
    <w:rsid w:val="00CA04E5"/>
    <w:rsid w:val="00CA082A"/>
    <w:rsid w:val="00CA2296"/>
    <w:rsid w:val="00CA2EBF"/>
    <w:rsid w:val="00CA4B27"/>
    <w:rsid w:val="00CA60FE"/>
    <w:rsid w:val="00CB55C3"/>
    <w:rsid w:val="00CB6687"/>
    <w:rsid w:val="00CB68CC"/>
    <w:rsid w:val="00CB6BAC"/>
    <w:rsid w:val="00CC04D6"/>
    <w:rsid w:val="00CC0CB5"/>
    <w:rsid w:val="00CC1BF4"/>
    <w:rsid w:val="00CD1317"/>
    <w:rsid w:val="00CD6EB6"/>
    <w:rsid w:val="00CD7D78"/>
    <w:rsid w:val="00CE2C1C"/>
    <w:rsid w:val="00CE2E6A"/>
    <w:rsid w:val="00CE347B"/>
    <w:rsid w:val="00CE43DB"/>
    <w:rsid w:val="00CE4E2C"/>
    <w:rsid w:val="00CE4F6C"/>
    <w:rsid w:val="00CE56BB"/>
    <w:rsid w:val="00CE7AFB"/>
    <w:rsid w:val="00CF0678"/>
    <w:rsid w:val="00CF2F09"/>
    <w:rsid w:val="00CF35B5"/>
    <w:rsid w:val="00CF4ADD"/>
    <w:rsid w:val="00CF6E49"/>
    <w:rsid w:val="00CF724C"/>
    <w:rsid w:val="00D019EB"/>
    <w:rsid w:val="00D01B46"/>
    <w:rsid w:val="00D01FD5"/>
    <w:rsid w:val="00D02123"/>
    <w:rsid w:val="00D021D9"/>
    <w:rsid w:val="00D0329B"/>
    <w:rsid w:val="00D039D4"/>
    <w:rsid w:val="00D0456B"/>
    <w:rsid w:val="00D05BB8"/>
    <w:rsid w:val="00D06754"/>
    <w:rsid w:val="00D07114"/>
    <w:rsid w:val="00D10072"/>
    <w:rsid w:val="00D161F3"/>
    <w:rsid w:val="00D16E9B"/>
    <w:rsid w:val="00D207C9"/>
    <w:rsid w:val="00D21E70"/>
    <w:rsid w:val="00D243AF"/>
    <w:rsid w:val="00D316A9"/>
    <w:rsid w:val="00D3222D"/>
    <w:rsid w:val="00D32795"/>
    <w:rsid w:val="00D327F8"/>
    <w:rsid w:val="00D363E0"/>
    <w:rsid w:val="00D37F97"/>
    <w:rsid w:val="00D40491"/>
    <w:rsid w:val="00D43165"/>
    <w:rsid w:val="00D44836"/>
    <w:rsid w:val="00D45076"/>
    <w:rsid w:val="00D4557E"/>
    <w:rsid w:val="00D46D29"/>
    <w:rsid w:val="00D50182"/>
    <w:rsid w:val="00D50F27"/>
    <w:rsid w:val="00D52E4B"/>
    <w:rsid w:val="00D53965"/>
    <w:rsid w:val="00D5616C"/>
    <w:rsid w:val="00D57FE6"/>
    <w:rsid w:val="00D6051A"/>
    <w:rsid w:val="00D62408"/>
    <w:rsid w:val="00D63D05"/>
    <w:rsid w:val="00D64322"/>
    <w:rsid w:val="00D67603"/>
    <w:rsid w:val="00D7102A"/>
    <w:rsid w:val="00D72186"/>
    <w:rsid w:val="00D77751"/>
    <w:rsid w:val="00D8162E"/>
    <w:rsid w:val="00D8381A"/>
    <w:rsid w:val="00D95427"/>
    <w:rsid w:val="00DA1D99"/>
    <w:rsid w:val="00DB2E76"/>
    <w:rsid w:val="00DB31DA"/>
    <w:rsid w:val="00DB3718"/>
    <w:rsid w:val="00DB460E"/>
    <w:rsid w:val="00DB4A73"/>
    <w:rsid w:val="00DB4D6D"/>
    <w:rsid w:val="00DC0156"/>
    <w:rsid w:val="00DC1C38"/>
    <w:rsid w:val="00DC2688"/>
    <w:rsid w:val="00DC5123"/>
    <w:rsid w:val="00DC7035"/>
    <w:rsid w:val="00DD1D73"/>
    <w:rsid w:val="00DD200E"/>
    <w:rsid w:val="00DD38F8"/>
    <w:rsid w:val="00DD4A1B"/>
    <w:rsid w:val="00DD696F"/>
    <w:rsid w:val="00DE04FD"/>
    <w:rsid w:val="00DE1315"/>
    <w:rsid w:val="00DE1361"/>
    <w:rsid w:val="00DE17AF"/>
    <w:rsid w:val="00DE24B6"/>
    <w:rsid w:val="00DE2D02"/>
    <w:rsid w:val="00DE2E5B"/>
    <w:rsid w:val="00DE576B"/>
    <w:rsid w:val="00DE5AF1"/>
    <w:rsid w:val="00DF0957"/>
    <w:rsid w:val="00DF316F"/>
    <w:rsid w:val="00DF32FE"/>
    <w:rsid w:val="00DF44DE"/>
    <w:rsid w:val="00DF4AC8"/>
    <w:rsid w:val="00DF6A49"/>
    <w:rsid w:val="00DF6E51"/>
    <w:rsid w:val="00DF702C"/>
    <w:rsid w:val="00DF7859"/>
    <w:rsid w:val="00E00A8F"/>
    <w:rsid w:val="00E01AFB"/>
    <w:rsid w:val="00E03359"/>
    <w:rsid w:val="00E04D56"/>
    <w:rsid w:val="00E07A30"/>
    <w:rsid w:val="00E07D12"/>
    <w:rsid w:val="00E1098B"/>
    <w:rsid w:val="00E10D46"/>
    <w:rsid w:val="00E115B5"/>
    <w:rsid w:val="00E12050"/>
    <w:rsid w:val="00E12B39"/>
    <w:rsid w:val="00E12DC0"/>
    <w:rsid w:val="00E132AD"/>
    <w:rsid w:val="00E1419C"/>
    <w:rsid w:val="00E157A0"/>
    <w:rsid w:val="00E158F7"/>
    <w:rsid w:val="00E172A7"/>
    <w:rsid w:val="00E20564"/>
    <w:rsid w:val="00E23090"/>
    <w:rsid w:val="00E26CC5"/>
    <w:rsid w:val="00E277FD"/>
    <w:rsid w:val="00E32805"/>
    <w:rsid w:val="00E34283"/>
    <w:rsid w:val="00E34B11"/>
    <w:rsid w:val="00E34B6C"/>
    <w:rsid w:val="00E35F4D"/>
    <w:rsid w:val="00E37C17"/>
    <w:rsid w:val="00E449B9"/>
    <w:rsid w:val="00E44A57"/>
    <w:rsid w:val="00E44EC3"/>
    <w:rsid w:val="00E46FD4"/>
    <w:rsid w:val="00E475F7"/>
    <w:rsid w:val="00E50031"/>
    <w:rsid w:val="00E539D4"/>
    <w:rsid w:val="00E603E3"/>
    <w:rsid w:val="00E612CB"/>
    <w:rsid w:val="00E62EE1"/>
    <w:rsid w:val="00E64D8D"/>
    <w:rsid w:val="00E66CB3"/>
    <w:rsid w:val="00E66DA6"/>
    <w:rsid w:val="00E71176"/>
    <w:rsid w:val="00E71981"/>
    <w:rsid w:val="00E72C64"/>
    <w:rsid w:val="00E7355F"/>
    <w:rsid w:val="00E76B8E"/>
    <w:rsid w:val="00E80B1A"/>
    <w:rsid w:val="00E82942"/>
    <w:rsid w:val="00E839E9"/>
    <w:rsid w:val="00E83E7F"/>
    <w:rsid w:val="00E84827"/>
    <w:rsid w:val="00E85681"/>
    <w:rsid w:val="00E865F6"/>
    <w:rsid w:val="00E866DE"/>
    <w:rsid w:val="00E90083"/>
    <w:rsid w:val="00E92136"/>
    <w:rsid w:val="00E924F7"/>
    <w:rsid w:val="00E96D07"/>
    <w:rsid w:val="00E96DDF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6A42"/>
    <w:rsid w:val="00EC759D"/>
    <w:rsid w:val="00ED2619"/>
    <w:rsid w:val="00ED3898"/>
    <w:rsid w:val="00ED53B3"/>
    <w:rsid w:val="00ED562F"/>
    <w:rsid w:val="00EE07DB"/>
    <w:rsid w:val="00EE12FA"/>
    <w:rsid w:val="00EE16F7"/>
    <w:rsid w:val="00EE230D"/>
    <w:rsid w:val="00EE2607"/>
    <w:rsid w:val="00EE35A9"/>
    <w:rsid w:val="00EE6A0B"/>
    <w:rsid w:val="00EE6DAE"/>
    <w:rsid w:val="00EF21A8"/>
    <w:rsid w:val="00EF24AB"/>
    <w:rsid w:val="00EF2629"/>
    <w:rsid w:val="00F00F80"/>
    <w:rsid w:val="00F01856"/>
    <w:rsid w:val="00F04A61"/>
    <w:rsid w:val="00F062C7"/>
    <w:rsid w:val="00F07C96"/>
    <w:rsid w:val="00F126B8"/>
    <w:rsid w:val="00F12B63"/>
    <w:rsid w:val="00F12EB0"/>
    <w:rsid w:val="00F13F17"/>
    <w:rsid w:val="00F146D0"/>
    <w:rsid w:val="00F15883"/>
    <w:rsid w:val="00F176C2"/>
    <w:rsid w:val="00F2079A"/>
    <w:rsid w:val="00F219FE"/>
    <w:rsid w:val="00F21DB3"/>
    <w:rsid w:val="00F2409B"/>
    <w:rsid w:val="00F240C7"/>
    <w:rsid w:val="00F245DB"/>
    <w:rsid w:val="00F24699"/>
    <w:rsid w:val="00F25BF1"/>
    <w:rsid w:val="00F27BA5"/>
    <w:rsid w:val="00F30405"/>
    <w:rsid w:val="00F32259"/>
    <w:rsid w:val="00F329ED"/>
    <w:rsid w:val="00F33A5D"/>
    <w:rsid w:val="00F352BD"/>
    <w:rsid w:val="00F359D8"/>
    <w:rsid w:val="00F376BD"/>
    <w:rsid w:val="00F43ED8"/>
    <w:rsid w:val="00F43F36"/>
    <w:rsid w:val="00F44458"/>
    <w:rsid w:val="00F500FF"/>
    <w:rsid w:val="00F5185F"/>
    <w:rsid w:val="00F5245A"/>
    <w:rsid w:val="00F537F5"/>
    <w:rsid w:val="00F54B44"/>
    <w:rsid w:val="00F55456"/>
    <w:rsid w:val="00F56055"/>
    <w:rsid w:val="00F6095A"/>
    <w:rsid w:val="00F60B17"/>
    <w:rsid w:val="00F611DC"/>
    <w:rsid w:val="00F62FB6"/>
    <w:rsid w:val="00F63EFC"/>
    <w:rsid w:val="00F64B21"/>
    <w:rsid w:val="00F65218"/>
    <w:rsid w:val="00F713CA"/>
    <w:rsid w:val="00F72441"/>
    <w:rsid w:val="00F7286A"/>
    <w:rsid w:val="00F73D36"/>
    <w:rsid w:val="00F74F70"/>
    <w:rsid w:val="00F75317"/>
    <w:rsid w:val="00F759AD"/>
    <w:rsid w:val="00F7704B"/>
    <w:rsid w:val="00F805D1"/>
    <w:rsid w:val="00F820EE"/>
    <w:rsid w:val="00F829EA"/>
    <w:rsid w:val="00F835ED"/>
    <w:rsid w:val="00F85870"/>
    <w:rsid w:val="00F85A1F"/>
    <w:rsid w:val="00F90B6D"/>
    <w:rsid w:val="00F94E66"/>
    <w:rsid w:val="00F95B1E"/>
    <w:rsid w:val="00FA0A95"/>
    <w:rsid w:val="00FA0B7A"/>
    <w:rsid w:val="00FA207D"/>
    <w:rsid w:val="00FA235A"/>
    <w:rsid w:val="00FA6095"/>
    <w:rsid w:val="00FA6B73"/>
    <w:rsid w:val="00FB01D4"/>
    <w:rsid w:val="00FB06DD"/>
    <w:rsid w:val="00FB36C0"/>
    <w:rsid w:val="00FB4130"/>
    <w:rsid w:val="00FB515C"/>
    <w:rsid w:val="00FC0B97"/>
    <w:rsid w:val="00FC1010"/>
    <w:rsid w:val="00FC29FB"/>
    <w:rsid w:val="00FC6B30"/>
    <w:rsid w:val="00FD20AF"/>
    <w:rsid w:val="00FD2100"/>
    <w:rsid w:val="00FD2BEE"/>
    <w:rsid w:val="00FD32B1"/>
    <w:rsid w:val="00FD3392"/>
    <w:rsid w:val="00FD4C87"/>
    <w:rsid w:val="00FD5197"/>
    <w:rsid w:val="00FE06DF"/>
    <w:rsid w:val="00FE0914"/>
    <w:rsid w:val="00FE36CA"/>
    <w:rsid w:val="00FE3702"/>
    <w:rsid w:val="00FE6020"/>
    <w:rsid w:val="00FE713F"/>
    <w:rsid w:val="00FF092B"/>
    <w:rsid w:val="00FF1689"/>
    <w:rsid w:val="00FF2197"/>
    <w:rsid w:val="00FF5467"/>
    <w:rsid w:val="00FF5604"/>
    <w:rsid w:val="00FF587B"/>
    <w:rsid w:val="00FF60D9"/>
    <w:rsid w:val="00FF6C5C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334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CA4B2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1046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18D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14D85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jmo.p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CA19-A91C-4AEB-991A-3BEDB11D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2025-11-26T13:55:00Z</dcterms:created>
  <dcterms:modified xsi:type="dcterms:W3CDTF">2025-11-26T13:56:00Z</dcterms:modified>
</cp:coreProperties>
</file>