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6E57C91"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4D46E58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4371A3">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A14EC" w:rsidRPr="004371A3">
        <w:rPr>
          <w:rFonts w:ascii="Arial" w:hAnsi="Arial" w:cs="Arial"/>
          <w:bCs/>
          <w:sz w:val="22"/>
          <w:szCs w:val="22"/>
        </w:rPr>
        <w:t>Královéhradecký kraj</w:t>
      </w:r>
    </w:p>
    <w:p w14:paraId="2F7BD6A7" w14:textId="76B56EA9"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4371A3" w:rsidRPr="00C07B46">
        <w:rPr>
          <w:rFonts w:ascii="Arial" w:hAnsi="Arial" w:cs="Arial"/>
          <w:bCs/>
          <w:sz w:val="22"/>
          <w:szCs w:val="22"/>
        </w:rPr>
        <w:t>Kydlinovská 245</w:t>
      </w:r>
      <w:r w:rsidR="00C07B46" w:rsidRPr="00C07B46">
        <w:rPr>
          <w:rFonts w:ascii="Arial" w:hAnsi="Arial" w:cs="Arial"/>
          <w:bCs/>
          <w:sz w:val="22"/>
          <w:szCs w:val="22"/>
        </w:rPr>
        <w:t>,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44D08B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C1823" w:rsidRPr="009C1823">
        <w:rPr>
          <w:rFonts w:ascii="Arial" w:hAnsi="Arial" w:cs="Arial"/>
          <w:bCs/>
          <w:sz w:val="22"/>
          <w:szCs w:val="22"/>
        </w:rPr>
        <w:t>SPU 451052/2025/Ber</w:t>
      </w:r>
    </w:p>
    <w:p w14:paraId="5C46DDC5" w14:textId="24339D1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3060A2" w:rsidRPr="003060A2">
        <w:rPr>
          <w:rFonts w:ascii="Arial" w:hAnsi="Arial" w:cs="Arial"/>
          <w:bCs/>
          <w:sz w:val="22"/>
          <w:szCs w:val="22"/>
        </w:rPr>
        <w:t>spuess9804a841</w:t>
      </w:r>
      <w:r w:rsidR="00BF2919">
        <w:rPr>
          <w:rFonts w:ascii="Arial" w:hAnsi="Arial" w:cs="Arial"/>
          <w:bCs/>
          <w:sz w:val="22"/>
          <w:szCs w:val="22"/>
        </w:rPr>
        <w:tab/>
      </w:r>
      <w:r w:rsidR="00BF2919">
        <w:rPr>
          <w:rFonts w:ascii="Arial" w:hAnsi="Arial" w:cs="Arial"/>
          <w:bCs/>
          <w:sz w:val="22"/>
          <w:szCs w:val="22"/>
        </w:rPr>
        <w:tab/>
      </w:r>
    </w:p>
    <w:p w14:paraId="2C1EA804" w14:textId="1FB89FE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FA2257"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1F0B9434" w:rsidR="0086097E" w:rsidRPr="00D7095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D70954" w:rsidRPr="00D70954">
        <w:rPr>
          <w:rFonts w:ascii="Arial" w:hAnsi="Arial" w:cs="Arial"/>
          <w:bCs/>
          <w:sz w:val="22"/>
          <w:szCs w:val="22"/>
        </w:rPr>
        <w:t>727 927 453</w:t>
      </w:r>
      <w:r w:rsidR="0086097E" w:rsidRPr="00D70954">
        <w:rPr>
          <w:rFonts w:ascii="Arial" w:hAnsi="Arial" w:cs="Arial"/>
          <w:bCs/>
          <w:sz w:val="22"/>
          <w:szCs w:val="22"/>
        </w:rPr>
        <w:t xml:space="preserve"> </w:t>
      </w:r>
    </w:p>
    <w:p w14:paraId="43F2683E" w14:textId="32B14BAE" w:rsidR="0086097E" w:rsidRPr="00D70954" w:rsidRDefault="0060643D" w:rsidP="0060643D">
      <w:pPr>
        <w:ind w:right="-1703"/>
        <w:rPr>
          <w:rFonts w:ascii="Arial" w:hAnsi="Arial" w:cs="Arial"/>
          <w:bCs/>
          <w:sz w:val="22"/>
          <w:szCs w:val="22"/>
        </w:rPr>
      </w:pPr>
      <w:r w:rsidRPr="00D70954">
        <w:rPr>
          <w:rFonts w:ascii="Arial" w:hAnsi="Arial" w:cs="Arial"/>
          <w:bCs/>
          <w:sz w:val="22"/>
          <w:szCs w:val="22"/>
        </w:rPr>
        <w:t>E-mail:</w:t>
      </w:r>
      <w:r w:rsidR="00BF2919" w:rsidRPr="00D70954">
        <w:rPr>
          <w:rFonts w:ascii="Arial" w:hAnsi="Arial" w:cs="Arial"/>
          <w:bCs/>
          <w:sz w:val="22"/>
          <w:szCs w:val="22"/>
        </w:rPr>
        <w:tab/>
      </w:r>
      <w:r w:rsidR="00BF2919" w:rsidRPr="00D70954">
        <w:rPr>
          <w:rFonts w:ascii="Arial" w:hAnsi="Arial" w:cs="Arial"/>
          <w:bCs/>
          <w:sz w:val="22"/>
          <w:szCs w:val="22"/>
        </w:rPr>
        <w:tab/>
      </w:r>
      <w:r w:rsidR="00D70954" w:rsidRPr="00D70954">
        <w:rPr>
          <w:rFonts w:ascii="Arial" w:hAnsi="Arial" w:cs="Arial"/>
          <w:bCs/>
          <w:sz w:val="22"/>
          <w:szCs w:val="22"/>
        </w:rPr>
        <w:t>renata.berankova@spu.gov.cz</w:t>
      </w:r>
      <w:r w:rsidR="0086097E" w:rsidRPr="00D7095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D183103" w:rsidR="007E184D" w:rsidRPr="00DB4725"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060A2">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79ED6DBB" w14:textId="70FFF7EB"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637B3">
        <w:rPr>
          <w:rFonts w:ascii="Arial" w:hAnsi="Arial" w:cs="Arial"/>
          <w:b/>
          <w:sz w:val="22"/>
          <w:szCs w:val="22"/>
          <w:u w:val="single"/>
        </w:rPr>
        <w:t>0</w:t>
      </w:r>
      <w:r w:rsidR="003060A2">
        <w:rPr>
          <w:rFonts w:ascii="Arial" w:hAnsi="Arial" w:cs="Arial"/>
          <w:b/>
          <w:sz w:val="22"/>
          <w:szCs w:val="22"/>
          <w:u w:val="single"/>
        </w:rPr>
        <w:t>002</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6F05C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F1CD6">
        <w:rPr>
          <w:rFonts w:ascii="Arial" w:hAnsi="Arial" w:cs="Arial"/>
          <w:b/>
          <w:sz w:val="22"/>
          <w:szCs w:val="22"/>
        </w:rPr>
        <w:t>zpracování</w:t>
      </w:r>
      <w:r w:rsidR="00C67FA5">
        <w:rPr>
          <w:rFonts w:ascii="Arial" w:hAnsi="Arial" w:cs="Arial"/>
          <w:b/>
          <w:sz w:val="22"/>
          <w:szCs w:val="22"/>
        </w:rPr>
        <w:t xml:space="preserve"> znaleckého posudku pro ocenění pozemků v cenách</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704118">
        <w:rPr>
          <w:rFonts w:ascii="Arial" w:hAnsi="Arial" w:cs="Arial"/>
          <w:b/>
          <w:sz w:val="22"/>
          <w:szCs w:val="22"/>
        </w:rPr>
        <w:t>vyhlášky č. 182/1988 Sb., ve znění vyhlášky č. 316/1990 Sb., v souladu se zákonem</w:t>
      </w:r>
      <w:r w:rsidR="00917D49">
        <w:rPr>
          <w:rFonts w:ascii="Arial" w:hAnsi="Arial" w:cs="Arial"/>
          <w:b/>
          <w:sz w:val="22"/>
          <w:szCs w:val="22"/>
        </w:rPr>
        <w:t xml:space="preserve">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870813C"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447D78" w:rsidRPr="004371A3">
        <w:rPr>
          <w:rFonts w:ascii="Arial" w:hAnsi="Arial" w:cs="Arial"/>
          <w:bCs/>
          <w:sz w:val="22"/>
          <w:szCs w:val="22"/>
        </w:rPr>
        <w:t>Královéhradecký kraj</w:t>
      </w:r>
    </w:p>
    <w:bookmarkEnd w:id="1"/>
    <w:p w14:paraId="1E7A2B8E" w14:textId="4E5DA66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47D78" w:rsidRPr="00C07B46">
        <w:rPr>
          <w:rFonts w:ascii="Arial" w:hAnsi="Arial" w:cs="Arial"/>
          <w:bCs/>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8B6B6D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FB2EAB" w:rsidRPr="00EF189E">
        <w:rPr>
          <w:rFonts w:ascii="Arial" w:hAnsi="Arial" w:cs="Arial"/>
          <w:bCs/>
          <w:sz w:val="22"/>
          <w:szCs w:val="22"/>
        </w:rPr>
        <w:t>Ing. Renata Beránková</w:t>
      </w:r>
      <w:r w:rsidR="004A4099" w:rsidRPr="00BB771A">
        <w:rPr>
          <w:rFonts w:ascii="Arial" w:hAnsi="Arial" w:cs="Arial"/>
          <w:sz w:val="22"/>
          <w:szCs w:val="22"/>
        </w:rPr>
        <w:tab/>
      </w:r>
    </w:p>
    <w:p w14:paraId="7C81AA99" w14:textId="529C9119" w:rsidR="00175B87" w:rsidRDefault="00EC5914" w:rsidP="00FA419D">
      <w:pPr>
        <w:spacing w:after="120"/>
        <w:jc w:val="both"/>
        <w:rPr>
          <w:rFonts w:ascii="Arial" w:hAnsi="Arial" w:cs="Arial"/>
          <w:sz w:val="22"/>
          <w:szCs w:val="22"/>
        </w:rPr>
      </w:pPr>
      <w:r w:rsidRPr="00BB771A">
        <w:rPr>
          <w:rFonts w:ascii="Arial" w:hAnsi="Arial" w:cs="Arial"/>
          <w:sz w:val="22"/>
          <w:szCs w:val="22"/>
        </w:rPr>
        <w:t>Telefon</w:t>
      </w:r>
      <w:r w:rsidR="003060A2">
        <w:rPr>
          <w:rFonts w:ascii="Arial" w:hAnsi="Arial" w:cs="Arial"/>
          <w:sz w:val="22"/>
          <w:szCs w:val="22"/>
        </w:rPr>
        <w:t xml:space="preserve">: </w:t>
      </w:r>
      <w:r w:rsidR="00FB2EAB">
        <w:rPr>
          <w:rFonts w:ascii="Arial" w:hAnsi="Arial" w:cs="Arial"/>
          <w:sz w:val="22"/>
          <w:szCs w:val="22"/>
        </w:rPr>
        <w:t>727 927</w:t>
      </w:r>
      <w:r w:rsidR="00175B87">
        <w:rPr>
          <w:rFonts w:ascii="Arial" w:hAnsi="Arial" w:cs="Arial"/>
          <w:sz w:val="22"/>
          <w:szCs w:val="22"/>
        </w:rPr>
        <w:t> </w:t>
      </w:r>
      <w:r w:rsidR="00FB2EAB">
        <w:rPr>
          <w:rFonts w:ascii="Arial" w:hAnsi="Arial" w:cs="Arial"/>
          <w:sz w:val="22"/>
          <w:szCs w:val="22"/>
        </w:rPr>
        <w:t xml:space="preserve">453 </w:t>
      </w:r>
    </w:p>
    <w:p w14:paraId="58D5DF46" w14:textId="0DF7F514" w:rsidR="00FA419D" w:rsidRDefault="000145A3" w:rsidP="00FA419D">
      <w:pPr>
        <w:spacing w:after="120"/>
        <w:jc w:val="both"/>
        <w:rPr>
          <w:rFonts w:ascii="Arial" w:hAnsi="Arial" w:cs="Arial"/>
          <w:sz w:val="22"/>
          <w:szCs w:val="22"/>
        </w:rPr>
      </w:pPr>
      <w:r w:rsidRPr="00BB771A">
        <w:rPr>
          <w:rFonts w:ascii="Arial" w:hAnsi="Arial" w:cs="Arial"/>
          <w:sz w:val="22"/>
          <w:szCs w:val="22"/>
        </w:rPr>
        <w:t>E</w:t>
      </w:r>
      <w:r w:rsidR="00175B87">
        <w:rPr>
          <w:rFonts w:ascii="Arial" w:hAnsi="Arial" w:cs="Arial"/>
          <w:sz w:val="22"/>
          <w:szCs w:val="22"/>
        </w:rPr>
        <w:t>-</w:t>
      </w:r>
      <w:r w:rsidRPr="00BB771A">
        <w:rPr>
          <w:rFonts w:ascii="Arial" w:hAnsi="Arial" w:cs="Arial"/>
          <w:sz w:val="22"/>
          <w:szCs w:val="22"/>
        </w:rPr>
        <w:t>mail</w:t>
      </w:r>
      <w:r w:rsidRPr="00EF189E">
        <w:rPr>
          <w:rFonts w:ascii="Arial" w:hAnsi="Arial" w:cs="Arial"/>
          <w:sz w:val="22"/>
          <w:szCs w:val="22"/>
        </w:rPr>
        <w:t>:</w:t>
      </w:r>
      <w:r w:rsidR="00A508EB" w:rsidRPr="00EF189E">
        <w:rPr>
          <w:rFonts w:ascii="Arial" w:hAnsi="Arial" w:cs="Arial"/>
          <w:sz w:val="22"/>
          <w:szCs w:val="22"/>
        </w:rPr>
        <w:t xml:space="preserve"> </w:t>
      </w:r>
      <w:r w:rsidR="00EF189E"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13D6CEAF" w:rsidR="00F51C00" w:rsidRPr="004E6B77" w:rsidRDefault="005B5BB1" w:rsidP="00A01BFA">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w:t>
      </w:r>
      <w:r w:rsidR="00E827E9" w:rsidRPr="004E6B77">
        <w:rPr>
          <w:rFonts w:ascii="Arial" w:hAnsi="Arial" w:cs="Arial"/>
          <w:bCs/>
          <w:sz w:val="22"/>
          <w:szCs w:val="22"/>
        </w:rPr>
        <w:t>převáděných náhradních pozemků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F8DB4A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2A59312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0EE691DD" w14:textId="0869C14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50D7F03D" w14:textId="77777777" w:rsidR="000E0E1D" w:rsidRDefault="000E0E1D" w:rsidP="00C94CB7">
      <w:pPr>
        <w:jc w:val="both"/>
        <w:rPr>
          <w:rFonts w:ascii="Arial" w:eastAsia="MS Mincho" w:hAnsi="Arial" w:cs="Arial"/>
          <w:sz w:val="22"/>
          <w:szCs w:val="22"/>
          <w:lang w:eastAsia="en-US"/>
        </w:rPr>
      </w:pPr>
    </w:p>
    <w:p w14:paraId="30D0AD29" w14:textId="4E9F504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29546F">
        <w:rPr>
          <w:rFonts w:ascii="Arial" w:eastAsia="MS Mincho" w:hAnsi="Arial" w:cs="Arial"/>
          <w:b/>
          <w:sz w:val="22"/>
          <w:szCs w:val="22"/>
          <w:lang w:eastAsia="en-US"/>
        </w:rPr>
        <w:t>:</w:t>
      </w:r>
      <w:r w:rsidRPr="00C94CB7">
        <w:rPr>
          <w:rFonts w:ascii="Arial" w:eastAsia="MS Mincho" w:hAnsi="Arial" w:cs="Arial"/>
          <w:b/>
          <w:sz w:val="22"/>
          <w:szCs w:val="22"/>
          <w:lang w:eastAsia="en-US"/>
        </w:rPr>
        <w:t xml:space="preserve">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46F78654"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0E90E19"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Česká Skalice</w:t>
      </w:r>
      <w:r w:rsidRPr="004D7825">
        <w:rPr>
          <w:rFonts w:ascii="Arial" w:hAnsi="Arial" w:cs="Arial"/>
          <w:sz w:val="18"/>
          <w:szCs w:val="18"/>
        </w:rPr>
        <w:tab/>
        <w:t>Česká Skalice</w:t>
      </w:r>
      <w:r w:rsidRPr="004D7825">
        <w:rPr>
          <w:rFonts w:ascii="Arial" w:hAnsi="Arial" w:cs="Arial"/>
          <w:sz w:val="18"/>
          <w:szCs w:val="18"/>
        </w:rPr>
        <w:tab/>
        <w:t>1372/9</w:t>
      </w:r>
      <w:r w:rsidRPr="004D7825">
        <w:rPr>
          <w:rFonts w:ascii="Arial" w:hAnsi="Arial" w:cs="Arial"/>
          <w:sz w:val="18"/>
          <w:szCs w:val="18"/>
        </w:rPr>
        <w:tab/>
        <w:t>orná půda</w:t>
      </w:r>
      <w:r w:rsidRPr="004D7825">
        <w:rPr>
          <w:rFonts w:ascii="Arial" w:hAnsi="Arial" w:cs="Arial"/>
          <w:sz w:val="18"/>
          <w:szCs w:val="18"/>
        </w:rPr>
        <w:tab/>
        <w:t>3118</w:t>
      </w:r>
    </w:p>
    <w:p w14:paraId="27CE96CC"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B7BCF0D"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Nový Hrádek</w:t>
      </w:r>
      <w:r w:rsidRPr="004D7825">
        <w:rPr>
          <w:rFonts w:ascii="Arial" w:hAnsi="Arial" w:cs="Arial"/>
          <w:sz w:val="18"/>
          <w:szCs w:val="18"/>
        </w:rPr>
        <w:tab/>
        <w:t>Dlouhé</w:t>
      </w:r>
      <w:r w:rsidRPr="004D7825">
        <w:rPr>
          <w:rFonts w:ascii="Arial" w:hAnsi="Arial" w:cs="Arial"/>
          <w:sz w:val="18"/>
          <w:szCs w:val="18"/>
        </w:rPr>
        <w:tab/>
        <w:t>53/6</w:t>
      </w:r>
      <w:r w:rsidRPr="004D7825">
        <w:rPr>
          <w:rFonts w:ascii="Arial" w:hAnsi="Arial" w:cs="Arial"/>
          <w:sz w:val="18"/>
          <w:szCs w:val="18"/>
        </w:rPr>
        <w:tab/>
        <w:t>trvalý travní porost</w:t>
      </w:r>
      <w:r w:rsidRPr="004D7825">
        <w:rPr>
          <w:rFonts w:ascii="Arial" w:hAnsi="Arial" w:cs="Arial"/>
          <w:sz w:val="18"/>
          <w:szCs w:val="18"/>
        </w:rPr>
        <w:tab/>
        <w:t>13346</w:t>
      </w:r>
    </w:p>
    <w:p w14:paraId="17C2EF61"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C6624EC"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Teplice nad Metují</w:t>
      </w:r>
      <w:r w:rsidRPr="004D7825">
        <w:rPr>
          <w:rFonts w:ascii="Arial" w:hAnsi="Arial" w:cs="Arial"/>
          <w:sz w:val="18"/>
          <w:szCs w:val="18"/>
        </w:rPr>
        <w:tab/>
        <w:t>Javor u Teplic nad Metují</w:t>
      </w:r>
      <w:r w:rsidRPr="004D7825">
        <w:rPr>
          <w:rFonts w:ascii="Arial" w:hAnsi="Arial" w:cs="Arial"/>
          <w:sz w:val="18"/>
          <w:szCs w:val="18"/>
        </w:rPr>
        <w:tab/>
        <w:t>337/9</w:t>
      </w:r>
      <w:r w:rsidRPr="004D7825">
        <w:rPr>
          <w:rFonts w:ascii="Arial" w:hAnsi="Arial" w:cs="Arial"/>
          <w:sz w:val="18"/>
          <w:szCs w:val="18"/>
        </w:rPr>
        <w:tab/>
        <w:t>orná půda</w:t>
      </w:r>
      <w:r w:rsidRPr="004D7825">
        <w:rPr>
          <w:rFonts w:ascii="Arial" w:hAnsi="Arial" w:cs="Arial"/>
          <w:sz w:val="18"/>
          <w:szCs w:val="18"/>
        </w:rPr>
        <w:tab/>
        <w:t>30035</w:t>
      </w:r>
    </w:p>
    <w:p w14:paraId="65A32C8D"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FF10D9E"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Hořičky</w:t>
      </w:r>
      <w:r w:rsidRPr="004D7825">
        <w:rPr>
          <w:rFonts w:ascii="Arial" w:hAnsi="Arial" w:cs="Arial"/>
          <w:sz w:val="18"/>
          <w:szCs w:val="18"/>
        </w:rPr>
        <w:tab/>
        <w:t>Křižanov u Mezilečí</w:t>
      </w:r>
      <w:r w:rsidRPr="004D7825">
        <w:rPr>
          <w:rFonts w:ascii="Arial" w:hAnsi="Arial" w:cs="Arial"/>
          <w:sz w:val="18"/>
          <w:szCs w:val="18"/>
        </w:rPr>
        <w:tab/>
        <w:t>947/1</w:t>
      </w:r>
      <w:r w:rsidRPr="004D7825">
        <w:rPr>
          <w:rFonts w:ascii="Arial" w:hAnsi="Arial" w:cs="Arial"/>
          <w:sz w:val="18"/>
          <w:szCs w:val="18"/>
        </w:rPr>
        <w:tab/>
        <w:t>zahrada</w:t>
      </w:r>
      <w:r w:rsidRPr="004D7825">
        <w:rPr>
          <w:rFonts w:ascii="Arial" w:hAnsi="Arial" w:cs="Arial"/>
          <w:sz w:val="18"/>
          <w:szCs w:val="18"/>
        </w:rPr>
        <w:tab/>
        <w:t>3289</w:t>
      </w:r>
    </w:p>
    <w:p w14:paraId="3E27D987"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9D0DBF3"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Nový Hrádek</w:t>
      </w:r>
      <w:r w:rsidRPr="004D7825">
        <w:rPr>
          <w:rFonts w:ascii="Arial" w:hAnsi="Arial" w:cs="Arial"/>
          <w:sz w:val="18"/>
          <w:szCs w:val="18"/>
        </w:rPr>
        <w:tab/>
        <w:t>Nový Hrádek</w:t>
      </w:r>
      <w:r w:rsidRPr="004D7825">
        <w:rPr>
          <w:rFonts w:ascii="Arial" w:hAnsi="Arial" w:cs="Arial"/>
          <w:sz w:val="18"/>
          <w:szCs w:val="18"/>
        </w:rPr>
        <w:tab/>
        <w:t>555/6</w:t>
      </w:r>
      <w:r w:rsidRPr="004D7825">
        <w:rPr>
          <w:rFonts w:ascii="Arial" w:hAnsi="Arial" w:cs="Arial"/>
          <w:sz w:val="18"/>
          <w:szCs w:val="18"/>
        </w:rPr>
        <w:tab/>
        <w:t>trvalý travní porost</w:t>
      </w:r>
      <w:r w:rsidRPr="004D7825">
        <w:rPr>
          <w:rFonts w:ascii="Arial" w:hAnsi="Arial" w:cs="Arial"/>
          <w:sz w:val="18"/>
          <w:szCs w:val="18"/>
        </w:rPr>
        <w:tab/>
        <w:t>3033</w:t>
      </w:r>
    </w:p>
    <w:p w14:paraId="7C92ACD3"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1FD19A8"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Nový Hrádek</w:t>
      </w:r>
      <w:r w:rsidRPr="004D7825">
        <w:rPr>
          <w:rFonts w:ascii="Arial" w:hAnsi="Arial" w:cs="Arial"/>
          <w:sz w:val="18"/>
          <w:szCs w:val="18"/>
        </w:rPr>
        <w:tab/>
        <w:t>Nový Hrádek</w:t>
      </w:r>
      <w:r w:rsidRPr="004D7825">
        <w:rPr>
          <w:rFonts w:ascii="Arial" w:hAnsi="Arial" w:cs="Arial"/>
          <w:sz w:val="18"/>
          <w:szCs w:val="18"/>
        </w:rPr>
        <w:tab/>
        <w:t>869/16</w:t>
      </w:r>
      <w:r w:rsidRPr="004D7825">
        <w:rPr>
          <w:rFonts w:ascii="Arial" w:hAnsi="Arial" w:cs="Arial"/>
          <w:sz w:val="18"/>
          <w:szCs w:val="18"/>
        </w:rPr>
        <w:tab/>
        <w:t>trvalý travní porost</w:t>
      </w:r>
      <w:r w:rsidRPr="004D7825">
        <w:rPr>
          <w:rFonts w:ascii="Arial" w:hAnsi="Arial" w:cs="Arial"/>
          <w:sz w:val="18"/>
          <w:szCs w:val="18"/>
        </w:rPr>
        <w:tab/>
        <w:t>10949</w:t>
      </w:r>
    </w:p>
    <w:p w14:paraId="05CE1761"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E639371"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Nový Hrádek</w:t>
      </w:r>
      <w:r w:rsidRPr="004D7825">
        <w:rPr>
          <w:rFonts w:ascii="Arial" w:hAnsi="Arial" w:cs="Arial"/>
          <w:sz w:val="18"/>
          <w:szCs w:val="18"/>
        </w:rPr>
        <w:tab/>
        <w:t>Nový Hrádek</w:t>
      </w:r>
      <w:r w:rsidRPr="004D7825">
        <w:rPr>
          <w:rFonts w:ascii="Arial" w:hAnsi="Arial" w:cs="Arial"/>
          <w:sz w:val="18"/>
          <w:szCs w:val="18"/>
        </w:rPr>
        <w:tab/>
        <w:t>908/1</w:t>
      </w:r>
      <w:r w:rsidRPr="004D7825">
        <w:rPr>
          <w:rFonts w:ascii="Arial" w:hAnsi="Arial" w:cs="Arial"/>
          <w:sz w:val="18"/>
          <w:szCs w:val="18"/>
        </w:rPr>
        <w:tab/>
        <w:t>trvalý travní porost</w:t>
      </w:r>
      <w:r w:rsidRPr="004D7825">
        <w:rPr>
          <w:rFonts w:ascii="Arial" w:hAnsi="Arial" w:cs="Arial"/>
          <w:sz w:val="18"/>
          <w:szCs w:val="18"/>
        </w:rPr>
        <w:tab/>
        <w:t>4572</w:t>
      </w:r>
    </w:p>
    <w:p w14:paraId="5D1C4086"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FE432CB"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Otovice</w:t>
      </w:r>
      <w:r w:rsidRPr="004D7825">
        <w:rPr>
          <w:rFonts w:ascii="Arial" w:hAnsi="Arial" w:cs="Arial"/>
          <w:sz w:val="18"/>
          <w:szCs w:val="18"/>
        </w:rPr>
        <w:tab/>
      </w:r>
      <w:proofErr w:type="spellStart"/>
      <w:r w:rsidRPr="004D7825">
        <w:rPr>
          <w:rFonts w:ascii="Arial" w:hAnsi="Arial" w:cs="Arial"/>
          <w:sz w:val="18"/>
          <w:szCs w:val="18"/>
        </w:rPr>
        <w:t>Otovice</w:t>
      </w:r>
      <w:proofErr w:type="spellEnd"/>
      <w:r w:rsidRPr="004D7825">
        <w:rPr>
          <w:rFonts w:ascii="Arial" w:hAnsi="Arial" w:cs="Arial"/>
          <w:sz w:val="18"/>
          <w:szCs w:val="18"/>
        </w:rPr>
        <w:t xml:space="preserve"> u Broumova</w:t>
      </w:r>
      <w:r w:rsidRPr="004D7825">
        <w:rPr>
          <w:rFonts w:ascii="Arial" w:hAnsi="Arial" w:cs="Arial"/>
          <w:sz w:val="18"/>
          <w:szCs w:val="18"/>
        </w:rPr>
        <w:tab/>
        <w:t>1141/3</w:t>
      </w:r>
      <w:r w:rsidRPr="004D7825">
        <w:rPr>
          <w:rFonts w:ascii="Arial" w:hAnsi="Arial" w:cs="Arial"/>
          <w:sz w:val="18"/>
          <w:szCs w:val="18"/>
        </w:rPr>
        <w:tab/>
        <w:t>ostatní plocha</w:t>
      </w:r>
      <w:r w:rsidRPr="004D7825">
        <w:rPr>
          <w:rFonts w:ascii="Arial" w:hAnsi="Arial" w:cs="Arial"/>
          <w:sz w:val="18"/>
          <w:szCs w:val="18"/>
        </w:rPr>
        <w:tab/>
        <w:t>1134</w:t>
      </w:r>
    </w:p>
    <w:p w14:paraId="107D4E9F"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23DD812"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Otovice</w:t>
      </w:r>
      <w:r w:rsidRPr="004D7825">
        <w:rPr>
          <w:rFonts w:ascii="Arial" w:hAnsi="Arial" w:cs="Arial"/>
          <w:sz w:val="18"/>
          <w:szCs w:val="18"/>
        </w:rPr>
        <w:tab/>
      </w:r>
      <w:proofErr w:type="spellStart"/>
      <w:r w:rsidRPr="004D7825">
        <w:rPr>
          <w:rFonts w:ascii="Arial" w:hAnsi="Arial" w:cs="Arial"/>
          <w:sz w:val="18"/>
          <w:szCs w:val="18"/>
        </w:rPr>
        <w:t>Otovice</w:t>
      </w:r>
      <w:proofErr w:type="spellEnd"/>
      <w:r w:rsidRPr="004D7825">
        <w:rPr>
          <w:rFonts w:ascii="Arial" w:hAnsi="Arial" w:cs="Arial"/>
          <w:sz w:val="18"/>
          <w:szCs w:val="18"/>
        </w:rPr>
        <w:t xml:space="preserve"> u Broumova</w:t>
      </w:r>
      <w:r w:rsidRPr="004D7825">
        <w:rPr>
          <w:rFonts w:ascii="Arial" w:hAnsi="Arial" w:cs="Arial"/>
          <w:sz w:val="18"/>
          <w:szCs w:val="18"/>
        </w:rPr>
        <w:tab/>
        <w:t>3153</w:t>
      </w:r>
      <w:r w:rsidRPr="004D7825">
        <w:rPr>
          <w:rFonts w:ascii="Arial" w:hAnsi="Arial" w:cs="Arial"/>
          <w:sz w:val="18"/>
          <w:szCs w:val="18"/>
        </w:rPr>
        <w:tab/>
        <w:t>trvalý travní porost</w:t>
      </w:r>
      <w:r w:rsidRPr="004D7825">
        <w:rPr>
          <w:rFonts w:ascii="Arial" w:hAnsi="Arial" w:cs="Arial"/>
          <w:sz w:val="18"/>
          <w:szCs w:val="18"/>
        </w:rPr>
        <w:tab/>
        <w:t>19791</w:t>
      </w:r>
    </w:p>
    <w:p w14:paraId="0996E7C2"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7D45C04F"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Heřmanice</w:t>
      </w:r>
      <w:r w:rsidRPr="004D7825">
        <w:rPr>
          <w:rFonts w:ascii="Arial" w:hAnsi="Arial" w:cs="Arial"/>
          <w:sz w:val="18"/>
          <w:szCs w:val="18"/>
        </w:rPr>
        <w:tab/>
      </w:r>
      <w:proofErr w:type="spellStart"/>
      <w:r w:rsidRPr="004D7825">
        <w:rPr>
          <w:rFonts w:ascii="Arial" w:hAnsi="Arial" w:cs="Arial"/>
          <w:sz w:val="18"/>
          <w:szCs w:val="18"/>
        </w:rPr>
        <w:t>Slotov</w:t>
      </w:r>
      <w:proofErr w:type="spellEnd"/>
      <w:r w:rsidRPr="004D7825">
        <w:rPr>
          <w:rFonts w:ascii="Arial" w:hAnsi="Arial" w:cs="Arial"/>
          <w:sz w:val="18"/>
          <w:szCs w:val="18"/>
        </w:rPr>
        <w:tab/>
        <w:t>281/9</w:t>
      </w:r>
      <w:r w:rsidRPr="004D7825">
        <w:rPr>
          <w:rFonts w:ascii="Arial" w:hAnsi="Arial" w:cs="Arial"/>
          <w:sz w:val="18"/>
          <w:szCs w:val="18"/>
        </w:rPr>
        <w:tab/>
        <w:t>orná půda</w:t>
      </w:r>
      <w:r w:rsidRPr="004D7825">
        <w:rPr>
          <w:rFonts w:ascii="Arial" w:hAnsi="Arial" w:cs="Arial"/>
          <w:sz w:val="18"/>
          <w:szCs w:val="18"/>
        </w:rPr>
        <w:tab/>
        <w:t>18956</w:t>
      </w:r>
    </w:p>
    <w:p w14:paraId="77EF97CC"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D9F6C1D"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Police nad Metují</w:t>
      </w:r>
      <w:r w:rsidRPr="004D7825">
        <w:rPr>
          <w:rFonts w:ascii="Arial" w:hAnsi="Arial" w:cs="Arial"/>
          <w:sz w:val="18"/>
          <w:szCs w:val="18"/>
        </w:rPr>
        <w:tab/>
        <w:t xml:space="preserve">Velká </w:t>
      </w:r>
      <w:proofErr w:type="spellStart"/>
      <w:r w:rsidRPr="004D7825">
        <w:rPr>
          <w:rFonts w:ascii="Arial" w:hAnsi="Arial" w:cs="Arial"/>
          <w:sz w:val="18"/>
          <w:szCs w:val="18"/>
        </w:rPr>
        <w:t>Ledhuje</w:t>
      </w:r>
      <w:proofErr w:type="spellEnd"/>
      <w:r w:rsidRPr="004D7825">
        <w:rPr>
          <w:rFonts w:ascii="Arial" w:hAnsi="Arial" w:cs="Arial"/>
          <w:sz w:val="18"/>
          <w:szCs w:val="18"/>
        </w:rPr>
        <w:tab/>
        <w:t>212/3</w:t>
      </w:r>
      <w:r w:rsidRPr="004D7825">
        <w:rPr>
          <w:rFonts w:ascii="Arial" w:hAnsi="Arial" w:cs="Arial"/>
          <w:sz w:val="18"/>
          <w:szCs w:val="18"/>
        </w:rPr>
        <w:tab/>
        <w:t>ostatní plocha</w:t>
      </w:r>
      <w:r w:rsidRPr="004D7825">
        <w:rPr>
          <w:rFonts w:ascii="Arial" w:hAnsi="Arial" w:cs="Arial"/>
          <w:sz w:val="18"/>
          <w:szCs w:val="18"/>
        </w:rPr>
        <w:tab/>
        <w:t>11867</w:t>
      </w:r>
    </w:p>
    <w:p w14:paraId="2A79B32F" w14:textId="77777777" w:rsidR="000E0E1D" w:rsidRDefault="000E0E1D" w:rsidP="00DC41FB">
      <w:pPr>
        <w:pStyle w:val="obec1"/>
        <w:widowControl/>
        <w:ind w:right="-568"/>
        <w:rPr>
          <w:rFonts w:ascii="Arial" w:hAnsi="Arial" w:cs="Arial"/>
          <w:sz w:val="18"/>
          <w:szCs w:val="18"/>
        </w:rPr>
      </w:pPr>
    </w:p>
    <w:p w14:paraId="280369E1" w14:textId="07282756"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lastRenderedPageBreak/>
        <w:t xml:space="preserve">Katastr </w:t>
      </w:r>
      <w:proofErr w:type="gramStart"/>
      <w:r w:rsidRPr="004D7825">
        <w:rPr>
          <w:rFonts w:ascii="Arial" w:hAnsi="Arial" w:cs="Arial"/>
          <w:sz w:val="18"/>
          <w:szCs w:val="18"/>
        </w:rPr>
        <w:t>nemovitostí - pozemkové</w:t>
      </w:r>
      <w:proofErr w:type="gramEnd"/>
    </w:p>
    <w:p w14:paraId="2601B24F"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Police nad Metují</w:t>
      </w:r>
      <w:r w:rsidRPr="004D7825">
        <w:rPr>
          <w:rFonts w:ascii="Arial" w:hAnsi="Arial" w:cs="Arial"/>
          <w:sz w:val="18"/>
          <w:szCs w:val="18"/>
        </w:rPr>
        <w:tab/>
        <w:t xml:space="preserve">Velká </w:t>
      </w:r>
      <w:proofErr w:type="spellStart"/>
      <w:r w:rsidRPr="004D7825">
        <w:rPr>
          <w:rFonts w:ascii="Arial" w:hAnsi="Arial" w:cs="Arial"/>
          <w:sz w:val="18"/>
          <w:szCs w:val="18"/>
        </w:rPr>
        <w:t>Ledhuje</w:t>
      </w:r>
      <w:proofErr w:type="spellEnd"/>
      <w:r w:rsidRPr="004D7825">
        <w:rPr>
          <w:rFonts w:ascii="Arial" w:hAnsi="Arial" w:cs="Arial"/>
          <w:sz w:val="18"/>
          <w:szCs w:val="18"/>
        </w:rPr>
        <w:tab/>
        <w:t>212/4</w:t>
      </w:r>
      <w:r w:rsidRPr="004D7825">
        <w:rPr>
          <w:rFonts w:ascii="Arial" w:hAnsi="Arial" w:cs="Arial"/>
          <w:sz w:val="18"/>
          <w:szCs w:val="18"/>
        </w:rPr>
        <w:tab/>
        <w:t>trvalý travní porost</w:t>
      </w:r>
      <w:r w:rsidRPr="004D7825">
        <w:rPr>
          <w:rFonts w:ascii="Arial" w:hAnsi="Arial" w:cs="Arial"/>
          <w:sz w:val="18"/>
          <w:szCs w:val="18"/>
        </w:rPr>
        <w:tab/>
        <w:t>2499</w:t>
      </w:r>
    </w:p>
    <w:p w14:paraId="2A2244D0"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7FB6974E" w14:textId="77777777" w:rsidR="00DC41FB" w:rsidRPr="004D7825" w:rsidRDefault="00DC41FB" w:rsidP="00DC41FB">
      <w:pPr>
        <w:pStyle w:val="obec1"/>
        <w:widowControl/>
        <w:ind w:right="-568"/>
        <w:rPr>
          <w:rFonts w:ascii="Arial" w:hAnsi="Arial" w:cs="Arial"/>
          <w:sz w:val="18"/>
          <w:szCs w:val="18"/>
        </w:rPr>
      </w:pPr>
      <w:r w:rsidRPr="004D7825">
        <w:rPr>
          <w:rFonts w:ascii="Arial" w:hAnsi="Arial" w:cs="Arial"/>
          <w:sz w:val="18"/>
          <w:szCs w:val="18"/>
        </w:rPr>
        <w:t>Velké Poříčí</w:t>
      </w:r>
      <w:r w:rsidRPr="004D7825">
        <w:rPr>
          <w:rFonts w:ascii="Arial" w:hAnsi="Arial" w:cs="Arial"/>
          <w:sz w:val="18"/>
          <w:szCs w:val="18"/>
        </w:rPr>
        <w:tab/>
        <w:t>Velké Poříčí</w:t>
      </w:r>
      <w:r w:rsidRPr="004D7825">
        <w:rPr>
          <w:rFonts w:ascii="Arial" w:hAnsi="Arial" w:cs="Arial"/>
          <w:sz w:val="18"/>
          <w:szCs w:val="18"/>
        </w:rPr>
        <w:tab/>
        <w:t>591/2</w:t>
      </w:r>
      <w:r w:rsidRPr="004D7825">
        <w:rPr>
          <w:rFonts w:ascii="Arial" w:hAnsi="Arial" w:cs="Arial"/>
          <w:sz w:val="18"/>
          <w:szCs w:val="18"/>
        </w:rPr>
        <w:tab/>
        <w:t>orná půda</w:t>
      </w:r>
      <w:r w:rsidRPr="004D7825">
        <w:rPr>
          <w:rFonts w:ascii="Arial" w:hAnsi="Arial" w:cs="Arial"/>
          <w:sz w:val="18"/>
          <w:szCs w:val="18"/>
        </w:rPr>
        <w:tab/>
        <w:t>6536</w:t>
      </w:r>
    </w:p>
    <w:p w14:paraId="181ABA0D" w14:textId="77777777" w:rsidR="005F3FB3" w:rsidRPr="00C94CB7" w:rsidRDefault="005F3FB3" w:rsidP="005F3FB3">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3470D49" w14:textId="4AE3B819"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6015C1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637B3" w:rsidRPr="002637B3">
        <w:rPr>
          <w:rFonts w:ascii="Arial" w:hAnsi="Arial" w:cs="Arial"/>
          <w:b/>
          <w:sz w:val="22"/>
          <w:szCs w:val="22"/>
          <w:highlight w:val="cyan"/>
        </w:rPr>
        <w:t>[doplní zadavatel]</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F6BAF1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F34ED">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0F262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07B65" w:rsidRPr="00C07B46">
        <w:rPr>
          <w:rFonts w:ascii="Arial" w:hAnsi="Arial" w:cs="Arial"/>
          <w:bCs/>
          <w:sz w:val="22"/>
          <w:szCs w:val="22"/>
        </w:rPr>
        <w:t>Kydlinovská 245, 503 01 Hradec Králové</w:t>
      </w:r>
    </w:p>
    <w:p w14:paraId="743763B7" w14:textId="2BA32757"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060E2D" w:rsidRPr="00060E2D">
        <w:rPr>
          <w:rFonts w:ascii="Arial" w:hAnsi="Arial" w:cs="Arial"/>
          <w:sz w:val="22"/>
          <w:szCs w:val="22"/>
        </w:rPr>
        <w:t xml:space="preserve">do výše uvedeného výměnného úložiště 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BC00F2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1DC5" w:rsidRPr="006C1DC5">
        <w:rPr>
          <w:rFonts w:ascii="Arial" w:hAnsi="Arial" w:cs="Arial"/>
          <w:bCs/>
          <w:sz w:val="22"/>
          <w:szCs w:val="22"/>
        </w:rPr>
        <w:t>Královéhradecký kraj</w:t>
      </w:r>
      <w:r w:rsidR="00A167A0" w:rsidRPr="006C1DC5">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F1BDD01" w14:textId="77777777" w:rsidR="009844C8" w:rsidRPr="009844C8" w:rsidRDefault="009844C8" w:rsidP="009844C8"/>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955FEFD" w14:textId="77777777" w:rsidR="00487A18" w:rsidRPr="00487A18" w:rsidRDefault="00487A18" w:rsidP="00487A18">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5D8B3466" w14:textId="77777777" w:rsidR="00C72AAC" w:rsidRDefault="00C72AAC" w:rsidP="009E6E1E">
      <w:pPr>
        <w:pStyle w:val="Odstavecseseznamem"/>
        <w:rPr>
          <w:rFonts w:ascii="Arial" w:hAnsi="Arial" w:cs="Arial"/>
          <w:sz w:val="22"/>
          <w:szCs w:val="22"/>
        </w:rPr>
      </w:pPr>
    </w:p>
    <w:p w14:paraId="6A350F67" w14:textId="77777777" w:rsidR="00C72AAC" w:rsidRPr="009E6E1E" w:rsidRDefault="00C72AAC"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6D6C808" w:rsidR="008637CE" w:rsidRDefault="002379D5" w:rsidP="004F2B9F">
      <w:pPr>
        <w:contextualSpacing/>
        <w:rPr>
          <w:rFonts w:ascii="Arial" w:hAnsi="Arial" w:cs="Arial"/>
          <w:b/>
          <w:sz w:val="22"/>
          <w:szCs w:val="22"/>
        </w:rPr>
      </w:pPr>
      <w:r>
        <w:rPr>
          <w:rFonts w:ascii="Arial" w:hAnsi="Arial" w:cs="Arial"/>
          <w:b/>
          <w:sz w:val="22"/>
          <w:szCs w:val="22"/>
        </w:rPr>
        <w:t>Ing. Petr Lázňovský</w:t>
      </w:r>
    </w:p>
    <w:p w14:paraId="38B0CA9A" w14:textId="33EC1B3A" w:rsidR="002379D5" w:rsidRDefault="000C3C37" w:rsidP="004F2B9F">
      <w:pPr>
        <w:contextualSpacing/>
        <w:rPr>
          <w:rFonts w:ascii="Arial" w:hAnsi="Arial" w:cs="Arial"/>
          <w:bCs/>
          <w:sz w:val="22"/>
          <w:szCs w:val="22"/>
        </w:rPr>
      </w:pPr>
      <w:r>
        <w:rPr>
          <w:rFonts w:ascii="Arial" w:hAnsi="Arial" w:cs="Arial"/>
          <w:bCs/>
          <w:sz w:val="22"/>
          <w:szCs w:val="22"/>
        </w:rPr>
        <w:t>Ředitel Krajského pozemkového úřadu</w:t>
      </w:r>
    </w:p>
    <w:p w14:paraId="5E8FA8A6" w14:textId="27DFE852" w:rsidR="000C3C37" w:rsidRDefault="000C3C37" w:rsidP="004F2B9F">
      <w:pPr>
        <w:contextualSpacing/>
        <w:rPr>
          <w:rFonts w:ascii="Arial" w:hAnsi="Arial" w:cs="Arial"/>
          <w:bCs/>
          <w:sz w:val="22"/>
          <w:szCs w:val="22"/>
        </w:rPr>
      </w:pPr>
      <w:r>
        <w:rPr>
          <w:rFonts w:ascii="Arial" w:hAnsi="Arial" w:cs="Arial"/>
          <w:bCs/>
          <w:sz w:val="22"/>
          <w:szCs w:val="22"/>
        </w:rPr>
        <w:t>Pro Královéhradecký kraj</w:t>
      </w:r>
    </w:p>
    <w:p w14:paraId="61AAE6E3" w14:textId="5F9E24A3" w:rsidR="000C3C37" w:rsidRDefault="000C3C37" w:rsidP="004F2B9F">
      <w:pPr>
        <w:contextualSpacing/>
        <w:rPr>
          <w:rFonts w:ascii="Arial" w:hAnsi="Arial" w:cs="Arial"/>
          <w:bCs/>
          <w:sz w:val="22"/>
          <w:szCs w:val="22"/>
        </w:rPr>
      </w:pPr>
      <w:r>
        <w:rPr>
          <w:rFonts w:ascii="Arial" w:hAnsi="Arial" w:cs="Arial"/>
          <w:bCs/>
          <w:sz w:val="22"/>
          <w:szCs w:val="22"/>
        </w:rPr>
        <w:t>Státního pozemkového úřadu</w:t>
      </w:r>
    </w:p>
    <w:p w14:paraId="6D38E4BC" w14:textId="77777777" w:rsidR="00C72AAC" w:rsidRDefault="00C72AAC" w:rsidP="004F2B9F">
      <w:pPr>
        <w:contextualSpacing/>
        <w:rPr>
          <w:rFonts w:ascii="Arial" w:hAnsi="Arial" w:cs="Arial"/>
          <w:bCs/>
          <w:sz w:val="22"/>
          <w:szCs w:val="22"/>
        </w:rPr>
      </w:pPr>
    </w:p>
    <w:p w14:paraId="701E0864" w14:textId="77777777" w:rsidR="00C72AAC" w:rsidRDefault="00C72AAC" w:rsidP="004F2B9F">
      <w:pPr>
        <w:contextualSpacing/>
        <w:rPr>
          <w:rFonts w:ascii="Arial" w:hAnsi="Arial" w:cs="Arial"/>
          <w:bCs/>
          <w:sz w:val="22"/>
          <w:szCs w:val="22"/>
        </w:rPr>
      </w:pPr>
    </w:p>
    <w:p w14:paraId="43B7CF31" w14:textId="77777777" w:rsidR="00C72AAC" w:rsidRDefault="00C72AAC" w:rsidP="004F2B9F">
      <w:pPr>
        <w:contextualSpacing/>
        <w:rPr>
          <w:rFonts w:ascii="Arial" w:hAnsi="Arial" w:cs="Arial"/>
          <w:bCs/>
          <w:sz w:val="22"/>
          <w:szCs w:val="22"/>
        </w:rPr>
      </w:pPr>
    </w:p>
    <w:p w14:paraId="19CB821B" w14:textId="77777777" w:rsidR="009844C8" w:rsidRDefault="009844C8" w:rsidP="004F2B9F">
      <w:pPr>
        <w:contextualSpacing/>
        <w:rPr>
          <w:rFonts w:ascii="Arial" w:hAnsi="Arial" w:cs="Arial"/>
          <w:bCs/>
          <w:sz w:val="22"/>
          <w:szCs w:val="22"/>
        </w:rPr>
      </w:pPr>
    </w:p>
    <w:p w14:paraId="6AD9F0B9" w14:textId="77777777" w:rsidR="009844C8" w:rsidRDefault="009844C8" w:rsidP="004F2B9F">
      <w:pPr>
        <w:contextualSpacing/>
        <w:rPr>
          <w:rFonts w:ascii="Arial" w:hAnsi="Arial" w:cs="Arial"/>
          <w:bCs/>
          <w:sz w:val="22"/>
          <w:szCs w:val="22"/>
        </w:rPr>
      </w:pPr>
    </w:p>
    <w:p w14:paraId="5D77CC3D" w14:textId="77777777" w:rsidR="009844C8" w:rsidRDefault="009844C8" w:rsidP="004F2B9F">
      <w:pPr>
        <w:contextualSpacing/>
        <w:rPr>
          <w:rFonts w:ascii="Arial" w:hAnsi="Arial" w:cs="Arial"/>
          <w:bCs/>
          <w:sz w:val="22"/>
          <w:szCs w:val="22"/>
        </w:rPr>
      </w:pPr>
    </w:p>
    <w:p w14:paraId="3FB3D4CD" w14:textId="77777777" w:rsidR="009844C8" w:rsidRDefault="009844C8" w:rsidP="004F2B9F">
      <w:pPr>
        <w:contextualSpacing/>
        <w:rPr>
          <w:rFonts w:ascii="Arial" w:hAnsi="Arial" w:cs="Arial"/>
          <w:bCs/>
          <w:sz w:val="22"/>
          <w:szCs w:val="22"/>
        </w:rPr>
      </w:pPr>
    </w:p>
    <w:p w14:paraId="6334C4EB" w14:textId="77777777" w:rsidR="009844C8" w:rsidRDefault="009844C8" w:rsidP="004F2B9F">
      <w:pPr>
        <w:contextualSpacing/>
        <w:rPr>
          <w:rFonts w:ascii="Arial" w:hAnsi="Arial" w:cs="Arial"/>
          <w:bCs/>
          <w:sz w:val="22"/>
          <w:szCs w:val="22"/>
        </w:rPr>
      </w:pPr>
    </w:p>
    <w:p w14:paraId="33A5F51E" w14:textId="77777777" w:rsidR="009844C8" w:rsidRDefault="009844C8" w:rsidP="004F2B9F">
      <w:pPr>
        <w:contextualSpacing/>
        <w:rPr>
          <w:rFonts w:ascii="Arial" w:hAnsi="Arial" w:cs="Arial"/>
          <w:bCs/>
          <w:sz w:val="22"/>
          <w:szCs w:val="22"/>
        </w:rPr>
      </w:pPr>
    </w:p>
    <w:p w14:paraId="5FF40D81" w14:textId="77777777" w:rsidR="009844C8" w:rsidRDefault="009844C8" w:rsidP="004F2B9F">
      <w:pPr>
        <w:contextualSpacing/>
        <w:rPr>
          <w:rFonts w:ascii="Arial" w:hAnsi="Arial" w:cs="Arial"/>
          <w:bCs/>
          <w:sz w:val="22"/>
          <w:szCs w:val="22"/>
        </w:rPr>
      </w:pPr>
    </w:p>
    <w:p w14:paraId="782DD01F" w14:textId="77777777" w:rsidR="009844C8" w:rsidRDefault="009844C8" w:rsidP="004F2B9F">
      <w:pPr>
        <w:contextualSpacing/>
        <w:rPr>
          <w:rFonts w:ascii="Arial" w:hAnsi="Arial" w:cs="Arial"/>
          <w:bCs/>
          <w:sz w:val="22"/>
          <w:szCs w:val="22"/>
        </w:rPr>
      </w:pPr>
    </w:p>
    <w:p w14:paraId="6C1558D7" w14:textId="77777777" w:rsidR="009844C8" w:rsidRDefault="009844C8" w:rsidP="004F2B9F">
      <w:pPr>
        <w:contextualSpacing/>
        <w:rPr>
          <w:rFonts w:ascii="Arial" w:hAnsi="Arial" w:cs="Arial"/>
          <w:bCs/>
          <w:sz w:val="22"/>
          <w:szCs w:val="22"/>
        </w:rPr>
      </w:pPr>
    </w:p>
    <w:p w14:paraId="77E93482" w14:textId="77777777" w:rsidR="009844C8" w:rsidRDefault="009844C8" w:rsidP="004F2B9F">
      <w:pPr>
        <w:contextualSpacing/>
        <w:rPr>
          <w:rFonts w:ascii="Arial" w:hAnsi="Arial" w:cs="Arial"/>
          <w:bCs/>
          <w:sz w:val="22"/>
          <w:szCs w:val="22"/>
        </w:rPr>
      </w:pPr>
    </w:p>
    <w:p w14:paraId="65C96F5C" w14:textId="77777777" w:rsidR="009844C8" w:rsidRDefault="009844C8" w:rsidP="004F2B9F">
      <w:pPr>
        <w:contextualSpacing/>
        <w:rPr>
          <w:rFonts w:ascii="Arial" w:hAnsi="Arial" w:cs="Arial"/>
          <w:bCs/>
          <w:sz w:val="22"/>
          <w:szCs w:val="22"/>
        </w:rPr>
      </w:pPr>
    </w:p>
    <w:p w14:paraId="5C0B4EC2" w14:textId="77777777" w:rsidR="009844C8" w:rsidRDefault="009844C8" w:rsidP="004F2B9F">
      <w:pPr>
        <w:contextualSpacing/>
        <w:rPr>
          <w:rFonts w:ascii="Arial" w:hAnsi="Arial" w:cs="Arial"/>
          <w:bCs/>
          <w:sz w:val="22"/>
          <w:szCs w:val="22"/>
        </w:rPr>
      </w:pPr>
    </w:p>
    <w:p w14:paraId="0586846D" w14:textId="77777777" w:rsidR="009844C8" w:rsidRDefault="009844C8" w:rsidP="004F2B9F">
      <w:pPr>
        <w:contextualSpacing/>
        <w:rPr>
          <w:rFonts w:ascii="Arial" w:hAnsi="Arial" w:cs="Arial"/>
          <w:bCs/>
          <w:sz w:val="22"/>
          <w:szCs w:val="22"/>
        </w:rPr>
      </w:pPr>
    </w:p>
    <w:p w14:paraId="635D3218" w14:textId="77777777" w:rsidR="009844C8" w:rsidRDefault="009844C8" w:rsidP="004F2B9F">
      <w:pPr>
        <w:contextualSpacing/>
        <w:rPr>
          <w:rFonts w:ascii="Arial" w:hAnsi="Arial" w:cs="Arial"/>
          <w:bCs/>
          <w:sz w:val="22"/>
          <w:szCs w:val="22"/>
        </w:rPr>
      </w:pPr>
    </w:p>
    <w:p w14:paraId="0312151F" w14:textId="77777777" w:rsidR="009844C8" w:rsidRDefault="009844C8" w:rsidP="004F2B9F">
      <w:pPr>
        <w:contextualSpacing/>
        <w:rPr>
          <w:rFonts w:ascii="Arial" w:hAnsi="Arial" w:cs="Arial"/>
          <w:bCs/>
          <w:sz w:val="22"/>
          <w:szCs w:val="22"/>
        </w:rPr>
      </w:pPr>
    </w:p>
    <w:p w14:paraId="72EE85AD" w14:textId="77777777" w:rsidR="009844C8" w:rsidRDefault="009844C8" w:rsidP="004F2B9F">
      <w:pPr>
        <w:contextualSpacing/>
        <w:rPr>
          <w:rFonts w:ascii="Arial" w:hAnsi="Arial" w:cs="Arial"/>
          <w:bCs/>
          <w:sz w:val="22"/>
          <w:szCs w:val="22"/>
        </w:rPr>
      </w:pPr>
    </w:p>
    <w:p w14:paraId="4B96DB69" w14:textId="77777777" w:rsidR="009844C8" w:rsidRPr="000C3C37" w:rsidRDefault="009844C8" w:rsidP="004F2B9F">
      <w:pPr>
        <w:contextualSpacing/>
        <w:rPr>
          <w:rFonts w:ascii="Arial" w:hAnsi="Arial" w:cs="Arial"/>
          <w:bCs/>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311572D5" w:rsidR="00BD7B28" w:rsidRPr="00C72AAC" w:rsidRDefault="00C72AAC" w:rsidP="00BD7B28">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rtofotomapy</w:t>
      </w:r>
      <w:proofErr w:type="spellEnd"/>
    </w:p>
    <w:p w14:paraId="3FC4F895" w14:textId="077DFDFE" w:rsidR="00C72AAC" w:rsidRDefault="00C72AAC" w:rsidP="00BD7B28">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A6A1BA9" w14:textId="183C08D1" w:rsidR="00BD7B28" w:rsidRPr="00FA2257" w:rsidRDefault="00C72AAC" w:rsidP="00C72AAC">
      <w:pPr>
        <w:spacing w:before="60"/>
        <w:rPr>
          <w:rFonts w:ascii="Arial" w:hAnsi="Arial" w:cs="Arial"/>
          <w:sz w:val="22"/>
          <w:szCs w:val="22"/>
        </w:rPr>
      </w:pPr>
      <w:r w:rsidRPr="00FA2257">
        <w:rPr>
          <w:rFonts w:ascii="Arial" w:hAnsi="Arial" w:cs="Arial"/>
          <w:sz w:val="22"/>
          <w:szCs w:val="22"/>
        </w:rPr>
        <w:t xml:space="preserve">- </w:t>
      </w:r>
      <w:r w:rsidR="007E6203" w:rsidRPr="00FA2257">
        <w:rPr>
          <w:rFonts w:ascii="Arial" w:hAnsi="Arial" w:cs="Arial"/>
          <w:sz w:val="22"/>
          <w:szCs w:val="22"/>
        </w:rPr>
        <w:t>územně</w:t>
      </w:r>
      <w:r w:rsidR="00FA2257" w:rsidRPr="00FA2257">
        <w:rPr>
          <w:rFonts w:ascii="Arial" w:hAnsi="Arial" w:cs="Arial"/>
          <w:sz w:val="22"/>
          <w:szCs w:val="22"/>
        </w:rPr>
        <w:t>-</w:t>
      </w:r>
      <w:r w:rsidR="007E6203" w:rsidRPr="00FA2257">
        <w:rPr>
          <w:rFonts w:ascii="Arial" w:hAnsi="Arial" w:cs="Arial"/>
          <w:sz w:val="22"/>
          <w:szCs w:val="22"/>
        </w:rPr>
        <w:t>plánovací dokumentace</w:t>
      </w:r>
    </w:p>
    <w:sectPr w:rsidR="00BD7B28" w:rsidRPr="00FA225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BE92" w14:textId="77777777" w:rsidR="00567A61" w:rsidRDefault="00567A61" w:rsidP="007B5020">
      <w:r>
        <w:separator/>
      </w:r>
    </w:p>
  </w:endnote>
  <w:endnote w:type="continuationSeparator" w:id="0">
    <w:p w14:paraId="46DEC901" w14:textId="77777777" w:rsidR="00567A61" w:rsidRDefault="00567A6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E57E" w14:textId="77777777" w:rsidR="00567A61" w:rsidRDefault="00567A61" w:rsidP="007B5020">
      <w:r>
        <w:separator/>
      </w:r>
    </w:p>
  </w:footnote>
  <w:footnote w:type="continuationSeparator" w:id="0">
    <w:p w14:paraId="257B6BBB" w14:textId="77777777" w:rsidR="00567A61" w:rsidRDefault="00567A6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5779B"/>
    <w:rsid w:val="000604EF"/>
    <w:rsid w:val="00060E2D"/>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3C37"/>
    <w:rsid w:val="000D2C17"/>
    <w:rsid w:val="000D6142"/>
    <w:rsid w:val="000E0E1D"/>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4A7B"/>
    <w:rsid w:val="001424F0"/>
    <w:rsid w:val="00142928"/>
    <w:rsid w:val="00151AFC"/>
    <w:rsid w:val="00151B44"/>
    <w:rsid w:val="0015675B"/>
    <w:rsid w:val="00157C5C"/>
    <w:rsid w:val="0016008D"/>
    <w:rsid w:val="00165FEF"/>
    <w:rsid w:val="00166E29"/>
    <w:rsid w:val="00175470"/>
    <w:rsid w:val="00175B87"/>
    <w:rsid w:val="001926CA"/>
    <w:rsid w:val="001A2CD1"/>
    <w:rsid w:val="001B292B"/>
    <w:rsid w:val="001B3797"/>
    <w:rsid w:val="001B61D8"/>
    <w:rsid w:val="001C0257"/>
    <w:rsid w:val="001C0941"/>
    <w:rsid w:val="001C171A"/>
    <w:rsid w:val="001C23B5"/>
    <w:rsid w:val="001C7985"/>
    <w:rsid w:val="001D50F1"/>
    <w:rsid w:val="001D5353"/>
    <w:rsid w:val="001D5C30"/>
    <w:rsid w:val="001E082A"/>
    <w:rsid w:val="001E36E3"/>
    <w:rsid w:val="001E3928"/>
    <w:rsid w:val="001E6E31"/>
    <w:rsid w:val="001F2D69"/>
    <w:rsid w:val="001F7D8E"/>
    <w:rsid w:val="001F7D96"/>
    <w:rsid w:val="00204861"/>
    <w:rsid w:val="00207B65"/>
    <w:rsid w:val="00211B25"/>
    <w:rsid w:val="0021705E"/>
    <w:rsid w:val="002207F7"/>
    <w:rsid w:val="00236A2B"/>
    <w:rsid w:val="002379D5"/>
    <w:rsid w:val="00237D02"/>
    <w:rsid w:val="00240DE6"/>
    <w:rsid w:val="00247C60"/>
    <w:rsid w:val="00252EF4"/>
    <w:rsid w:val="00255B09"/>
    <w:rsid w:val="00261155"/>
    <w:rsid w:val="00262551"/>
    <w:rsid w:val="002637B3"/>
    <w:rsid w:val="0027010D"/>
    <w:rsid w:val="00271587"/>
    <w:rsid w:val="00273D55"/>
    <w:rsid w:val="00276435"/>
    <w:rsid w:val="002810CA"/>
    <w:rsid w:val="002903B3"/>
    <w:rsid w:val="002919E1"/>
    <w:rsid w:val="00292EBE"/>
    <w:rsid w:val="0029515F"/>
    <w:rsid w:val="0029546F"/>
    <w:rsid w:val="00296C9A"/>
    <w:rsid w:val="002A3A9C"/>
    <w:rsid w:val="002A5FC2"/>
    <w:rsid w:val="002B38A3"/>
    <w:rsid w:val="002B56C6"/>
    <w:rsid w:val="002B620C"/>
    <w:rsid w:val="002B63EA"/>
    <w:rsid w:val="002B7B9A"/>
    <w:rsid w:val="002C2373"/>
    <w:rsid w:val="002D1FB9"/>
    <w:rsid w:val="002D23D3"/>
    <w:rsid w:val="002E48F9"/>
    <w:rsid w:val="002F1E94"/>
    <w:rsid w:val="002F34ED"/>
    <w:rsid w:val="002F41A4"/>
    <w:rsid w:val="002F431A"/>
    <w:rsid w:val="002F489D"/>
    <w:rsid w:val="002F4EBB"/>
    <w:rsid w:val="003060A2"/>
    <w:rsid w:val="003067A4"/>
    <w:rsid w:val="00310455"/>
    <w:rsid w:val="003108BE"/>
    <w:rsid w:val="00310AEB"/>
    <w:rsid w:val="00312FF8"/>
    <w:rsid w:val="003143B3"/>
    <w:rsid w:val="00314EE3"/>
    <w:rsid w:val="00314F72"/>
    <w:rsid w:val="00315AB9"/>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1CD6"/>
    <w:rsid w:val="003F67A3"/>
    <w:rsid w:val="00405CD4"/>
    <w:rsid w:val="00413849"/>
    <w:rsid w:val="00422DA3"/>
    <w:rsid w:val="00425BB8"/>
    <w:rsid w:val="00426C65"/>
    <w:rsid w:val="0043544F"/>
    <w:rsid w:val="004371A3"/>
    <w:rsid w:val="00440B5D"/>
    <w:rsid w:val="004415B4"/>
    <w:rsid w:val="00443DFD"/>
    <w:rsid w:val="00443E1D"/>
    <w:rsid w:val="00447D78"/>
    <w:rsid w:val="004523DA"/>
    <w:rsid w:val="00454EB3"/>
    <w:rsid w:val="0045793B"/>
    <w:rsid w:val="00463719"/>
    <w:rsid w:val="00476D2D"/>
    <w:rsid w:val="0048038D"/>
    <w:rsid w:val="00484A6E"/>
    <w:rsid w:val="00487A18"/>
    <w:rsid w:val="004A4099"/>
    <w:rsid w:val="004A4634"/>
    <w:rsid w:val="004B350E"/>
    <w:rsid w:val="004B4625"/>
    <w:rsid w:val="004B7EB4"/>
    <w:rsid w:val="004C6906"/>
    <w:rsid w:val="004D2E9D"/>
    <w:rsid w:val="004D7214"/>
    <w:rsid w:val="004E2E7E"/>
    <w:rsid w:val="004E6B77"/>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011D"/>
    <w:rsid w:val="00562DD4"/>
    <w:rsid w:val="00567A61"/>
    <w:rsid w:val="005703E7"/>
    <w:rsid w:val="00573066"/>
    <w:rsid w:val="00575B99"/>
    <w:rsid w:val="0057733D"/>
    <w:rsid w:val="00577E60"/>
    <w:rsid w:val="005822AF"/>
    <w:rsid w:val="00582363"/>
    <w:rsid w:val="0058487D"/>
    <w:rsid w:val="00585FDF"/>
    <w:rsid w:val="005A40DA"/>
    <w:rsid w:val="005A648F"/>
    <w:rsid w:val="005A6DEC"/>
    <w:rsid w:val="005A77D0"/>
    <w:rsid w:val="005B10CF"/>
    <w:rsid w:val="005B26C0"/>
    <w:rsid w:val="005B2A69"/>
    <w:rsid w:val="005B4C1B"/>
    <w:rsid w:val="005B5BB1"/>
    <w:rsid w:val="005C2442"/>
    <w:rsid w:val="005C2779"/>
    <w:rsid w:val="005C4DFF"/>
    <w:rsid w:val="005C53CC"/>
    <w:rsid w:val="005D02C2"/>
    <w:rsid w:val="005D0501"/>
    <w:rsid w:val="005D535B"/>
    <w:rsid w:val="005E1B75"/>
    <w:rsid w:val="005E40FE"/>
    <w:rsid w:val="005E50F6"/>
    <w:rsid w:val="005E58AA"/>
    <w:rsid w:val="005E5E83"/>
    <w:rsid w:val="005F3FB3"/>
    <w:rsid w:val="006059BA"/>
    <w:rsid w:val="0060643D"/>
    <w:rsid w:val="00622DF5"/>
    <w:rsid w:val="00624823"/>
    <w:rsid w:val="00625CD4"/>
    <w:rsid w:val="00630823"/>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DC5"/>
    <w:rsid w:val="006C37F9"/>
    <w:rsid w:val="006C4798"/>
    <w:rsid w:val="0070317D"/>
    <w:rsid w:val="00704118"/>
    <w:rsid w:val="00707ADC"/>
    <w:rsid w:val="0071082C"/>
    <w:rsid w:val="00712AE7"/>
    <w:rsid w:val="0071519B"/>
    <w:rsid w:val="00730875"/>
    <w:rsid w:val="007418B4"/>
    <w:rsid w:val="00742BC2"/>
    <w:rsid w:val="007459D1"/>
    <w:rsid w:val="00745A7C"/>
    <w:rsid w:val="00750443"/>
    <w:rsid w:val="00750761"/>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6203"/>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7D49"/>
    <w:rsid w:val="00920438"/>
    <w:rsid w:val="00922D20"/>
    <w:rsid w:val="00926FE7"/>
    <w:rsid w:val="00932097"/>
    <w:rsid w:val="00941363"/>
    <w:rsid w:val="009423B2"/>
    <w:rsid w:val="0095541F"/>
    <w:rsid w:val="00955A34"/>
    <w:rsid w:val="00957EB9"/>
    <w:rsid w:val="00962581"/>
    <w:rsid w:val="009631E2"/>
    <w:rsid w:val="00964B1E"/>
    <w:rsid w:val="00970AC1"/>
    <w:rsid w:val="0097167F"/>
    <w:rsid w:val="009727F6"/>
    <w:rsid w:val="009825B4"/>
    <w:rsid w:val="009844C8"/>
    <w:rsid w:val="009868F3"/>
    <w:rsid w:val="00986C9E"/>
    <w:rsid w:val="009874C6"/>
    <w:rsid w:val="0099240C"/>
    <w:rsid w:val="009967A3"/>
    <w:rsid w:val="009B2AB4"/>
    <w:rsid w:val="009B548E"/>
    <w:rsid w:val="009C088E"/>
    <w:rsid w:val="009C0ABF"/>
    <w:rsid w:val="009C0D91"/>
    <w:rsid w:val="009C0F6C"/>
    <w:rsid w:val="009C1823"/>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0661"/>
    <w:rsid w:val="00AF307C"/>
    <w:rsid w:val="00AF36D9"/>
    <w:rsid w:val="00AF4182"/>
    <w:rsid w:val="00B04064"/>
    <w:rsid w:val="00B22C14"/>
    <w:rsid w:val="00B27982"/>
    <w:rsid w:val="00B3097D"/>
    <w:rsid w:val="00B338B8"/>
    <w:rsid w:val="00B405DA"/>
    <w:rsid w:val="00B44150"/>
    <w:rsid w:val="00B539C7"/>
    <w:rsid w:val="00B53A7E"/>
    <w:rsid w:val="00B60BC5"/>
    <w:rsid w:val="00B62F8C"/>
    <w:rsid w:val="00B726A9"/>
    <w:rsid w:val="00B73A77"/>
    <w:rsid w:val="00B77736"/>
    <w:rsid w:val="00B8086B"/>
    <w:rsid w:val="00B844F6"/>
    <w:rsid w:val="00B84571"/>
    <w:rsid w:val="00B9151F"/>
    <w:rsid w:val="00B94482"/>
    <w:rsid w:val="00BA57D4"/>
    <w:rsid w:val="00BB771A"/>
    <w:rsid w:val="00BB7A86"/>
    <w:rsid w:val="00BC0939"/>
    <w:rsid w:val="00BC215D"/>
    <w:rsid w:val="00BD044C"/>
    <w:rsid w:val="00BD5108"/>
    <w:rsid w:val="00BD52C4"/>
    <w:rsid w:val="00BD56CE"/>
    <w:rsid w:val="00BD5F4E"/>
    <w:rsid w:val="00BD7B28"/>
    <w:rsid w:val="00BE03A5"/>
    <w:rsid w:val="00BE1D44"/>
    <w:rsid w:val="00BF0750"/>
    <w:rsid w:val="00BF2919"/>
    <w:rsid w:val="00BF32EB"/>
    <w:rsid w:val="00BF4434"/>
    <w:rsid w:val="00C03BA4"/>
    <w:rsid w:val="00C07B46"/>
    <w:rsid w:val="00C108EF"/>
    <w:rsid w:val="00C12C43"/>
    <w:rsid w:val="00C1413A"/>
    <w:rsid w:val="00C149A6"/>
    <w:rsid w:val="00C21CC8"/>
    <w:rsid w:val="00C220FD"/>
    <w:rsid w:val="00C22812"/>
    <w:rsid w:val="00C40021"/>
    <w:rsid w:val="00C41DF6"/>
    <w:rsid w:val="00C5646B"/>
    <w:rsid w:val="00C576D1"/>
    <w:rsid w:val="00C62C02"/>
    <w:rsid w:val="00C67FA5"/>
    <w:rsid w:val="00C72920"/>
    <w:rsid w:val="00C72AAC"/>
    <w:rsid w:val="00C75B23"/>
    <w:rsid w:val="00C81EB9"/>
    <w:rsid w:val="00C8331A"/>
    <w:rsid w:val="00C84209"/>
    <w:rsid w:val="00C87831"/>
    <w:rsid w:val="00C94CB7"/>
    <w:rsid w:val="00CA14EC"/>
    <w:rsid w:val="00CA3911"/>
    <w:rsid w:val="00CA58F5"/>
    <w:rsid w:val="00CA71A8"/>
    <w:rsid w:val="00CC0146"/>
    <w:rsid w:val="00CC45F3"/>
    <w:rsid w:val="00CC4C01"/>
    <w:rsid w:val="00CC5762"/>
    <w:rsid w:val="00CD0534"/>
    <w:rsid w:val="00CD61F3"/>
    <w:rsid w:val="00CE43F8"/>
    <w:rsid w:val="00D03433"/>
    <w:rsid w:val="00D05F20"/>
    <w:rsid w:val="00D11436"/>
    <w:rsid w:val="00D15D22"/>
    <w:rsid w:val="00D170A9"/>
    <w:rsid w:val="00D173CD"/>
    <w:rsid w:val="00D220A0"/>
    <w:rsid w:val="00D23AAD"/>
    <w:rsid w:val="00D24D97"/>
    <w:rsid w:val="00D32E3E"/>
    <w:rsid w:val="00D35599"/>
    <w:rsid w:val="00D4499C"/>
    <w:rsid w:val="00D51B44"/>
    <w:rsid w:val="00D55208"/>
    <w:rsid w:val="00D66B3E"/>
    <w:rsid w:val="00D70954"/>
    <w:rsid w:val="00D77C19"/>
    <w:rsid w:val="00D81ED9"/>
    <w:rsid w:val="00D8368A"/>
    <w:rsid w:val="00DA18C0"/>
    <w:rsid w:val="00DA2488"/>
    <w:rsid w:val="00DA4213"/>
    <w:rsid w:val="00DA5087"/>
    <w:rsid w:val="00DA5B49"/>
    <w:rsid w:val="00DB15F2"/>
    <w:rsid w:val="00DB4725"/>
    <w:rsid w:val="00DC2E20"/>
    <w:rsid w:val="00DC41FB"/>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5E7D"/>
    <w:rsid w:val="00E7679B"/>
    <w:rsid w:val="00E80807"/>
    <w:rsid w:val="00E827E9"/>
    <w:rsid w:val="00E86738"/>
    <w:rsid w:val="00E94483"/>
    <w:rsid w:val="00EA08B5"/>
    <w:rsid w:val="00EA210A"/>
    <w:rsid w:val="00EA50BA"/>
    <w:rsid w:val="00EB55CF"/>
    <w:rsid w:val="00EC33D0"/>
    <w:rsid w:val="00EC5914"/>
    <w:rsid w:val="00ED5945"/>
    <w:rsid w:val="00EE226F"/>
    <w:rsid w:val="00EE4F70"/>
    <w:rsid w:val="00EF189E"/>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2257"/>
    <w:rsid w:val="00FA419D"/>
    <w:rsid w:val="00FA7091"/>
    <w:rsid w:val="00FA712F"/>
    <w:rsid w:val="00FB2EAB"/>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3851</Words>
  <Characters>22725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2025-11-05T09:48:00Z</dcterms:created>
  <dcterms:modified xsi:type="dcterms:W3CDTF">2025-11-05T09:48:00Z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