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0394AE5B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930142">
        <w:rPr>
          <w:rFonts w:ascii="Arial" w:hAnsi="Arial" w:cs="Arial"/>
          <w:b/>
          <w:sz w:val="28"/>
          <w:szCs w:val="28"/>
        </w:rPr>
        <w:t>3</w:t>
      </w:r>
    </w:p>
    <w:p w14:paraId="36A112DD" w14:textId="0A2B6291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966CA5">
        <w:rPr>
          <w:rFonts w:ascii="Arial" w:hAnsi="Arial" w:cs="Arial"/>
          <w:bCs/>
          <w:snapToGrid w:val="0"/>
          <w:sz w:val="20"/>
        </w:rPr>
        <w:t>24. 6. 2024</w:t>
      </w:r>
    </w:p>
    <w:p w14:paraId="09C61DC4" w14:textId="32DDFC56" w:rsidR="000C17E5" w:rsidRPr="00506B5D" w:rsidRDefault="000C17E5" w:rsidP="007C7A44">
      <w:pPr>
        <w:pStyle w:val="Tabulka-buky11"/>
        <w:spacing w:before="120"/>
        <w:jc w:val="center"/>
        <w:rPr>
          <w:rStyle w:val="Siln"/>
          <w:rFonts w:ascii="Arial" w:hAnsi="Arial" w:cs="Arial"/>
          <w:sz w:val="24"/>
          <w:szCs w:val="24"/>
          <w:lang w:val="cs-CZ"/>
        </w:rPr>
      </w:pPr>
      <w:r w:rsidRPr="00506B5D">
        <w:rPr>
          <w:rStyle w:val="Siln"/>
          <w:rFonts w:ascii="Arial" w:hAnsi="Arial" w:cs="Arial"/>
          <w:sz w:val="24"/>
          <w:szCs w:val="24"/>
          <w:lang w:val="cs-CZ"/>
        </w:rPr>
        <w:t xml:space="preserve">KOMPLEXNÍ POZEMKOVÉ ÚPRAVY </w:t>
      </w:r>
      <w:r w:rsidR="00FA35A6" w:rsidRPr="00506B5D">
        <w:rPr>
          <w:rStyle w:val="Siln"/>
          <w:rFonts w:ascii="Arial" w:hAnsi="Arial" w:cs="Arial"/>
          <w:sz w:val="24"/>
          <w:szCs w:val="24"/>
          <w:lang w:val="cs-CZ"/>
        </w:rPr>
        <w:t>V</w:t>
      </w:r>
      <w:r w:rsidR="00240A84" w:rsidRPr="00506B5D">
        <w:rPr>
          <w:rStyle w:val="Siln"/>
          <w:rFonts w:ascii="Arial" w:hAnsi="Arial" w:cs="Arial"/>
          <w:sz w:val="24"/>
          <w:szCs w:val="24"/>
          <w:lang w:val="cs-CZ"/>
        </w:rPr>
        <w:t xml:space="preserve"> K.Ú. </w:t>
      </w:r>
      <w:r w:rsidR="00FA35A6" w:rsidRPr="00506B5D">
        <w:rPr>
          <w:rStyle w:val="Siln"/>
          <w:rFonts w:ascii="Arial" w:hAnsi="Arial" w:cs="Arial"/>
          <w:sz w:val="24"/>
          <w:szCs w:val="24"/>
          <w:lang w:val="cs-CZ"/>
        </w:rPr>
        <w:t>BEŇOV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3447B35" w14:textId="77777777" w:rsidR="00772B55" w:rsidRPr="007C7A44" w:rsidRDefault="00772B55" w:rsidP="00DC0EEC">
      <w:pPr>
        <w:pStyle w:val="Nadpis1"/>
        <w:keepNext w:val="0"/>
        <w:spacing w:before="120" w:after="120" w:line="240" w:lineRule="auto"/>
        <w:ind w:left="851" w:hanging="284"/>
        <w:jc w:val="both"/>
        <w:rPr>
          <w:b w:val="0"/>
          <w:sz w:val="22"/>
          <w:szCs w:val="22"/>
        </w:rPr>
      </w:pPr>
      <w:r w:rsidRPr="007C7A44">
        <w:rPr>
          <w:sz w:val="22"/>
          <w:szCs w:val="22"/>
        </w:rPr>
        <w:t>SMLUVNÍ STRANY</w:t>
      </w:r>
    </w:p>
    <w:p w14:paraId="1D53A950" w14:textId="77777777" w:rsidR="009B7C95" w:rsidRPr="00ED6435" w:rsidRDefault="009B7C95" w:rsidP="009B7C9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D9326EC" w14:textId="77777777" w:rsidR="009B7C95" w:rsidRPr="007C7A44" w:rsidRDefault="009B7C95" w:rsidP="009B7C9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se sídlem Husinecká 1024/11a, 130 00 Praha 3 – Žižkov, IČO: 013 12 774,</w:t>
      </w:r>
    </w:p>
    <w:p w14:paraId="014902CE" w14:textId="77777777" w:rsidR="009B7C95" w:rsidRPr="007C7A44" w:rsidRDefault="009B7C95" w:rsidP="00DC0EEC">
      <w:pPr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Krajský pozemkový úřad pro Olomoucký kraj</w:t>
      </w:r>
      <w:r w:rsidRPr="007C7A44">
        <w:rPr>
          <w:rFonts w:ascii="Arial" w:hAnsi="Arial" w:cs="Arial"/>
          <w:snapToGrid w:val="0"/>
          <w:sz w:val="22"/>
          <w:szCs w:val="22"/>
        </w:rPr>
        <w:t>,</w:t>
      </w:r>
      <w:r w:rsidRPr="007C7A44">
        <w:rPr>
          <w:rFonts w:ascii="Arial" w:hAnsi="Arial" w:cs="Arial"/>
          <w:sz w:val="22"/>
          <w:szCs w:val="22"/>
        </w:rPr>
        <w:t xml:space="preserve"> </w:t>
      </w:r>
      <w:r w:rsidRPr="007C7A44">
        <w:rPr>
          <w:rFonts w:ascii="Arial" w:hAnsi="Arial" w:cs="Arial"/>
          <w:snapToGrid w:val="0"/>
          <w:sz w:val="22"/>
          <w:szCs w:val="22"/>
        </w:rPr>
        <w:t>na adrese Blanická 383/1, 779 00 Olomouc</w:t>
      </w:r>
      <w:r w:rsidRPr="007C7A44">
        <w:rPr>
          <w:rFonts w:ascii="Arial" w:hAnsi="Arial" w:cs="Arial"/>
          <w:sz w:val="22"/>
          <w:szCs w:val="22"/>
        </w:rPr>
        <w:t xml:space="preserve"> </w:t>
      </w:r>
    </w:p>
    <w:p w14:paraId="68FD4EDB" w14:textId="0343B20F" w:rsidR="009B7C95" w:rsidRPr="007C7A44" w:rsidRDefault="009B7C95" w:rsidP="00DC0EEC">
      <w:pPr>
        <w:spacing w:after="120"/>
        <w:ind w:left="4961" w:hanging="4394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Zastoupená:</w:t>
      </w:r>
      <w:r w:rsidRPr="007C7A44">
        <w:rPr>
          <w:rFonts w:ascii="Arial" w:hAnsi="Arial" w:cs="Arial"/>
          <w:sz w:val="22"/>
          <w:szCs w:val="22"/>
        </w:rPr>
        <w:tab/>
      </w:r>
      <w:r w:rsidR="0076702B">
        <w:rPr>
          <w:rFonts w:ascii="Arial" w:hAnsi="Arial" w:cs="Arial"/>
          <w:sz w:val="22"/>
          <w:szCs w:val="22"/>
        </w:rPr>
        <w:t>J</w:t>
      </w:r>
      <w:r w:rsidRPr="007C7A44">
        <w:rPr>
          <w:rFonts w:ascii="Arial" w:hAnsi="Arial" w:cs="Arial"/>
          <w:sz w:val="22"/>
          <w:szCs w:val="22"/>
        </w:rPr>
        <w:t>UDr. Romanem Brnčalem, LL.M., ředitelem KPÚ</w:t>
      </w:r>
      <w:r w:rsidR="008D4493">
        <w:rPr>
          <w:rFonts w:ascii="Arial" w:hAnsi="Arial" w:cs="Arial"/>
          <w:sz w:val="22"/>
          <w:szCs w:val="22"/>
        </w:rPr>
        <w:t xml:space="preserve"> </w:t>
      </w:r>
      <w:r w:rsidRPr="007C7A44">
        <w:rPr>
          <w:rFonts w:ascii="Arial" w:hAnsi="Arial" w:cs="Arial"/>
          <w:sz w:val="22"/>
          <w:szCs w:val="22"/>
        </w:rPr>
        <w:t>pro Olomoucký kraj</w:t>
      </w:r>
      <w:r w:rsidRPr="007C7A44">
        <w:rPr>
          <w:rFonts w:ascii="Arial" w:hAnsi="Arial" w:cs="Arial"/>
          <w:iCs/>
          <w:sz w:val="22"/>
          <w:szCs w:val="22"/>
        </w:rPr>
        <w:t xml:space="preserve"> </w:t>
      </w:r>
    </w:p>
    <w:p w14:paraId="58C72656" w14:textId="2F29ABAB" w:rsidR="009B7C95" w:rsidRPr="007C7A44" w:rsidRDefault="009B7C95" w:rsidP="00ED13CE">
      <w:pPr>
        <w:spacing w:after="120"/>
        <w:ind w:left="4962" w:hanging="4395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Ve smluvních záležitostech zastoupená: </w:t>
      </w:r>
      <w:r w:rsidR="00312ED6">
        <w:rPr>
          <w:rFonts w:ascii="Arial" w:hAnsi="Arial" w:cs="Arial"/>
          <w:sz w:val="22"/>
          <w:szCs w:val="22"/>
        </w:rPr>
        <w:tab/>
      </w:r>
      <w:r w:rsidRPr="007C7A44">
        <w:rPr>
          <w:rFonts w:ascii="Arial" w:hAnsi="Arial" w:cs="Arial"/>
          <w:sz w:val="22"/>
          <w:szCs w:val="22"/>
        </w:rPr>
        <w:t>JUDr. Romanem Brnčalem, LL.M., ředitelem KPÚ</w:t>
      </w:r>
      <w:r w:rsidR="00312ED6">
        <w:rPr>
          <w:rFonts w:ascii="Arial" w:hAnsi="Arial" w:cs="Arial"/>
          <w:sz w:val="22"/>
          <w:szCs w:val="22"/>
        </w:rPr>
        <w:t xml:space="preserve"> </w:t>
      </w:r>
      <w:r w:rsidRPr="007C7A44">
        <w:rPr>
          <w:rFonts w:ascii="Arial" w:hAnsi="Arial" w:cs="Arial"/>
          <w:sz w:val="22"/>
          <w:szCs w:val="22"/>
        </w:rPr>
        <w:t xml:space="preserve">pro Olomoucký kraj </w:t>
      </w:r>
    </w:p>
    <w:p w14:paraId="7EE76F9B" w14:textId="77777777" w:rsidR="008D4493" w:rsidRDefault="009B7C95" w:rsidP="00ED13CE">
      <w:pPr>
        <w:tabs>
          <w:tab w:val="left" w:pos="4536"/>
        </w:tabs>
        <w:ind w:left="4961" w:hanging="4394"/>
        <w:rPr>
          <w:rFonts w:ascii="Arial" w:hAnsi="Arial" w:cs="Arial"/>
          <w:snapToGrid w:val="0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V technických záležitostech zastoupený:</w:t>
      </w:r>
      <w:r w:rsidRPr="007C7A44">
        <w:rPr>
          <w:rFonts w:ascii="Arial" w:hAnsi="Arial" w:cs="Arial"/>
          <w:snapToGrid w:val="0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ab/>
        <w:t xml:space="preserve">Ing. Renátou Brundovou, vedoucí Pobočky Přerov, </w:t>
      </w:r>
    </w:p>
    <w:p w14:paraId="6B16A36E" w14:textId="2A0766E8" w:rsidR="009B7C95" w:rsidRPr="007C7A44" w:rsidRDefault="008D4493" w:rsidP="00ED13CE">
      <w:pPr>
        <w:tabs>
          <w:tab w:val="left" w:pos="4536"/>
        </w:tabs>
        <w:ind w:left="4961" w:hanging="439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9B7C95" w:rsidRPr="007C7A44">
        <w:rPr>
          <w:rFonts w:ascii="Arial" w:hAnsi="Arial" w:cs="Arial"/>
          <w:snapToGrid w:val="0"/>
          <w:sz w:val="22"/>
          <w:szCs w:val="22"/>
        </w:rPr>
        <w:t>Ing. Alžbětou Šamánkovou, Pobočka Přerov</w:t>
      </w:r>
    </w:p>
    <w:p w14:paraId="3C45AFE7" w14:textId="77777777" w:rsidR="009B7C95" w:rsidRPr="007C7A44" w:rsidRDefault="009B7C95" w:rsidP="009B7C95">
      <w:pPr>
        <w:ind w:left="4536" w:right="1417" w:hanging="3969"/>
        <w:jc w:val="both"/>
        <w:rPr>
          <w:rFonts w:ascii="Arial" w:hAnsi="Arial" w:cs="Arial"/>
          <w:b/>
          <w:bCs/>
          <w:sz w:val="22"/>
          <w:szCs w:val="22"/>
        </w:rPr>
      </w:pPr>
      <w:r w:rsidRPr="007C7A4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7A0CC7" w14:textId="77777777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Tel.: </w:t>
      </w:r>
      <w:r w:rsidRPr="007C7A44">
        <w:rPr>
          <w:rFonts w:ascii="Arial" w:hAnsi="Arial" w:cs="Arial"/>
          <w:sz w:val="22"/>
          <w:szCs w:val="22"/>
        </w:rPr>
        <w:tab/>
        <w:t>+420 727 957 177</w:t>
      </w:r>
    </w:p>
    <w:p w14:paraId="5D4922A8" w14:textId="02965D92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E-mail: </w:t>
      </w:r>
      <w:r w:rsidRPr="007C7A44">
        <w:rPr>
          <w:rFonts w:ascii="Arial" w:hAnsi="Arial" w:cs="Arial"/>
          <w:sz w:val="22"/>
          <w:szCs w:val="22"/>
        </w:rPr>
        <w:tab/>
      </w:r>
      <w:hyperlink r:id="rId8" w:history="1">
        <w:r w:rsidR="00A53C12" w:rsidRPr="009B33BF">
          <w:rPr>
            <w:rStyle w:val="Hypertextovodkaz"/>
            <w:rFonts w:ascii="Arial" w:hAnsi="Arial" w:cs="Arial"/>
            <w:sz w:val="22"/>
            <w:szCs w:val="22"/>
          </w:rPr>
          <w:t>prerov.pk@spu.gov.cz</w:t>
        </w:r>
      </w:hyperlink>
      <w:r w:rsidRPr="007C7A44">
        <w:rPr>
          <w:rFonts w:ascii="Arial" w:hAnsi="Arial" w:cs="Arial"/>
          <w:sz w:val="22"/>
          <w:szCs w:val="22"/>
        </w:rPr>
        <w:t xml:space="preserve"> </w:t>
      </w:r>
    </w:p>
    <w:p w14:paraId="59C3643E" w14:textId="77777777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ID datové schránky: </w:t>
      </w:r>
      <w:r w:rsidRPr="007C7A44">
        <w:rPr>
          <w:rFonts w:ascii="Arial" w:hAnsi="Arial" w:cs="Arial"/>
          <w:sz w:val="22"/>
          <w:szCs w:val="22"/>
        </w:rPr>
        <w:tab/>
        <w:t>z49per3</w:t>
      </w:r>
    </w:p>
    <w:p w14:paraId="1281DC0C" w14:textId="77777777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b/>
          <w:bCs/>
          <w:sz w:val="22"/>
          <w:szCs w:val="22"/>
        </w:rPr>
        <w:t>Bankovní spojení</w:t>
      </w:r>
      <w:r w:rsidRPr="007C7A44">
        <w:rPr>
          <w:rFonts w:ascii="Arial" w:hAnsi="Arial" w:cs="Arial"/>
          <w:sz w:val="22"/>
          <w:szCs w:val="22"/>
        </w:rPr>
        <w:t>:</w:t>
      </w:r>
      <w:r w:rsidRPr="007C7A44">
        <w:rPr>
          <w:rFonts w:ascii="Arial" w:hAnsi="Arial" w:cs="Arial"/>
          <w:sz w:val="22"/>
          <w:szCs w:val="22"/>
        </w:rPr>
        <w:tab/>
        <w:t>Česká národní banka</w:t>
      </w:r>
    </w:p>
    <w:p w14:paraId="1AE37115" w14:textId="77777777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Číslo účtu: </w:t>
      </w:r>
      <w:r w:rsidRPr="007C7A44">
        <w:rPr>
          <w:rFonts w:ascii="Arial" w:hAnsi="Arial" w:cs="Arial"/>
          <w:sz w:val="22"/>
          <w:szCs w:val="22"/>
        </w:rPr>
        <w:tab/>
        <w:t>3723001/0710</w:t>
      </w:r>
    </w:p>
    <w:p w14:paraId="5E54D53A" w14:textId="410D7ECF" w:rsidR="00B258CC" w:rsidRDefault="009B7C95" w:rsidP="00B258CC">
      <w:pPr>
        <w:spacing w:after="120"/>
        <w:ind w:left="4962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DIČ: </w:t>
      </w:r>
      <w:r w:rsidRPr="007C7A44">
        <w:rPr>
          <w:rFonts w:ascii="Arial" w:hAnsi="Arial" w:cs="Arial"/>
          <w:sz w:val="22"/>
          <w:szCs w:val="22"/>
        </w:rPr>
        <w:tab/>
        <w:t>CZ01312774 (není plátce</w:t>
      </w:r>
      <w:r w:rsidR="00B258CC">
        <w:rPr>
          <w:rFonts w:ascii="Arial" w:hAnsi="Arial" w:cs="Arial"/>
          <w:sz w:val="22"/>
          <w:szCs w:val="22"/>
        </w:rPr>
        <w:t xml:space="preserve"> </w:t>
      </w:r>
      <w:r w:rsidRPr="007C7A44">
        <w:rPr>
          <w:rFonts w:ascii="Arial" w:hAnsi="Arial" w:cs="Arial"/>
          <w:sz w:val="22"/>
          <w:szCs w:val="22"/>
        </w:rPr>
        <w:t>DPH)</w:t>
      </w:r>
    </w:p>
    <w:p w14:paraId="22EC2A3F" w14:textId="565A394B" w:rsidR="009B7C95" w:rsidRPr="007C7A44" w:rsidRDefault="009B7C95" w:rsidP="00B258CC">
      <w:pPr>
        <w:spacing w:after="120"/>
        <w:ind w:left="4962" w:right="1418" w:hanging="4395"/>
        <w:jc w:val="both"/>
        <w:rPr>
          <w:rFonts w:ascii="Arial" w:hAnsi="Arial" w:cs="Arial"/>
          <w:b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(„</w:t>
      </w:r>
      <w:r w:rsidRPr="007C7A44">
        <w:rPr>
          <w:rFonts w:ascii="Arial" w:hAnsi="Arial" w:cs="Arial"/>
          <w:b/>
          <w:sz w:val="22"/>
          <w:szCs w:val="22"/>
        </w:rPr>
        <w:t>Objednatel</w:t>
      </w:r>
      <w:r w:rsidRPr="007C7A44">
        <w:rPr>
          <w:rFonts w:ascii="Arial" w:hAnsi="Arial" w:cs="Arial"/>
          <w:bCs/>
          <w:sz w:val="22"/>
          <w:szCs w:val="22"/>
        </w:rPr>
        <w:t>“)</w:t>
      </w:r>
    </w:p>
    <w:p w14:paraId="591D74F9" w14:textId="77777777" w:rsidR="009B7C95" w:rsidRPr="007C7A44" w:rsidRDefault="009B7C95" w:rsidP="009B7C9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a</w:t>
      </w:r>
    </w:p>
    <w:p w14:paraId="5A1D563D" w14:textId="77777777" w:rsidR="009B7C95" w:rsidRPr="007C7A44" w:rsidRDefault="009B7C95" w:rsidP="009B7C9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C7A44">
        <w:rPr>
          <w:rFonts w:ascii="Arial" w:hAnsi="Arial" w:cs="Arial"/>
          <w:b/>
          <w:sz w:val="22"/>
          <w:szCs w:val="22"/>
        </w:rPr>
        <w:t>Foltánek s.r.o.</w:t>
      </w:r>
    </w:p>
    <w:p w14:paraId="32823D93" w14:textId="749CD303" w:rsidR="009B7C95" w:rsidRPr="007C7A44" w:rsidRDefault="009B7C95" w:rsidP="009021C9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7C7A44">
        <w:rPr>
          <w:rFonts w:ascii="Arial" w:hAnsi="Arial" w:cs="Arial"/>
          <w:bCs/>
          <w:sz w:val="22"/>
          <w:szCs w:val="22"/>
        </w:rPr>
        <w:t xml:space="preserve">se sídlem </w:t>
      </w:r>
      <w:r w:rsidR="009021C9" w:rsidRPr="009021C9">
        <w:rPr>
          <w:rFonts w:ascii="Arial" w:hAnsi="Arial" w:cs="Arial"/>
          <w:snapToGrid w:val="0"/>
          <w:sz w:val="22"/>
          <w:szCs w:val="22"/>
        </w:rPr>
        <w:t>Podolská 769/122, Podolí, 147 00 Praha 4</w:t>
      </w:r>
      <w:r w:rsidRPr="007C7A44">
        <w:rPr>
          <w:rFonts w:ascii="Arial" w:hAnsi="Arial" w:cs="Arial"/>
          <w:snapToGrid w:val="0"/>
          <w:sz w:val="22"/>
          <w:szCs w:val="22"/>
        </w:rPr>
        <w:t>, IČO: 24662976, zapsaná v obchodním rejstříku vedeném u</w:t>
      </w:r>
      <w:r w:rsidR="005F73B2">
        <w:rPr>
          <w:rFonts w:ascii="Arial" w:hAnsi="Arial" w:cs="Arial"/>
          <w:snapToGrid w:val="0"/>
          <w:sz w:val="22"/>
          <w:szCs w:val="22"/>
        </w:rPr>
        <w:t> </w:t>
      </w:r>
      <w:r w:rsidRPr="007C7A44">
        <w:rPr>
          <w:rFonts w:ascii="Arial" w:hAnsi="Arial" w:cs="Arial"/>
          <w:snapToGrid w:val="0"/>
          <w:sz w:val="22"/>
          <w:szCs w:val="22"/>
        </w:rPr>
        <w:t>městského soudu v</w:t>
      </w:r>
      <w:r w:rsidR="00C70C5A" w:rsidRPr="007C7A44">
        <w:rPr>
          <w:rFonts w:ascii="Arial" w:hAnsi="Arial" w:cs="Arial"/>
          <w:snapToGrid w:val="0"/>
          <w:sz w:val="22"/>
          <w:szCs w:val="22"/>
        </w:rPr>
        <w:t> </w:t>
      </w:r>
      <w:r w:rsidRPr="007C7A44">
        <w:rPr>
          <w:rFonts w:ascii="Arial" w:hAnsi="Arial" w:cs="Arial"/>
          <w:snapToGrid w:val="0"/>
          <w:sz w:val="22"/>
          <w:szCs w:val="22"/>
        </w:rPr>
        <w:t>Praze, oddíl C, vložka 164338</w:t>
      </w:r>
    </w:p>
    <w:p w14:paraId="4980FAF5" w14:textId="41BBBFA2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7C7A44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7C7A44">
        <w:rPr>
          <w:rFonts w:ascii="Arial" w:hAnsi="Arial" w:cs="Arial"/>
          <w:snapToGrid w:val="0"/>
          <w:sz w:val="22"/>
          <w:szCs w:val="22"/>
        </w:rPr>
        <w:tab/>
        <w:t>Ing. Dalimilem Foltánkem</w:t>
      </w:r>
    </w:p>
    <w:p w14:paraId="74285893" w14:textId="3630307F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Ve smluvních záležitostech zastoupená</w:t>
      </w:r>
      <w:r w:rsidRPr="007C7A44">
        <w:rPr>
          <w:rFonts w:ascii="Arial" w:hAnsi="Arial" w:cs="Arial"/>
          <w:bCs/>
          <w:sz w:val="22"/>
          <w:szCs w:val="22"/>
        </w:rPr>
        <w:t xml:space="preserve">: </w:t>
      </w:r>
      <w:r w:rsidRPr="007C7A44">
        <w:rPr>
          <w:rFonts w:ascii="Arial" w:hAnsi="Arial" w:cs="Arial"/>
          <w:snapToGrid w:val="0"/>
          <w:sz w:val="22"/>
          <w:szCs w:val="22"/>
        </w:rPr>
        <w:t>Ing. Dalimilem Foltánkem</w:t>
      </w:r>
    </w:p>
    <w:p w14:paraId="4ADAFBDC" w14:textId="2AA400C6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V technických záležitostech zastoupená:</w:t>
      </w:r>
      <w:r w:rsidR="00856770" w:rsidRPr="007C7A44">
        <w:rPr>
          <w:rFonts w:ascii="Arial" w:hAnsi="Arial" w:cs="Arial"/>
          <w:sz w:val="22"/>
          <w:szCs w:val="22"/>
        </w:rPr>
        <w:tab/>
      </w:r>
      <w:r w:rsidR="00325D6F">
        <w:rPr>
          <w:rFonts w:ascii="Arial" w:hAnsi="Arial" w:cs="Arial"/>
          <w:snapToGrid w:val="0"/>
          <w:sz w:val="22"/>
          <w:szCs w:val="22"/>
        </w:rPr>
        <w:t>xxxxx</w:t>
      </w:r>
    </w:p>
    <w:p w14:paraId="4DFCF585" w14:textId="2FCD745C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C7A44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Pr="007C7A44">
        <w:rPr>
          <w:rFonts w:ascii="Arial" w:hAnsi="Arial" w:cs="Arial"/>
          <w:snapToGrid w:val="0"/>
          <w:sz w:val="22"/>
          <w:szCs w:val="22"/>
        </w:rPr>
        <w:tab/>
      </w:r>
      <w:r w:rsidR="00325D6F">
        <w:rPr>
          <w:rFonts w:ascii="Arial" w:hAnsi="Arial" w:cs="Arial"/>
          <w:snapToGrid w:val="0"/>
          <w:sz w:val="22"/>
          <w:szCs w:val="22"/>
        </w:rPr>
        <w:t>xxxxx</w:t>
      </w:r>
    </w:p>
    <w:p w14:paraId="7C63DDE8" w14:textId="2175E79B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Pr="007C7A44">
        <w:rPr>
          <w:rFonts w:ascii="Arial" w:hAnsi="Arial" w:cs="Arial"/>
          <w:snapToGrid w:val="0"/>
          <w:sz w:val="22"/>
          <w:szCs w:val="22"/>
        </w:rPr>
        <w:tab/>
      </w:r>
      <w:r w:rsidR="00325D6F">
        <w:rPr>
          <w:rFonts w:ascii="Arial" w:hAnsi="Arial" w:cs="Arial"/>
          <w:snapToGrid w:val="0"/>
          <w:sz w:val="22"/>
          <w:szCs w:val="22"/>
        </w:rPr>
        <w:t>xxxxx</w:t>
      </w:r>
    </w:p>
    <w:p w14:paraId="1E451162" w14:textId="77777777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AB89911" w14:textId="31FEE822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Tel.: </w:t>
      </w:r>
      <w:r w:rsidR="00DC0EEC">
        <w:rPr>
          <w:rFonts w:ascii="Arial" w:hAnsi="Arial" w:cs="Arial"/>
          <w:sz w:val="22"/>
          <w:szCs w:val="22"/>
        </w:rPr>
        <w:tab/>
      </w:r>
      <w:r w:rsidRPr="007C7A44">
        <w:rPr>
          <w:rFonts w:ascii="Arial" w:hAnsi="Arial" w:cs="Arial"/>
          <w:sz w:val="22"/>
          <w:szCs w:val="22"/>
        </w:rPr>
        <w:t xml:space="preserve">+420 </w:t>
      </w:r>
      <w:r w:rsidR="00325D6F">
        <w:rPr>
          <w:rFonts w:ascii="Arial" w:hAnsi="Arial" w:cs="Arial"/>
          <w:sz w:val="22"/>
          <w:szCs w:val="22"/>
        </w:rPr>
        <w:t>xxxx</w:t>
      </w:r>
    </w:p>
    <w:p w14:paraId="76D5116A" w14:textId="2BD78F19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E-mail:</w:t>
      </w:r>
      <w:r w:rsidRPr="007C7A44">
        <w:rPr>
          <w:rFonts w:ascii="Arial" w:hAnsi="Arial" w:cs="Arial"/>
          <w:snapToGrid w:val="0"/>
          <w:sz w:val="22"/>
          <w:szCs w:val="22"/>
        </w:rPr>
        <w:t xml:space="preserve"> </w:t>
      </w:r>
      <w:r w:rsidR="00DC0EEC">
        <w:rPr>
          <w:rFonts w:ascii="Arial" w:hAnsi="Arial" w:cs="Arial"/>
          <w:snapToGrid w:val="0"/>
          <w:sz w:val="22"/>
          <w:szCs w:val="22"/>
        </w:rPr>
        <w:tab/>
      </w:r>
      <w:r w:rsidR="00325D6F">
        <w:rPr>
          <w:rFonts w:ascii="Arial" w:hAnsi="Arial" w:cs="Arial"/>
          <w:snapToGrid w:val="0"/>
          <w:sz w:val="22"/>
          <w:szCs w:val="22"/>
        </w:rPr>
        <w:t>xxxxxx</w:t>
      </w:r>
      <w:r w:rsidRPr="007C7A4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70A1374" w14:textId="069473DC" w:rsidR="009B7C95" w:rsidRPr="007C7A44" w:rsidRDefault="009B7C95" w:rsidP="00DC0EE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ID datové schránky:</w:t>
      </w:r>
      <w:r w:rsidRPr="007C7A44">
        <w:rPr>
          <w:rFonts w:ascii="Arial" w:hAnsi="Arial" w:cs="Arial"/>
          <w:snapToGrid w:val="0"/>
          <w:sz w:val="22"/>
          <w:szCs w:val="22"/>
        </w:rPr>
        <w:t xml:space="preserve"> </w:t>
      </w:r>
      <w:r w:rsidR="00DC0EEC">
        <w:rPr>
          <w:rFonts w:ascii="Arial" w:hAnsi="Arial" w:cs="Arial"/>
          <w:snapToGrid w:val="0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>8k7p399</w:t>
      </w:r>
    </w:p>
    <w:p w14:paraId="08994467" w14:textId="082D75FF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b/>
          <w:sz w:val="22"/>
          <w:szCs w:val="22"/>
        </w:rPr>
        <w:t>Bankovní spojení:</w:t>
      </w:r>
      <w:r w:rsidRPr="007C7A44">
        <w:rPr>
          <w:rFonts w:ascii="Arial" w:hAnsi="Arial" w:cs="Arial"/>
          <w:snapToGrid w:val="0"/>
          <w:sz w:val="22"/>
          <w:szCs w:val="22"/>
        </w:rPr>
        <w:t xml:space="preserve"> </w:t>
      </w:r>
      <w:r w:rsidR="00DC0EEC">
        <w:rPr>
          <w:rFonts w:ascii="Arial" w:hAnsi="Arial" w:cs="Arial"/>
          <w:snapToGrid w:val="0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>KB</w:t>
      </w:r>
    </w:p>
    <w:p w14:paraId="7AE1CF2C" w14:textId="53147E85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Číslo účtu: </w:t>
      </w:r>
      <w:r w:rsidR="00DC0EEC">
        <w:rPr>
          <w:rFonts w:ascii="Arial" w:hAnsi="Arial" w:cs="Arial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>43-6830890257/0100</w:t>
      </w:r>
    </w:p>
    <w:p w14:paraId="43D5CE2F" w14:textId="544687B6" w:rsidR="009B7C95" w:rsidRPr="007C7A44" w:rsidRDefault="009B7C95" w:rsidP="009B7C9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DIČ: </w:t>
      </w:r>
      <w:r w:rsidR="00DC0EEC">
        <w:rPr>
          <w:rFonts w:ascii="Arial" w:hAnsi="Arial" w:cs="Arial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>CZ24662976</w:t>
      </w:r>
    </w:p>
    <w:p w14:paraId="403F0D4C" w14:textId="77777777" w:rsidR="00B258CC" w:rsidRDefault="009B7C95" w:rsidP="00B258CC">
      <w:pPr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(</w:t>
      </w:r>
      <w:r w:rsidRPr="007C7A44">
        <w:rPr>
          <w:rFonts w:ascii="Arial" w:hAnsi="Arial" w:cs="Arial"/>
          <w:b/>
          <w:sz w:val="22"/>
          <w:szCs w:val="22"/>
        </w:rPr>
        <w:t>„Zhotovitel“</w:t>
      </w:r>
      <w:r w:rsidRPr="007C7A44">
        <w:rPr>
          <w:rFonts w:ascii="Arial" w:hAnsi="Arial" w:cs="Arial"/>
          <w:sz w:val="22"/>
          <w:szCs w:val="22"/>
        </w:rPr>
        <w:t>)</w:t>
      </w:r>
    </w:p>
    <w:p w14:paraId="3386F10F" w14:textId="1282D556" w:rsidR="009B7C95" w:rsidRPr="007C7A44" w:rsidRDefault="009B7C95" w:rsidP="00B258CC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(Objednatel a Zhotovitel dále jako „</w:t>
      </w:r>
      <w:r w:rsidRPr="007C7A44">
        <w:rPr>
          <w:rFonts w:ascii="Arial" w:hAnsi="Arial" w:cs="Arial"/>
          <w:b/>
          <w:sz w:val="22"/>
          <w:szCs w:val="22"/>
        </w:rPr>
        <w:t>Smluvní strany</w:t>
      </w:r>
      <w:r w:rsidRPr="007C7A44">
        <w:rPr>
          <w:rFonts w:ascii="Arial" w:hAnsi="Arial" w:cs="Arial"/>
          <w:sz w:val="22"/>
          <w:szCs w:val="22"/>
        </w:rPr>
        <w:t>“ a každý z nich samostatně jako „</w:t>
      </w:r>
      <w:r w:rsidRPr="007C7A44">
        <w:rPr>
          <w:rFonts w:ascii="Arial" w:hAnsi="Arial" w:cs="Arial"/>
          <w:b/>
          <w:sz w:val="22"/>
          <w:szCs w:val="22"/>
        </w:rPr>
        <w:t>Smluvní strana</w:t>
      </w:r>
      <w:r w:rsidRPr="007C7A44">
        <w:rPr>
          <w:rFonts w:ascii="Arial" w:hAnsi="Arial" w:cs="Arial"/>
          <w:sz w:val="22"/>
          <w:szCs w:val="22"/>
        </w:rPr>
        <w:t>“)</w:t>
      </w: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7956ED8A" w14:textId="30F4E863" w:rsidR="004D7F43" w:rsidRDefault="00605948" w:rsidP="00C27001">
      <w:pPr>
        <w:spacing w:after="200"/>
        <w:ind w:left="-142"/>
        <w:jc w:val="both"/>
        <w:rPr>
          <w:rStyle w:val="l-L2Char"/>
          <w:rFonts w:eastAsiaTheme="minorHAnsi"/>
          <w:b/>
          <w:szCs w:val="22"/>
        </w:rPr>
      </w:pPr>
      <w:bookmarkStart w:id="0" w:name="_Hlk39479899"/>
      <w:r w:rsidRPr="00D96534">
        <w:rPr>
          <w:rFonts w:ascii="Arial" w:hAnsi="Arial" w:cs="Arial"/>
          <w:bCs/>
          <w:snapToGrid w:val="0"/>
          <w:sz w:val="22"/>
          <w:szCs w:val="22"/>
        </w:rPr>
        <w:t>Předmětem dodatku</w:t>
      </w:r>
      <w:r w:rsidR="001517C7" w:rsidRPr="00D96534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 w:rsidR="004563DD" w:rsidRPr="00D9653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E6120">
        <w:rPr>
          <w:rFonts w:ascii="Arial" w:hAnsi="Arial" w:cs="Arial"/>
          <w:bCs/>
          <w:snapToGrid w:val="0"/>
          <w:sz w:val="22"/>
          <w:szCs w:val="22"/>
        </w:rPr>
        <w:t>3</w:t>
      </w:r>
      <w:r w:rsidRPr="00D96534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 w:rsidR="007109F7" w:rsidRPr="00D96534">
        <w:rPr>
          <w:rFonts w:ascii="Arial" w:hAnsi="Arial" w:cs="Arial"/>
          <w:bCs/>
          <w:snapToGrid w:val="0"/>
          <w:sz w:val="22"/>
          <w:szCs w:val="22"/>
        </w:rPr>
        <w:t>sou</w:t>
      </w:r>
      <w:r w:rsidR="00D0039A" w:rsidRPr="00D9653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96534" w:rsidRPr="00D96534">
        <w:rPr>
          <w:rFonts w:ascii="Arial" w:hAnsi="Arial" w:cs="Arial"/>
          <w:b/>
          <w:snapToGrid w:val="0"/>
          <w:sz w:val="22"/>
          <w:szCs w:val="22"/>
        </w:rPr>
        <w:t>n</w:t>
      </w:r>
      <w:r w:rsidR="004D7F43" w:rsidRPr="00D96534">
        <w:rPr>
          <w:rStyle w:val="l-L2Char"/>
          <w:rFonts w:eastAsiaTheme="minorHAnsi"/>
          <w:b/>
          <w:szCs w:val="22"/>
        </w:rPr>
        <w:t xml:space="preserve">epodstatné změny závazku ze smlouvy </w:t>
      </w:r>
      <w:r w:rsidR="004D7F43" w:rsidRPr="002347BB">
        <w:rPr>
          <w:rStyle w:val="l-L2Char"/>
          <w:rFonts w:eastAsiaTheme="minorHAnsi"/>
          <w:bCs/>
          <w:szCs w:val="22"/>
        </w:rPr>
        <w:t>– změn</w:t>
      </w:r>
      <w:r w:rsidR="00EA764D" w:rsidRPr="002347BB">
        <w:rPr>
          <w:rStyle w:val="l-L2Char"/>
          <w:rFonts w:eastAsiaTheme="minorHAnsi"/>
          <w:bCs/>
          <w:szCs w:val="22"/>
        </w:rPr>
        <w:t>a</w:t>
      </w:r>
      <w:r w:rsidR="004D7F43" w:rsidRPr="002347BB">
        <w:rPr>
          <w:rStyle w:val="l-L2Char"/>
          <w:rFonts w:eastAsiaTheme="minorHAnsi"/>
          <w:bCs/>
          <w:szCs w:val="22"/>
        </w:rPr>
        <w:t xml:space="preserve"> </w:t>
      </w:r>
      <w:r w:rsidR="003E6120">
        <w:rPr>
          <w:rStyle w:val="l-L2Char"/>
          <w:rFonts w:eastAsiaTheme="minorHAnsi"/>
          <w:bCs/>
          <w:szCs w:val="22"/>
        </w:rPr>
        <w:t xml:space="preserve">termínu plnění </w:t>
      </w:r>
      <w:r w:rsidR="002347BB">
        <w:rPr>
          <w:rStyle w:val="l-L2Char"/>
          <w:rFonts w:eastAsiaTheme="minorHAnsi"/>
          <w:b/>
          <w:szCs w:val="22"/>
        </w:rPr>
        <w:t>dílčích částí díla</w:t>
      </w:r>
      <w:r w:rsidR="003E6120">
        <w:rPr>
          <w:rStyle w:val="l-L2Char"/>
          <w:rFonts w:eastAsiaTheme="minorHAnsi"/>
          <w:b/>
          <w:szCs w:val="22"/>
        </w:rPr>
        <w:t xml:space="preserve"> a hlavního celku</w:t>
      </w:r>
      <w:r w:rsidR="002347BB">
        <w:rPr>
          <w:rStyle w:val="l-L2Char"/>
          <w:rFonts w:eastAsiaTheme="minorHAnsi"/>
          <w:b/>
          <w:szCs w:val="22"/>
        </w:rPr>
        <w:t>: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4395"/>
        <w:gridCol w:w="1842"/>
        <w:gridCol w:w="1701"/>
      </w:tblGrid>
      <w:tr w:rsidR="007163ED" w:rsidRPr="00C246FF" w14:paraId="40724EAC" w14:textId="77777777" w:rsidTr="00C27001">
        <w:trPr>
          <w:trHeight w:val="477"/>
        </w:trPr>
        <w:tc>
          <w:tcPr>
            <w:tcW w:w="1276" w:type="dxa"/>
          </w:tcPr>
          <w:p w14:paraId="792D6B0E" w14:textId="77777777" w:rsidR="007163ED" w:rsidRPr="00C246FF" w:rsidRDefault="007163ED" w:rsidP="00BC52B2">
            <w:pPr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395" w:type="dxa"/>
            <w:vAlign w:val="center"/>
          </w:tcPr>
          <w:p w14:paraId="5E70EE9F" w14:textId="6B2AB596" w:rsidR="007163ED" w:rsidRPr="00C246FF" w:rsidRDefault="007163ED" w:rsidP="00BC52B2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/ </w:t>
            </w:r>
            <w:r w:rsidRPr="00C246FF">
              <w:rPr>
                <w:rFonts w:ascii="Arial" w:hAnsi="Arial" w:cs="Arial"/>
              </w:rPr>
              <w:t>dílčí část</w:t>
            </w:r>
          </w:p>
        </w:tc>
        <w:tc>
          <w:tcPr>
            <w:tcW w:w="1842" w:type="dxa"/>
            <w:vAlign w:val="center"/>
          </w:tcPr>
          <w:p w14:paraId="2D7F3164" w14:textId="77777777" w:rsidR="007163ED" w:rsidRPr="00C246FF" w:rsidRDefault="007163ED" w:rsidP="00BC52B2">
            <w:pPr>
              <w:jc w:val="center"/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Původní termín</w:t>
            </w:r>
          </w:p>
        </w:tc>
        <w:tc>
          <w:tcPr>
            <w:tcW w:w="1701" w:type="dxa"/>
            <w:vAlign w:val="center"/>
          </w:tcPr>
          <w:p w14:paraId="039684D3" w14:textId="77777777" w:rsidR="007163ED" w:rsidRPr="00C246FF" w:rsidRDefault="007163ED" w:rsidP="00BC52B2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C246FF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8210AB" w:rsidRPr="00C246FF" w14:paraId="29E552C8" w14:textId="77777777" w:rsidTr="00C27001">
        <w:trPr>
          <w:trHeight w:val="541"/>
        </w:trPr>
        <w:tc>
          <w:tcPr>
            <w:tcW w:w="1276" w:type="dxa"/>
            <w:vAlign w:val="center"/>
          </w:tcPr>
          <w:p w14:paraId="7C40E2EA" w14:textId="0B2E447A" w:rsidR="008210AB" w:rsidRPr="00C246FF" w:rsidRDefault="008210AB" w:rsidP="008210AB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6.2.8</w:t>
            </w:r>
          </w:p>
        </w:tc>
        <w:tc>
          <w:tcPr>
            <w:tcW w:w="4395" w:type="dxa"/>
            <w:vAlign w:val="center"/>
          </w:tcPr>
          <w:p w14:paraId="604E2151" w14:textId="0905C395" w:rsidR="008210AB" w:rsidRPr="00C246FF" w:rsidRDefault="008210AB" w:rsidP="008210AB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842" w:type="dxa"/>
            <w:vAlign w:val="center"/>
          </w:tcPr>
          <w:p w14:paraId="30611970" w14:textId="3F01AD57" w:rsidR="008210AB" w:rsidRPr="006C7A65" w:rsidRDefault="00C92311" w:rsidP="008210AB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31.10.2025</w:t>
            </w:r>
          </w:p>
        </w:tc>
        <w:tc>
          <w:tcPr>
            <w:tcW w:w="1701" w:type="dxa"/>
            <w:vAlign w:val="center"/>
          </w:tcPr>
          <w:p w14:paraId="18199E94" w14:textId="7BF6D0E4" w:rsidR="008210AB" w:rsidRPr="00C246FF" w:rsidRDefault="008210AB" w:rsidP="008210AB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31.1.2026</w:t>
            </w:r>
          </w:p>
        </w:tc>
      </w:tr>
      <w:tr w:rsidR="00C92311" w:rsidRPr="00C246FF" w14:paraId="439CB684" w14:textId="77777777" w:rsidTr="00C27001">
        <w:trPr>
          <w:trHeight w:val="541"/>
        </w:trPr>
        <w:tc>
          <w:tcPr>
            <w:tcW w:w="1276" w:type="dxa"/>
            <w:vAlign w:val="center"/>
          </w:tcPr>
          <w:p w14:paraId="57960CFB" w14:textId="5B0D85E4" w:rsidR="00C92311" w:rsidRPr="00C246FF" w:rsidRDefault="00C92311" w:rsidP="00C92311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6.2.</w:t>
            </w:r>
          </w:p>
        </w:tc>
        <w:tc>
          <w:tcPr>
            <w:tcW w:w="4395" w:type="dxa"/>
            <w:vAlign w:val="center"/>
          </w:tcPr>
          <w:p w14:paraId="327CCB88" w14:textId="78E51AD5" w:rsidR="00C92311" w:rsidRPr="00C246FF" w:rsidRDefault="00C92311" w:rsidP="00C92311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92311">
              <w:rPr>
                <w:rFonts w:ascii="Arial" w:hAnsi="Arial" w:cs="Arial"/>
                <w:color w:val="000000" w:themeColor="text1"/>
              </w:rPr>
              <w:t>Přípravné práce</w:t>
            </w:r>
          </w:p>
        </w:tc>
        <w:tc>
          <w:tcPr>
            <w:tcW w:w="1842" w:type="dxa"/>
            <w:vAlign w:val="center"/>
          </w:tcPr>
          <w:p w14:paraId="7898EBC8" w14:textId="503EE5ED" w:rsidR="00C92311" w:rsidRPr="006C7A65" w:rsidRDefault="00C92311" w:rsidP="00C92311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31.10.2025</w:t>
            </w:r>
          </w:p>
        </w:tc>
        <w:tc>
          <w:tcPr>
            <w:tcW w:w="1701" w:type="dxa"/>
            <w:vAlign w:val="center"/>
          </w:tcPr>
          <w:p w14:paraId="1D9A4D85" w14:textId="1807863F" w:rsidR="00C92311" w:rsidRPr="00C246FF" w:rsidRDefault="00C92311" w:rsidP="00C92311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31.1.2026</w:t>
            </w:r>
          </w:p>
        </w:tc>
      </w:tr>
      <w:tr w:rsidR="002E5DB9" w:rsidRPr="00C246FF" w14:paraId="4A117436" w14:textId="77777777" w:rsidTr="00C27001">
        <w:trPr>
          <w:trHeight w:val="541"/>
        </w:trPr>
        <w:tc>
          <w:tcPr>
            <w:tcW w:w="1276" w:type="dxa"/>
            <w:vAlign w:val="center"/>
          </w:tcPr>
          <w:p w14:paraId="6E12BF91" w14:textId="3DB8D56B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6.3.1</w:t>
            </w:r>
          </w:p>
        </w:tc>
        <w:tc>
          <w:tcPr>
            <w:tcW w:w="4395" w:type="dxa"/>
            <w:vAlign w:val="center"/>
          </w:tcPr>
          <w:p w14:paraId="604C00CE" w14:textId="76E032EC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842" w:type="dxa"/>
            <w:vMerge w:val="restart"/>
            <w:vAlign w:val="center"/>
          </w:tcPr>
          <w:p w14:paraId="5EC7C4A9" w14:textId="7349ABBC" w:rsidR="002E5DB9" w:rsidRPr="006C7A65" w:rsidRDefault="00074C11" w:rsidP="00AE7C34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30.6.2026</w:t>
            </w:r>
          </w:p>
        </w:tc>
        <w:tc>
          <w:tcPr>
            <w:tcW w:w="1701" w:type="dxa"/>
            <w:vMerge w:val="restart"/>
            <w:vAlign w:val="center"/>
          </w:tcPr>
          <w:p w14:paraId="30D081D4" w14:textId="7F4FBD58" w:rsidR="002E5DB9" w:rsidRPr="00C246FF" w:rsidRDefault="004D2ACC" w:rsidP="00AE7C34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30.9.2026</w:t>
            </w:r>
          </w:p>
        </w:tc>
      </w:tr>
      <w:tr w:rsidR="002E5DB9" w:rsidRPr="00C246FF" w14:paraId="490B0E73" w14:textId="77777777" w:rsidTr="00C27001">
        <w:trPr>
          <w:trHeight w:val="541"/>
        </w:trPr>
        <w:tc>
          <w:tcPr>
            <w:tcW w:w="1276" w:type="dxa"/>
            <w:vAlign w:val="center"/>
          </w:tcPr>
          <w:p w14:paraId="3847D5D1" w14:textId="120E8BC3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6.3.1 i) a)</w:t>
            </w:r>
          </w:p>
        </w:tc>
        <w:tc>
          <w:tcPr>
            <w:tcW w:w="4395" w:type="dxa"/>
            <w:vAlign w:val="center"/>
          </w:tcPr>
          <w:p w14:paraId="36E287F8" w14:textId="53146D6A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1842" w:type="dxa"/>
            <w:vMerge/>
            <w:vAlign w:val="center"/>
          </w:tcPr>
          <w:p w14:paraId="2B871527" w14:textId="77777777" w:rsidR="002E5DB9" w:rsidRPr="006C7A65" w:rsidRDefault="002E5DB9" w:rsidP="00AE7C34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78434DC2" w14:textId="77777777" w:rsidR="002E5DB9" w:rsidRPr="00C246FF" w:rsidRDefault="002E5DB9" w:rsidP="00AE7C34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E5DB9" w:rsidRPr="00C246FF" w14:paraId="2E3538A1" w14:textId="77777777" w:rsidTr="00C27001">
        <w:trPr>
          <w:trHeight w:val="541"/>
        </w:trPr>
        <w:tc>
          <w:tcPr>
            <w:tcW w:w="1276" w:type="dxa"/>
            <w:vMerge w:val="restart"/>
            <w:vAlign w:val="center"/>
          </w:tcPr>
          <w:p w14:paraId="48363F19" w14:textId="51B6507A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6.3.1 i) b)</w:t>
            </w:r>
          </w:p>
        </w:tc>
        <w:tc>
          <w:tcPr>
            <w:tcW w:w="4395" w:type="dxa"/>
            <w:vAlign w:val="center"/>
          </w:tcPr>
          <w:p w14:paraId="641F7C72" w14:textId="5A3A3169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842" w:type="dxa"/>
            <w:vMerge/>
            <w:vAlign w:val="center"/>
          </w:tcPr>
          <w:p w14:paraId="26F5FD81" w14:textId="77777777" w:rsidR="002E5DB9" w:rsidRPr="006C7A65" w:rsidRDefault="002E5DB9" w:rsidP="00AE7C34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460AFA68" w14:textId="77777777" w:rsidR="002E5DB9" w:rsidRPr="00C246FF" w:rsidRDefault="002E5DB9" w:rsidP="00AE7C34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E5DB9" w:rsidRPr="00C246FF" w14:paraId="49FD1C6E" w14:textId="77777777" w:rsidTr="00C27001">
        <w:trPr>
          <w:trHeight w:val="541"/>
        </w:trPr>
        <w:tc>
          <w:tcPr>
            <w:tcW w:w="1276" w:type="dxa"/>
            <w:vMerge/>
            <w:vAlign w:val="center"/>
          </w:tcPr>
          <w:p w14:paraId="4ACA51F4" w14:textId="77777777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5" w:type="dxa"/>
            <w:vAlign w:val="center"/>
          </w:tcPr>
          <w:p w14:paraId="4EB6D2D5" w14:textId="058661DD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842" w:type="dxa"/>
            <w:vMerge/>
            <w:vAlign w:val="center"/>
          </w:tcPr>
          <w:p w14:paraId="56C3235F" w14:textId="77777777" w:rsidR="002E5DB9" w:rsidRPr="006C7A65" w:rsidRDefault="002E5DB9" w:rsidP="00AE7C34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1730E63B" w14:textId="77777777" w:rsidR="002E5DB9" w:rsidRPr="00C246FF" w:rsidRDefault="002E5DB9" w:rsidP="00AE7C34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E5DB9" w:rsidRPr="00C246FF" w14:paraId="1D1B6951" w14:textId="77777777" w:rsidTr="00C27001">
        <w:trPr>
          <w:trHeight w:val="541"/>
        </w:trPr>
        <w:tc>
          <w:tcPr>
            <w:tcW w:w="1276" w:type="dxa"/>
            <w:vAlign w:val="center"/>
          </w:tcPr>
          <w:p w14:paraId="0E388E3E" w14:textId="0F651129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6.3.1 i) c)</w:t>
            </w:r>
          </w:p>
        </w:tc>
        <w:tc>
          <w:tcPr>
            <w:tcW w:w="4395" w:type="dxa"/>
            <w:vAlign w:val="center"/>
          </w:tcPr>
          <w:p w14:paraId="2AB591AE" w14:textId="33501C60" w:rsidR="002E5DB9" w:rsidRPr="00C246FF" w:rsidRDefault="002E5DB9" w:rsidP="00AE7C34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842" w:type="dxa"/>
            <w:vMerge/>
            <w:vAlign w:val="center"/>
          </w:tcPr>
          <w:p w14:paraId="12A279AF" w14:textId="77777777" w:rsidR="002E5DB9" w:rsidRPr="006C7A65" w:rsidRDefault="002E5DB9" w:rsidP="00AE7C34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7E22EE43" w14:textId="77777777" w:rsidR="002E5DB9" w:rsidRPr="00C246FF" w:rsidRDefault="002E5DB9" w:rsidP="00AE7C34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D5125" w:rsidRPr="00C246FF" w14:paraId="4EA8A029" w14:textId="77777777" w:rsidTr="00C27001">
        <w:trPr>
          <w:trHeight w:val="541"/>
        </w:trPr>
        <w:tc>
          <w:tcPr>
            <w:tcW w:w="1276" w:type="dxa"/>
            <w:vAlign w:val="center"/>
          </w:tcPr>
          <w:p w14:paraId="1A5D4999" w14:textId="723F07B1" w:rsidR="009D5125" w:rsidRDefault="009D5125" w:rsidP="009D5125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395" w:type="dxa"/>
            <w:vAlign w:val="center"/>
          </w:tcPr>
          <w:p w14:paraId="07DD42FC" w14:textId="77170AE8" w:rsidR="009D5125" w:rsidRDefault="009D5125" w:rsidP="009D5125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842" w:type="dxa"/>
            <w:vAlign w:val="center"/>
          </w:tcPr>
          <w:p w14:paraId="4E5F6D33" w14:textId="40B1AECB" w:rsidR="009D5125" w:rsidRPr="006C7A65" w:rsidRDefault="009D5125" w:rsidP="009D5125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31.3.2027</w:t>
            </w:r>
          </w:p>
        </w:tc>
        <w:tc>
          <w:tcPr>
            <w:tcW w:w="1701" w:type="dxa"/>
            <w:vAlign w:val="center"/>
          </w:tcPr>
          <w:p w14:paraId="3DED2B73" w14:textId="4FFC3411" w:rsidR="009D5125" w:rsidRPr="00C246FF" w:rsidRDefault="009D5125" w:rsidP="009D5125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30.6.2027</w:t>
            </w:r>
          </w:p>
        </w:tc>
      </w:tr>
    </w:tbl>
    <w:p w14:paraId="2EC947FD" w14:textId="77777777" w:rsidR="00FE139D" w:rsidRPr="0089035B" w:rsidRDefault="00FE139D" w:rsidP="00C27001">
      <w:pPr>
        <w:spacing w:before="120" w:after="120"/>
        <w:ind w:left="-142"/>
        <w:jc w:val="both"/>
        <w:rPr>
          <w:rFonts w:ascii="Arial" w:eastAsiaTheme="minorHAnsi" w:hAnsi="Arial"/>
          <w:bCs/>
          <w:sz w:val="22"/>
          <w:szCs w:val="22"/>
        </w:rPr>
      </w:pPr>
      <w:r w:rsidRPr="0089035B">
        <w:rPr>
          <w:rFonts w:ascii="Arial" w:eastAsiaTheme="minorHAnsi" w:hAnsi="Arial"/>
          <w:bCs/>
          <w:sz w:val="22"/>
          <w:szCs w:val="22"/>
          <w:lang w:val="fr-FR"/>
        </w:rPr>
        <w:t>Uveden</w:t>
      </w:r>
      <w:r>
        <w:rPr>
          <w:rFonts w:ascii="Arial" w:eastAsiaTheme="minorHAnsi" w:hAnsi="Arial"/>
          <w:bCs/>
          <w:sz w:val="22"/>
          <w:szCs w:val="22"/>
          <w:lang w:val="fr-FR"/>
        </w:rPr>
        <w:t>é</w:t>
      </w:r>
      <w:r w:rsidRPr="0089035B">
        <w:rPr>
          <w:rFonts w:ascii="Arial" w:eastAsiaTheme="minorHAnsi" w:hAnsi="Arial"/>
          <w:bCs/>
          <w:sz w:val="22"/>
          <w:szCs w:val="22"/>
          <w:lang w:val="fr-FR"/>
        </w:rPr>
        <w:t xml:space="preserve"> změn</w:t>
      </w:r>
      <w:r>
        <w:rPr>
          <w:rFonts w:ascii="Arial" w:eastAsiaTheme="minorHAnsi" w:hAnsi="Arial"/>
          <w:bCs/>
          <w:sz w:val="22"/>
          <w:szCs w:val="22"/>
          <w:lang w:val="fr-FR"/>
        </w:rPr>
        <w:t>y</w:t>
      </w:r>
      <w:r w:rsidRPr="0089035B">
        <w:rPr>
          <w:rFonts w:ascii="Arial" w:eastAsiaTheme="minorHAnsi" w:hAnsi="Arial"/>
          <w:bCs/>
          <w:sz w:val="22"/>
          <w:szCs w:val="22"/>
          <w:lang w:val="fr-FR"/>
        </w:rPr>
        <w:t xml:space="preserve"> se promítl</w:t>
      </w:r>
      <w:r>
        <w:rPr>
          <w:rFonts w:ascii="Arial" w:eastAsiaTheme="minorHAnsi" w:hAnsi="Arial"/>
          <w:bCs/>
          <w:sz w:val="22"/>
          <w:szCs w:val="22"/>
          <w:lang w:val="fr-FR"/>
        </w:rPr>
        <w:t>y</w:t>
      </w:r>
      <w:r w:rsidRPr="0089035B">
        <w:rPr>
          <w:rFonts w:ascii="Arial" w:eastAsiaTheme="minorHAnsi" w:hAnsi="Arial"/>
          <w:bCs/>
          <w:sz w:val="22"/>
          <w:szCs w:val="22"/>
          <w:lang w:val="fr-FR"/>
        </w:rPr>
        <w:t xml:space="preserve"> do položkového výkazu činností s časovým harmonogramem prací.</w:t>
      </w:r>
    </w:p>
    <w:p w14:paraId="4EB977AD" w14:textId="59FE261A" w:rsidR="00884207" w:rsidRPr="00A26063" w:rsidRDefault="00884207" w:rsidP="00A26063">
      <w:pPr>
        <w:spacing w:before="240" w:after="120"/>
        <w:ind w:left="-142"/>
        <w:jc w:val="both"/>
        <w:rPr>
          <w:rStyle w:val="l-L2Char"/>
          <w:rFonts w:eastAsiaTheme="minorHAnsi"/>
          <w:bCs/>
          <w:szCs w:val="22"/>
          <w:u w:val="single"/>
        </w:rPr>
      </w:pPr>
      <w:r w:rsidRPr="00A26063">
        <w:rPr>
          <w:rStyle w:val="l-L2Char"/>
          <w:rFonts w:eastAsiaTheme="minorHAnsi"/>
          <w:bCs/>
          <w:szCs w:val="22"/>
          <w:u w:val="single"/>
        </w:rPr>
        <w:t>Odůvodnění</w:t>
      </w:r>
    </w:p>
    <w:p w14:paraId="3D797FED" w14:textId="00D4416D" w:rsidR="007163ED" w:rsidRPr="00E241C3" w:rsidRDefault="00764CA0" w:rsidP="00C27001">
      <w:pPr>
        <w:spacing w:after="200"/>
        <w:ind w:left="-142"/>
        <w:jc w:val="both"/>
        <w:rPr>
          <w:rStyle w:val="l-L2Char"/>
          <w:rFonts w:eastAsiaTheme="minorHAnsi"/>
          <w:bCs/>
          <w:szCs w:val="22"/>
        </w:rPr>
      </w:pPr>
      <w:r w:rsidRPr="00E241C3">
        <w:rPr>
          <w:rFonts w:ascii="Arial" w:eastAsiaTheme="minorHAnsi" w:hAnsi="Arial"/>
          <w:bCs/>
          <w:sz w:val="22"/>
          <w:szCs w:val="22"/>
        </w:rPr>
        <w:t xml:space="preserve">Důvodem změny termínů plnění je nepředvídatelné prodloužení procesu kontroly a zápisu geometrických plánů (GP) ze strany Katastrálního úřadu, pracoviště Přerov. Z celkového počtu 12 GP dosud nebyly čtyři zapsány do katastru nemovitostí, což zásadním způsobem brání pokračování v realizaci navazujících částí díla. Bez kompletního zápisu GP, který vymezuje obvod KoPÚ, není možné zahájit zpracování dokumentace k soupisu nároků vlastníků pozemků. Zdržení </w:t>
      </w:r>
      <w:r w:rsidR="00C07937" w:rsidRPr="00E241C3">
        <w:rPr>
          <w:rStyle w:val="l-L2Char"/>
          <w:rFonts w:eastAsiaTheme="minorHAnsi"/>
          <w:bCs/>
          <w:szCs w:val="22"/>
        </w:rPr>
        <w:t>prokazatelně</w:t>
      </w:r>
      <w:r w:rsidR="00C07937" w:rsidRPr="00E241C3">
        <w:rPr>
          <w:rFonts w:ascii="Arial" w:eastAsiaTheme="minorHAnsi" w:hAnsi="Arial"/>
          <w:bCs/>
          <w:sz w:val="22"/>
          <w:szCs w:val="22"/>
        </w:rPr>
        <w:t xml:space="preserve"> </w:t>
      </w:r>
      <w:r w:rsidRPr="00E241C3">
        <w:rPr>
          <w:rFonts w:ascii="Arial" w:eastAsiaTheme="minorHAnsi" w:hAnsi="Arial"/>
          <w:bCs/>
          <w:sz w:val="22"/>
          <w:szCs w:val="22"/>
        </w:rPr>
        <w:t>není způsobeno zhotovitelem a nelze jej ovlivnit jinými organizačními kroky.  Z uvedených důvodů je změna termínů nezbytná pro zajištění věcné a časové návaznosti jednotlivých činností.</w:t>
      </w:r>
    </w:p>
    <w:p w14:paraId="38649071" w14:textId="2D7A59A8" w:rsidR="007109F7" w:rsidRPr="008538B5" w:rsidRDefault="007109F7" w:rsidP="00C27001">
      <w:pPr>
        <w:spacing w:after="200"/>
        <w:ind w:left="-142"/>
        <w:jc w:val="both"/>
        <w:rPr>
          <w:rStyle w:val="l-L2Char"/>
          <w:rFonts w:eastAsiaTheme="minorHAnsi"/>
          <w:szCs w:val="22"/>
        </w:rPr>
      </w:pPr>
      <w:r w:rsidRPr="008538B5">
        <w:rPr>
          <w:rStyle w:val="l-L2Char"/>
          <w:rFonts w:eastAsiaTheme="minorHAnsi"/>
          <w:bCs/>
          <w:szCs w:val="22"/>
        </w:rPr>
        <w:t>V</w:t>
      </w:r>
      <w:r w:rsidRPr="008538B5">
        <w:rPr>
          <w:rStyle w:val="l-L2Char"/>
          <w:rFonts w:eastAsiaTheme="minorHAnsi"/>
          <w:szCs w:val="22"/>
        </w:rPr>
        <w:t>ýše uveden</w:t>
      </w:r>
      <w:r w:rsidR="0033299F" w:rsidRPr="008538B5">
        <w:rPr>
          <w:rStyle w:val="l-L2Char"/>
          <w:rFonts w:eastAsiaTheme="minorHAnsi"/>
          <w:szCs w:val="22"/>
        </w:rPr>
        <w:t>á</w:t>
      </w:r>
      <w:r w:rsidRPr="008538B5">
        <w:rPr>
          <w:rStyle w:val="l-L2Char"/>
          <w:rFonts w:eastAsiaTheme="minorHAnsi"/>
          <w:szCs w:val="22"/>
        </w:rPr>
        <w:t xml:space="preserve"> změn</w:t>
      </w:r>
      <w:r w:rsidR="0033299F" w:rsidRPr="008538B5">
        <w:rPr>
          <w:rStyle w:val="l-L2Char"/>
          <w:rFonts w:eastAsiaTheme="minorHAnsi"/>
          <w:szCs w:val="22"/>
        </w:rPr>
        <w:t>a</w:t>
      </w:r>
      <w:r w:rsidRPr="008538B5">
        <w:rPr>
          <w:rStyle w:val="l-L2Char"/>
          <w:rFonts w:eastAsiaTheme="minorHAnsi"/>
          <w:szCs w:val="22"/>
        </w:rPr>
        <w:t xml:space="preserve"> </w:t>
      </w:r>
      <w:r w:rsidR="00E2057F" w:rsidRPr="008538B5">
        <w:rPr>
          <w:rStyle w:val="l-L2Char"/>
          <w:rFonts w:eastAsiaTheme="minorHAnsi"/>
          <w:szCs w:val="22"/>
        </w:rPr>
        <w:t>termínu plnění hlavního celku a dílčích částí díla</w:t>
      </w:r>
      <w:r w:rsidRPr="008538B5">
        <w:rPr>
          <w:rStyle w:val="l-L2Char"/>
          <w:rFonts w:eastAsiaTheme="minorHAnsi"/>
          <w:szCs w:val="22"/>
        </w:rPr>
        <w:t xml:space="preserve"> představuj</w:t>
      </w:r>
      <w:r w:rsidR="0033299F" w:rsidRPr="008538B5">
        <w:rPr>
          <w:rStyle w:val="l-L2Char"/>
          <w:rFonts w:eastAsiaTheme="minorHAnsi"/>
          <w:szCs w:val="22"/>
        </w:rPr>
        <w:t>e</w:t>
      </w:r>
      <w:r w:rsidRPr="008538B5">
        <w:rPr>
          <w:rStyle w:val="l-L2Char"/>
          <w:rFonts w:eastAsiaTheme="minorHAnsi"/>
          <w:szCs w:val="22"/>
        </w:rPr>
        <w:t xml:space="preserve"> nepodstatnou změnu hodnoty závazku ze smlouvy, </w:t>
      </w:r>
      <w:r w:rsidR="00657603" w:rsidRPr="008538B5">
        <w:rPr>
          <w:rStyle w:val="l-L2Char"/>
          <w:rFonts w:eastAsiaTheme="minorHAnsi"/>
          <w:szCs w:val="22"/>
        </w:rPr>
        <w:t xml:space="preserve">její potřeba vznikla v důsledku okolností, které zadavatel jednající s náležitou péčí nemohl předvídat a která nemění celkovou povahu veřejné zakázky. </w:t>
      </w:r>
      <w:r w:rsidRPr="008538B5">
        <w:rPr>
          <w:rStyle w:val="l-L2Char"/>
          <w:rFonts w:eastAsiaTheme="minorHAnsi"/>
          <w:szCs w:val="22"/>
        </w:rPr>
        <w:t xml:space="preserve">Dodatek č. </w:t>
      </w:r>
      <w:r w:rsidR="00E2057F" w:rsidRPr="008538B5">
        <w:rPr>
          <w:rStyle w:val="l-L2Char"/>
          <w:rFonts w:eastAsiaTheme="minorHAnsi"/>
          <w:szCs w:val="22"/>
        </w:rPr>
        <w:t>3</w:t>
      </w:r>
      <w:r w:rsidRPr="008538B5">
        <w:rPr>
          <w:rStyle w:val="l-L2Char"/>
          <w:rFonts w:eastAsiaTheme="minorHAnsi"/>
          <w:szCs w:val="22"/>
        </w:rPr>
        <w:t xml:space="preserve"> je uzavřen v souladu s ust. § 222 odst. </w:t>
      </w:r>
      <w:r w:rsidR="00E2057F" w:rsidRPr="008538B5">
        <w:rPr>
          <w:rStyle w:val="l-L2Char"/>
          <w:rFonts w:eastAsiaTheme="minorHAnsi"/>
          <w:szCs w:val="22"/>
        </w:rPr>
        <w:t>6</w:t>
      </w:r>
      <w:r w:rsidRPr="008538B5">
        <w:rPr>
          <w:rStyle w:val="l-L2Char"/>
          <w:rFonts w:eastAsiaTheme="minorHAnsi"/>
          <w:szCs w:val="22"/>
        </w:rPr>
        <w:t xml:space="preserve"> zákona č.</w:t>
      </w:r>
      <w:r w:rsidR="00C92E6D" w:rsidRPr="008538B5">
        <w:rPr>
          <w:rStyle w:val="l-L2Char"/>
          <w:rFonts w:eastAsiaTheme="minorHAnsi"/>
          <w:szCs w:val="22"/>
        </w:rPr>
        <w:t> </w:t>
      </w:r>
      <w:r w:rsidRPr="008538B5">
        <w:rPr>
          <w:rStyle w:val="l-L2Char"/>
          <w:rFonts w:eastAsiaTheme="minorHAnsi"/>
          <w:szCs w:val="22"/>
        </w:rPr>
        <w:t>134/2016</w:t>
      </w:r>
      <w:r w:rsidR="00C92E6D" w:rsidRPr="008538B5">
        <w:rPr>
          <w:rStyle w:val="l-L2Char"/>
          <w:rFonts w:eastAsiaTheme="minorHAnsi"/>
          <w:szCs w:val="22"/>
        </w:rPr>
        <w:t> </w:t>
      </w:r>
      <w:r w:rsidRPr="008538B5">
        <w:rPr>
          <w:rStyle w:val="l-L2Char"/>
          <w:rFonts w:eastAsiaTheme="minorHAnsi"/>
          <w:szCs w:val="22"/>
        </w:rPr>
        <w:t>Sb., o zadávání veřejných zakázek.</w:t>
      </w:r>
    </w:p>
    <w:p w14:paraId="284B6763" w14:textId="53BA3F55" w:rsidR="009B44EE" w:rsidRDefault="009B44EE" w:rsidP="00C27001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31EF9AB" w14:textId="2D1697F7" w:rsidR="00191385" w:rsidRPr="00A26063" w:rsidRDefault="00191385" w:rsidP="00C27001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  <w:r w:rsidRPr="00A26063">
        <w:rPr>
          <w:rFonts w:ascii="Arial" w:hAnsi="Arial" w:cs="Arial"/>
          <w:bCs/>
          <w:snapToGrid w:val="0"/>
          <w:sz w:val="22"/>
          <w:szCs w:val="22"/>
          <w:u w:val="single"/>
        </w:rPr>
        <w:t>Změna sídla zhotovitele</w:t>
      </w:r>
    </w:p>
    <w:p w14:paraId="7D1B9573" w14:textId="6F6AA01D" w:rsidR="00936BE7" w:rsidRPr="008E31EA" w:rsidRDefault="00191385" w:rsidP="00C27001">
      <w:pPr>
        <w:spacing w:before="120" w:after="200"/>
        <w:ind w:left="-142"/>
        <w:jc w:val="both"/>
        <w:rPr>
          <w:rStyle w:val="l-L2Char"/>
          <w:rFonts w:eastAsiaTheme="minorHAnsi"/>
          <w:b/>
          <w:bCs/>
          <w:szCs w:val="22"/>
        </w:rPr>
      </w:pPr>
      <w:r w:rsidRPr="00191385">
        <w:rPr>
          <w:rStyle w:val="l-L2Char"/>
          <w:rFonts w:eastAsiaTheme="minorHAnsi"/>
          <w:szCs w:val="22"/>
        </w:rPr>
        <w:t xml:space="preserve">Tento dodatek zohledňuje s odkazem na zápis v OR u Městského soudu v Praze, oddíl C, vložku 164338 </w:t>
      </w:r>
      <w:r w:rsidRPr="00370578">
        <w:rPr>
          <w:rStyle w:val="l-L2Char"/>
          <w:rFonts w:eastAsiaTheme="minorHAnsi"/>
          <w:b/>
          <w:bCs/>
          <w:szCs w:val="22"/>
        </w:rPr>
        <w:t>změnu adresy sídla zhotovitele</w:t>
      </w:r>
      <w:r w:rsidRPr="00191385">
        <w:rPr>
          <w:rStyle w:val="l-L2Char"/>
          <w:rFonts w:eastAsiaTheme="minorHAnsi"/>
          <w:szCs w:val="22"/>
        </w:rPr>
        <w:t xml:space="preserve">, a to na </w:t>
      </w:r>
      <w:r w:rsidRPr="008E31EA">
        <w:rPr>
          <w:rStyle w:val="l-L2Char"/>
          <w:rFonts w:eastAsiaTheme="minorHAnsi"/>
          <w:b/>
          <w:bCs/>
          <w:szCs w:val="22"/>
        </w:rPr>
        <w:t>Podolská 769/122, 147 00 Praha 4</w:t>
      </w:r>
      <w:r w:rsidR="00370578">
        <w:rPr>
          <w:rStyle w:val="l-L2Char"/>
          <w:rFonts w:eastAsiaTheme="minorHAnsi"/>
          <w:b/>
          <w:bCs/>
          <w:szCs w:val="22"/>
        </w:rPr>
        <w:t>.</w:t>
      </w:r>
    </w:p>
    <w:p w14:paraId="47ECD2EE" w14:textId="77777777" w:rsidR="000635B5" w:rsidRDefault="000635B5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68930ADB" w14:textId="77777777" w:rsidR="00490713" w:rsidRDefault="00490713" w:rsidP="00490713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0D195D4C" w14:textId="77777777" w:rsidR="00490713" w:rsidRDefault="00490713" w:rsidP="00490713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496B2661" w14:textId="77777777" w:rsidR="00490713" w:rsidRDefault="00490713" w:rsidP="00490713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7816F93E" w14:textId="77777777" w:rsidR="00490713" w:rsidRDefault="00490713" w:rsidP="00490713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bookmarkEnd w:id="0"/>
    <w:p w14:paraId="67B535EF" w14:textId="3F8ED314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79E549E9" w:rsidR="002E3953" w:rsidRPr="00D169C1" w:rsidRDefault="002E3953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262D10">
        <w:rPr>
          <w:rFonts w:ascii="Arial" w:hAnsi="Arial" w:cs="Arial"/>
          <w:bCs/>
          <w:snapToGrid w:val="0"/>
          <w:sz w:val="22"/>
          <w:szCs w:val="22"/>
        </w:rPr>
        <w:t>547-2024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-</w:t>
      </w:r>
      <w:r w:rsidR="00262D10">
        <w:rPr>
          <w:rFonts w:ascii="Arial" w:hAnsi="Arial" w:cs="Arial"/>
          <w:bCs/>
          <w:snapToGrid w:val="0"/>
          <w:sz w:val="22"/>
          <w:szCs w:val="22"/>
        </w:rPr>
        <w:t>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557B27">
        <w:rPr>
          <w:rFonts w:ascii="Arial" w:hAnsi="Arial" w:cs="Arial"/>
          <w:bCs/>
          <w:snapToGrid w:val="0"/>
          <w:sz w:val="22"/>
          <w:szCs w:val="22"/>
        </w:rPr>
        <w:t>06/2024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>, uzavřená dne</w:t>
      </w:r>
      <w:r w:rsidR="001B3D2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57B27">
        <w:rPr>
          <w:rFonts w:ascii="Arial" w:hAnsi="Arial" w:cs="Arial"/>
          <w:bCs/>
          <w:snapToGrid w:val="0"/>
        </w:rPr>
        <w:t>24. 6. 2024</w:t>
      </w:r>
      <w:r w:rsidR="00295E2B">
        <w:rPr>
          <w:rFonts w:ascii="Arial" w:hAnsi="Arial" w:cs="Arial"/>
          <w:bCs/>
          <w:snapToGrid w:val="0"/>
        </w:rPr>
        <w:t xml:space="preserve">, ve znění Dodatku č. </w:t>
      </w:r>
      <w:r w:rsidR="00E33056">
        <w:rPr>
          <w:rFonts w:ascii="Arial" w:hAnsi="Arial" w:cs="Arial"/>
          <w:bCs/>
          <w:snapToGrid w:val="0"/>
        </w:rPr>
        <w:t>2</w:t>
      </w:r>
      <w:r w:rsidR="001B3D25">
        <w:rPr>
          <w:rFonts w:ascii="Arial" w:hAnsi="Arial" w:cs="Arial"/>
          <w:bCs/>
          <w:snapToGrid w:val="0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7718AF66" w14:textId="1E160AA9" w:rsidR="008964B1" w:rsidRPr="003A0A20" w:rsidRDefault="00F77935" w:rsidP="00E02CDD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3A0A20">
        <w:rPr>
          <w:rFonts w:ascii="Arial" w:hAnsi="Arial" w:cs="Arial"/>
          <w:sz w:val="22"/>
          <w:szCs w:val="22"/>
        </w:rPr>
        <w:t>Dodatek</w:t>
      </w:r>
      <w:r w:rsidR="00234017" w:rsidRPr="003A0A20">
        <w:rPr>
          <w:rFonts w:ascii="Arial" w:hAnsi="Arial" w:cs="Arial"/>
          <w:sz w:val="22"/>
          <w:szCs w:val="22"/>
        </w:rPr>
        <w:t xml:space="preserve"> č. </w:t>
      </w:r>
      <w:r w:rsidR="00E33056">
        <w:rPr>
          <w:rFonts w:ascii="Arial" w:hAnsi="Arial" w:cs="Arial"/>
          <w:sz w:val="22"/>
          <w:szCs w:val="22"/>
        </w:rPr>
        <w:t>3</w:t>
      </w:r>
      <w:r w:rsidRPr="003A0A20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3A0A20">
        <w:rPr>
          <w:rFonts w:ascii="Arial" w:hAnsi="Arial" w:cs="Arial"/>
          <w:sz w:val="22"/>
          <w:szCs w:val="22"/>
        </w:rPr>
        <w:t> </w:t>
      </w:r>
      <w:r w:rsidRPr="003A0A20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3A0A20">
        <w:rPr>
          <w:rFonts w:ascii="Arial" w:hAnsi="Arial" w:cs="Arial"/>
          <w:sz w:val="22"/>
          <w:szCs w:val="22"/>
        </w:rPr>
        <w:t>Smluvní strany se dohodly, že dodatek v RS uveřejní objednatel.</w:t>
      </w:r>
    </w:p>
    <w:p w14:paraId="034E71DA" w14:textId="77777777" w:rsidR="000C17E5" w:rsidRDefault="000C17E5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D169C1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D169C1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Default="00351B7F" w:rsidP="00F24A77">
      <w:pPr>
        <w:pStyle w:val="Odstavecseseznamem"/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2E8B6533" w14:textId="77777777" w:rsidR="0050758E" w:rsidRDefault="0050758E" w:rsidP="005075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DBDC38" w14:textId="77777777" w:rsidR="0050758E" w:rsidRPr="0050758E" w:rsidRDefault="0050758E" w:rsidP="0050758E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42875" w:rsidRPr="00FB77E1" w14:paraId="14420EA0" w14:textId="77777777" w:rsidTr="006A4656">
        <w:trPr>
          <w:trHeight w:val="1020"/>
        </w:trPr>
        <w:tc>
          <w:tcPr>
            <w:tcW w:w="4531" w:type="dxa"/>
          </w:tcPr>
          <w:p w14:paraId="3F1385C1" w14:textId="41A79E8B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6005AB">
              <w:rPr>
                <w:rFonts w:ascii="Arial" w:hAnsi="Arial" w:cs="Arial"/>
              </w:rPr>
              <w:t>16. 10. 2025</w:t>
            </w:r>
          </w:p>
          <w:p w14:paraId="6AFF112E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6430A45" w14:textId="0FDC74E3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 w:rsidR="007B1CC5">
              <w:rPr>
                <w:rFonts w:ascii="Arial" w:hAnsi="Arial" w:cs="Arial"/>
              </w:rPr>
              <w:t>Praze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D56FCC">
              <w:rPr>
                <w:rFonts w:ascii="Arial" w:hAnsi="Arial" w:cs="Arial"/>
              </w:rPr>
              <w:t>15. 10. 2025</w:t>
            </w:r>
          </w:p>
          <w:p w14:paraId="64EDDCF2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</w:tr>
      <w:tr w:rsidR="00542875" w:rsidRPr="00FB77E1" w14:paraId="21CDB59A" w14:textId="77777777" w:rsidTr="006A4656">
        <w:tc>
          <w:tcPr>
            <w:tcW w:w="4531" w:type="dxa"/>
          </w:tcPr>
          <w:p w14:paraId="4537DA61" w14:textId="2C5A3FB4" w:rsidR="00542875" w:rsidRPr="00FB77E1" w:rsidRDefault="00542875" w:rsidP="006A4656">
            <w:pPr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>Za objednatele:</w:t>
            </w:r>
            <w:r w:rsidRPr="00FB77E1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0AC1954E" w14:textId="77777777" w:rsidR="00542875" w:rsidRDefault="00542875" w:rsidP="006A4656">
            <w:pPr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>Za zhotovitele:</w:t>
            </w:r>
          </w:p>
          <w:p w14:paraId="3F89918D" w14:textId="77777777" w:rsidR="00542875" w:rsidRDefault="00542875" w:rsidP="006A4656">
            <w:pPr>
              <w:rPr>
                <w:rFonts w:ascii="Arial" w:hAnsi="Arial" w:cs="Arial"/>
              </w:rPr>
            </w:pPr>
          </w:p>
          <w:p w14:paraId="1BA19B40" w14:textId="77777777" w:rsidR="00542875" w:rsidRPr="00FB77E1" w:rsidRDefault="00542875" w:rsidP="006A4656">
            <w:pPr>
              <w:rPr>
                <w:rFonts w:ascii="Arial" w:hAnsi="Arial" w:cs="Arial"/>
              </w:rPr>
            </w:pPr>
          </w:p>
        </w:tc>
      </w:tr>
      <w:tr w:rsidR="00542875" w:rsidRPr="00FB77E1" w14:paraId="06506929" w14:textId="77777777" w:rsidTr="006A4656">
        <w:tc>
          <w:tcPr>
            <w:tcW w:w="4531" w:type="dxa"/>
          </w:tcPr>
          <w:p w14:paraId="6BBC9621" w14:textId="77777777" w:rsidR="00542875" w:rsidRPr="00FB77E1" w:rsidRDefault="00542875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24D4F7FE" w14:textId="77777777" w:rsidR="00187CF8" w:rsidRDefault="00187CF8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6D7DDFE" w14:textId="77777777" w:rsidR="00187CF8" w:rsidRDefault="00187CF8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D8713D" w14:textId="193A90F6" w:rsidR="00542875" w:rsidRPr="00187CF8" w:rsidRDefault="00E77FC6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7CF8">
              <w:rPr>
                <w:rFonts w:ascii="Arial" w:hAnsi="Arial" w:cs="Arial"/>
                <w:i/>
                <w:iCs/>
                <w:sz w:val="20"/>
                <w:szCs w:val="20"/>
              </w:rPr>
              <w:t>„el</w:t>
            </w:r>
            <w:r w:rsidR="00833EB1" w:rsidRPr="00187CF8">
              <w:rPr>
                <w:rFonts w:ascii="Arial" w:hAnsi="Arial" w:cs="Arial"/>
                <w:i/>
                <w:iCs/>
                <w:sz w:val="20"/>
                <w:szCs w:val="20"/>
              </w:rPr>
              <w:t>ektronicky</w:t>
            </w:r>
            <w:r w:rsidRPr="00187C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33EB1" w:rsidRPr="00187CF8">
              <w:rPr>
                <w:rFonts w:ascii="Arial" w:hAnsi="Arial" w:cs="Arial"/>
                <w:i/>
                <w:iCs/>
                <w:sz w:val="20"/>
                <w:szCs w:val="20"/>
              </w:rPr>
              <w:t>podepsáno“</w:t>
            </w:r>
          </w:p>
          <w:p w14:paraId="7BB9F453" w14:textId="77777777" w:rsidR="0050758E" w:rsidRPr="00FB77E1" w:rsidRDefault="0050758E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67D17BC" w14:textId="77777777" w:rsidR="00542875" w:rsidRPr="00FB77E1" w:rsidRDefault="00542875" w:rsidP="006A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Roman Brnčal, LL.M.</w:t>
            </w:r>
          </w:p>
          <w:p w14:paraId="18047AB0" w14:textId="77777777" w:rsidR="00542875" w:rsidRPr="00FB77E1" w:rsidRDefault="00542875" w:rsidP="006A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KPÚ pro Olomoucký kraj</w:t>
            </w:r>
          </w:p>
        </w:tc>
        <w:tc>
          <w:tcPr>
            <w:tcW w:w="4531" w:type="dxa"/>
          </w:tcPr>
          <w:p w14:paraId="7EE38148" w14:textId="77777777" w:rsidR="00542875" w:rsidRPr="00FB77E1" w:rsidRDefault="00542875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78E3B511" w14:textId="77777777" w:rsidR="00542875" w:rsidRDefault="00542875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6D7F5997" w14:textId="77777777" w:rsidR="00187CF8" w:rsidRDefault="00187CF8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2B848D8" w14:textId="77777777" w:rsidR="0050758E" w:rsidRDefault="0050758E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2107D6A0" w14:textId="77777777" w:rsidR="00187CF8" w:rsidRPr="00FB77E1" w:rsidRDefault="00187CF8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52A64E93" w14:textId="25CA53A4" w:rsidR="00542875" w:rsidRPr="004719A4" w:rsidRDefault="007B1CC5" w:rsidP="004719A4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 Dalimil Foltánek</w:t>
            </w:r>
            <w:r w:rsidR="00542875">
              <w:rPr>
                <w:rFonts w:ascii="Arial" w:hAnsi="Arial" w:cs="Arial"/>
              </w:rPr>
              <w:t>, jednatel</w:t>
            </w:r>
          </w:p>
          <w:p w14:paraId="512151EA" w14:textId="77777777" w:rsidR="00542875" w:rsidRPr="00FB77E1" w:rsidRDefault="00542875" w:rsidP="006A4656">
            <w:pPr>
              <w:rPr>
                <w:rFonts w:ascii="Arial" w:hAnsi="Arial" w:cs="Arial"/>
              </w:rPr>
            </w:pPr>
          </w:p>
        </w:tc>
      </w:tr>
      <w:tr w:rsidR="00542875" w:rsidRPr="00FB77E1" w14:paraId="7381390C" w14:textId="77777777" w:rsidTr="006A4656">
        <w:tc>
          <w:tcPr>
            <w:tcW w:w="9062" w:type="dxa"/>
            <w:gridSpan w:val="2"/>
          </w:tcPr>
          <w:p w14:paraId="1C93F741" w14:textId="42356809" w:rsidR="00542875" w:rsidRPr="00FB77E1" w:rsidRDefault="00542875" w:rsidP="00F24A77">
            <w:pPr>
              <w:rPr>
                <w:rFonts w:ascii="Arial" w:hAnsi="Arial" w:cs="Arial"/>
              </w:rPr>
            </w:pPr>
          </w:p>
        </w:tc>
      </w:tr>
    </w:tbl>
    <w:p w14:paraId="68B75DFB" w14:textId="367A1AB5" w:rsidR="00D169C1" w:rsidRDefault="003D5975" w:rsidP="00D16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A39BE">
        <w:rPr>
          <w:rFonts w:ascii="Arial" w:hAnsi="Arial" w:cs="Arial"/>
          <w:sz w:val="22"/>
          <w:szCs w:val="22"/>
        </w:rPr>
        <w:t xml:space="preserve"> z. Ing. Helena Chromčáková</w:t>
      </w:r>
    </w:p>
    <w:p w14:paraId="34A78652" w14:textId="3B55D602" w:rsidR="003D5975" w:rsidRDefault="003D5975" w:rsidP="00D16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ředitele KPÚ pro Olomoucký kraj</w:t>
      </w:r>
    </w:p>
    <w:p w14:paraId="584DAB74" w14:textId="77777777" w:rsidR="003D5975" w:rsidRPr="00D169C1" w:rsidRDefault="003D5975" w:rsidP="00D169C1">
      <w:pPr>
        <w:rPr>
          <w:rFonts w:ascii="Arial" w:hAnsi="Arial" w:cs="Arial"/>
          <w:sz w:val="22"/>
          <w:szCs w:val="22"/>
        </w:rPr>
      </w:pPr>
    </w:p>
    <w:sectPr w:rsidR="003D5975" w:rsidRPr="00D169C1" w:rsidSect="003A7856">
      <w:footerReference w:type="default" r:id="rId9"/>
      <w:headerReference w:type="first" r:id="rId10"/>
      <w:pgSz w:w="11906" w:h="16838"/>
      <w:pgMar w:top="1134" w:right="1418" w:bottom="1134" w:left="1418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5CD5" w14:textId="77777777" w:rsidR="00850E87" w:rsidRDefault="00850E87" w:rsidP="00230901">
      <w:r>
        <w:separator/>
      </w:r>
    </w:p>
  </w:endnote>
  <w:endnote w:type="continuationSeparator" w:id="0">
    <w:p w14:paraId="2E3A85B7" w14:textId="77777777" w:rsidR="00850E87" w:rsidRDefault="00850E87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C8EA" w14:textId="77777777" w:rsidR="00850E87" w:rsidRDefault="00850E87" w:rsidP="00230901">
      <w:r>
        <w:separator/>
      </w:r>
    </w:p>
  </w:footnote>
  <w:footnote w:type="continuationSeparator" w:id="0">
    <w:p w14:paraId="3C112CD9" w14:textId="77777777" w:rsidR="00850E87" w:rsidRDefault="00850E87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510" w14:textId="77777777" w:rsidR="006B4B2C" w:rsidRDefault="000C17E5" w:rsidP="006B4B2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Cs w:val="16"/>
        <w:lang w:val="fr-FR"/>
      </w:rPr>
    </w:pPr>
    <w:r>
      <w:tab/>
    </w:r>
    <w:r w:rsidR="006B4B2C" w:rsidRPr="001D4BED">
      <w:rPr>
        <w:rFonts w:cs="Arial"/>
        <w:szCs w:val="16"/>
        <w:lang w:val="fr-FR"/>
      </w:rPr>
      <w:t xml:space="preserve">Číslo Smlouvy Objednatele: </w:t>
    </w:r>
    <w:r w:rsidR="006B4B2C" w:rsidRPr="003A50C5">
      <w:rPr>
        <w:rFonts w:cs="Arial"/>
        <w:szCs w:val="16"/>
        <w:lang w:val="fr-FR"/>
      </w:rPr>
      <w:t>547-2024-521101</w:t>
    </w:r>
  </w:p>
  <w:p w14:paraId="2CEADC5F" w14:textId="043EF0CB" w:rsidR="00C55B01" w:rsidRDefault="006B4B2C" w:rsidP="006B4B2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  <w:t>UID:</w:t>
    </w:r>
    <w:r w:rsidR="001268C6">
      <w:rPr>
        <w:rFonts w:cs="Arial"/>
        <w:szCs w:val="16"/>
        <w:lang w:val="fr-FR"/>
      </w:rPr>
      <w:t xml:space="preserve"> </w:t>
    </w:r>
    <w:r w:rsidR="001268C6" w:rsidRPr="001268C6">
      <w:rPr>
        <w:rFonts w:cs="Arial"/>
        <w:szCs w:val="16"/>
        <w:lang w:val="fr-FR"/>
      </w:rPr>
      <w:t>spudms00000016038054</w:t>
    </w:r>
    <w:r w:rsidRPr="001D4BED">
      <w:rPr>
        <w:rFonts w:cs="Arial"/>
        <w:szCs w:val="16"/>
        <w:lang w:val="fr-FR"/>
      </w:rPr>
      <w:tab/>
    </w:r>
  </w:p>
  <w:p w14:paraId="4BCFCE46" w14:textId="31BB25E8" w:rsidR="000C17E5" w:rsidRPr="000C17E5" w:rsidRDefault="00C55B01" w:rsidP="00C55B01">
    <w:pPr>
      <w:pStyle w:val="Zhlav"/>
      <w:pBdr>
        <w:bottom w:val="single" w:sz="6" w:space="1" w:color="auto"/>
      </w:pBdr>
      <w:tabs>
        <w:tab w:val="left" w:pos="4536"/>
      </w:tabs>
    </w:pPr>
    <w:r>
      <w:rPr>
        <w:rFonts w:cs="Arial"/>
        <w:szCs w:val="16"/>
        <w:lang w:val="fr-FR"/>
      </w:rPr>
      <w:tab/>
    </w:r>
    <w:r w:rsidR="006B4B2C" w:rsidRPr="001D4BED">
      <w:rPr>
        <w:rFonts w:cs="Arial"/>
        <w:szCs w:val="16"/>
        <w:lang w:val="fr-FR"/>
      </w:rPr>
      <w:t>Číslo Smlouvy Zhotovitele:</w:t>
    </w:r>
    <w:r w:rsidR="006B4B2C">
      <w:rPr>
        <w:rFonts w:cs="Arial"/>
        <w:szCs w:val="16"/>
        <w:lang w:val="fr-FR"/>
      </w:rPr>
      <w:t xml:space="preserve"> 06/2024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240"/>
        </w:tabs>
        <w:ind w:left="224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686249">
    <w:abstractNumId w:val="19"/>
  </w:num>
  <w:num w:numId="2" w16cid:durableId="845099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339195">
    <w:abstractNumId w:val="19"/>
  </w:num>
  <w:num w:numId="4" w16cid:durableId="278538421">
    <w:abstractNumId w:val="5"/>
  </w:num>
  <w:num w:numId="5" w16cid:durableId="1393767761">
    <w:abstractNumId w:val="11"/>
  </w:num>
  <w:num w:numId="6" w16cid:durableId="711884520">
    <w:abstractNumId w:val="10"/>
  </w:num>
  <w:num w:numId="7" w16cid:durableId="1757748942">
    <w:abstractNumId w:val="12"/>
  </w:num>
  <w:num w:numId="8" w16cid:durableId="1018433435">
    <w:abstractNumId w:val="4"/>
  </w:num>
  <w:num w:numId="9" w16cid:durableId="363747318">
    <w:abstractNumId w:val="0"/>
  </w:num>
  <w:num w:numId="10" w16cid:durableId="487746240">
    <w:abstractNumId w:val="7"/>
  </w:num>
  <w:num w:numId="11" w16cid:durableId="903832600">
    <w:abstractNumId w:val="13"/>
  </w:num>
  <w:num w:numId="12" w16cid:durableId="1558970771">
    <w:abstractNumId w:val="9"/>
  </w:num>
  <w:num w:numId="13" w16cid:durableId="310519483">
    <w:abstractNumId w:val="2"/>
  </w:num>
  <w:num w:numId="14" w16cid:durableId="1785466565">
    <w:abstractNumId w:val="8"/>
  </w:num>
  <w:num w:numId="15" w16cid:durableId="795105771">
    <w:abstractNumId w:val="1"/>
  </w:num>
  <w:num w:numId="16" w16cid:durableId="1009210449">
    <w:abstractNumId w:val="18"/>
  </w:num>
  <w:num w:numId="17" w16cid:durableId="2108577501">
    <w:abstractNumId w:val="15"/>
  </w:num>
  <w:num w:numId="18" w16cid:durableId="694380596">
    <w:abstractNumId w:val="6"/>
  </w:num>
  <w:num w:numId="19" w16cid:durableId="210505313">
    <w:abstractNumId w:val="16"/>
  </w:num>
  <w:num w:numId="20" w16cid:durableId="1412774303">
    <w:abstractNumId w:val="3"/>
  </w:num>
  <w:num w:numId="21" w16cid:durableId="1738894164">
    <w:abstractNumId w:val="17"/>
  </w:num>
  <w:num w:numId="22" w16cid:durableId="349529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44F6"/>
    <w:rsid w:val="00020875"/>
    <w:rsid w:val="00040BF3"/>
    <w:rsid w:val="00044C9C"/>
    <w:rsid w:val="00045EC4"/>
    <w:rsid w:val="000635B5"/>
    <w:rsid w:val="000662A7"/>
    <w:rsid w:val="00073F85"/>
    <w:rsid w:val="00074C11"/>
    <w:rsid w:val="00091DE8"/>
    <w:rsid w:val="000951FC"/>
    <w:rsid w:val="000A6BD3"/>
    <w:rsid w:val="000B50B5"/>
    <w:rsid w:val="000C17E5"/>
    <w:rsid w:val="000D141F"/>
    <w:rsid w:val="000D4075"/>
    <w:rsid w:val="000F11D6"/>
    <w:rsid w:val="000F4B02"/>
    <w:rsid w:val="00114AD9"/>
    <w:rsid w:val="00116830"/>
    <w:rsid w:val="0011795E"/>
    <w:rsid w:val="00124E06"/>
    <w:rsid w:val="001251AE"/>
    <w:rsid w:val="001259B4"/>
    <w:rsid w:val="001268C6"/>
    <w:rsid w:val="00130BAF"/>
    <w:rsid w:val="00136AEF"/>
    <w:rsid w:val="00147976"/>
    <w:rsid w:val="001517C7"/>
    <w:rsid w:val="0015319F"/>
    <w:rsid w:val="00157AE0"/>
    <w:rsid w:val="00157F64"/>
    <w:rsid w:val="00166E8E"/>
    <w:rsid w:val="00167C4D"/>
    <w:rsid w:val="0018276F"/>
    <w:rsid w:val="00187CF8"/>
    <w:rsid w:val="00191385"/>
    <w:rsid w:val="00196FA4"/>
    <w:rsid w:val="00197C7C"/>
    <w:rsid w:val="001A39BE"/>
    <w:rsid w:val="001B18D9"/>
    <w:rsid w:val="001B3D25"/>
    <w:rsid w:val="001B41A5"/>
    <w:rsid w:val="001E0A1B"/>
    <w:rsid w:val="001E26F5"/>
    <w:rsid w:val="001E3CB6"/>
    <w:rsid w:val="001F2101"/>
    <w:rsid w:val="001F7896"/>
    <w:rsid w:val="00203C52"/>
    <w:rsid w:val="00212650"/>
    <w:rsid w:val="00220441"/>
    <w:rsid w:val="00230901"/>
    <w:rsid w:val="00234017"/>
    <w:rsid w:val="002347BB"/>
    <w:rsid w:val="002409BD"/>
    <w:rsid w:val="00240A84"/>
    <w:rsid w:val="002411E2"/>
    <w:rsid w:val="002471F4"/>
    <w:rsid w:val="00250052"/>
    <w:rsid w:val="00260E86"/>
    <w:rsid w:val="002625B1"/>
    <w:rsid w:val="00262D10"/>
    <w:rsid w:val="0026390C"/>
    <w:rsid w:val="00266ABD"/>
    <w:rsid w:val="002824F5"/>
    <w:rsid w:val="00282C68"/>
    <w:rsid w:val="00291194"/>
    <w:rsid w:val="00293763"/>
    <w:rsid w:val="00295E2B"/>
    <w:rsid w:val="002A5D65"/>
    <w:rsid w:val="002B63A0"/>
    <w:rsid w:val="002C04DA"/>
    <w:rsid w:val="002D3A74"/>
    <w:rsid w:val="002E3953"/>
    <w:rsid w:val="002E5DB9"/>
    <w:rsid w:val="002E750A"/>
    <w:rsid w:val="002F4D4A"/>
    <w:rsid w:val="00300C85"/>
    <w:rsid w:val="0030379A"/>
    <w:rsid w:val="00304B67"/>
    <w:rsid w:val="00307E36"/>
    <w:rsid w:val="003101A5"/>
    <w:rsid w:val="00312ED6"/>
    <w:rsid w:val="00314067"/>
    <w:rsid w:val="00317D30"/>
    <w:rsid w:val="00325D6F"/>
    <w:rsid w:val="0033299F"/>
    <w:rsid w:val="00340F16"/>
    <w:rsid w:val="00351B7F"/>
    <w:rsid w:val="0035638A"/>
    <w:rsid w:val="0036149E"/>
    <w:rsid w:val="00365B50"/>
    <w:rsid w:val="00370578"/>
    <w:rsid w:val="003922E3"/>
    <w:rsid w:val="003A0A20"/>
    <w:rsid w:val="003A72AB"/>
    <w:rsid w:val="003A7856"/>
    <w:rsid w:val="003C4D56"/>
    <w:rsid w:val="003C5687"/>
    <w:rsid w:val="003D5975"/>
    <w:rsid w:val="003D6D3B"/>
    <w:rsid w:val="003E1FC5"/>
    <w:rsid w:val="003E6120"/>
    <w:rsid w:val="003E6685"/>
    <w:rsid w:val="00415D33"/>
    <w:rsid w:val="0042653C"/>
    <w:rsid w:val="004458E9"/>
    <w:rsid w:val="004519B4"/>
    <w:rsid w:val="004563DD"/>
    <w:rsid w:val="00463ABE"/>
    <w:rsid w:val="004644DA"/>
    <w:rsid w:val="004719A4"/>
    <w:rsid w:val="00475B25"/>
    <w:rsid w:val="00490713"/>
    <w:rsid w:val="00490D87"/>
    <w:rsid w:val="004975FA"/>
    <w:rsid w:val="004A483E"/>
    <w:rsid w:val="004A4B9C"/>
    <w:rsid w:val="004C3E25"/>
    <w:rsid w:val="004D2ACC"/>
    <w:rsid w:val="004D7F43"/>
    <w:rsid w:val="004E4662"/>
    <w:rsid w:val="004F1427"/>
    <w:rsid w:val="00502B59"/>
    <w:rsid w:val="00505782"/>
    <w:rsid w:val="00506707"/>
    <w:rsid w:val="00506B5D"/>
    <w:rsid w:val="0050758E"/>
    <w:rsid w:val="005207FF"/>
    <w:rsid w:val="00532A99"/>
    <w:rsid w:val="00542875"/>
    <w:rsid w:val="00546F2A"/>
    <w:rsid w:val="005470C5"/>
    <w:rsid w:val="00557B27"/>
    <w:rsid w:val="0056079C"/>
    <w:rsid w:val="00573990"/>
    <w:rsid w:val="00594E27"/>
    <w:rsid w:val="0059765F"/>
    <w:rsid w:val="00597FDD"/>
    <w:rsid w:val="005B11FB"/>
    <w:rsid w:val="005B53FD"/>
    <w:rsid w:val="005B59E9"/>
    <w:rsid w:val="005C39FE"/>
    <w:rsid w:val="005C61D1"/>
    <w:rsid w:val="005D13B2"/>
    <w:rsid w:val="005D4887"/>
    <w:rsid w:val="005E3335"/>
    <w:rsid w:val="005E3A61"/>
    <w:rsid w:val="005F1B72"/>
    <w:rsid w:val="005F6303"/>
    <w:rsid w:val="005F73B2"/>
    <w:rsid w:val="006005AB"/>
    <w:rsid w:val="00605948"/>
    <w:rsid w:val="006121F1"/>
    <w:rsid w:val="0062764A"/>
    <w:rsid w:val="006276B0"/>
    <w:rsid w:val="006422CE"/>
    <w:rsid w:val="00657603"/>
    <w:rsid w:val="00674970"/>
    <w:rsid w:val="00674A7B"/>
    <w:rsid w:val="0068205F"/>
    <w:rsid w:val="00682C9A"/>
    <w:rsid w:val="00685BB6"/>
    <w:rsid w:val="00687854"/>
    <w:rsid w:val="006A6D1F"/>
    <w:rsid w:val="006B4B2C"/>
    <w:rsid w:val="006B615E"/>
    <w:rsid w:val="006C04AA"/>
    <w:rsid w:val="006D167E"/>
    <w:rsid w:val="006D2ADB"/>
    <w:rsid w:val="006F20B5"/>
    <w:rsid w:val="006F3918"/>
    <w:rsid w:val="007109F7"/>
    <w:rsid w:val="0071121D"/>
    <w:rsid w:val="00715FB2"/>
    <w:rsid w:val="007163ED"/>
    <w:rsid w:val="007209D8"/>
    <w:rsid w:val="007216BE"/>
    <w:rsid w:val="007244FD"/>
    <w:rsid w:val="00731E7E"/>
    <w:rsid w:val="00746E78"/>
    <w:rsid w:val="00754DF8"/>
    <w:rsid w:val="00757AAE"/>
    <w:rsid w:val="00757BF0"/>
    <w:rsid w:val="00764CA0"/>
    <w:rsid w:val="0076702B"/>
    <w:rsid w:val="00772A94"/>
    <w:rsid w:val="00772B21"/>
    <w:rsid w:val="00772B55"/>
    <w:rsid w:val="00773784"/>
    <w:rsid w:val="007810B2"/>
    <w:rsid w:val="00784F57"/>
    <w:rsid w:val="00786374"/>
    <w:rsid w:val="00796747"/>
    <w:rsid w:val="007A33A9"/>
    <w:rsid w:val="007A76D1"/>
    <w:rsid w:val="007B1CC5"/>
    <w:rsid w:val="007B6E95"/>
    <w:rsid w:val="007C5156"/>
    <w:rsid w:val="007C7A44"/>
    <w:rsid w:val="007E19B8"/>
    <w:rsid w:val="00804A50"/>
    <w:rsid w:val="008210AB"/>
    <w:rsid w:val="00833EB1"/>
    <w:rsid w:val="008376A2"/>
    <w:rsid w:val="0084793B"/>
    <w:rsid w:val="00850E87"/>
    <w:rsid w:val="00852988"/>
    <w:rsid w:val="008538B5"/>
    <w:rsid w:val="00856770"/>
    <w:rsid w:val="008618F4"/>
    <w:rsid w:val="008653F9"/>
    <w:rsid w:val="00870287"/>
    <w:rsid w:val="00876BF6"/>
    <w:rsid w:val="008834FE"/>
    <w:rsid w:val="00884207"/>
    <w:rsid w:val="00884670"/>
    <w:rsid w:val="008869A0"/>
    <w:rsid w:val="0089035B"/>
    <w:rsid w:val="008926BC"/>
    <w:rsid w:val="008964B1"/>
    <w:rsid w:val="008A2E76"/>
    <w:rsid w:val="008A4571"/>
    <w:rsid w:val="008A696E"/>
    <w:rsid w:val="008A75A9"/>
    <w:rsid w:val="008B5BDF"/>
    <w:rsid w:val="008C7CF6"/>
    <w:rsid w:val="008D3ACA"/>
    <w:rsid w:val="008D4493"/>
    <w:rsid w:val="008E21C0"/>
    <w:rsid w:val="008E238B"/>
    <w:rsid w:val="008E31EA"/>
    <w:rsid w:val="009021C9"/>
    <w:rsid w:val="00906501"/>
    <w:rsid w:val="0091123F"/>
    <w:rsid w:val="00930142"/>
    <w:rsid w:val="009308D2"/>
    <w:rsid w:val="00936BE7"/>
    <w:rsid w:val="009378D1"/>
    <w:rsid w:val="00947148"/>
    <w:rsid w:val="009534C4"/>
    <w:rsid w:val="00966CA5"/>
    <w:rsid w:val="009711E4"/>
    <w:rsid w:val="00976F39"/>
    <w:rsid w:val="00980B01"/>
    <w:rsid w:val="009A3018"/>
    <w:rsid w:val="009A3589"/>
    <w:rsid w:val="009A3BBD"/>
    <w:rsid w:val="009A5961"/>
    <w:rsid w:val="009A754A"/>
    <w:rsid w:val="009B2135"/>
    <w:rsid w:val="009B44EE"/>
    <w:rsid w:val="009B525B"/>
    <w:rsid w:val="009B7C95"/>
    <w:rsid w:val="009D3BEB"/>
    <w:rsid w:val="009D5125"/>
    <w:rsid w:val="009E235E"/>
    <w:rsid w:val="009F5A7E"/>
    <w:rsid w:val="00A036E8"/>
    <w:rsid w:val="00A10C72"/>
    <w:rsid w:val="00A26063"/>
    <w:rsid w:val="00A27C81"/>
    <w:rsid w:val="00A329ED"/>
    <w:rsid w:val="00A34FF8"/>
    <w:rsid w:val="00A376DF"/>
    <w:rsid w:val="00A37C16"/>
    <w:rsid w:val="00A4320D"/>
    <w:rsid w:val="00A45583"/>
    <w:rsid w:val="00A4761F"/>
    <w:rsid w:val="00A5270A"/>
    <w:rsid w:val="00A53C12"/>
    <w:rsid w:val="00A668DC"/>
    <w:rsid w:val="00A773AD"/>
    <w:rsid w:val="00A82279"/>
    <w:rsid w:val="00A912C0"/>
    <w:rsid w:val="00A937B1"/>
    <w:rsid w:val="00A942EB"/>
    <w:rsid w:val="00A95B5A"/>
    <w:rsid w:val="00A96315"/>
    <w:rsid w:val="00AA1E6D"/>
    <w:rsid w:val="00AA74E9"/>
    <w:rsid w:val="00AB2E97"/>
    <w:rsid w:val="00AC2215"/>
    <w:rsid w:val="00AE1D7C"/>
    <w:rsid w:val="00AE7C34"/>
    <w:rsid w:val="00B12E6B"/>
    <w:rsid w:val="00B1340E"/>
    <w:rsid w:val="00B139BA"/>
    <w:rsid w:val="00B254B7"/>
    <w:rsid w:val="00B258CC"/>
    <w:rsid w:val="00B45B49"/>
    <w:rsid w:val="00B47A98"/>
    <w:rsid w:val="00B547DE"/>
    <w:rsid w:val="00B5490E"/>
    <w:rsid w:val="00B5633E"/>
    <w:rsid w:val="00B77E88"/>
    <w:rsid w:val="00B92ACE"/>
    <w:rsid w:val="00BA4339"/>
    <w:rsid w:val="00BA6658"/>
    <w:rsid w:val="00BA7D7F"/>
    <w:rsid w:val="00BB79C5"/>
    <w:rsid w:val="00BD3F0F"/>
    <w:rsid w:val="00BD748B"/>
    <w:rsid w:val="00BE0B60"/>
    <w:rsid w:val="00BE2A2D"/>
    <w:rsid w:val="00BE3B0A"/>
    <w:rsid w:val="00BF5D71"/>
    <w:rsid w:val="00C04C08"/>
    <w:rsid w:val="00C07937"/>
    <w:rsid w:val="00C135A8"/>
    <w:rsid w:val="00C23941"/>
    <w:rsid w:val="00C2603D"/>
    <w:rsid w:val="00C27001"/>
    <w:rsid w:val="00C41DE6"/>
    <w:rsid w:val="00C42B1F"/>
    <w:rsid w:val="00C47F3A"/>
    <w:rsid w:val="00C519B8"/>
    <w:rsid w:val="00C55B01"/>
    <w:rsid w:val="00C57213"/>
    <w:rsid w:val="00C6142D"/>
    <w:rsid w:val="00C623DA"/>
    <w:rsid w:val="00C63D4D"/>
    <w:rsid w:val="00C6668A"/>
    <w:rsid w:val="00C70C5A"/>
    <w:rsid w:val="00C715E4"/>
    <w:rsid w:val="00C72983"/>
    <w:rsid w:val="00C73633"/>
    <w:rsid w:val="00C81717"/>
    <w:rsid w:val="00C828C6"/>
    <w:rsid w:val="00C92311"/>
    <w:rsid w:val="00C92E6D"/>
    <w:rsid w:val="00C961FB"/>
    <w:rsid w:val="00CB42DE"/>
    <w:rsid w:val="00CC0359"/>
    <w:rsid w:val="00CC7E03"/>
    <w:rsid w:val="00CD596E"/>
    <w:rsid w:val="00CD6EFF"/>
    <w:rsid w:val="00D0039A"/>
    <w:rsid w:val="00D025C9"/>
    <w:rsid w:val="00D169C1"/>
    <w:rsid w:val="00D56FCC"/>
    <w:rsid w:val="00D73DD1"/>
    <w:rsid w:val="00D85898"/>
    <w:rsid w:val="00D860CD"/>
    <w:rsid w:val="00D86DC8"/>
    <w:rsid w:val="00D96534"/>
    <w:rsid w:val="00D97344"/>
    <w:rsid w:val="00DA555E"/>
    <w:rsid w:val="00DC0EEC"/>
    <w:rsid w:val="00DC6BB3"/>
    <w:rsid w:val="00DE5C19"/>
    <w:rsid w:val="00E2057F"/>
    <w:rsid w:val="00E241C3"/>
    <w:rsid w:val="00E2635D"/>
    <w:rsid w:val="00E31650"/>
    <w:rsid w:val="00E33056"/>
    <w:rsid w:val="00E34EF6"/>
    <w:rsid w:val="00E44186"/>
    <w:rsid w:val="00E46B24"/>
    <w:rsid w:val="00E542F8"/>
    <w:rsid w:val="00E57214"/>
    <w:rsid w:val="00E6040A"/>
    <w:rsid w:val="00E61528"/>
    <w:rsid w:val="00E65BD7"/>
    <w:rsid w:val="00E71B52"/>
    <w:rsid w:val="00E77FC6"/>
    <w:rsid w:val="00E80717"/>
    <w:rsid w:val="00E90110"/>
    <w:rsid w:val="00EA4F26"/>
    <w:rsid w:val="00EA764D"/>
    <w:rsid w:val="00EB2002"/>
    <w:rsid w:val="00EB5280"/>
    <w:rsid w:val="00EC00F2"/>
    <w:rsid w:val="00EC52FA"/>
    <w:rsid w:val="00ED139B"/>
    <w:rsid w:val="00ED13CE"/>
    <w:rsid w:val="00ED3851"/>
    <w:rsid w:val="00EE4A92"/>
    <w:rsid w:val="00EE5AE2"/>
    <w:rsid w:val="00EF3668"/>
    <w:rsid w:val="00EF7B5A"/>
    <w:rsid w:val="00F0000D"/>
    <w:rsid w:val="00F0201E"/>
    <w:rsid w:val="00F07897"/>
    <w:rsid w:val="00F20E2C"/>
    <w:rsid w:val="00F24A77"/>
    <w:rsid w:val="00F27C09"/>
    <w:rsid w:val="00F322AC"/>
    <w:rsid w:val="00F3330E"/>
    <w:rsid w:val="00F35174"/>
    <w:rsid w:val="00F465DA"/>
    <w:rsid w:val="00F72214"/>
    <w:rsid w:val="00F77935"/>
    <w:rsid w:val="00F875B2"/>
    <w:rsid w:val="00F90CB0"/>
    <w:rsid w:val="00F92C93"/>
    <w:rsid w:val="00FA35A6"/>
    <w:rsid w:val="00FB1C57"/>
    <w:rsid w:val="00FB3ECC"/>
    <w:rsid w:val="00FB5C13"/>
    <w:rsid w:val="00FC167D"/>
    <w:rsid w:val="00FC25BC"/>
    <w:rsid w:val="00FC390A"/>
    <w:rsid w:val="00FD1803"/>
    <w:rsid w:val="00FD652A"/>
    <w:rsid w:val="00FE139D"/>
    <w:rsid w:val="00FE20BB"/>
    <w:rsid w:val="00FE4E4E"/>
    <w:rsid w:val="00FF0DC2"/>
    <w:rsid w:val="00FF23AA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9F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772B55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72B55"/>
    <w:pPr>
      <w:numPr>
        <w:ilvl w:val="1"/>
        <w:numId w:val="21"/>
      </w:numPr>
      <w:tabs>
        <w:tab w:val="clear" w:pos="2240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72B55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72B55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72B55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72B55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rov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4897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5</cp:revision>
  <dcterms:created xsi:type="dcterms:W3CDTF">2025-10-16T09:03:00Z</dcterms:created>
  <dcterms:modified xsi:type="dcterms:W3CDTF">2025-10-16T09:05:00Z</dcterms:modified>
</cp:coreProperties>
</file>