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6F53D8F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7C684A" w:rsidRPr="002E6E69">
        <w:rPr>
          <w:rFonts w:cs="Arial"/>
          <w:b/>
          <w:bCs/>
        </w:rPr>
        <w:t>Výměna koberců a výmalba kanceláří 2025</w:t>
      </w:r>
    </w:p>
    <w:p w14:paraId="33661A81" w14:textId="414D6D06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7C684A">
        <w:t>dodávky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74D1C84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DC724E">
      <w:rPr>
        <w:rFonts w:cs="Arial"/>
        <w:b/>
        <w:szCs w:val="20"/>
      </w:rPr>
      <w:t>5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35438">
    <w:abstractNumId w:val="5"/>
  </w:num>
  <w:num w:numId="2" w16cid:durableId="1871259039">
    <w:abstractNumId w:val="6"/>
  </w:num>
  <w:num w:numId="3" w16cid:durableId="208499571">
    <w:abstractNumId w:val="4"/>
  </w:num>
  <w:num w:numId="4" w16cid:durableId="1607423852">
    <w:abstractNumId w:val="2"/>
  </w:num>
  <w:num w:numId="5" w16cid:durableId="1134835294">
    <w:abstractNumId w:val="1"/>
  </w:num>
  <w:num w:numId="6" w16cid:durableId="773285934">
    <w:abstractNumId w:val="3"/>
  </w:num>
  <w:num w:numId="7" w16cid:durableId="1246769332">
    <w:abstractNumId w:val="3"/>
  </w:num>
  <w:num w:numId="8" w16cid:durableId="6825873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3A0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4EF7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55FD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C684A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64FB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C724E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Pavlová Eva</cp:lastModifiedBy>
  <cp:revision>15</cp:revision>
  <cp:lastPrinted>2022-02-09T07:14:00Z</cp:lastPrinted>
  <dcterms:created xsi:type="dcterms:W3CDTF">2022-02-20T09:23:00Z</dcterms:created>
  <dcterms:modified xsi:type="dcterms:W3CDTF">2025-09-29T11:35:00Z</dcterms:modified>
</cp:coreProperties>
</file>