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DAF2" w14:textId="39DCDECD" w:rsidR="006615F7" w:rsidRPr="00782193" w:rsidRDefault="009B610D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32"/>
          <w:szCs w:val="32"/>
        </w:rPr>
      </w:pPr>
      <w:r w:rsidRPr="00782193">
        <w:rPr>
          <w:rFonts w:ascii="Arial" w:eastAsia="Times New Roman" w:hAnsi="Arial" w:cs="Arial"/>
          <w:b/>
          <w:iCs/>
          <w:sz w:val="32"/>
          <w:szCs w:val="32"/>
        </w:rPr>
        <w:t>D</w:t>
      </w:r>
      <w:r w:rsidR="00782193">
        <w:rPr>
          <w:rFonts w:ascii="Arial" w:eastAsia="Times New Roman" w:hAnsi="Arial" w:cs="Arial"/>
          <w:b/>
          <w:iCs/>
          <w:sz w:val="32"/>
          <w:szCs w:val="32"/>
        </w:rPr>
        <w:t>odatek</w:t>
      </w:r>
      <w:r w:rsidRPr="00782193">
        <w:rPr>
          <w:rFonts w:ascii="Arial" w:eastAsia="Times New Roman" w:hAnsi="Arial" w:cs="Arial"/>
          <w:b/>
          <w:iCs/>
          <w:sz w:val="32"/>
          <w:szCs w:val="32"/>
        </w:rPr>
        <w:t xml:space="preserve"> </w:t>
      </w:r>
      <w:r w:rsidR="00782193">
        <w:rPr>
          <w:rFonts w:ascii="Arial" w:eastAsia="Times New Roman" w:hAnsi="Arial" w:cs="Arial"/>
          <w:b/>
          <w:iCs/>
          <w:sz w:val="32"/>
          <w:szCs w:val="32"/>
        </w:rPr>
        <w:t>č</w:t>
      </w:r>
      <w:r w:rsidRPr="00782193">
        <w:rPr>
          <w:rFonts w:ascii="Arial" w:eastAsia="Times New Roman" w:hAnsi="Arial" w:cs="Arial"/>
          <w:b/>
          <w:iCs/>
          <w:sz w:val="32"/>
          <w:szCs w:val="32"/>
        </w:rPr>
        <w:t>. 1</w:t>
      </w:r>
    </w:p>
    <w:p w14:paraId="06CA4784" w14:textId="4C68E20B" w:rsidR="00700CAB" w:rsidRPr="00C6775C" w:rsidRDefault="00700CAB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ke smlouvě </w:t>
      </w:r>
      <w:r w:rsidRPr="00700CAB">
        <w:rPr>
          <w:rFonts w:ascii="Arial" w:eastAsia="Times New Roman" w:hAnsi="Arial" w:cs="Arial"/>
          <w:b/>
          <w:iCs/>
          <w:sz w:val="24"/>
          <w:szCs w:val="24"/>
        </w:rPr>
        <w:t>na výsadbu a zajištění zeleně (</w:t>
      </w:r>
      <w:r w:rsidR="00782193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700CAB">
        <w:rPr>
          <w:rFonts w:ascii="Arial" w:eastAsia="Times New Roman" w:hAnsi="Arial" w:cs="Arial"/>
          <w:b/>
          <w:iCs/>
          <w:sz w:val="24"/>
          <w:szCs w:val="24"/>
        </w:rPr>
        <w:t>)</w:t>
      </w:r>
      <w:r w:rsidR="00782193">
        <w:rPr>
          <w:rFonts w:ascii="Arial" w:eastAsia="Times New Roman" w:hAnsi="Arial" w:cs="Arial"/>
          <w:b/>
          <w:iCs/>
          <w:sz w:val="24"/>
          <w:szCs w:val="24"/>
        </w:rPr>
        <w:t xml:space="preserve"> č. 326-2023-508207 ze dne 12. 4. 2023</w:t>
      </w:r>
    </w:p>
    <w:p w14:paraId="0A937681" w14:textId="2D1426E2" w:rsidR="006615F7" w:rsidRPr="00800EE4" w:rsidRDefault="004726A2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uzavřené </w:t>
      </w:r>
      <w:r w:rsidR="006615F7"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5635DA59" w14:textId="0C9AB958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="00782193">
        <w:rPr>
          <w:rFonts w:ascii="Arial" w:eastAsia="Times New Roman" w:hAnsi="Arial" w:cs="Arial"/>
          <w:lang w:eastAsia="cs-CZ"/>
        </w:rPr>
        <w:t>Smlouva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0717A466" w14:textId="77777777" w:rsidR="008E6F33" w:rsidRDefault="008E6F33" w:rsidP="00625671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u w:val="single"/>
          <w:lang w:eastAsia="cs-CZ"/>
        </w:rPr>
      </w:pPr>
    </w:p>
    <w:p w14:paraId="7F3192EE" w14:textId="20AC2517" w:rsidR="006615F7" w:rsidRPr="005A3C2B" w:rsidRDefault="00625671" w:rsidP="00625671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u w:val="single"/>
          <w:lang w:eastAsia="cs-CZ"/>
        </w:rPr>
      </w:pPr>
      <w:r w:rsidRPr="005A3C2B">
        <w:rPr>
          <w:rFonts w:ascii="Arial" w:eastAsia="Times New Roman" w:hAnsi="Arial" w:cs="Arial"/>
          <w:b/>
          <w:u w:val="single"/>
          <w:lang w:eastAsia="cs-CZ"/>
        </w:rPr>
        <w:t>SMLUVNÍ STRAN</w:t>
      </w:r>
      <w:r w:rsidR="00094AEB" w:rsidRPr="005A3C2B">
        <w:rPr>
          <w:rFonts w:ascii="Arial" w:eastAsia="Times New Roman" w:hAnsi="Arial" w:cs="Arial"/>
          <w:b/>
          <w:u w:val="single"/>
          <w:lang w:eastAsia="cs-CZ"/>
        </w:rPr>
        <w:t>Y</w:t>
      </w:r>
    </w:p>
    <w:p w14:paraId="590CD3FE" w14:textId="77777777" w:rsidR="005B1323" w:rsidRDefault="005B1323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2BDEA1A2" w14:textId="38881EA8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16EB905B" w14:textId="77777777" w:rsidR="00463206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2D96B7CA" w:rsidR="006615F7" w:rsidRPr="009D301C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9D301C">
        <w:rPr>
          <w:rFonts w:ascii="Arial" w:eastAsia="Times New Roman" w:hAnsi="Arial" w:cs="Arial"/>
          <w:b/>
          <w:lang w:eastAsia="cs-CZ"/>
        </w:rPr>
        <w:t xml:space="preserve">úřad </w:t>
      </w:r>
      <w:r w:rsidR="009D301C" w:rsidRPr="009D301C">
        <w:rPr>
          <w:rFonts w:ascii="Arial" w:eastAsia="Times New Roman" w:hAnsi="Arial" w:cs="Arial"/>
          <w:b/>
          <w:lang w:eastAsia="cs-CZ"/>
        </w:rPr>
        <w:t>pro Ústecký kraj</w:t>
      </w:r>
    </w:p>
    <w:p w14:paraId="2DEC8386" w14:textId="12DFE308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B25339" w:rsidRPr="00B25339">
        <w:t xml:space="preserve"> </w:t>
      </w:r>
      <w:r w:rsidR="00B25339" w:rsidRPr="00B25339">
        <w:rPr>
          <w:rFonts w:ascii="Arial" w:eastAsia="Times New Roman" w:hAnsi="Arial" w:cs="Arial"/>
          <w:bCs/>
          <w:lang w:eastAsia="cs-CZ"/>
        </w:rPr>
        <w:t>Husitská 1071/2, 415 02 Teplice</w:t>
      </w:r>
    </w:p>
    <w:p w14:paraId="657E6885" w14:textId="7A7FAE91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Poboč</w:t>
      </w:r>
      <w:r w:rsidR="009D301C">
        <w:rPr>
          <w:rFonts w:ascii="Arial" w:eastAsia="Times New Roman" w:hAnsi="Arial" w:cs="Arial"/>
          <w:b/>
          <w:lang w:eastAsia="cs-CZ"/>
        </w:rPr>
        <w:t>ka Teplice</w:t>
      </w:r>
    </w:p>
    <w:p w14:paraId="3D7CA30A" w14:textId="56BACBA7" w:rsidR="00F1111B" w:rsidRPr="005133F9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133F9">
        <w:rPr>
          <w:rFonts w:ascii="Arial" w:eastAsia="Times New Roman" w:hAnsi="Arial" w:cs="Arial"/>
          <w:b/>
          <w:lang w:eastAsia="cs-CZ"/>
        </w:rPr>
        <w:t>Adresa:</w:t>
      </w:r>
      <w:r w:rsidR="009D301C">
        <w:rPr>
          <w:rFonts w:ascii="Arial" w:eastAsia="Times New Roman" w:hAnsi="Arial" w:cs="Arial"/>
          <w:b/>
          <w:lang w:eastAsia="cs-CZ"/>
        </w:rPr>
        <w:t xml:space="preserve"> </w:t>
      </w:r>
      <w:r w:rsidR="009D301C" w:rsidRPr="009D301C">
        <w:rPr>
          <w:rFonts w:ascii="Arial" w:eastAsia="Times New Roman" w:hAnsi="Arial" w:cs="Arial"/>
          <w:bCs/>
          <w:lang w:eastAsia="cs-CZ"/>
        </w:rPr>
        <w:t>Masarykova 2421/66, 415 01 Teplice</w:t>
      </w:r>
    </w:p>
    <w:p w14:paraId="71877F9C" w14:textId="09B43222" w:rsidR="006615F7" w:rsidRPr="00800EE4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1C4229">
        <w:rPr>
          <w:rFonts w:ascii="Arial" w:eastAsia="Lucida Sans Unicode" w:hAnsi="Arial" w:cs="Arial"/>
          <w:lang w:eastAsia="cs-CZ"/>
        </w:rPr>
        <w:t>Mgr. Jaroslavou Kosejkov</w:t>
      </w:r>
      <w:r w:rsidR="0014095B">
        <w:rPr>
          <w:rFonts w:ascii="Arial" w:eastAsia="Lucida Sans Unicode" w:hAnsi="Arial" w:cs="Arial"/>
          <w:lang w:eastAsia="cs-CZ"/>
        </w:rPr>
        <w:t>o</w:t>
      </w:r>
      <w:r w:rsidR="001C4229">
        <w:rPr>
          <w:rFonts w:ascii="Arial" w:eastAsia="Lucida Sans Unicode" w:hAnsi="Arial" w:cs="Arial"/>
          <w:lang w:eastAsia="cs-CZ"/>
        </w:rPr>
        <w:t>u</w:t>
      </w:r>
      <w:r w:rsidR="009D301C" w:rsidRPr="009D301C">
        <w:rPr>
          <w:rFonts w:ascii="Arial" w:eastAsia="Lucida Sans Unicode" w:hAnsi="Arial" w:cs="Arial"/>
          <w:lang w:eastAsia="cs-CZ"/>
        </w:rPr>
        <w:t>, ředitel</w:t>
      </w:r>
      <w:r w:rsidR="001C4229">
        <w:rPr>
          <w:rFonts w:ascii="Arial" w:eastAsia="Lucida Sans Unicode" w:hAnsi="Arial" w:cs="Arial"/>
          <w:lang w:eastAsia="cs-CZ"/>
        </w:rPr>
        <w:t>kou</w:t>
      </w:r>
      <w:r w:rsidR="009D301C" w:rsidRPr="009D301C">
        <w:rPr>
          <w:rFonts w:ascii="Arial" w:eastAsia="Lucida Sans Unicode" w:hAnsi="Arial" w:cs="Arial"/>
          <w:lang w:eastAsia="cs-CZ"/>
        </w:rPr>
        <w:t xml:space="preserve"> Krajského pozemkového úřadu pro Ústecký kraj</w:t>
      </w:r>
      <w:r w:rsidRPr="009D301C">
        <w:rPr>
          <w:rFonts w:ascii="Arial" w:eastAsia="Lucida Sans Unicode" w:hAnsi="Arial" w:cs="Arial"/>
          <w:lang w:eastAsia="cs-CZ"/>
        </w:rPr>
        <w:t xml:space="preserve"> </w:t>
      </w:r>
    </w:p>
    <w:p w14:paraId="763780B9" w14:textId="0F13E7E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800EE4">
        <w:rPr>
          <w:rFonts w:ascii="Arial" w:eastAsia="Lucida Sans Unicode" w:hAnsi="Arial" w:cs="Arial"/>
          <w:lang w:eastAsia="cs-CZ"/>
        </w:rPr>
        <w:tab/>
      </w:r>
      <w:r w:rsidR="0014095B">
        <w:rPr>
          <w:rFonts w:ascii="Arial" w:eastAsia="Lucida Sans Unicode" w:hAnsi="Arial" w:cs="Arial"/>
          <w:lang w:eastAsia="cs-CZ"/>
        </w:rPr>
        <w:t>Mgr.</w:t>
      </w:r>
      <w:r w:rsidR="009D301C">
        <w:rPr>
          <w:rFonts w:ascii="Arial" w:eastAsia="Lucida Sans Unicode" w:hAnsi="Arial" w:cs="Arial"/>
          <w:lang w:eastAsia="cs-CZ"/>
        </w:rPr>
        <w:t xml:space="preserve"> </w:t>
      </w:r>
      <w:r w:rsidR="001C4229">
        <w:rPr>
          <w:rFonts w:ascii="Arial" w:eastAsia="Lucida Sans Unicode" w:hAnsi="Arial" w:cs="Arial"/>
          <w:lang w:eastAsia="cs-CZ"/>
        </w:rPr>
        <w:t>Jaroslava Kosejková</w:t>
      </w:r>
      <w:r w:rsidR="009D301C">
        <w:rPr>
          <w:rFonts w:ascii="Arial" w:eastAsia="Lucida Sans Unicode" w:hAnsi="Arial" w:cs="Arial"/>
          <w:lang w:eastAsia="cs-CZ"/>
        </w:rPr>
        <w:t>, ředitel</w:t>
      </w:r>
      <w:r w:rsidR="001C4229">
        <w:rPr>
          <w:rFonts w:ascii="Arial" w:eastAsia="Lucida Sans Unicode" w:hAnsi="Arial" w:cs="Arial"/>
          <w:lang w:eastAsia="cs-CZ"/>
        </w:rPr>
        <w:t>ka</w:t>
      </w:r>
      <w:r w:rsidR="009D301C">
        <w:rPr>
          <w:rFonts w:ascii="Arial" w:eastAsia="Lucida Sans Unicode" w:hAnsi="Arial" w:cs="Arial"/>
          <w:lang w:eastAsia="cs-CZ"/>
        </w:rPr>
        <w:t xml:space="preserve"> Krajského pozemkového úřadu pro Ústecký kraj</w:t>
      </w:r>
    </w:p>
    <w:p w14:paraId="4A523F8E" w14:textId="77777777" w:rsidR="00463206" w:rsidRPr="00800EE4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19ADF039" w14:textId="095F45BB" w:rsidR="006615F7" w:rsidRPr="00800EE4" w:rsidRDefault="006615F7" w:rsidP="0012338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>nemají dopad na jednotlivá ustanovení SoD včetně obsahu příloh</w:t>
      </w:r>
      <w:r w:rsidR="00FA0FD4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="00123381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CA1312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D459AF">
        <w:rPr>
          <w:rFonts w:ascii="Arial" w:eastAsia="Lucida Sans Unicode" w:hAnsi="Arial" w:cs="Arial"/>
          <w:snapToGrid w:val="0"/>
          <w:lang w:eastAsia="cs-CZ"/>
        </w:rPr>
        <w:t>Daniel Engel</w:t>
      </w:r>
      <w:r w:rsidR="00123381">
        <w:rPr>
          <w:rFonts w:ascii="Arial" w:eastAsia="Lucida Sans Unicode" w:hAnsi="Arial" w:cs="Arial"/>
          <w:snapToGrid w:val="0"/>
          <w:lang w:eastAsia="cs-CZ"/>
        </w:rPr>
        <w:t>, Pobočka ‚Teplice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40E57D2B" w14:textId="182618D5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 w:rsidR="00123381">
        <w:rPr>
          <w:rFonts w:ascii="Arial" w:eastAsia="Lucida Sans Unicode" w:hAnsi="Arial" w:cs="Arial"/>
          <w:lang w:eastAsia="cs-CZ"/>
        </w:rPr>
        <w:t> 72</w:t>
      </w:r>
      <w:r w:rsidR="007D53E8">
        <w:rPr>
          <w:rFonts w:ascii="Arial" w:eastAsia="Lucida Sans Unicode" w:hAnsi="Arial" w:cs="Arial"/>
          <w:lang w:eastAsia="cs-CZ"/>
        </w:rPr>
        <w:t>7</w:t>
      </w:r>
      <w:r w:rsidR="00123381">
        <w:rPr>
          <w:rFonts w:ascii="Arial" w:eastAsia="Lucida Sans Unicode" w:hAnsi="Arial" w:cs="Arial"/>
          <w:lang w:eastAsia="cs-CZ"/>
        </w:rPr>
        <w:t> </w:t>
      </w:r>
      <w:r w:rsidR="00FF563D">
        <w:rPr>
          <w:rFonts w:ascii="Arial" w:eastAsia="Lucida Sans Unicode" w:hAnsi="Arial" w:cs="Arial"/>
          <w:lang w:eastAsia="cs-CZ"/>
        </w:rPr>
        <w:t>956</w:t>
      </w:r>
      <w:r w:rsidR="00123381">
        <w:rPr>
          <w:rFonts w:ascii="Arial" w:eastAsia="Lucida Sans Unicode" w:hAnsi="Arial" w:cs="Arial"/>
          <w:lang w:eastAsia="cs-CZ"/>
        </w:rPr>
        <w:t xml:space="preserve"> </w:t>
      </w:r>
      <w:r w:rsidR="007D53E8">
        <w:rPr>
          <w:rFonts w:ascii="Arial" w:eastAsia="Lucida Sans Unicode" w:hAnsi="Arial" w:cs="Arial"/>
          <w:lang w:eastAsia="cs-CZ"/>
        </w:rPr>
        <w:t>825</w:t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FFB8E2" w14:textId="479F30FF" w:rsidR="006615F7" w:rsidRPr="00123381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r w:rsidR="00123381">
        <w:rPr>
          <w:rFonts w:ascii="Arial" w:eastAsia="Lucida Sans Unicode" w:hAnsi="Arial" w:cs="Arial"/>
          <w:lang w:eastAsia="cs-CZ"/>
        </w:rPr>
        <w:t>teplice.pk</w:t>
      </w:r>
      <w:r w:rsidRPr="00123381">
        <w:rPr>
          <w:rFonts w:ascii="Arial" w:eastAsia="Lucida Sans Unicode" w:hAnsi="Arial" w:cs="Arial"/>
          <w:lang w:eastAsia="cs-CZ"/>
        </w:rPr>
        <w:t>@spu</w:t>
      </w:r>
      <w:r w:rsidR="008A46FA">
        <w:rPr>
          <w:rFonts w:ascii="Arial" w:eastAsia="Lucida Sans Unicode" w:hAnsi="Arial" w:cs="Arial"/>
          <w:lang w:eastAsia="cs-CZ"/>
        </w:rPr>
        <w:t>.gov</w:t>
      </w:r>
      <w:r w:rsidRPr="00123381">
        <w:rPr>
          <w:rFonts w:ascii="Arial" w:eastAsia="Lucida Sans Unicode" w:hAnsi="Arial" w:cs="Arial"/>
          <w:lang w:eastAsia="cs-CZ"/>
        </w:rPr>
        <w:t>.cz</w:t>
      </w:r>
    </w:p>
    <w:p w14:paraId="73647CE8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23381">
        <w:rPr>
          <w:rFonts w:ascii="Arial" w:eastAsia="Lucida Sans Unicode" w:hAnsi="Arial" w:cs="Arial"/>
          <w:lang w:eastAsia="cs-CZ"/>
        </w:rPr>
        <w:t xml:space="preserve">      ID DS:</w:t>
      </w:r>
      <w:r w:rsidRPr="00123381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E006DDE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4664F999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C83AC6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E838FC0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710E6E65" w14:textId="77777777" w:rsidR="0030744B" w:rsidRDefault="0030744B" w:rsidP="0030744B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51ADFD78" w14:textId="77777777" w:rsidR="0030744B" w:rsidRPr="00AF147E" w:rsidRDefault="0030744B" w:rsidP="0030744B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</w:t>
      </w:r>
      <w:r w:rsidRPr="00800EE4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 xml:space="preserve"> </w:t>
      </w:r>
      <w:r w:rsidRPr="00AF147E">
        <w:rPr>
          <w:rFonts w:ascii="Arial" w:eastAsia="Times New Roman" w:hAnsi="Arial" w:cs="Arial"/>
          <w:b/>
          <w:bCs/>
          <w:snapToGrid w:val="0"/>
          <w:lang w:val="en-US" w:eastAsia="cs-CZ"/>
        </w:rPr>
        <w:t>KHL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-</w:t>
      </w:r>
      <w:r w:rsidRPr="00AF147E">
        <w:rPr>
          <w:rFonts w:ascii="Arial" w:eastAsia="Times New Roman" w:hAnsi="Arial" w:cs="Arial"/>
          <w:b/>
          <w:bCs/>
          <w:snapToGrid w:val="0"/>
          <w:lang w:val="en-US" w:eastAsia="cs-CZ"/>
        </w:rPr>
        <w:t>EKO, a.s.</w:t>
      </w:r>
    </w:p>
    <w:p w14:paraId="1AE1CA46" w14:textId="77777777" w:rsidR="0030744B" w:rsidRPr="00800EE4" w:rsidRDefault="0030744B" w:rsidP="0030744B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Pr="00800EE4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Červený Hrádek 10, 431 11 Jirkov</w:t>
      </w:r>
    </w:p>
    <w:p w14:paraId="69F15FC0" w14:textId="77777777" w:rsidR="0030744B" w:rsidRPr="0070035C" w:rsidRDefault="0030744B" w:rsidP="0030744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zastoupený</w:t>
      </w:r>
      <w:r w:rsidRPr="0070035C">
        <w:rPr>
          <w:rFonts w:ascii="Arial" w:eastAsia="Times New Roman" w:hAnsi="Arial" w:cs="Arial"/>
          <w:lang w:eastAsia="cs-CZ"/>
        </w:rPr>
        <w:t xml:space="preserve">:                                               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Ing. Michalem Novákem, předsedou představenstva</w:t>
      </w:r>
    </w:p>
    <w:p w14:paraId="6BF32BCE" w14:textId="4E388BD6" w:rsidR="0030744B" w:rsidRPr="0070035C" w:rsidRDefault="0030744B" w:rsidP="0030744B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tel./fax</w:t>
      </w:r>
      <w:r w:rsidRPr="0070035C">
        <w:rPr>
          <w:rFonts w:ascii="Arial" w:eastAsia="Times New Roman" w:hAnsi="Arial" w:cs="Arial"/>
          <w:lang w:eastAsia="cs-CZ"/>
        </w:rPr>
        <w:t xml:space="preserve">:                                                         </w:t>
      </w:r>
      <w:r w:rsidR="000C2963">
        <w:rPr>
          <w:rFonts w:ascii="Arial" w:eastAsia="Times New Roman" w:hAnsi="Arial" w:cs="Arial"/>
          <w:lang w:eastAsia="cs-CZ"/>
        </w:rPr>
        <w:t>xxxxxxxxxxx</w:t>
      </w:r>
      <w:r w:rsidRPr="0070035C">
        <w:rPr>
          <w:rFonts w:ascii="Arial" w:eastAsia="Times New Roman" w:hAnsi="Arial" w:cs="Arial"/>
          <w:lang w:eastAsia="cs-CZ"/>
        </w:rPr>
        <w:tab/>
      </w:r>
    </w:p>
    <w:p w14:paraId="6AE45C9E" w14:textId="3CAB80F6" w:rsidR="0030744B" w:rsidRPr="0070035C" w:rsidRDefault="0030744B" w:rsidP="0030744B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70035C">
        <w:rPr>
          <w:rFonts w:ascii="Arial" w:eastAsia="Times New Roman" w:hAnsi="Arial" w:cs="Arial"/>
          <w:lang w:eastAsia="cs-CZ"/>
        </w:rPr>
        <w:lastRenderedPageBreak/>
        <w:t xml:space="preserve">    e-mail:                                                          </w:t>
      </w:r>
      <w:r w:rsidR="000C2963">
        <w:rPr>
          <w:rFonts w:ascii="Arial" w:eastAsia="Times New Roman" w:hAnsi="Arial" w:cs="Arial"/>
          <w:lang w:eastAsia="cs-CZ"/>
        </w:rPr>
        <w:t>xxxxxxxxxxx</w:t>
      </w:r>
    </w:p>
    <w:p w14:paraId="55C2110F" w14:textId="77777777" w:rsidR="0030744B" w:rsidRPr="0070035C" w:rsidRDefault="0030744B" w:rsidP="0030744B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70035C">
        <w:rPr>
          <w:rFonts w:ascii="Arial" w:eastAsia="Times New Roman" w:hAnsi="Arial" w:cs="Arial"/>
          <w:snapToGrid w:val="0"/>
          <w:lang w:val="en-US" w:eastAsia="cs-CZ"/>
        </w:rPr>
        <w:t xml:space="preserve">    ID DS: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ab/>
        <w:t xml:space="preserve">   mbcertz</w:t>
      </w:r>
    </w:p>
    <w:p w14:paraId="11154970" w14:textId="1348CF58" w:rsidR="0030744B" w:rsidRPr="0070035C" w:rsidRDefault="0030744B" w:rsidP="0030744B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70035C">
        <w:rPr>
          <w:rFonts w:ascii="Arial" w:eastAsia="Times New Roman" w:hAnsi="Arial" w:cs="Arial"/>
          <w:lang w:eastAsia="cs-CZ"/>
        </w:rPr>
        <w:tab/>
      </w:r>
      <w:r w:rsidR="000C2963">
        <w:rPr>
          <w:rFonts w:ascii="Arial" w:eastAsia="Times New Roman" w:hAnsi="Arial" w:cs="Arial"/>
          <w:lang w:eastAsia="cs-CZ"/>
        </w:rPr>
        <w:t>xxxxxxxxxxx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 xml:space="preserve">, </w:t>
      </w:r>
      <w:r w:rsidR="000C2963">
        <w:rPr>
          <w:rFonts w:ascii="Arial" w:eastAsia="Times New Roman" w:hAnsi="Arial" w:cs="Arial"/>
          <w:lang w:eastAsia="cs-CZ"/>
        </w:rPr>
        <w:t>xxxxxxxxxxx</w:t>
      </w:r>
    </w:p>
    <w:p w14:paraId="78AF111F" w14:textId="382EC00A" w:rsidR="0030744B" w:rsidRPr="0070035C" w:rsidRDefault="0030744B" w:rsidP="0030744B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tel./fax:                                                                 </w:t>
      </w:r>
      <w:r w:rsidR="000C2963">
        <w:rPr>
          <w:rFonts w:ascii="Arial" w:eastAsia="Times New Roman" w:hAnsi="Arial" w:cs="Arial"/>
          <w:lang w:eastAsia="cs-CZ"/>
        </w:rPr>
        <w:t>xxxxxxxxxxx</w:t>
      </w:r>
      <w:r w:rsidRPr="0070035C">
        <w:rPr>
          <w:rFonts w:ascii="Arial" w:eastAsia="Times New Roman" w:hAnsi="Arial" w:cs="Arial"/>
          <w:lang w:eastAsia="cs-CZ"/>
        </w:rPr>
        <w:tab/>
      </w:r>
    </w:p>
    <w:p w14:paraId="6F30BE61" w14:textId="28CF0FF2" w:rsidR="0030744B" w:rsidRPr="0070035C" w:rsidRDefault="0030744B" w:rsidP="0030744B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e-mail:</w:t>
      </w:r>
      <w:r w:rsidRPr="0070035C">
        <w:rPr>
          <w:rFonts w:ascii="Arial" w:eastAsia="Times New Roman" w:hAnsi="Arial" w:cs="Arial"/>
          <w:lang w:eastAsia="cs-CZ"/>
        </w:rPr>
        <w:tab/>
        <w:t xml:space="preserve">           </w:t>
      </w:r>
      <w:r w:rsidR="000C2963">
        <w:rPr>
          <w:rFonts w:ascii="Arial" w:eastAsia="Times New Roman" w:hAnsi="Arial" w:cs="Arial"/>
          <w:lang w:eastAsia="cs-CZ"/>
        </w:rPr>
        <w:t>xxxxxxxxxxx</w:t>
      </w:r>
    </w:p>
    <w:p w14:paraId="3C0493A3" w14:textId="77777777" w:rsidR="0030744B" w:rsidRPr="0070035C" w:rsidRDefault="0030744B" w:rsidP="0030744B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bankovní spojení:</w:t>
      </w:r>
      <w:r w:rsidRPr="0070035C">
        <w:rPr>
          <w:rFonts w:ascii="Arial" w:eastAsia="Times New Roman" w:hAnsi="Arial" w:cs="Arial"/>
          <w:lang w:eastAsia="cs-CZ"/>
        </w:rPr>
        <w:tab/>
        <w:t xml:space="preserve">          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UniCredit Bank</w:t>
      </w:r>
      <w:r w:rsidRPr="0070035C">
        <w:rPr>
          <w:rFonts w:ascii="Arial" w:eastAsia="Times New Roman" w:hAnsi="Arial" w:cs="Arial"/>
          <w:lang w:eastAsia="cs-CZ"/>
        </w:rPr>
        <w:tab/>
      </w:r>
      <w:r w:rsidRPr="0070035C">
        <w:rPr>
          <w:rFonts w:ascii="Arial" w:eastAsia="Times New Roman" w:hAnsi="Arial" w:cs="Arial"/>
          <w:lang w:eastAsia="cs-CZ"/>
        </w:rPr>
        <w:tab/>
      </w:r>
    </w:p>
    <w:p w14:paraId="16A0AC8F" w14:textId="77777777" w:rsidR="0030744B" w:rsidRPr="0070035C" w:rsidRDefault="0030744B" w:rsidP="0030744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číslo účtu:</w:t>
      </w:r>
      <w:r w:rsidRPr="0070035C">
        <w:rPr>
          <w:rFonts w:ascii="Arial" w:eastAsia="Times New Roman" w:hAnsi="Arial" w:cs="Arial"/>
          <w:lang w:eastAsia="cs-CZ"/>
        </w:rPr>
        <w:tab/>
        <w:t xml:space="preserve">          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2112139209/2700</w:t>
      </w:r>
      <w:r w:rsidRPr="0070035C">
        <w:rPr>
          <w:rFonts w:ascii="Arial" w:eastAsia="Times New Roman" w:hAnsi="Arial" w:cs="Arial"/>
          <w:lang w:eastAsia="cs-CZ"/>
        </w:rPr>
        <w:tab/>
      </w:r>
      <w:r w:rsidRPr="0070035C">
        <w:rPr>
          <w:rFonts w:ascii="Arial" w:eastAsia="Times New Roman" w:hAnsi="Arial" w:cs="Arial"/>
          <w:lang w:eastAsia="cs-CZ"/>
        </w:rPr>
        <w:tab/>
      </w:r>
      <w:r w:rsidRPr="0070035C">
        <w:rPr>
          <w:rFonts w:ascii="Arial" w:eastAsia="Times New Roman" w:hAnsi="Arial" w:cs="Arial"/>
          <w:lang w:eastAsia="cs-CZ"/>
        </w:rPr>
        <w:tab/>
      </w:r>
    </w:p>
    <w:p w14:paraId="2D08A359" w14:textId="77777777" w:rsidR="0030744B" w:rsidRPr="0070035C" w:rsidRDefault="0030744B" w:rsidP="0030744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IČO:</w:t>
      </w:r>
      <w:r w:rsidRPr="0070035C">
        <w:rPr>
          <w:rFonts w:ascii="Arial" w:eastAsia="Times New Roman" w:hAnsi="Arial" w:cs="Arial"/>
          <w:lang w:eastAsia="cs-CZ"/>
        </w:rPr>
        <w:tab/>
        <w:t xml:space="preserve">          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26160277</w:t>
      </w:r>
      <w:r w:rsidRPr="0070035C">
        <w:rPr>
          <w:rFonts w:ascii="Arial" w:eastAsia="Times New Roman" w:hAnsi="Arial" w:cs="Arial"/>
          <w:lang w:eastAsia="cs-CZ"/>
        </w:rPr>
        <w:tab/>
      </w:r>
      <w:r w:rsidRPr="0070035C">
        <w:rPr>
          <w:rFonts w:ascii="Arial" w:eastAsia="Times New Roman" w:hAnsi="Arial" w:cs="Arial"/>
          <w:lang w:eastAsia="cs-CZ"/>
        </w:rPr>
        <w:tab/>
      </w:r>
    </w:p>
    <w:p w14:paraId="3F6F460E" w14:textId="77777777" w:rsidR="0030744B" w:rsidRPr="0070035C" w:rsidRDefault="0030744B" w:rsidP="0030744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    DIČ:</w:t>
      </w:r>
      <w:r w:rsidRPr="0070035C">
        <w:rPr>
          <w:rFonts w:ascii="Arial" w:eastAsia="Times New Roman" w:hAnsi="Arial" w:cs="Arial"/>
          <w:lang w:eastAsia="cs-CZ"/>
        </w:rPr>
        <w:tab/>
        <w:t xml:space="preserve">          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CZ26160277</w:t>
      </w:r>
    </w:p>
    <w:p w14:paraId="2ADF4DD2" w14:textId="77777777" w:rsidR="0030744B" w:rsidRPr="0070035C" w:rsidRDefault="0030744B" w:rsidP="0030744B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70035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Krajského soudu v Ústí nad Labem</w:t>
      </w:r>
      <w:r w:rsidRPr="0070035C">
        <w:rPr>
          <w:rFonts w:ascii="Arial" w:eastAsia="Times New Roman" w:hAnsi="Arial" w:cs="Arial"/>
          <w:lang w:eastAsia="cs-CZ"/>
        </w:rPr>
        <w:t xml:space="preserve">, oddíl </w:t>
      </w:r>
      <w:r w:rsidRPr="0070035C">
        <w:rPr>
          <w:rFonts w:ascii="Arial" w:eastAsia="Times New Roman" w:hAnsi="Arial" w:cs="Arial"/>
          <w:snapToGrid w:val="0"/>
          <w:lang w:val="en-US" w:eastAsia="cs-CZ"/>
        </w:rPr>
        <w:t>B</w:t>
      </w:r>
      <w:r w:rsidRPr="0070035C">
        <w:rPr>
          <w:rFonts w:ascii="Arial" w:eastAsia="Times New Roman" w:hAnsi="Arial" w:cs="Arial"/>
          <w:lang w:eastAsia="cs-CZ"/>
        </w:rPr>
        <w:t>, vložka 1944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FE0AE33" w14:textId="77777777" w:rsidR="006615F7" w:rsidRPr="00800EE4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6AD7F9A" w14:textId="77777777" w:rsidR="00625671" w:rsidRPr="00ED6435" w:rsidRDefault="00625671" w:rsidP="00625671">
      <w:pPr>
        <w:spacing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A6C4DAF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3813AA" w14:textId="77777777" w:rsidR="009B610D" w:rsidRDefault="009B610D" w:rsidP="009B610D">
      <w:pPr>
        <w:jc w:val="center"/>
        <w:rPr>
          <w:rFonts w:ascii="Arial" w:hAnsi="Arial" w:cs="Arial"/>
          <w:b/>
          <w:u w:val="single"/>
        </w:rPr>
      </w:pPr>
      <w:r w:rsidRPr="00AC6C9E">
        <w:rPr>
          <w:rFonts w:ascii="Arial" w:hAnsi="Arial" w:cs="Arial"/>
          <w:b/>
          <w:u w:val="single"/>
        </w:rPr>
        <w:t>Čl. I Předmět a účel dodatku č. 1</w:t>
      </w:r>
    </w:p>
    <w:p w14:paraId="0F088501" w14:textId="77777777" w:rsidR="00894D13" w:rsidRPr="00AC6C9E" w:rsidRDefault="00894D13" w:rsidP="009B610D">
      <w:pPr>
        <w:jc w:val="center"/>
        <w:rPr>
          <w:rFonts w:ascii="Arial" w:hAnsi="Arial" w:cs="Arial"/>
          <w:b/>
          <w:u w:val="single"/>
        </w:rPr>
      </w:pPr>
    </w:p>
    <w:p w14:paraId="435726F7" w14:textId="60C671AA" w:rsidR="009B610D" w:rsidRPr="00AC6C9E" w:rsidRDefault="009B610D" w:rsidP="009B610D">
      <w:pPr>
        <w:pStyle w:val="Odstavecseseznamem"/>
        <w:numPr>
          <w:ilvl w:val="0"/>
          <w:numId w:val="2"/>
        </w:numPr>
        <w:spacing w:before="120" w:after="0"/>
        <w:ind w:left="425" w:hanging="357"/>
        <w:contextualSpacing w:val="0"/>
        <w:jc w:val="both"/>
        <w:rPr>
          <w:rFonts w:ascii="Arial" w:hAnsi="Arial" w:cs="Arial"/>
        </w:rPr>
      </w:pPr>
      <w:r w:rsidRPr="00AC6C9E">
        <w:rPr>
          <w:rFonts w:ascii="Arial" w:hAnsi="Arial" w:cs="Arial"/>
        </w:rPr>
        <w:t xml:space="preserve">Předmětem tohoto dodatku jsou vícepráce </w:t>
      </w:r>
      <w:r w:rsidR="006B4636">
        <w:rPr>
          <w:rFonts w:ascii="Arial" w:hAnsi="Arial" w:cs="Arial"/>
        </w:rPr>
        <w:t xml:space="preserve">související </w:t>
      </w:r>
      <w:r w:rsidR="009C1179">
        <w:rPr>
          <w:rFonts w:ascii="Arial" w:hAnsi="Arial" w:cs="Arial"/>
        </w:rPr>
        <w:t>s</w:t>
      </w:r>
      <w:r w:rsidR="001C4229">
        <w:rPr>
          <w:rFonts w:ascii="Arial" w:hAnsi="Arial" w:cs="Arial"/>
        </w:rPr>
        <w:t> aplikac</w:t>
      </w:r>
      <w:r w:rsidR="009C1179">
        <w:rPr>
          <w:rFonts w:ascii="Arial" w:hAnsi="Arial" w:cs="Arial"/>
        </w:rPr>
        <w:t>í</w:t>
      </w:r>
      <w:r w:rsidR="001C4229">
        <w:rPr>
          <w:rFonts w:ascii="Arial" w:hAnsi="Arial" w:cs="Arial"/>
        </w:rPr>
        <w:t xml:space="preserve"> mulčovací kůry k sazenicím dřevin</w:t>
      </w:r>
      <w:r w:rsidR="006B4636">
        <w:rPr>
          <w:rFonts w:ascii="Arial" w:hAnsi="Arial" w:cs="Arial"/>
        </w:rPr>
        <w:t xml:space="preserve"> </w:t>
      </w:r>
      <w:r w:rsidR="006B4636" w:rsidRPr="006B4636">
        <w:rPr>
          <w:rFonts w:ascii="Arial" w:hAnsi="Arial" w:cs="Arial"/>
        </w:rPr>
        <w:t>ve 2. a 3. roce pěstební péče</w:t>
      </w:r>
      <w:r w:rsidR="001C4229">
        <w:rPr>
          <w:rFonts w:ascii="Arial" w:hAnsi="Arial" w:cs="Arial"/>
        </w:rPr>
        <w:t>, které nejsou původním rozpočtem navrženy k</w:t>
      </w:r>
      <w:r w:rsidR="006B4636">
        <w:rPr>
          <w:rFonts w:ascii="Arial" w:hAnsi="Arial" w:cs="Arial"/>
        </w:rPr>
        <w:t> </w:t>
      </w:r>
      <w:r w:rsidR="001C4229">
        <w:rPr>
          <w:rFonts w:ascii="Arial" w:hAnsi="Arial" w:cs="Arial"/>
        </w:rPr>
        <w:t>mulčování</w:t>
      </w:r>
      <w:r w:rsidR="006B4636">
        <w:rPr>
          <w:rFonts w:ascii="Arial" w:hAnsi="Arial" w:cs="Arial"/>
        </w:rPr>
        <w:t xml:space="preserve"> o celkovém počtu 242 kusů</w:t>
      </w:r>
      <w:r>
        <w:rPr>
          <w:rFonts w:ascii="Arial" w:hAnsi="Arial" w:cs="Arial"/>
        </w:rPr>
        <w:t>.</w:t>
      </w:r>
      <w:r w:rsidRPr="00AC6C9E">
        <w:rPr>
          <w:rFonts w:ascii="Arial" w:hAnsi="Arial" w:cs="Arial"/>
        </w:rPr>
        <w:t xml:space="preserve"> </w:t>
      </w:r>
      <w:r w:rsidR="00004A02">
        <w:rPr>
          <w:rFonts w:ascii="Arial" w:hAnsi="Arial" w:cs="Arial"/>
        </w:rPr>
        <w:t>Předmětná změna řešená tímto dodatkem je ne</w:t>
      </w:r>
      <w:r w:rsidR="00004A02" w:rsidRPr="00004A02">
        <w:rPr>
          <w:rFonts w:ascii="Arial" w:hAnsi="Arial" w:cs="Arial"/>
        </w:rPr>
        <w:t>podstatnou změn</w:t>
      </w:r>
      <w:r w:rsidR="00004A02">
        <w:rPr>
          <w:rFonts w:ascii="Arial" w:hAnsi="Arial" w:cs="Arial"/>
        </w:rPr>
        <w:t>o</w:t>
      </w:r>
      <w:r w:rsidR="00004A02" w:rsidRPr="00004A02">
        <w:rPr>
          <w:rFonts w:ascii="Arial" w:hAnsi="Arial" w:cs="Arial"/>
        </w:rPr>
        <w:t xml:space="preserve">u závazku ze </w:t>
      </w:r>
      <w:r w:rsidR="00004A02">
        <w:rPr>
          <w:rFonts w:ascii="Arial" w:hAnsi="Arial" w:cs="Arial"/>
        </w:rPr>
        <w:t>S</w:t>
      </w:r>
      <w:r w:rsidR="00004A02" w:rsidRPr="00004A02">
        <w:rPr>
          <w:rFonts w:ascii="Arial" w:hAnsi="Arial" w:cs="Arial"/>
        </w:rPr>
        <w:t>mlouv</w:t>
      </w:r>
      <w:r w:rsidR="00004A02">
        <w:rPr>
          <w:rFonts w:ascii="Arial" w:hAnsi="Arial" w:cs="Arial"/>
        </w:rPr>
        <w:t xml:space="preserve">y ve smyslu ustanovení </w:t>
      </w:r>
      <w:r w:rsidR="00004A02" w:rsidRPr="00004A02">
        <w:rPr>
          <w:rFonts w:ascii="Arial" w:hAnsi="Arial" w:cs="Arial"/>
        </w:rPr>
        <w:t>§ 222 odst.</w:t>
      </w:r>
      <w:r w:rsidR="00004A02">
        <w:rPr>
          <w:rFonts w:ascii="Arial" w:hAnsi="Arial" w:cs="Arial"/>
        </w:rPr>
        <w:t> 4</w:t>
      </w:r>
      <w:r w:rsidR="00280EA2">
        <w:rPr>
          <w:rFonts w:ascii="Arial" w:hAnsi="Arial" w:cs="Arial"/>
        </w:rPr>
        <w:t>)</w:t>
      </w:r>
      <w:r w:rsidR="00004A02" w:rsidRPr="00004A02">
        <w:rPr>
          <w:rFonts w:ascii="Arial" w:hAnsi="Arial" w:cs="Arial"/>
        </w:rPr>
        <w:t xml:space="preserve"> zákona č.</w:t>
      </w:r>
      <w:r w:rsidR="00004A02">
        <w:rPr>
          <w:rFonts w:ascii="Arial" w:hAnsi="Arial" w:cs="Arial"/>
        </w:rPr>
        <w:t> </w:t>
      </w:r>
      <w:r w:rsidR="00004A02" w:rsidRPr="00004A02">
        <w:rPr>
          <w:rFonts w:ascii="Arial" w:hAnsi="Arial" w:cs="Arial"/>
        </w:rPr>
        <w:t>134/2016 Sb., o zadávání veřejných zakázek, ve znění pozdějších předpisů</w:t>
      </w:r>
      <w:r w:rsidR="00004A02">
        <w:rPr>
          <w:rFonts w:ascii="Arial" w:hAnsi="Arial" w:cs="Arial"/>
        </w:rPr>
        <w:t>.</w:t>
      </w:r>
    </w:p>
    <w:p w14:paraId="025E5BD3" w14:textId="77777777" w:rsidR="009B610D" w:rsidRPr="00307568" w:rsidRDefault="009B610D" w:rsidP="009B610D">
      <w:pPr>
        <w:pStyle w:val="Odstavecseseznamem"/>
        <w:numPr>
          <w:ilvl w:val="0"/>
          <w:numId w:val="2"/>
        </w:numPr>
        <w:spacing w:before="120"/>
        <w:ind w:left="425" w:hanging="357"/>
        <w:contextualSpacing w:val="0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Obě smluvní strany se dohodly, že se tímto dodatkem provádí úprava ceny díla v rozsahu předmětných víceprací takto:</w:t>
      </w:r>
    </w:p>
    <w:p w14:paraId="78F5606A" w14:textId="5990230E" w:rsidR="009B610D" w:rsidRPr="00307568" w:rsidRDefault="009B610D" w:rsidP="009B610D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Vícepráce bez DPH činí:</w:t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="00513027">
        <w:rPr>
          <w:rFonts w:ascii="Arial" w:hAnsi="Arial" w:cs="Arial"/>
          <w:b/>
          <w:bCs/>
        </w:rPr>
        <w:t>55 792,63</w:t>
      </w:r>
      <w:r w:rsidRPr="00CB2E59">
        <w:rPr>
          <w:rFonts w:ascii="Arial" w:hAnsi="Arial" w:cs="Arial"/>
          <w:b/>
          <w:bCs/>
        </w:rPr>
        <w:t xml:space="preserve"> </w:t>
      </w:r>
      <w:r w:rsidRPr="00634DD1">
        <w:rPr>
          <w:rFonts w:ascii="Arial" w:hAnsi="Arial" w:cs="Arial"/>
        </w:rPr>
        <w:t>Kč</w:t>
      </w:r>
    </w:p>
    <w:p w14:paraId="7880B1E3" w14:textId="2E3C228B" w:rsidR="009B610D" w:rsidRPr="00307568" w:rsidRDefault="009B610D" w:rsidP="009B610D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DPH činí:</w:t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CB2E59">
        <w:rPr>
          <w:rFonts w:ascii="Arial" w:hAnsi="Arial" w:cs="Arial"/>
          <w:b/>
          <w:bCs/>
        </w:rPr>
        <w:t>11 </w:t>
      </w:r>
      <w:r w:rsidR="00513027">
        <w:rPr>
          <w:rFonts w:ascii="Arial" w:hAnsi="Arial" w:cs="Arial"/>
          <w:b/>
          <w:bCs/>
        </w:rPr>
        <w:t>716</w:t>
      </w:r>
      <w:r w:rsidRPr="00CB2E59">
        <w:rPr>
          <w:rFonts w:ascii="Arial" w:hAnsi="Arial" w:cs="Arial"/>
          <w:b/>
          <w:bCs/>
        </w:rPr>
        <w:t>,</w:t>
      </w:r>
      <w:r w:rsidR="00513027">
        <w:rPr>
          <w:rFonts w:ascii="Arial" w:hAnsi="Arial" w:cs="Arial"/>
          <w:b/>
          <w:bCs/>
        </w:rPr>
        <w:t>45</w:t>
      </w:r>
      <w:r w:rsidRPr="00CB2E59">
        <w:rPr>
          <w:rFonts w:ascii="Arial" w:hAnsi="Arial" w:cs="Arial"/>
          <w:b/>
          <w:bCs/>
        </w:rPr>
        <w:t xml:space="preserve"> </w:t>
      </w:r>
      <w:r w:rsidRPr="00634DD1">
        <w:rPr>
          <w:rFonts w:ascii="Arial" w:hAnsi="Arial" w:cs="Arial"/>
        </w:rPr>
        <w:t>Kč</w:t>
      </w:r>
    </w:p>
    <w:p w14:paraId="7FECA882" w14:textId="6B966F02" w:rsidR="009B610D" w:rsidRDefault="009B610D" w:rsidP="009B610D">
      <w:pPr>
        <w:ind w:firstLine="426"/>
        <w:jc w:val="both"/>
        <w:rPr>
          <w:rFonts w:ascii="Arial" w:hAnsi="Arial" w:cs="Arial"/>
          <w:bCs/>
        </w:rPr>
      </w:pPr>
      <w:r w:rsidRPr="00307568">
        <w:rPr>
          <w:rFonts w:ascii="Arial" w:hAnsi="Arial" w:cs="Arial"/>
          <w:b/>
        </w:rPr>
        <w:t>Vícepráce vč. DPH činí:</w:t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  <w:t>67 </w:t>
      </w:r>
      <w:r w:rsidR="00513027">
        <w:rPr>
          <w:rFonts w:ascii="Arial" w:hAnsi="Arial" w:cs="Arial"/>
          <w:b/>
        </w:rPr>
        <w:t>509</w:t>
      </w:r>
      <w:r w:rsidRPr="00307568">
        <w:rPr>
          <w:rFonts w:ascii="Arial" w:hAnsi="Arial" w:cs="Arial"/>
          <w:b/>
        </w:rPr>
        <w:t>,</w:t>
      </w:r>
      <w:r w:rsidR="00513027">
        <w:rPr>
          <w:rFonts w:ascii="Arial" w:hAnsi="Arial" w:cs="Arial"/>
          <w:b/>
        </w:rPr>
        <w:t>08</w:t>
      </w:r>
      <w:r w:rsidRPr="00307568">
        <w:rPr>
          <w:rFonts w:ascii="Arial" w:hAnsi="Arial" w:cs="Arial"/>
          <w:b/>
        </w:rPr>
        <w:t xml:space="preserve"> </w:t>
      </w:r>
      <w:r w:rsidRPr="00634DD1">
        <w:rPr>
          <w:rFonts w:ascii="Arial" w:hAnsi="Arial" w:cs="Arial"/>
          <w:bCs/>
        </w:rPr>
        <w:t>Kč</w:t>
      </w:r>
    </w:p>
    <w:p w14:paraId="40DE19FD" w14:textId="0BD1C534" w:rsidR="009B610D" w:rsidRPr="009B610D" w:rsidRDefault="009B610D" w:rsidP="009B610D">
      <w:pPr>
        <w:pStyle w:val="Odstavecseseznamem"/>
        <w:numPr>
          <w:ilvl w:val="0"/>
          <w:numId w:val="2"/>
        </w:numPr>
        <w:ind w:left="426"/>
        <w:rPr>
          <w:rFonts w:ascii="Arial" w:hAnsi="Arial" w:cs="Arial"/>
        </w:rPr>
      </w:pPr>
      <w:r w:rsidRPr="009B610D">
        <w:rPr>
          <w:rFonts w:ascii="Arial" w:hAnsi="Arial" w:cs="Arial"/>
        </w:rPr>
        <w:t xml:space="preserve">Tímto dodatkem se mění Čl. III. odstavec </w:t>
      </w:r>
      <w:r>
        <w:rPr>
          <w:rFonts w:ascii="Arial" w:hAnsi="Arial" w:cs="Arial"/>
        </w:rPr>
        <w:t>4</w:t>
      </w:r>
      <w:r w:rsidRPr="009B610D">
        <w:rPr>
          <w:rFonts w:ascii="Arial" w:hAnsi="Arial" w:cs="Arial"/>
        </w:rPr>
        <w:t xml:space="preserve">) </w:t>
      </w:r>
      <w:r w:rsidR="00E20AFA">
        <w:rPr>
          <w:rFonts w:ascii="Arial" w:hAnsi="Arial" w:cs="Arial"/>
        </w:rPr>
        <w:t>S</w:t>
      </w:r>
      <w:r w:rsidRPr="009B610D">
        <w:rPr>
          <w:rFonts w:ascii="Arial" w:hAnsi="Arial" w:cs="Arial"/>
        </w:rPr>
        <w:t>mlouvy následovně:</w:t>
      </w:r>
    </w:p>
    <w:p w14:paraId="5967312B" w14:textId="1A10B45A" w:rsidR="009B610D" w:rsidRDefault="009B610D" w:rsidP="0030744B">
      <w:pPr>
        <w:pStyle w:val="Odstavecseseznamem"/>
        <w:rPr>
          <w:rFonts w:ascii="Arial" w:hAnsi="Arial" w:cs="Arial"/>
        </w:rPr>
      </w:pPr>
      <w:bookmarkStart w:id="1" w:name="_Hlk18668301"/>
      <w:bookmarkStart w:id="2" w:name="_Ref376425814"/>
      <w:r>
        <w:rPr>
          <w:rFonts w:ascii="Arial" w:hAnsi="Arial" w:cs="Arial"/>
        </w:rPr>
        <w:t>Celková cena za provedení díla:</w:t>
      </w:r>
    </w:p>
    <w:p w14:paraId="402E76C6" w14:textId="50F359FE" w:rsidR="0030744B" w:rsidRPr="00F5793D" w:rsidRDefault="0030744B" w:rsidP="0030744B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bez DPH činí                                                                           </w:t>
      </w:r>
      <w:r w:rsidR="00513027">
        <w:rPr>
          <w:rFonts w:ascii="Arial" w:hAnsi="Arial" w:cs="Arial"/>
          <w:b/>
        </w:rPr>
        <w:t>2 048 979,85</w:t>
      </w:r>
      <w:r>
        <w:rPr>
          <w:rFonts w:ascii="Arial" w:hAnsi="Arial" w:cs="Arial"/>
          <w:b/>
        </w:rPr>
        <w:t xml:space="preserve"> </w:t>
      </w:r>
      <w:r w:rsidRPr="00F5793D">
        <w:rPr>
          <w:rFonts w:ascii="Arial" w:hAnsi="Arial" w:cs="Arial"/>
        </w:rPr>
        <w:t>Kč</w:t>
      </w:r>
      <w:r w:rsidR="007067B5">
        <w:rPr>
          <w:rFonts w:ascii="Arial" w:hAnsi="Arial" w:cs="Arial"/>
        </w:rPr>
        <w:t>.</w:t>
      </w:r>
    </w:p>
    <w:p w14:paraId="518F706E" w14:textId="1F97EFB3" w:rsidR="0030744B" w:rsidRPr="00F5793D" w:rsidRDefault="0030744B" w:rsidP="0030744B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>21</w:t>
      </w:r>
      <w:r w:rsidRPr="00F5793D">
        <w:rPr>
          <w:rFonts w:ascii="Arial" w:hAnsi="Arial" w:cs="Arial"/>
        </w:rPr>
        <w:t xml:space="preserve"> % činí</w:t>
      </w:r>
      <w:r w:rsidRPr="00F5793D">
        <w:rPr>
          <w:rFonts w:ascii="Arial" w:hAnsi="Arial" w:cs="Arial"/>
        </w:rPr>
        <w:tab/>
      </w:r>
      <w:r w:rsidRPr="00F5793D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  <w:b/>
        </w:rPr>
        <w:t xml:space="preserve">   4</w:t>
      </w:r>
      <w:r w:rsidR="00513027">
        <w:rPr>
          <w:rFonts w:ascii="Arial" w:hAnsi="Arial" w:cs="Arial"/>
          <w:b/>
        </w:rPr>
        <w:t>30 285,77</w:t>
      </w:r>
      <w:r>
        <w:rPr>
          <w:rFonts w:ascii="Arial" w:hAnsi="Arial" w:cs="Arial"/>
          <w:b/>
        </w:rPr>
        <w:t xml:space="preserve"> </w:t>
      </w:r>
      <w:r w:rsidRPr="00F5793D">
        <w:rPr>
          <w:rFonts w:ascii="Arial" w:hAnsi="Arial" w:cs="Arial"/>
        </w:rPr>
        <w:t>Kč</w:t>
      </w:r>
    </w:p>
    <w:p w14:paraId="06D91863" w14:textId="4EE59A44" w:rsidR="0030744B" w:rsidRDefault="0030744B" w:rsidP="0030744B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Celková cena za provedení díla vč. DPH činí                         </w:t>
      </w:r>
      <w:r>
        <w:rPr>
          <w:rFonts w:ascii="Arial" w:hAnsi="Arial" w:cs="Arial"/>
          <w:b/>
        </w:rPr>
        <w:t>2</w:t>
      </w:r>
      <w:r w:rsidR="00513027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4</w:t>
      </w:r>
      <w:r w:rsidR="00513027">
        <w:rPr>
          <w:rFonts w:ascii="Arial" w:hAnsi="Arial" w:cs="Arial"/>
          <w:b/>
        </w:rPr>
        <w:t>79 265,62</w:t>
      </w:r>
      <w:r w:rsidRPr="00F5793D">
        <w:rPr>
          <w:rFonts w:ascii="Arial" w:hAnsi="Arial" w:cs="Arial"/>
        </w:rPr>
        <w:t xml:space="preserve"> Kč</w:t>
      </w:r>
      <w:r w:rsidR="007067B5">
        <w:rPr>
          <w:rFonts w:ascii="Arial" w:hAnsi="Arial" w:cs="Arial"/>
        </w:rPr>
        <w:t>.</w:t>
      </w:r>
    </w:p>
    <w:p w14:paraId="51893B12" w14:textId="77777777" w:rsidR="0030744B" w:rsidRDefault="0030744B" w:rsidP="0030744B">
      <w:pPr>
        <w:pStyle w:val="Odstavecseseznamem"/>
        <w:rPr>
          <w:rFonts w:ascii="Arial" w:hAnsi="Arial" w:cs="Arial"/>
        </w:rPr>
      </w:pPr>
    </w:p>
    <w:p w14:paraId="18AC08B8" w14:textId="77777777" w:rsidR="0030744B" w:rsidRPr="00324683" w:rsidRDefault="0030744B" w:rsidP="0030744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1AD732E5" w14:textId="77777777" w:rsidR="0030744B" w:rsidRPr="00F5793D" w:rsidRDefault="0030744B" w:rsidP="0030744B">
      <w:pPr>
        <w:pStyle w:val="Odstavecseseznamem"/>
        <w:rPr>
          <w:rFonts w:ascii="Arial" w:hAnsi="Arial" w:cs="Arial"/>
        </w:rPr>
      </w:pPr>
    </w:p>
    <w:p w14:paraId="4CC82992" w14:textId="77777777" w:rsidR="0030744B" w:rsidRDefault="0030744B" w:rsidP="0030744B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provedení výsadby: </w:t>
      </w:r>
    </w:p>
    <w:p w14:paraId="35EFB097" w14:textId="3B5DF422" w:rsidR="0030744B" w:rsidRPr="00800EE4" w:rsidRDefault="0030744B" w:rsidP="0030744B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bez DPH činí                                                                           </w:t>
      </w:r>
      <w:r>
        <w:rPr>
          <w:rFonts w:ascii="Arial" w:hAnsi="Arial" w:cs="Arial"/>
          <w:b/>
        </w:rPr>
        <w:t xml:space="preserve">1 369 949,35 </w:t>
      </w:r>
      <w:r w:rsidRPr="00800EE4">
        <w:rPr>
          <w:rFonts w:ascii="Arial" w:hAnsi="Arial" w:cs="Arial"/>
        </w:rPr>
        <w:t>Kč</w:t>
      </w:r>
      <w:r w:rsidR="007067B5">
        <w:rPr>
          <w:rFonts w:ascii="Arial" w:hAnsi="Arial" w:cs="Arial"/>
        </w:rPr>
        <w:t>.</w:t>
      </w:r>
    </w:p>
    <w:p w14:paraId="28B0D8D2" w14:textId="77777777" w:rsidR="0030744B" w:rsidRDefault="0030744B" w:rsidP="0030744B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  <w:b/>
        </w:rPr>
        <w:t xml:space="preserve">   287 689,36 </w:t>
      </w:r>
      <w:r w:rsidRPr="00800EE4">
        <w:rPr>
          <w:rFonts w:ascii="Arial" w:hAnsi="Arial" w:cs="Arial"/>
        </w:rPr>
        <w:t>Kč</w:t>
      </w:r>
    </w:p>
    <w:p w14:paraId="47564F92" w14:textId="1E1713C0" w:rsidR="0030744B" w:rsidRDefault="0030744B" w:rsidP="0030744B">
      <w:pPr>
        <w:pStyle w:val="Odstavecseseznamem"/>
        <w:rPr>
          <w:rFonts w:ascii="Arial" w:hAnsi="Arial" w:cs="Arial"/>
        </w:rPr>
      </w:pPr>
      <w:r w:rsidRPr="00324683">
        <w:rPr>
          <w:rFonts w:ascii="Arial" w:hAnsi="Arial" w:cs="Arial"/>
        </w:rPr>
        <w:t xml:space="preserve">Celková cena za provedení výsadby vč. DPH činí                 </w:t>
      </w:r>
      <w:r w:rsidR="007067B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1 657 638,71</w:t>
      </w:r>
      <w:r w:rsidRPr="00324683">
        <w:rPr>
          <w:rFonts w:ascii="Arial" w:hAnsi="Arial" w:cs="Arial"/>
        </w:rPr>
        <w:t xml:space="preserve"> Kč</w:t>
      </w:r>
      <w:r w:rsidR="007067B5">
        <w:rPr>
          <w:rFonts w:ascii="Arial" w:hAnsi="Arial" w:cs="Arial"/>
        </w:rPr>
        <w:t>.</w:t>
      </w:r>
    </w:p>
    <w:p w14:paraId="55376F27" w14:textId="77777777" w:rsidR="0030744B" w:rsidRDefault="0030744B" w:rsidP="0030744B">
      <w:pPr>
        <w:pStyle w:val="Odstavecseseznamem"/>
        <w:rPr>
          <w:rFonts w:ascii="Arial" w:hAnsi="Arial" w:cs="Arial"/>
        </w:rPr>
      </w:pPr>
    </w:p>
    <w:p w14:paraId="4AB00036" w14:textId="77777777" w:rsidR="0030744B" w:rsidRDefault="0030744B" w:rsidP="0030744B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zajištění následné péče: </w:t>
      </w:r>
    </w:p>
    <w:p w14:paraId="5D04F7AC" w14:textId="2C34E955" w:rsidR="0030744B" w:rsidRPr="00800EE4" w:rsidRDefault="0030744B" w:rsidP="0030744B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bez DPH činí                                                                           </w:t>
      </w:r>
      <w:r>
        <w:rPr>
          <w:rFonts w:ascii="Arial" w:hAnsi="Arial" w:cs="Arial"/>
          <w:b/>
        </w:rPr>
        <w:t>6</w:t>
      </w:r>
      <w:r w:rsidR="00513027">
        <w:rPr>
          <w:rFonts w:ascii="Arial" w:hAnsi="Arial" w:cs="Arial"/>
          <w:b/>
        </w:rPr>
        <w:t>79 030,50</w:t>
      </w:r>
      <w:r>
        <w:rPr>
          <w:rFonts w:ascii="Arial" w:hAnsi="Arial" w:cs="Arial"/>
          <w:b/>
        </w:rPr>
        <w:t xml:space="preserve"> </w:t>
      </w:r>
      <w:r w:rsidRPr="00800EE4">
        <w:rPr>
          <w:rFonts w:ascii="Arial" w:hAnsi="Arial" w:cs="Arial"/>
        </w:rPr>
        <w:t>Kč</w:t>
      </w:r>
      <w:r w:rsidR="007067B5">
        <w:rPr>
          <w:rFonts w:ascii="Arial" w:hAnsi="Arial" w:cs="Arial"/>
        </w:rPr>
        <w:t>.</w:t>
      </w:r>
    </w:p>
    <w:p w14:paraId="229E7C72" w14:textId="687F9422" w:rsidR="0030744B" w:rsidRPr="00800EE4" w:rsidRDefault="0030744B" w:rsidP="0030744B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>21</w:t>
      </w:r>
      <w:r w:rsidR="009C02B4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0EE4">
        <w:rPr>
          <w:rFonts w:ascii="Arial" w:hAnsi="Arial" w:cs="Arial"/>
        </w:rPr>
        <w:t xml:space="preserve">   </w:t>
      </w:r>
      <w:r w:rsidRPr="0030744B">
        <w:rPr>
          <w:rFonts w:ascii="Arial" w:hAnsi="Arial" w:cs="Arial"/>
          <w:b/>
          <w:bCs/>
        </w:rPr>
        <w:t>1</w:t>
      </w:r>
      <w:r w:rsidR="00513027">
        <w:rPr>
          <w:rFonts w:ascii="Arial" w:hAnsi="Arial" w:cs="Arial"/>
          <w:b/>
          <w:bCs/>
        </w:rPr>
        <w:t>42 596,40</w:t>
      </w:r>
      <w:r w:rsidRPr="0030744B">
        <w:rPr>
          <w:rFonts w:ascii="Arial" w:hAnsi="Arial" w:cs="Arial"/>
          <w:b/>
          <w:bCs/>
        </w:rPr>
        <w:t xml:space="preserve"> </w:t>
      </w:r>
      <w:r w:rsidRPr="00634DD1">
        <w:rPr>
          <w:rFonts w:ascii="Arial" w:hAnsi="Arial" w:cs="Arial"/>
        </w:rPr>
        <w:t>Kč</w:t>
      </w:r>
      <w:r w:rsidRPr="00800EE4">
        <w:rPr>
          <w:rFonts w:ascii="Arial" w:hAnsi="Arial" w:cs="Arial"/>
        </w:rPr>
        <w:tab/>
        <w:t xml:space="preserve">                      </w:t>
      </w:r>
    </w:p>
    <w:p w14:paraId="3518D7AA" w14:textId="35C97E25" w:rsidR="0030744B" w:rsidRDefault="0030744B" w:rsidP="0030744B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Celková cena </w:t>
      </w:r>
      <w:r>
        <w:rPr>
          <w:rFonts w:ascii="Arial" w:hAnsi="Arial" w:cs="Arial"/>
        </w:rPr>
        <w:t>za zajištění následné péče</w:t>
      </w:r>
      <w:r w:rsidRPr="00800EE4">
        <w:rPr>
          <w:rFonts w:ascii="Arial" w:hAnsi="Arial" w:cs="Arial"/>
        </w:rPr>
        <w:t xml:space="preserve"> vč. DPH činí         </w:t>
      </w:r>
      <w:r>
        <w:rPr>
          <w:rFonts w:ascii="Arial" w:hAnsi="Arial" w:cs="Arial"/>
        </w:rPr>
        <w:t xml:space="preserve"> </w:t>
      </w:r>
      <w:r w:rsidR="00513027">
        <w:rPr>
          <w:rFonts w:ascii="Arial" w:hAnsi="Arial" w:cs="Arial"/>
          <w:b/>
        </w:rPr>
        <w:t>821 626,90</w:t>
      </w:r>
      <w:r w:rsidRPr="00800EE4">
        <w:rPr>
          <w:rFonts w:ascii="Arial" w:hAnsi="Arial" w:cs="Arial"/>
        </w:rPr>
        <w:t xml:space="preserve"> Kč</w:t>
      </w:r>
      <w:r w:rsidR="007067B5">
        <w:rPr>
          <w:rFonts w:ascii="Arial" w:hAnsi="Arial" w:cs="Arial"/>
        </w:rPr>
        <w:t>.</w:t>
      </w:r>
    </w:p>
    <w:p w14:paraId="15C955D9" w14:textId="3D35827D" w:rsidR="0030744B" w:rsidRPr="008F7FC9" w:rsidRDefault="0030744B" w:rsidP="0030744B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1 rok péče o vysazený porost: Cena bez DPH ………………… </w:t>
      </w:r>
      <w:r>
        <w:rPr>
          <w:rFonts w:cs="Arial"/>
          <w:b/>
          <w:bCs/>
          <w:szCs w:val="22"/>
          <w:u w:val="single"/>
          <w:lang w:val="en-US"/>
        </w:rPr>
        <w:t>275 933,96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67EF1B8E" w14:textId="6867631A" w:rsidR="0030744B" w:rsidRPr="008F7FC9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 …………………………</w:t>
      </w:r>
      <w:r>
        <w:rPr>
          <w:rFonts w:cs="Arial"/>
          <w:szCs w:val="22"/>
        </w:rPr>
        <w:t>...</w:t>
      </w:r>
      <w:r w:rsidRPr="008F7FC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>
        <w:rPr>
          <w:rFonts w:cs="Arial"/>
          <w:b/>
          <w:bCs/>
          <w:szCs w:val="22"/>
          <w:u w:val="single"/>
          <w:lang w:val="en-US"/>
        </w:rPr>
        <w:t>57 946,13</w:t>
      </w:r>
      <w:r w:rsidRPr="008F7FC9">
        <w:rPr>
          <w:rFonts w:cs="Arial"/>
          <w:szCs w:val="22"/>
        </w:rPr>
        <w:t xml:space="preserve"> Kč</w:t>
      </w:r>
    </w:p>
    <w:p w14:paraId="5B00F97D" w14:textId="66E6D2C7" w:rsidR="0030744B" w:rsidRPr="008F7FC9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 ……………</w:t>
      </w:r>
      <w:r w:rsidR="007067B5"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  <w:u w:val="single"/>
          <w:lang w:val="en-US"/>
        </w:rPr>
        <w:t>333 880,09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4F70279F" w14:textId="77777777" w:rsidR="0030744B" w:rsidRPr="008F7FC9" w:rsidRDefault="0030744B" w:rsidP="0030744B">
      <w:pPr>
        <w:pStyle w:val="TSTextlnkuslovan"/>
        <w:rPr>
          <w:rFonts w:cs="Arial"/>
          <w:szCs w:val="22"/>
        </w:rPr>
      </w:pPr>
    </w:p>
    <w:p w14:paraId="1CACD83B" w14:textId="18D3F2C3" w:rsidR="0030744B" w:rsidRPr="008F7FC9" w:rsidRDefault="0030744B" w:rsidP="0030744B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2 rok péče o vysazený porost: Cena bez DPH ………………… </w:t>
      </w:r>
      <w:r w:rsidR="006E6C2F">
        <w:rPr>
          <w:rFonts w:cs="Arial"/>
          <w:b/>
          <w:bCs/>
          <w:szCs w:val="22"/>
          <w:u w:val="single"/>
          <w:lang w:val="en-US"/>
        </w:rPr>
        <w:t>174 168,08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2DEFFE44" w14:textId="51ED2147" w:rsidR="0030744B" w:rsidRPr="008F7FC9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 …………………………</w:t>
      </w:r>
      <w:r>
        <w:rPr>
          <w:rFonts w:cs="Arial"/>
          <w:szCs w:val="22"/>
        </w:rPr>
        <w:t>...</w:t>
      </w:r>
      <w:r w:rsidRPr="008F7FC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>
        <w:rPr>
          <w:rFonts w:cs="Arial"/>
          <w:b/>
          <w:bCs/>
          <w:szCs w:val="22"/>
          <w:u w:val="single"/>
          <w:lang w:val="en-US"/>
        </w:rPr>
        <w:t>3</w:t>
      </w:r>
      <w:r w:rsidR="006E6C2F">
        <w:rPr>
          <w:rFonts w:cs="Arial"/>
          <w:b/>
          <w:bCs/>
          <w:szCs w:val="22"/>
          <w:u w:val="single"/>
          <w:lang w:val="en-US"/>
        </w:rPr>
        <w:t>6 575,51</w:t>
      </w:r>
      <w:r w:rsidRPr="008F7FC9">
        <w:rPr>
          <w:rFonts w:cs="Arial"/>
          <w:szCs w:val="22"/>
        </w:rPr>
        <w:t xml:space="preserve"> Kč</w:t>
      </w:r>
    </w:p>
    <w:p w14:paraId="6AFA3E55" w14:textId="74889DD3" w:rsidR="0030744B" w:rsidRPr="008F7FC9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 ……………</w:t>
      </w:r>
      <w:r w:rsidR="007067B5">
        <w:rPr>
          <w:rFonts w:cs="Arial"/>
          <w:szCs w:val="22"/>
        </w:rPr>
        <w:t xml:space="preserve"> </w:t>
      </w:r>
      <w:r w:rsidR="006E6C2F">
        <w:rPr>
          <w:rFonts w:cs="Arial"/>
          <w:b/>
          <w:bCs/>
          <w:szCs w:val="22"/>
          <w:u w:val="single"/>
          <w:lang w:val="en-US"/>
        </w:rPr>
        <w:t>210 744,59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1D363599" w14:textId="77777777" w:rsidR="0030744B" w:rsidRPr="008F7FC9" w:rsidRDefault="0030744B" w:rsidP="0030744B">
      <w:pPr>
        <w:pStyle w:val="TSTextlnkuslovan"/>
        <w:rPr>
          <w:rFonts w:cs="Arial"/>
          <w:szCs w:val="22"/>
        </w:rPr>
      </w:pPr>
    </w:p>
    <w:p w14:paraId="43B2E5A8" w14:textId="14E6ED7E" w:rsidR="0030744B" w:rsidRPr="008F7FC9" w:rsidRDefault="0030744B" w:rsidP="0030744B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3 rok péče o vysazený porost: Cena bez DPH ………………… </w:t>
      </w:r>
      <w:r w:rsidR="006E6C2F">
        <w:rPr>
          <w:rFonts w:cs="Arial"/>
          <w:b/>
          <w:bCs/>
          <w:szCs w:val="22"/>
          <w:u w:val="single"/>
          <w:lang w:val="en-US"/>
        </w:rPr>
        <w:t>228 927,46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412124EA" w14:textId="5BE7EFE7" w:rsidR="0030744B" w:rsidRPr="008F7FC9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 ……………………………</w:t>
      </w:r>
      <w:r w:rsidR="007067B5">
        <w:rPr>
          <w:rFonts w:cs="Arial"/>
          <w:szCs w:val="22"/>
        </w:rPr>
        <w:t xml:space="preserve">  </w:t>
      </w:r>
      <w:r w:rsidR="006E6C2F">
        <w:rPr>
          <w:rFonts w:cs="Arial"/>
          <w:b/>
          <w:bCs/>
          <w:szCs w:val="22"/>
          <w:u w:val="single"/>
          <w:lang w:val="en-US"/>
        </w:rPr>
        <w:t>48 074,76</w:t>
      </w:r>
      <w:r w:rsidRPr="008F7FC9">
        <w:rPr>
          <w:rFonts w:cs="Arial"/>
          <w:szCs w:val="22"/>
        </w:rPr>
        <w:t xml:space="preserve"> Kč</w:t>
      </w:r>
    </w:p>
    <w:p w14:paraId="2F91F868" w14:textId="08861F89" w:rsidR="0030744B" w:rsidRPr="00F5793D" w:rsidRDefault="0030744B" w:rsidP="0030744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 ……………</w:t>
      </w:r>
      <w:r w:rsidR="007067B5"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  <w:u w:val="single"/>
          <w:lang w:val="en-US"/>
        </w:rPr>
        <w:t>2</w:t>
      </w:r>
      <w:r w:rsidR="006E6C2F">
        <w:rPr>
          <w:rFonts w:cs="Arial"/>
          <w:b/>
          <w:bCs/>
          <w:szCs w:val="22"/>
          <w:u w:val="single"/>
          <w:lang w:val="en-US"/>
        </w:rPr>
        <w:t>77 002,22</w:t>
      </w:r>
      <w:r w:rsidRPr="008F7FC9">
        <w:rPr>
          <w:rFonts w:cs="Arial"/>
          <w:szCs w:val="22"/>
        </w:rPr>
        <w:t xml:space="preserve"> Kč</w:t>
      </w:r>
      <w:r w:rsidR="007067B5">
        <w:rPr>
          <w:rFonts w:cs="Arial"/>
          <w:szCs w:val="22"/>
        </w:rPr>
        <w:t>.</w:t>
      </w:r>
    </w:p>
    <w:p w14:paraId="15E391FE" w14:textId="77777777" w:rsidR="002C1CE7" w:rsidRDefault="006A3B14" w:rsidP="002C1CE7">
      <w:pPr>
        <w:pStyle w:val="Odstavecseseznamem"/>
        <w:jc w:val="both"/>
        <w:rPr>
          <w:rFonts w:ascii="Arial" w:hAnsi="Arial" w:cs="Arial"/>
          <w:i/>
          <w:iCs/>
        </w:rPr>
      </w:pPr>
      <w:bookmarkStart w:id="3" w:name="_Hlk36122845"/>
      <w:bookmarkEnd w:id="1"/>
      <w:r w:rsidRPr="002C1CE7">
        <w:rPr>
          <w:rFonts w:ascii="Arial" w:hAnsi="Arial" w:cs="Arial"/>
          <w:i/>
          <w:iCs/>
        </w:rPr>
        <w:t>(Cena bude uváděna na haléře, tj. na 2 desetinná místa)</w:t>
      </w:r>
      <w:bookmarkEnd w:id="2"/>
      <w:bookmarkEnd w:id="3"/>
    </w:p>
    <w:p w14:paraId="6432A02A" w14:textId="77777777" w:rsidR="00F80005" w:rsidRDefault="00F80005" w:rsidP="002C1CE7">
      <w:pPr>
        <w:pStyle w:val="Odstavecseseznamem"/>
        <w:jc w:val="both"/>
        <w:rPr>
          <w:rFonts w:ascii="Arial" w:hAnsi="Arial" w:cs="Arial"/>
          <w:i/>
          <w:iCs/>
        </w:rPr>
      </w:pPr>
    </w:p>
    <w:p w14:paraId="052F5A40" w14:textId="7384693C" w:rsidR="008A46FA" w:rsidRPr="008A46FA" w:rsidRDefault="008A46FA" w:rsidP="00E96B61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Cs/>
        </w:rPr>
      </w:pPr>
      <w:r w:rsidRPr="008A46FA">
        <w:rPr>
          <w:rFonts w:ascii="Arial" w:hAnsi="Arial" w:cs="Arial"/>
          <w:bCs/>
        </w:rPr>
        <w:t xml:space="preserve">Změna v osobě zastupující </w:t>
      </w:r>
      <w:r>
        <w:rPr>
          <w:rFonts w:ascii="Arial" w:hAnsi="Arial" w:cs="Arial"/>
          <w:bCs/>
        </w:rPr>
        <w:t>o</w:t>
      </w:r>
      <w:r w:rsidRPr="008A46FA">
        <w:rPr>
          <w:rFonts w:ascii="Arial" w:hAnsi="Arial" w:cs="Arial"/>
          <w:bCs/>
        </w:rPr>
        <w:t>bjednatele.</w:t>
      </w:r>
    </w:p>
    <w:p w14:paraId="04A60738" w14:textId="77777777" w:rsidR="008A46FA" w:rsidRPr="008A46FA" w:rsidRDefault="008A46FA" w:rsidP="00E96B61">
      <w:pPr>
        <w:ind w:left="426"/>
        <w:jc w:val="both"/>
        <w:rPr>
          <w:rFonts w:ascii="Arial" w:hAnsi="Arial" w:cs="Arial"/>
          <w:bCs/>
        </w:rPr>
      </w:pPr>
      <w:r w:rsidRPr="008A46FA">
        <w:rPr>
          <w:rFonts w:ascii="Arial" w:hAnsi="Arial" w:cs="Arial"/>
          <w:bCs/>
        </w:rPr>
        <w:t xml:space="preserve">Na straně objednatele dochází ke změně zástupce a osoby oprávněné jednat ve smluvních záležitostech takto:  </w:t>
      </w:r>
    </w:p>
    <w:p w14:paraId="706FAB22" w14:textId="034C0D39" w:rsidR="008A46FA" w:rsidRPr="008A46FA" w:rsidRDefault="008A46FA" w:rsidP="00E96B61">
      <w:pPr>
        <w:ind w:left="426"/>
        <w:jc w:val="both"/>
        <w:rPr>
          <w:rFonts w:ascii="Arial" w:hAnsi="Arial" w:cs="Arial"/>
          <w:bCs/>
          <w:i/>
          <w:iCs/>
        </w:rPr>
      </w:pPr>
      <w:r w:rsidRPr="008A46FA">
        <w:rPr>
          <w:rFonts w:ascii="Arial" w:hAnsi="Arial" w:cs="Arial"/>
          <w:bCs/>
          <w:i/>
          <w:iCs/>
        </w:rPr>
        <w:t>Zastoupený: Mgr. Jaroslavou Kosejkovou, ředitelkou Krajského pozemkového úřadu pro Ústecký kraj</w:t>
      </w:r>
    </w:p>
    <w:p w14:paraId="0705359C" w14:textId="0BF44C8E" w:rsidR="008A46FA" w:rsidRDefault="008A46FA" w:rsidP="00E96B61">
      <w:pPr>
        <w:ind w:left="426"/>
        <w:jc w:val="both"/>
        <w:rPr>
          <w:rFonts w:ascii="Arial" w:hAnsi="Arial" w:cs="Arial"/>
          <w:bCs/>
          <w:i/>
          <w:iCs/>
        </w:rPr>
      </w:pPr>
      <w:r w:rsidRPr="008A46FA">
        <w:rPr>
          <w:rFonts w:ascii="Arial" w:hAnsi="Arial" w:cs="Arial"/>
          <w:bCs/>
          <w:i/>
          <w:iCs/>
        </w:rPr>
        <w:t>Ve smluvních záležitostech oprávněn jednat: Mgr. Jaroslava Kosejková, ředitelka Krajského pozemkového úřadu pro Ústecký kraj</w:t>
      </w:r>
    </w:p>
    <w:p w14:paraId="6DE657B1" w14:textId="2A45D782" w:rsidR="008A46FA" w:rsidRPr="008A46FA" w:rsidRDefault="008A46FA" w:rsidP="00E96B61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Cs/>
        </w:rPr>
      </w:pPr>
      <w:r w:rsidRPr="008A46FA">
        <w:rPr>
          <w:rFonts w:ascii="Arial" w:hAnsi="Arial" w:cs="Arial"/>
          <w:bCs/>
        </w:rPr>
        <w:t xml:space="preserve">Změna e-mailového kontaktu </w:t>
      </w:r>
      <w:r w:rsidR="00D50178">
        <w:rPr>
          <w:rFonts w:ascii="Arial" w:hAnsi="Arial" w:cs="Arial"/>
          <w:bCs/>
        </w:rPr>
        <w:t>o</w:t>
      </w:r>
      <w:r w:rsidRPr="008A46FA">
        <w:rPr>
          <w:rFonts w:ascii="Arial" w:hAnsi="Arial" w:cs="Arial"/>
          <w:bCs/>
        </w:rPr>
        <w:t>bjednatele: teplice.pk@spu.gov.cz</w:t>
      </w:r>
    </w:p>
    <w:p w14:paraId="56648CEC" w14:textId="1FCFA0CD" w:rsidR="002C1CE7" w:rsidRPr="00F80005" w:rsidRDefault="002C1CE7" w:rsidP="008A46FA">
      <w:pPr>
        <w:pStyle w:val="Odstavecseseznamem"/>
        <w:ind w:left="426"/>
        <w:jc w:val="both"/>
        <w:rPr>
          <w:rFonts w:ascii="Arial" w:hAnsi="Arial" w:cs="Arial"/>
          <w:bCs/>
        </w:rPr>
      </w:pPr>
    </w:p>
    <w:p w14:paraId="6827C05A" w14:textId="77777777" w:rsidR="001C4229" w:rsidRPr="00804931" w:rsidRDefault="001C4229" w:rsidP="001C4229">
      <w:pPr>
        <w:jc w:val="center"/>
        <w:rPr>
          <w:rFonts w:ascii="Arial" w:hAnsi="Arial" w:cs="Arial"/>
          <w:b/>
          <w:u w:val="single"/>
          <w:lang w:val="x-none"/>
        </w:rPr>
      </w:pPr>
      <w:r w:rsidRPr="00804931">
        <w:rPr>
          <w:rFonts w:ascii="Arial" w:hAnsi="Arial" w:cs="Arial"/>
          <w:b/>
          <w:u w:val="single"/>
        </w:rPr>
        <w:t xml:space="preserve">Čl. II </w:t>
      </w:r>
      <w:r w:rsidRPr="00804931">
        <w:rPr>
          <w:rFonts w:ascii="Arial" w:hAnsi="Arial" w:cs="Arial"/>
          <w:b/>
          <w:u w:val="single"/>
          <w:lang w:val="x-none"/>
        </w:rPr>
        <w:t>Závěrečná ustanovení</w:t>
      </w:r>
    </w:p>
    <w:p w14:paraId="580B2478" w14:textId="20C3B406" w:rsidR="001C4229" w:rsidRPr="00804931" w:rsidRDefault="001C4229" w:rsidP="001C4229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 xml:space="preserve">Ostatní ujednání vyplývající ze </w:t>
      </w:r>
      <w:r w:rsidR="00E20AFA">
        <w:rPr>
          <w:rFonts w:ascii="Arial" w:hAnsi="Arial" w:cs="Arial"/>
        </w:rPr>
        <w:t>S</w:t>
      </w:r>
      <w:r w:rsidRPr="00804931">
        <w:rPr>
          <w:rFonts w:ascii="Arial" w:hAnsi="Arial" w:cs="Arial"/>
        </w:rPr>
        <w:t>mlouvy se nemění</w:t>
      </w:r>
      <w:r w:rsidRPr="00804931">
        <w:rPr>
          <w:rFonts w:ascii="Arial" w:hAnsi="Arial" w:cs="Arial"/>
          <w:lang w:val="x-none"/>
        </w:rPr>
        <w:t>.</w:t>
      </w:r>
    </w:p>
    <w:p w14:paraId="3E82FF63" w14:textId="77777777" w:rsidR="001C4229" w:rsidRPr="00804931" w:rsidRDefault="001C4229" w:rsidP="001C4229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Dodatek nabývá platnosti dnem jeho podpisu smluvními stranami a účinnosti dnem jeho uveřejnění v registru smluv dle § 6 odst. 1 zákona č. 340/2015 Sb., o zvláštních podmínkách účinnosti některých smluv, uveřejňování těchto smluv a o registru smluv (zákon o registru smluv).</w:t>
      </w:r>
    </w:p>
    <w:p w14:paraId="428C531B" w14:textId="132FFF42" w:rsidR="001C4229" w:rsidRPr="00804931" w:rsidRDefault="001C4229" w:rsidP="001C4229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 xml:space="preserve">Nedílnou součástí dodatku je oceněný soupis prací, dodávek a služeb s cenovou kalkulací položek, u nichž dochází ke změně oproti </w:t>
      </w:r>
      <w:r w:rsidR="00CB0BAE">
        <w:rPr>
          <w:rFonts w:ascii="Arial" w:hAnsi="Arial" w:cs="Arial"/>
        </w:rPr>
        <w:t>S</w:t>
      </w:r>
      <w:r w:rsidRPr="00804931">
        <w:rPr>
          <w:rFonts w:ascii="Arial" w:hAnsi="Arial" w:cs="Arial"/>
        </w:rPr>
        <w:t>mlouvě.</w:t>
      </w:r>
    </w:p>
    <w:p w14:paraId="1C5CF9FE" w14:textId="77777777" w:rsidR="001C4229" w:rsidRPr="00804931" w:rsidRDefault="001C4229" w:rsidP="001C4229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Smluvní strany po přečtení tohoto dodatku prohlašují, že byl sepsán na základě pravdivých údajů, nebyl ujednán v tísni ani za jinak jednostranně nevýhodných podmínek.</w:t>
      </w:r>
    </w:p>
    <w:p w14:paraId="711FC23A" w14:textId="77777777" w:rsidR="00943F4A" w:rsidRDefault="00943F4A" w:rsidP="006C7FA1">
      <w:pPr>
        <w:pStyle w:val="Odstavecseseznamem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760F" w:rsidRPr="00CD3479" w14:paraId="5AAF9EA1" w14:textId="77777777" w:rsidTr="009C02B4">
        <w:tc>
          <w:tcPr>
            <w:tcW w:w="4536" w:type="dxa"/>
            <w:shd w:val="clear" w:color="auto" w:fill="auto"/>
          </w:tcPr>
          <w:p w14:paraId="752E85AE" w14:textId="40CC9400" w:rsidR="0077760F" w:rsidRPr="00800EE4" w:rsidRDefault="0077760F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Teplicích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1C4229">
              <w:rPr>
                <w:rFonts w:ascii="Arial" w:hAnsi="Arial" w:cs="Arial"/>
              </w:rPr>
              <w:t xml:space="preserve">: </w:t>
            </w:r>
            <w:r w:rsidR="000C2963">
              <w:rPr>
                <w:rFonts w:ascii="Arial" w:hAnsi="Arial" w:cs="Arial"/>
              </w:rPr>
              <w:t>29.09.2025</w:t>
            </w:r>
          </w:p>
        </w:tc>
        <w:tc>
          <w:tcPr>
            <w:tcW w:w="4536" w:type="dxa"/>
            <w:shd w:val="clear" w:color="auto" w:fill="auto"/>
          </w:tcPr>
          <w:p w14:paraId="14CB6A09" w14:textId="4AB67E9D" w:rsidR="0077760F" w:rsidRPr="00800EE4" w:rsidRDefault="0077760F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30744B">
              <w:rPr>
                <w:rFonts w:ascii="Arial" w:hAnsi="Arial" w:cs="Arial"/>
              </w:rPr>
              <w:t xml:space="preserve"> Červeném hrádku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1C4229">
              <w:rPr>
                <w:rFonts w:ascii="Arial" w:hAnsi="Arial" w:cs="Arial"/>
              </w:rPr>
              <w:t xml:space="preserve">: </w:t>
            </w:r>
            <w:r w:rsidR="000C2963">
              <w:rPr>
                <w:rFonts w:ascii="Arial" w:hAnsi="Arial" w:cs="Arial"/>
              </w:rPr>
              <w:t>29.09.2025</w:t>
            </w:r>
          </w:p>
        </w:tc>
      </w:tr>
      <w:tr w:rsidR="0077760F" w:rsidRPr="00CD3479" w14:paraId="3838C7FF" w14:textId="77777777" w:rsidTr="009C02B4">
        <w:tc>
          <w:tcPr>
            <w:tcW w:w="4536" w:type="dxa"/>
            <w:shd w:val="clear" w:color="auto" w:fill="auto"/>
          </w:tcPr>
          <w:p w14:paraId="1E656BA5" w14:textId="77777777" w:rsidR="0077760F" w:rsidRDefault="0077760F" w:rsidP="009C02B4">
            <w:pPr>
              <w:rPr>
                <w:rFonts w:ascii="Arial" w:hAnsi="Arial" w:cs="Arial"/>
              </w:rPr>
            </w:pPr>
          </w:p>
          <w:p w14:paraId="01498A04" w14:textId="77777777" w:rsidR="00C97360" w:rsidRDefault="00C97360" w:rsidP="009C02B4">
            <w:pPr>
              <w:rPr>
                <w:rFonts w:ascii="Arial" w:hAnsi="Arial" w:cs="Arial"/>
              </w:rPr>
            </w:pPr>
          </w:p>
          <w:p w14:paraId="33DF54A9" w14:textId="40BE7638" w:rsidR="0077760F" w:rsidRPr="001C4229" w:rsidRDefault="001C4229" w:rsidP="009C02B4">
            <w:pPr>
              <w:rPr>
                <w:rFonts w:ascii="Arial" w:hAnsi="Arial" w:cs="Arial"/>
                <w:i/>
                <w:iCs/>
              </w:rPr>
            </w:pPr>
            <w:r w:rsidRPr="001C4229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19BFA852" w14:textId="77777777" w:rsidR="0077760F" w:rsidRPr="00800EE4" w:rsidRDefault="0077760F" w:rsidP="009C02B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466173C" w14:textId="77777777" w:rsidR="0077760F" w:rsidRDefault="0077760F" w:rsidP="009C02B4">
            <w:pPr>
              <w:rPr>
                <w:rFonts w:ascii="Arial" w:hAnsi="Arial" w:cs="Arial"/>
              </w:rPr>
            </w:pPr>
          </w:p>
          <w:p w14:paraId="2909CA5E" w14:textId="77777777" w:rsidR="00C97360" w:rsidRDefault="00C97360" w:rsidP="009C02B4">
            <w:pPr>
              <w:rPr>
                <w:rFonts w:ascii="Arial" w:hAnsi="Arial" w:cs="Arial"/>
                <w:i/>
                <w:iCs/>
              </w:rPr>
            </w:pPr>
          </w:p>
          <w:p w14:paraId="68A90BDB" w14:textId="7D405BAC" w:rsidR="001C4229" w:rsidRPr="001C4229" w:rsidRDefault="001C4229" w:rsidP="009C02B4">
            <w:pPr>
              <w:rPr>
                <w:rFonts w:ascii="Arial" w:hAnsi="Arial" w:cs="Arial"/>
                <w:i/>
                <w:iCs/>
              </w:rPr>
            </w:pPr>
            <w:r w:rsidRPr="001C4229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77760F" w:rsidRPr="00CD3479" w14:paraId="0539FFB0" w14:textId="77777777" w:rsidTr="009C02B4">
        <w:tc>
          <w:tcPr>
            <w:tcW w:w="4536" w:type="dxa"/>
            <w:shd w:val="clear" w:color="auto" w:fill="auto"/>
          </w:tcPr>
          <w:p w14:paraId="755D49A4" w14:textId="77777777" w:rsidR="0077760F" w:rsidRPr="00800EE4" w:rsidRDefault="0077760F" w:rsidP="009C02B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16DF07C6" w14:textId="77777777" w:rsidR="0077760F" w:rsidRPr="00800EE4" w:rsidRDefault="0077760F" w:rsidP="009C02B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77760F" w:rsidRPr="00CD3479" w14:paraId="4D5B7266" w14:textId="77777777" w:rsidTr="009C02B4">
        <w:tc>
          <w:tcPr>
            <w:tcW w:w="4536" w:type="dxa"/>
            <w:shd w:val="clear" w:color="auto" w:fill="auto"/>
          </w:tcPr>
          <w:p w14:paraId="1D12C4BA" w14:textId="3D33BFF6" w:rsidR="0077760F" w:rsidRPr="001C4229" w:rsidRDefault="001C4229" w:rsidP="009C02B4">
            <w:pPr>
              <w:spacing w:after="0"/>
              <w:rPr>
                <w:rFonts w:ascii="Arial" w:hAnsi="Arial" w:cs="Arial"/>
                <w:b/>
              </w:rPr>
            </w:pPr>
            <w:r w:rsidRPr="001C4229">
              <w:rPr>
                <w:rFonts w:ascii="Arial" w:hAnsi="Arial" w:cs="Arial"/>
                <w:b/>
              </w:rPr>
              <w:t>Mgr. Jaroslava Kosejková</w:t>
            </w:r>
          </w:p>
          <w:p w14:paraId="7411D97A" w14:textId="1E03CB2C" w:rsidR="0077760F" w:rsidRPr="00931427" w:rsidRDefault="0077760F" w:rsidP="009C02B4">
            <w:pPr>
              <w:spacing w:after="0"/>
              <w:rPr>
                <w:rFonts w:ascii="Arial" w:hAnsi="Arial" w:cs="Arial"/>
                <w:bCs/>
              </w:rPr>
            </w:pPr>
            <w:r w:rsidRPr="00931427">
              <w:rPr>
                <w:rFonts w:ascii="Arial" w:hAnsi="Arial" w:cs="Arial"/>
                <w:bCs/>
              </w:rPr>
              <w:t>ředitel</w:t>
            </w:r>
            <w:r w:rsidR="001C4229">
              <w:rPr>
                <w:rFonts w:ascii="Arial" w:hAnsi="Arial" w:cs="Arial"/>
                <w:bCs/>
              </w:rPr>
              <w:t>ka</w:t>
            </w:r>
            <w:r w:rsidRPr="00931427">
              <w:rPr>
                <w:rFonts w:ascii="Arial" w:hAnsi="Arial" w:cs="Arial"/>
                <w:bCs/>
              </w:rPr>
              <w:t xml:space="preserve"> Krajského pozemkového úřadu pro Ústecký kraj</w:t>
            </w:r>
          </w:p>
        </w:tc>
        <w:tc>
          <w:tcPr>
            <w:tcW w:w="4536" w:type="dxa"/>
            <w:shd w:val="clear" w:color="auto" w:fill="auto"/>
          </w:tcPr>
          <w:p w14:paraId="6BD10937" w14:textId="41BF7684" w:rsidR="0077760F" w:rsidRPr="007D2C88" w:rsidRDefault="0030744B" w:rsidP="009C02B4">
            <w:pPr>
              <w:rPr>
                <w:rFonts w:ascii="Arial" w:hAnsi="Arial" w:cs="Arial"/>
                <w:bCs/>
              </w:rPr>
            </w:pPr>
            <w:r w:rsidRPr="001C4229">
              <w:rPr>
                <w:rFonts w:ascii="Arial" w:hAnsi="Arial" w:cs="Arial"/>
                <w:b/>
              </w:rPr>
              <w:t>Ing. Michal Novák</w:t>
            </w:r>
            <w:r>
              <w:rPr>
                <w:rFonts w:ascii="Arial" w:hAnsi="Arial" w:cs="Arial"/>
                <w:bCs/>
              </w:rPr>
              <w:t xml:space="preserve">                            předseda představenstva KHL-EKO, a.s.</w:t>
            </w:r>
          </w:p>
        </w:tc>
      </w:tr>
    </w:tbl>
    <w:p w14:paraId="01E3DB68" w14:textId="77777777" w:rsidR="005B4750" w:rsidRPr="00800EE4" w:rsidRDefault="005B4750" w:rsidP="009C02B4">
      <w:pPr>
        <w:rPr>
          <w:rFonts w:ascii="Arial" w:hAnsi="Arial" w:cs="Arial"/>
        </w:rPr>
      </w:pPr>
    </w:p>
    <w:sectPr w:rsidR="005B4750" w:rsidRPr="00800EE4" w:rsidSect="004F06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638E" w14:textId="77777777" w:rsidR="00BF7855" w:rsidRDefault="00BF7855" w:rsidP="006C3D15">
      <w:pPr>
        <w:spacing w:after="0" w:line="240" w:lineRule="auto"/>
      </w:pPr>
      <w:r>
        <w:separator/>
      </w:r>
    </w:p>
  </w:endnote>
  <w:endnote w:type="continuationSeparator" w:id="0">
    <w:p w14:paraId="5C4496CA" w14:textId="77777777" w:rsidR="00BF7855" w:rsidRDefault="00BF7855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Content>
      <w:p w14:paraId="27D9E2CD" w14:textId="00099769" w:rsidR="00D46995" w:rsidRDefault="00D46995">
        <w:pPr>
          <w:pStyle w:val="Zpat"/>
          <w:jc w:val="center"/>
          <w:rPr>
            <w:rFonts w:ascii="Arial" w:hAnsi="Arial" w:cs="Arial"/>
          </w:rPr>
        </w:pPr>
      </w:p>
      <w:p w14:paraId="1FE3EFBE" w14:textId="149230C0" w:rsidR="00C6775C" w:rsidRPr="00100373" w:rsidRDefault="00100373" w:rsidP="00100373">
        <w:pPr>
          <w:tabs>
            <w:tab w:val="center" w:pos="4536"/>
            <w:tab w:val="left" w:pos="5316"/>
          </w:tabs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 w:rsidR="005B1323" w:rsidRPr="00100373">
          <w:rPr>
            <w:rFonts w:ascii="Arial" w:hAnsi="Arial" w:cs="Arial"/>
          </w:rPr>
          <w:fldChar w:fldCharType="begin"/>
        </w:r>
        <w:r w:rsidR="005B1323" w:rsidRPr="00100373">
          <w:rPr>
            <w:rFonts w:ascii="Arial" w:hAnsi="Arial" w:cs="Arial"/>
          </w:rPr>
          <w:instrText>PAGE</w:instrText>
        </w:r>
        <w:r w:rsidR="005B1323" w:rsidRPr="00100373">
          <w:rPr>
            <w:rFonts w:ascii="Arial" w:hAnsi="Arial" w:cs="Arial"/>
          </w:rPr>
          <w:fldChar w:fldCharType="separate"/>
        </w:r>
        <w:r w:rsidR="005B1323" w:rsidRPr="00100373">
          <w:rPr>
            <w:rFonts w:ascii="Arial" w:hAnsi="Arial" w:cs="Arial"/>
          </w:rPr>
          <w:t>2</w:t>
        </w:r>
        <w:r w:rsidR="005B1323" w:rsidRPr="00100373">
          <w:rPr>
            <w:rFonts w:ascii="Arial" w:hAnsi="Arial" w:cs="Arial"/>
          </w:rPr>
          <w:fldChar w:fldCharType="end"/>
        </w:r>
        <w:r w:rsidR="005B1323" w:rsidRPr="00100373">
          <w:rPr>
            <w:rFonts w:ascii="Arial" w:hAnsi="Arial" w:cs="Arial"/>
          </w:rPr>
          <w:t xml:space="preserve"> / </w:t>
        </w:r>
        <w:r w:rsidR="005B1323" w:rsidRPr="00100373">
          <w:rPr>
            <w:rFonts w:ascii="Arial" w:hAnsi="Arial" w:cs="Arial"/>
          </w:rPr>
          <w:fldChar w:fldCharType="begin"/>
        </w:r>
        <w:r w:rsidR="005B1323" w:rsidRPr="00100373">
          <w:rPr>
            <w:rFonts w:ascii="Arial" w:hAnsi="Arial" w:cs="Arial"/>
          </w:rPr>
          <w:instrText>NUMPAGES</w:instrText>
        </w:r>
        <w:r w:rsidR="005B1323" w:rsidRPr="00100373">
          <w:rPr>
            <w:rFonts w:ascii="Arial" w:hAnsi="Arial" w:cs="Arial"/>
          </w:rPr>
          <w:fldChar w:fldCharType="separate"/>
        </w:r>
        <w:r w:rsidR="005B1323" w:rsidRPr="00100373">
          <w:rPr>
            <w:rFonts w:ascii="Arial" w:hAnsi="Arial" w:cs="Arial"/>
          </w:rPr>
          <w:t>4</w:t>
        </w:r>
        <w:r w:rsidR="005B1323" w:rsidRPr="00100373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131761"/>
      <w:docPartObj>
        <w:docPartGallery w:val="Page Numbers (Bottom of Page)"/>
        <w:docPartUnique/>
      </w:docPartObj>
    </w:sdtPr>
    <w:sdtContent>
      <w:p w14:paraId="3CC308B8" w14:textId="4BA8E462" w:rsidR="00C6775C" w:rsidRPr="005B1323" w:rsidRDefault="00100373" w:rsidP="00100373">
        <w:pPr>
          <w:pStyle w:val="Zpat"/>
          <w:rPr>
            <w:rFonts w:ascii="Arial" w:hAnsi="Arial" w:cs="Arial"/>
          </w:rPr>
        </w:pPr>
        <w:r w:rsidRPr="008A394C">
          <w:rPr>
            <w:noProof/>
          </w:rPr>
          <w:drawing>
            <wp:inline distT="0" distB="0" distL="0" distR="0" wp14:anchorId="54D3CDD4" wp14:editId="5C8C147B">
              <wp:extent cx="2137145" cy="639573"/>
              <wp:effectExtent l="19050" t="0" r="0" b="0"/>
              <wp:docPr id="5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8247" cy="6428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</w:rPr>
          <w:tab/>
          <w:t xml:space="preserve">       </w:t>
        </w:r>
        <w:r w:rsidRPr="00800EE4">
          <w:rPr>
            <w:rFonts w:ascii="Arial" w:hAnsi="Arial" w:cs="Arial"/>
          </w:rPr>
          <w:t>1/</w:t>
        </w:r>
        <w:r>
          <w:rPr>
            <w:rFonts w:ascii="Arial" w:hAnsi="Arial" w:cs="Arial"/>
          </w:rPr>
          <w:t>4</w:t>
        </w:r>
        <w:r>
          <w:t xml:space="preserve">                                                     </w:t>
        </w:r>
        <w:r w:rsidRPr="008A394C">
          <w:rPr>
            <w:noProof/>
          </w:rPr>
          <w:drawing>
            <wp:inline distT="0" distB="0" distL="0" distR="0" wp14:anchorId="04FAA40E" wp14:editId="1E7459BF">
              <wp:extent cx="1171797" cy="700623"/>
              <wp:effectExtent l="19050" t="0" r="9303" b="0"/>
              <wp:docPr id="7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7836" cy="6982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6201" w14:textId="77777777" w:rsidR="00BF7855" w:rsidRDefault="00BF7855" w:rsidP="006C3D15">
      <w:pPr>
        <w:spacing w:after="0" w:line="240" w:lineRule="auto"/>
      </w:pPr>
      <w:r>
        <w:separator/>
      </w:r>
    </w:p>
  </w:footnote>
  <w:footnote w:type="continuationSeparator" w:id="0">
    <w:p w14:paraId="76A48B75" w14:textId="77777777" w:rsidR="00BF7855" w:rsidRDefault="00BF7855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FC95" w14:textId="02CCC757" w:rsidR="00C6775C" w:rsidRPr="00800EE4" w:rsidRDefault="00ED1468" w:rsidP="00100373">
    <w:pPr>
      <w:pStyle w:val="Zhlav"/>
      <w:jc w:val="both"/>
      <w:rPr>
        <w:rFonts w:ascii="Arial" w:hAnsi="Arial" w:cs="Arial"/>
      </w:rPr>
    </w:pPr>
    <w:r w:rsidRPr="001A75F4">
      <w:rPr>
        <w:rFonts w:ascii="Arial" w:hAnsi="Arial" w:cs="Arial"/>
        <w:sz w:val="16"/>
        <w:szCs w:val="16"/>
      </w:rPr>
      <w:t>Dodatek č. 1 Smlouvy</w:t>
    </w:r>
    <w:r w:rsidR="001C6ADB">
      <w:rPr>
        <w:rFonts w:ascii="Arial" w:hAnsi="Arial" w:cs="Arial"/>
        <w:sz w:val="16"/>
        <w:szCs w:val="16"/>
      </w:rPr>
      <w:t xml:space="preserve"> o dílo</w:t>
    </w:r>
    <w:r w:rsidRPr="001A75F4">
      <w:rPr>
        <w:rFonts w:ascii="Arial" w:hAnsi="Arial" w:cs="Arial"/>
        <w:sz w:val="16"/>
        <w:szCs w:val="16"/>
      </w:rPr>
      <w:t xml:space="preserve"> </w:t>
    </w:r>
    <w:r w:rsidR="001A75F4" w:rsidRPr="001A75F4">
      <w:rPr>
        <w:rFonts w:ascii="Arial" w:hAnsi="Arial" w:cs="Arial"/>
        <w:sz w:val="16"/>
        <w:szCs w:val="16"/>
      </w:rPr>
      <w:t>–</w:t>
    </w:r>
    <w:r w:rsidRPr="001A75F4">
      <w:rPr>
        <w:rFonts w:ascii="Arial" w:hAnsi="Arial" w:cs="Arial"/>
        <w:sz w:val="16"/>
        <w:szCs w:val="16"/>
      </w:rPr>
      <w:t xml:space="preserve"> </w:t>
    </w:r>
    <w:r w:rsidR="001A75F4" w:rsidRPr="001A75F4">
      <w:rPr>
        <w:rFonts w:ascii="Arial" w:hAnsi="Arial" w:cs="Arial"/>
        <w:sz w:val="16"/>
        <w:szCs w:val="16"/>
      </w:rPr>
      <w:t>Větrolam v k.ú. Kladruby u Teplic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9202" w14:textId="61C2FFD9" w:rsidR="00885612" w:rsidRPr="001A75F4" w:rsidRDefault="007067B5" w:rsidP="007067B5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885612" w:rsidRPr="001A75F4">
      <w:rPr>
        <w:rFonts w:ascii="Arial" w:hAnsi="Arial" w:cs="Arial"/>
        <w:sz w:val="16"/>
        <w:szCs w:val="16"/>
      </w:rPr>
      <w:t>Č.j. objednatele:</w:t>
    </w:r>
    <w:r w:rsidRPr="001A75F4">
      <w:rPr>
        <w:rFonts w:ascii="Arial" w:hAnsi="Arial" w:cs="Arial"/>
        <w:sz w:val="16"/>
        <w:szCs w:val="16"/>
      </w:rPr>
      <w:t xml:space="preserve"> 326-2023-508207</w:t>
    </w:r>
    <w:r w:rsidR="009B610D" w:rsidRPr="001A75F4">
      <w:rPr>
        <w:rFonts w:ascii="Arial" w:hAnsi="Arial" w:cs="Arial"/>
        <w:sz w:val="16"/>
        <w:szCs w:val="16"/>
      </w:rPr>
      <w:t>/1</w:t>
    </w:r>
  </w:p>
  <w:p w14:paraId="324AB870" w14:textId="46F5B67E" w:rsidR="009B610D" w:rsidRPr="001A75F4" w:rsidRDefault="009B610D" w:rsidP="007067B5">
    <w:pPr>
      <w:pStyle w:val="Zhlav"/>
      <w:rPr>
        <w:rFonts w:ascii="Arial" w:hAnsi="Arial" w:cs="Arial"/>
        <w:sz w:val="16"/>
        <w:szCs w:val="16"/>
      </w:rPr>
    </w:pPr>
    <w:r w:rsidRPr="001A75F4">
      <w:rPr>
        <w:rFonts w:ascii="Arial" w:hAnsi="Arial" w:cs="Arial"/>
        <w:sz w:val="16"/>
        <w:szCs w:val="16"/>
      </w:rPr>
      <w:tab/>
    </w:r>
    <w:r w:rsidRPr="001A75F4">
      <w:rPr>
        <w:rFonts w:ascii="Arial" w:hAnsi="Arial" w:cs="Arial"/>
        <w:sz w:val="16"/>
        <w:szCs w:val="16"/>
      </w:rPr>
      <w:tab/>
      <w:t>UID:</w:t>
    </w:r>
    <w:r w:rsidR="00100373" w:rsidRPr="00100373">
      <w:t xml:space="preserve"> </w:t>
    </w:r>
    <w:r w:rsidR="00100373" w:rsidRPr="00100373">
      <w:rPr>
        <w:rFonts w:ascii="Arial" w:hAnsi="Arial" w:cs="Arial"/>
        <w:sz w:val="16"/>
        <w:szCs w:val="16"/>
      </w:rPr>
      <w:t>spudms00000015977769</w:t>
    </w:r>
  </w:p>
  <w:p w14:paraId="69888A21" w14:textId="7B368677" w:rsidR="00C6775C" w:rsidRDefault="00885612" w:rsidP="00100373">
    <w:pPr>
      <w:pStyle w:val="Zhlav"/>
    </w:pPr>
    <w:r w:rsidRPr="001A75F4">
      <w:rPr>
        <w:rFonts w:ascii="Arial" w:hAnsi="Arial" w:cs="Arial"/>
        <w:sz w:val="16"/>
        <w:szCs w:val="16"/>
      </w:rPr>
      <w:tab/>
    </w:r>
    <w:r w:rsidR="007067B5" w:rsidRPr="001A75F4">
      <w:rPr>
        <w:rFonts w:ascii="Arial" w:hAnsi="Arial" w:cs="Arial"/>
        <w:sz w:val="16"/>
        <w:szCs w:val="16"/>
      </w:rPr>
      <w:tab/>
    </w:r>
    <w:r w:rsidRPr="001A75F4">
      <w:rPr>
        <w:rFonts w:ascii="Arial" w:hAnsi="Arial" w:cs="Arial"/>
        <w:sz w:val="16"/>
        <w:szCs w:val="16"/>
      </w:rPr>
      <w:t>Č.j. zhotovitele:</w:t>
    </w:r>
    <w:r w:rsidR="00ED1468" w:rsidRPr="001A75F4">
      <w:rPr>
        <w:rFonts w:ascii="Arial" w:hAnsi="Arial" w:cs="Arial"/>
        <w:sz w:val="16"/>
        <w:szCs w:val="16"/>
      </w:rPr>
      <w:t>14/2023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076867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D9843A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1ABC1274"/>
    <w:lvl w:ilvl="0" w:tplc="37F4083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87766346"/>
    <w:lvl w:ilvl="0" w:tplc="009CB0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E453C2"/>
    <w:multiLevelType w:val="hybridMultilevel"/>
    <w:tmpl w:val="873EE368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2466C7"/>
    <w:multiLevelType w:val="hybridMultilevel"/>
    <w:tmpl w:val="1DB8982A"/>
    <w:lvl w:ilvl="0" w:tplc="28F0E3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0E31F1"/>
    <w:multiLevelType w:val="hybridMultilevel"/>
    <w:tmpl w:val="C82C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1743025"/>
    <w:multiLevelType w:val="hybridMultilevel"/>
    <w:tmpl w:val="8B442AF8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694865">
    <w:abstractNumId w:val="36"/>
  </w:num>
  <w:num w:numId="2" w16cid:durableId="206723790">
    <w:abstractNumId w:val="8"/>
  </w:num>
  <w:num w:numId="3" w16cid:durableId="826941726">
    <w:abstractNumId w:val="74"/>
  </w:num>
  <w:num w:numId="4" w16cid:durableId="1251741761">
    <w:abstractNumId w:val="77"/>
  </w:num>
  <w:num w:numId="5" w16cid:durableId="431899090">
    <w:abstractNumId w:val="79"/>
  </w:num>
  <w:num w:numId="6" w16cid:durableId="1379935031">
    <w:abstractNumId w:val="50"/>
  </w:num>
  <w:num w:numId="7" w16cid:durableId="521357154">
    <w:abstractNumId w:val="63"/>
  </w:num>
  <w:num w:numId="8" w16cid:durableId="787243108">
    <w:abstractNumId w:val="34"/>
  </w:num>
  <w:num w:numId="9" w16cid:durableId="1609239281">
    <w:abstractNumId w:val="12"/>
  </w:num>
  <w:num w:numId="10" w16cid:durableId="3677709">
    <w:abstractNumId w:val="16"/>
  </w:num>
  <w:num w:numId="11" w16cid:durableId="975375248">
    <w:abstractNumId w:val="61"/>
  </w:num>
  <w:num w:numId="12" w16cid:durableId="769858089">
    <w:abstractNumId w:val="14"/>
  </w:num>
  <w:num w:numId="13" w16cid:durableId="2129885852">
    <w:abstractNumId w:val="41"/>
  </w:num>
  <w:num w:numId="14" w16cid:durableId="1975600628">
    <w:abstractNumId w:val="37"/>
  </w:num>
  <w:num w:numId="15" w16cid:durableId="525751593">
    <w:abstractNumId w:val="48"/>
  </w:num>
  <w:num w:numId="16" w16cid:durableId="719014003">
    <w:abstractNumId w:val="51"/>
  </w:num>
  <w:num w:numId="17" w16cid:durableId="825366296">
    <w:abstractNumId w:val="22"/>
  </w:num>
  <w:num w:numId="18" w16cid:durableId="1047493258">
    <w:abstractNumId w:val="69"/>
  </w:num>
  <w:num w:numId="19" w16cid:durableId="44528906">
    <w:abstractNumId w:val="27"/>
  </w:num>
  <w:num w:numId="20" w16cid:durableId="1143349294">
    <w:abstractNumId w:val="35"/>
  </w:num>
  <w:num w:numId="21" w16cid:durableId="58527954">
    <w:abstractNumId w:val="60"/>
  </w:num>
  <w:num w:numId="22" w16cid:durableId="654408733">
    <w:abstractNumId w:val="40"/>
  </w:num>
  <w:num w:numId="23" w16cid:durableId="2066027743">
    <w:abstractNumId w:val="30"/>
  </w:num>
  <w:num w:numId="24" w16cid:durableId="53823665">
    <w:abstractNumId w:val="56"/>
  </w:num>
  <w:num w:numId="25" w16cid:durableId="1601138844">
    <w:abstractNumId w:val="57"/>
  </w:num>
  <w:num w:numId="26" w16cid:durableId="325323603">
    <w:abstractNumId w:val="3"/>
  </w:num>
  <w:num w:numId="27" w16cid:durableId="728459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211205">
    <w:abstractNumId w:val="19"/>
  </w:num>
  <w:num w:numId="29" w16cid:durableId="1168524537">
    <w:abstractNumId w:val="1"/>
  </w:num>
  <w:num w:numId="30" w16cid:durableId="880291510">
    <w:abstractNumId w:val="82"/>
  </w:num>
  <w:num w:numId="31" w16cid:durableId="532613260">
    <w:abstractNumId w:val="29"/>
  </w:num>
  <w:num w:numId="32" w16cid:durableId="226766356">
    <w:abstractNumId w:val="11"/>
  </w:num>
  <w:num w:numId="33" w16cid:durableId="1345282220">
    <w:abstractNumId w:val="31"/>
  </w:num>
  <w:num w:numId="34" w16cid:durableId="891379385">
    <w:abstractNumId w:val="76"/>
  </w:num>
  <w:num w:numId="35" w16cid:durableId="1358509004">
    <w:abstractNumId w:val="5"/>
  </w:num>
  <w:num w:numId="36" w16cid:durableId="1186864140">
    <w:abstractNumId w:val="32"/>
  </w:num>
  <w:num w:numId="37" w16cid:durableId="101265648">
    <w:abstractNumId w:val="18"/>
  </w:num>
  <w:num w:numId="38" w16cid:durableId="136530382">
    <w:abstractNumId w:val="81"/>
  </w:num>
  <w:num w:numId="39" w16cid:durableId="1080979503">
    <w:abstractNumId w:val="47"/>
  </w:num>
  <w:num w:numId="40" w16cid:durableId="644699471">
    <w:abstractNumId w:val="26"/>
  </w:num>
  <w:num w:numId="41" w16cid:durableId="223612248">
    <w:abstractNumId w:val="28"/>
  </w:num>
  <w:num w:numId="42" w16cid:durableId="1760709976">
    <w:abstractNumId w:val="44"/>
  </w:num>
  <w:num w:numId="43" w16cid:durableId="2051605530">
    <w:abstractNumId w:val="43"/>
  </w:num>
  <w:num w:numId="44" w16cid:durableId="1227768009">
    <w:abstractNumId w:val="6"/>
  </w:num>
  <w:num w:numId="45" w16cid:durableId="947732796">
    <w:abstractNumId w:val="42"/>
  </w:num>
  <w:num w:numId="46" w16cid:durableId="735854929">
    <w:abstractNumId w:val="33"/>
  </w:num>
  <w:num w:numId="47" w16cid:durableId="943265453">
    <w:abstractNumId w:val="24"/>
  </w:num>
  <w:num w:numId="48" w16cid:durableId="1412042101">
    <w:abstractNumId w:val="78"/>
  </w:num>
  <w:num w:numId="49" w16cid:durableId="1513379459">
    <w:abstractNumId w:val="66"/>
  </w:num>
  <w:num w:numId="50" w16cid:durableId="1772167416">
    <w:abstractNumId w:val="68"/>
  </w:num>
  <w:num w:numId="51" w16cid:durableId="2053382988">
    <w:abstractNumId w:val="80"/>
  </w:num>
  <w:num w:numId="52" w16cid:durableId="2017003539">
    <w:abstractNumId w:val="25"/>
  </w:num>
  <w:num w:numId="53" w16cid:durableId="2060742619">
    <w:abstractNumId w:val="52"/>
  </w:num>
  <w:num w:numId="54" w16cid:durableId="998538130">
    <w:abstractNumId w:val="45"/>
  </w:num>
  <w:num w:numId="55" w16cid:durableId="2038464375">
    <w:abstractNumId w:val="20"/>
  </w:num>
  <w:num w:numId="56" w16cid:durableId="701318511">
    <w:abstractNumId w:val="15"/>
  </w:num>
  <w:num w:numId="57" w16cid:durableId="2057385436">
    <w:abstractNumId w:val="21"/>
  </w:num>
  <w:num w:numId="58" w16cid:durableId="1200240231">
    <w:abstractNumId w:val="75"/>
  </w:num>
  <w:num w:numId="59" w16cid:durableId="1807624430">
    <w:abstractNumId w:val="67"/>
  </w:num>
  <w:num w:numId="60" w16cid:durableId="306477451">
    <w:abstractNumId w:val="10"/>
  </w:num>
  <w:num w:numId="61" w16cid:durableId="1874801450">
    <w:abstractNumId w:val="58"/>
  </w:num>
  <w:num w:numId="62" w16cid:durableId="632365613">
    <w:abstractNumId w:val="49"/>
  </w:num>
  <w:num w:numId="63" w16cid:durableId="1995253570">
    <w:abstractNumId w:val="83"/>
  </w:num>
  <w:num w:numId="64" w16cid:durableId="25104001">
    <w:abstractNumId w:val="38"/>
  </w:num>
  <w:num w:numId="65" w16cid:durableId="1283802911">
    <w:abstractNumId w:val="65"/>
  </w:num>
  <w:num w:numId="66" w16cid:durableId="568425244">
    <w:abstractNumId w:val="13"/>
  </w:num>
  <w:num w:numId="67" w16cid:durableId="637420559">
    <w:abstractNumId w:val="73"/>
  </w:num>
  <w:num w:numId="68" w16cid:durableId="318654120">
    <w:abstractNumId w:val="59"/>
  </w:num>
  <w:num w:numId="69" w16cid:durableId="373772069">
    <w:abstractNumId w:val="17"/>
  </w:num>
  <w:num w:numId="70" w16cid:durableId="173224331">
    <w:abstractNumId w:val="23"/>
  </w:num>
  <w:num w:numId="71" w16cid:durableId="1310018308">
    <w:abstractNumId w:val="7"/>
  </w:num>
  <w:num w:numId="72" w16cid:durableId="17702173">
    <w:abstractNumId w:val="53"/>
  </w:num>
  <w:num w:numId="73" w16cid:durableId="1849170091">
    <w:abstractNumId w:val="72"/>
  </w:num>
  <w:num w:numId="74" w16cid:durableId="206071151">
    <w:abstractNumId w:val="70"/>
  </w:num>
  <w:num w:numId="75" w16cid:durableId="1379358432">
    <w:abstractNumId w:val="39"/>
  </w:num>
  <w:num w:numId="76" w16cid:durableId="754665916">
    <w:abstractNumId w:val="84"/>
  </w:num>
  <w:num w:numId="77" w16cid:durableId="1205410502">
    <w:abstractNumId w:val="71"/>
  </w:num>
  <w:num w:numId="78" w16cid:durableId="55277049">
    <w:abstractNumId w:val="0"/>
  </w:num>
  <w:num w:numId="79" w16cid:durableId="1411846561">
    <w:abstractNumId w:val="46"/>
  </w:num>
  <w:num w:numId="80" w16cid:durableId="1487933708">
    <w:abstractNumId w:val="55"/>
  </w:num>
  <w:num w:numId="81" w16cid:durableId="1833520980">
    <w:abstractNumId w:val="9"/>
  </w:num>
  <w:num w:numId="82" w16cid:durableId="494688859">
    <w:abstractNumId w:val="2"/>
  </w:num>
  <w:num w:numId="83" w16cid:durableId="97218160">
    <w:abstractNumId w:val="4"/>
  </w:num>
  <w:num w:numId="84" w16cid:durableId="1114905373">
    <w:abstractNumId w:val="62"/>
  </w:num>
  <w:num w:numId="85" w16cid:durableId="1623875339">
    <w:abstractNumId w:val="64"/>
  </w:num>
  <w:num w:numId="86" w16cid:durableId="1195121223">
    <w:abstractNumId w:val="5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04A02"/>
    <w:rsid w:val="00010475"/>
    <w:rsid w:val="00015A12"/>
    <w:rsid w:val="000246D6"/>
    <w:rsid w:val="00030FFC"/>
    <w:rsid w:val="00031BB1"/>
    <w:rsid w:val="00034FEC"/>
    <w:rsid w:val="000354F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6400F"/>
    <w:rsid w:val="00070678"/>
    <w:rsid w:val="00070971"/>
    <w:rsid w:val="000711AF"/>
    <w:rsid w:val="00073207"/>
    <w:rsid w:val="000735AF"/>
    <w:rsid w:val="00076B04"/>
    <w:rsid w:val="00076B45"/>
    <w:rsid w:val="00080D4E"/>
    <w:rsid w:val="000829B4"/>
    <w:rsid w:val="00086DC3"/>
    <w:rsid w:val="00087566"/>
    <w:rsid w:val="00087F8C"/>
    <w:rsid w:val="00092614"/>
    <w:rsid w:val="0009437F"/>
    <w:rsid w:val="00094AEB"/>
    <w:rsid w:val="00095434"/>
    <w:rsid w:val="000A37DE"/>
    <w:rsid w:val="000C176D"/>
    <w:rsid w:val="000C24AB"/>
    <w:rsid w:val="000C2963"/>
    <w:rsid w:val="000D251B"/>
    <w:rsid w:val="000D534E"/>
    <w:rsid w:val="000E053F"/>
    <w:rsid w:val="000F36C9"/>
    <w:rsid w:val="000F7F9D"/>
    <w:rsid w:val="00100373"/>
    <w:rsid w:val="00101DC2"/>
    <w:rsid w:val="00110305"/>
    <w:rsid w:val="001136A6"/>
    <w:rsid w:val="00120499"/>
    <w:rsid w:val="001216DB"/>
    <w:rsid w:val="00122580"/>
    <w:rsid w:val="00123381"/>
    <w:rsid w:val="00124E2D"/>
    <w:rsid w:val="00125A38"/>
    <w:rsid w:val="001339B7"/>
    <w:rsid w:val="00134CFB"/>
    <w:rsid w:val="001362DE"/>
    <w:rsid w:val="00137C2B"/>
    <w:rsid w:val="0014095B"/>
    <w:rsid w:val="0014133A"/>
    <w:rsid w:val="001429BC"/>
    <w:rsid w:val="0014530C"/>
    <w:rsid w:val="001470A4"/>
    <w:rsid w:val="001529B2"/>
    <w:rsid w:val="00154381"/>
    <w:rsid w:val="001617A9"/>
    <w:rsid w:val="00164A9B"/>
    <w:rsid w:val="00164EC3"/>
    <w:rsid w:val="001651FF"/>
    <w:rsid w:val="00166C7E"/>
    <w:rsid w:val="0017256E"/>
    <w:rsid w:val="00174642"/>
    <w:rsid w:val="00180B58"/>
    <w:rsid w:val="001838C4"/>
    <w:rsid w:val="00191A88"/>
    <w:rsid w:val="001947C1"/>
    <w:rsid w:val="00196BD1"/>
    <w:rsid w:val="001A3ED7"/>
    <w:rsid w:val="001A46FA"/>
    <w:rsid w:val="001A54C6"/>
    <w:rsid w:val="001A75F4"/>
    <w:rsid w:val="001C0619"/>
    <w:rsid w:val="001C4229"/>
    <w:rsid w:val="001C5C37"/>
    <w:rsid w:val="001C6ADB"/>
    <w:rsid w:val="001D6D0B"/>
    <w:rsid w:val="001E2B5B"/>
    <w:rsid w:val="001E3AD2"/>
    <w:rsid w:val="001F057D"/>
    <w:rsid w:val="001F48AD"/>
    <w:rsid w:val="001F7F5E"/>
    <w:rsid w:val="0020439C"/>
    <w:rsid w:val="00212C43"/>
    <w:rsid w:val="00220165"/>
    <w:rsid w:val="002233A6"/>
    <w:rsid w:val="00223FB8"/>
    <w:rsid w:val="00225620"/>
    <w:rsid w:val="00226C63"/>
    <w:rsid w:val="00227B10"/>
    <w:rsid w:val="00233C77"/>
    <w:rsid w:val="002400D8"/>
    <w:rsid w:val="002449A1"/>
    <w:rsid w:val="00244C1D"/>
    <w:rsid w:val="00245C7B"/>
    <w:rsid w:val="0026468F"/>
    <w:rsid w:val="00267CC8"/>
    <w:rsid w:val="00276FEA"/>
    <w:rsid w:val="0027706A"/>
    <w:rsid w:val="00280EA2"/>
    <w:rsid w:val="00286474"/>
    <w:rsid w:val="002864DA"/>
    <w:rsid w:val="00286890"/>
    <w:rsid w:val="00286E2A"/>
    <w:rsid w:val="00287B76"/>
    <w:rsid w:val="00292FA6"/>
    <w:rsid w:val="00294B19"/>
    <w:rsid w:val="002A0E91"/>
    <w:rsid w:val="002A11FC"/>
    <w:rsid w:val="002A1AC3"/>
    <w:rsid w:val="002B248C"/>
    <w:rsid w:val="002B2AD0"/>
    <w:rsid w:val="002B4145"/>
    <w:rsid w:val="002C1CE7"/>
    <w:rsid w:val="002C4BD8"/>
    <w:rsid w:val="002C7898"/>
    <w:rsid w:val="002D1000"/>
    <w:rsid w:val="002E08DD"/>
    <w:rsid w:val="002E1479"/>
    <w:rsid w:val="002E3BF5"/>
    <w:rsid w:val="002E7397"/>
    <w:rsid w:val="002F080F"/>
    <w:rsid w:val="002F4163"/>
    <w:rsid w:val="002F55E4"/>
    <w:rsid w:val="002F5E5D"/>
    <w:rsid w:val="002F65C0"/>
    <w:rsid w:val="002F6957"/>
    <w:rsid w:val="00301292"/>
    <w:rsid w:val="003014E2"/>
    <w:rsid w:val="0030744B"/>
    <w:rsid w:val="00307A1B"/>
    <w:rsid w:val="0031026D"/>
    <w:rsid w:val="00312ED6"/>
    <w:rsid w:val="00317CEE"/>
    <w:rsid w:val="00325832"/>
    <w:rsid w:val="00332612"/>
    <w:rsid w:val="00334521"/>
    <w:rsid w:val="00337CF9"/>
    <w:rsid w:val="0034099B"/>
    <w:rsid w:val="00346559"/>
    <w:rsid w:val="00347B0C"/>
    <w:rsid w:val="00350B9E"/>
    <w:rsid w:val="00350F0F"/>
    <w:rsid w:val="00360125"/>
    <w:rsid w:val="00360594"/>
    <w:rsid w:val="00372A0F"/>
    <w:rsid w:val="00381351"/>
    <w:rsid w:val="0038344C"/>
    <w:rsid w:val="00394334"/>
    <w:rsid w:val="00395F22"/>
    <w:rsid w:val="003A0D1F"/>
    <w:rsid w:val="003A3739"/>
    <w:rsid w:val="003A5F38"/>
    <w:rsid w:val="003A70AE"/>
    <w:rsid w:val="003B147D"/>
    <w:rsid w:val="003B5728"/>
    <w:rsid w:val="003B69A6"/>
    <w:rsid w:val="003C6313"/>
    <w:rsid w:val="003C6635"/>
    <w:rsid w:val="003D21B7"/>
    <w:rsid w:val="003D30C7"/>
    <w:rsid w:val="003D6CD1"/>
    <w:rsid w:val="003D7879"/>
    <w:rsid w:val="003D7C08"/>
    <w:rsid w:val="003E00DA"/>
    <w:rsid w:val="003E1FE8"/>
    <w:rsid w:val="003E2702"/>
    <w:rsid w:val="003E578B"/>
    <w:rsid w:val="003F5EE0"/>
    <w:rsid w:val="00411666"/>
    <w:rsid w:val="00412DA9"/>
    <w:rsid w:val="00414852"/>
    <w:rsid w:val="00416629"/>
    <w:rsid w:val="0042192D"/>
    <w:rsid w:val="00423803"/>
    <w:rsid w:val="00423C70"/>
    <w:rsid w:val="00425420"/>
    <w:rsid w:val="00433C9B"/>
    <w:rsid w:val="00442E78"/>
    <w:rsid w:val="00446E5D"/>
    <w:rsid w:val="0046199C"/>
    <w:rsid w:val="00462662"/>
    <w:rsid w:val="00463206"/>
    <w:rsid w:val="00463DA1"/>
    <w:rsid w:val="00472302"/>
    <w:rsid w:val="004726A2"/>
    <w:rsid w:val="00475B1D"/>
    <w:rsid w:val="0048065C"/>
    <w:rsid w:val="00484897"/>
    <w:rsid w:val="004848C9"/>
    <w:rsid w:val="00486CA2"/>
    <w:rsid w:val="00495A8D"/>
    <w:rsid w:val="00497D13"/>
    <w:rsid w:val="004B0D74"/>
    <w:rsid w:val="004B5700"/>
    <w:rsid w:val="004C3500"/>
    <w:rsid w:val="004C5E36"/>
    <w:rsid w:val="004D19FE"/>
    <w:rsid w:val="004D725A"/>
    <w:rsid w:val="004D7F5C"/>
    <w:rsid w:val="004E09EC"/>
    <w:rsid w:val="004F0679"/>
    <w:rsid w:val="00502776"/>
    <w:rsid w:val="00513027"/>
    <w:rsid w:val="005133F9"/>
    <w:rsid w:val="00516CAE"/>
    <w:rsid w:val="00521ABA"/>
    <w:rsid w:val="00522DF6"/>
    <w:rsid w:val="00526154"/>
    <w:rsid w:val="005336FC"/>
    <w:rsid w:val="005441B7"/>
    <w:rsid w:val="005444CD"/>
    <w:rsid w:val="0054451D"/>
    <w:rsid w:val="00546663"/>
    <w:rsid w:val="005566AE"/>
    <w:rsid w:val="00560AB2"/>
    <w:rsid w:val="005614E4"/>
    <w:rsid w:val="00561D72"/>
    <w:rsid w:val="00562BBC"/>
    <w:rsid w:val="00563034"/>
    <w:rsid w:val="005643D1"/>
    <w:rsid w:val="0057454C"/>
    <w:rsid w:val="00576629"/>
    <w:rsid w:val="00576CB0"/>
    <w:rsid w:val="00577472"/>
    <w:rsid w:val="0058469D"/>
    <w:rsid w:val="00585E44"/>
    <w:rsid w:val="00586738"/>
    <w:rsid w:val="005904FF"/>
    <w:rsid w:val="00590AC3"/>
    <w:rsid w:val="00597707"/>
    <w:rsid w:val="00597BAF"/>
    <w:rsid w:val="005A3C2B"/>
    <w:rsid w:val="005A3F6B"/>
    <w:rsid w:val="005B1323"/>
    <w:rsid w:val="005B192F"/>
    <w:rsid w:val="005B23C2"/>
    <w:rsid w:val="005B4750"/>
    <w:rsid w:val="005C58A5"/>
    <w:rsid w:val="005C6C0B"/>
    <w:rsid w:val="005D18F8"/>
    <w:rsid w:val="005D25A4"/>
    <w:rsid w:val="005E61C9"/>
    <w:rsid w:val="005E64B9"/>
    <w:rsid w:val="005F0EF8"/>
    <w:rsid w:val="00601984"/>
    <w:rsid w:val="00607C37"/>
    <w:rsid w:val="006136AB"/>
    <w:rsid w:val="006146FF"/>
    <w:rsid w:val="00614972"/>
    <w:rsid w:val="00614F3B"/>
    <w:rsid w:val="00616722"/>
    <w:rsid w:val="0061686B"/>
    <w:rsid w:val="00616E93"/>
    <w:rsid w:val="00621001"/>
    <w:rsid w:val="00621F11"/>
    <w:rsid w:val="00625671"/>
    <w:rsid w:val="00630A09"/>
    <w:rsid w:val="00630CB4"/>
    <w:rsid w:val="00631FAE"/>
    <w:rsid w:val="00634DD1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484"/>
    <w:rsid w:val="00670E95"/>
    <w:rsid w:val="0067200E"/>
    <w:rsid w:val="006720FA"/>
    <w:rsid w:val="006815D8"/>
    <w:rsid w:val="00693320"/>
    <w:rsid w:val="00696B9A"/>
    <w:rsid w:val="006A3B14"/>
    <w:rsid w:val="006A5BC6"/>
    <w:rsid w:val="006A6640"/>
    <w:rsid w:val="006A6983"/>
    <w:rsid w:val="006B4636"/>
    <w:rsid w:val="006B54C6"/>
    <w:rsid w:val="006C11C1"/>
    <w:rsid w:val="006C1FA0"/>
    <w:rsid w:val="006C3D15"/>
    <w:rsid w:val="006C7FA1"/>
    <w:rsid w:val="006E2713"/>
    <w:rsid w:val="006E6C2F"/>
    <w:rsid w:val="006E7400"/>
    <w:rsid w:val="006F4416"/>
    <w:rsid w:val="006F4EEA"/>
    <w:rsid w:val="00700CAB"/>
    <w:rsid w:val="00701680"/>
    <w:rsid w:val="007067B5"/>
    <w:rsid w:val="00710CD1"/>
    <w:rsid w:val="007220A5"/>
    <w:rsid w:val="0073434C"/>
    <w:rsid w:val="00741651"/>
    <w:rsid w:val="00743CB9"/>
    <w:rsid w:val="00745CF0"/>
    <w:rsid w:val="00755995"/>
    <w:rsid w:val="0076293A"/>
    <w:rsid w:val="00763793"/>
    <w:rsid w:val="007637B1"/>
    <w:rsid w:val="00772BE6"/>
    <w:rsid w:val="00774494"/>
    <w:rsid w:val="00775C8E"/>
    <w:rsid w:val="0077760F"/>
    <w:rsid w:val="00782193"/>
    <w:rsid w:val="0078484C"/>
    <w:rsid w:val="0078734C"/>
    <w:rsid w:val="0079317F"/>
    <w:rsid w:val="00793B74"/>
    <w:rsid w:val="00794114"/>
    <w:rsid w:val="00794BBC"/>
    <w:rsid w:val="007958B9"/>
    <w:rsid w:val="007A1D38"/>
    <w:rsid w:val="007A7954"/>
    <w:rsid w:val="007B22A5"/>
    <w:rsid w:val="007B36E1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883"/>
    <w:rsid w:val="007D53E8"/>
    <w:rsid w:val="007E03E7"/>
    <w:rsid w:val="007E0C22"/>
    <w:rsid w:val="007E7C9C"/>
    <w:rsid w:val="007F2533"/>
    <w:rsid w:val="007F6229"/>
    <w:rsid w:val="007F68C4"/>
    <w:rsid w:val="00800EE4"/>
    <w:rsid w:val="008012ED"/>
    <w:rsid w:val="00807293"/>
    <w:rsid w:val="0081462E"/>
    <w:rsid w:val="00820C88"/>
    <w:rsid w:val="0082122C"/>
    <w:rsid w:val="008220E4"/>
    <w:rsid w:val="00824D81"/>
    <w:rsid w:val="00825154"/>
    <w:rsid w:val="0082745D"/>
    <w:rsid w:val="00833886"/>
    <w:rsid w:val="00833ED3"/>
    <w:rsid w:val="00834C7B"/>
    <w:rsid w:val="008433D0"/>
    <w:rsid w:val="00850F2F"/>
    <w:rsid w:val="00853DD1"/>
    <w:rsid w:val="00853E13"/>
    <w:rsid w:val="00855095"/>
    <w:rsid w:val="00856797"/>
    <w:rsid w:val="0086048A"/>
    <w:rsid w:val="0086088C"/>
    <w:rsid w:val="008613B9"/>
    <w:rsid w:val="008620D5"/>
    <w:rsid w:val="00862749"/>
    <w:rsid w:val="008633F8"/>
    <w:rsid w:val="0086685B"/>
    <w:rsid w:val="00866B78"/>
    <w:rsid w:val="008727BE"/>
    <w:rsid w:val="008727C9"/>
    <w:rsid w:val="0087565C"/>
    <w:rsid w:val="008756DA"/>
    <w:rsid w:val="0087762F"/>
    <w:rsid w:val="00882B62"/>
    <w:rsid w:val="00885612"/>
    <w:rsid w:val="008902D2"/>
    <w:rsid w:val="00892B2A"/>
    <w:rsid w:val="008940A4"/>
    <w:rsid w:val="00894A05"/>
    <w:rsid w:val="00894D13"/>
    <w:rsid w:val="00896D9E"/>
    <w:rsid w:val="00897207"/>
    <w:rsid w:val="008A0D93"/>
    <w:rsid w:val="008A2AD7"/>
    <w:rsid w:val="008A394C"/>
    <w:rsid w:val="008A3D9A"/>
    <w:rsid w:val="008A46FA"/>
    <w:rsid w:val="008A5066"/>
    <w:rsid w:val="008B02E9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D7AAC"/>
    <w:rsid w:val="008E3E17"/>
    <w:rsid w:val="008E6DC0"/>
    <w:rsid w:val="008E6F33"/>
    <w:rsid w:val="008F2411"/>
    <w:rsid w:val="008F39D1"/>
    <w:rsid w:val="008F463B"/>
    <w:rsid w:val="008F5367"/>
    <w:rsid w:val="008F64E5"/>
    <w:rsid w:val="008F6D4A"/>
    <w:rsid w:val="009030C0"/>
    <w:rsid w:val="00904DA9"/>
    <w:rsid w:val="00912759"/>
    <w:rsid w:val="009135BA"/>
    <w:rsid w:val="00922B4E"/>
    <w:rsid w:val="0092400A"/>
    <w:rsid w:val="00925587"/>
    <w:rsid w:val="009269A7"/>
    <w:rsid w:val="00930E39"/>
    <w:rsid w:val="00930EAC"/>
    <w:rsid w:val="00935DCD"/>
    <w:rsid w:val="00937C07"/>
    <w:rsid w:val="00937C89"/>
    <w:rsid w:val="00943F4A"/>
    <w:rsid w:val="00944FFE"/>
    <w:rsid w:val="00954797"/>
    <w:rsid w:val="009553BF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940A3"/>
    <w:rsid w:val="00997581"/>
    <w:rsid w:val="009A2D08"/>
    <w:rsid w:val="009A2FD5"/>
    <w:rsid w:val="009A475A"/>
    <w:rsid w:val="009A6F40"/>
    <w:rsid w:val="009B3B28"/>
    <w:rsid w:val="009B610D"/>
    <w:rsid w:val="009B6F8D"/>
    <w:rsid w:val="009C02B4"/>
    <w:rsid w:val="009C1179"/>
    <w:rsid w:val="009C3DEA"/>
    <w:rsid w:val="009C55B2"/>
    <w:rsid w:val="009C7747"/>
    <w:rsid w:val="009C7B54"/>
    <w:rsid w:val="009D301C"/>
    <w:rsid w:val="009D325A"/>
    <w:rsid w:val="009D7F89"/>
    <w:rsid w:val="009E69C2"/>
    <w:rsid w:val="009F5E6A"/>
    <w:rsid w:val="00A025D5"/>
    <w:rsid w:val="00A02BF6"/>
    <w:rsid w:val="00A05D6F"/>
    <w:rsid w:val="00A0778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51F15"/>
    <w:rsid w:val="00A53690"/>
    <w:rsid w:val="00A62B0B"/>
    <w:rsid w:val="00A662AA"/>
    <w:rsid w:val="00A70C19"/>
    <w:rsid w:val="00A74DC0"/>
    <w:rsid w:val="00A74E0B"/>
    <w:rsid w:val="00A80EFB"/>
    <w:rsid w:val="00A84BA8"/>
    <w:rsid w:val="00A92686"/>
    <w:rsid w:val="00A92CDF"/>
    <w:rsid w:val="00A95446"/>
    <w:rsid w:val="00AA0B7B"/>
    <w:rsid w:val="00AA1804"/>
    <w:rsid w:val="00AA1AEC"/>
    <w:rsid w:val="00AA6BD0"/>
    <w:rsid w:val="00AB2996"/>
    <w:rsid w:val="00AB31C2"/>
    <w:rsid w:val="00AB34FD"/>
    <w:rsid w:val="00AB4746"/>
    <w:rsid w:val="00AC013F"/>
    <w:rsid w:val="00AC5EA8"/>
    <w:rsid w:val="00AC6C17"/>
    <w:rsid w:val="00AD7219"/>
    <w:rsid w:val="00AE0915"/>
    <w:rsid w:val="00AF549E"/>
    <w:rsid w:val="00AF64D2"/>
    <w:rsid w:val="00AF7368"/>
    <w:rsid w:val="00B02F78"/>
    <w:rsid w:val="00B04178"/>
    <w:rsid w:val="00B1205A"/>
    <w:rsid w:val="00B23ECB"/>
    <w:rsid w:val="00B24C0A"/>
    <w:rsid w:val="00B25339"/>
    <w:rsid w:val="00B2555E"/>
    <w:rsid w:val="00B3223D"/>
    <w:rsid w:val="00B42F19"/>
    <w:rsid w:val="00B4470E"/>
    <w:rsid w:val="00B45A40"/>
    <w:rsid w:val="00B57FBD"/>
    <w:rsid w:val="00B61440"/>
    <w:rsid w:val="00B6662A"/>
    <w:rsid w:val="00B7054C"/>
    <w:rsid w:val="00B73875"/>
    <w:rsid w:val="00B75150"/>
    <w:rsid w:val="00B751C5"/>
    <w:rsid w:val="00B87525"/>
    <w:rsid w:val="00B875C7"/>
    <w:rsid w:val="00B9054F"/>
    <w:rsid w:val="00B90E36"/>
    <w:rsid w:val="00BA3B77"/>
    <w:rsid w:val="00BB4203"/>
    <w:rsid w:val="00BB692A"/>
    <w:rsid w:val="00BE1F7D"/>
    <w:rsid w:val="00BE4568"/>
    <w:rsid w:val="00BF1A33"/>
    <w:rsid w:val="00BF1E01"/>
    <w:rsid w:val="00BF24FE"/>
    <w:rsid w:val="00BF2B19"/>
    <w:rsid w:val="00BF3D2C"/>
    <w:rsid w:val="00BF5C9A"/>
    <w:rsid w:val="00BF62ED"/>
    <w:rsid w:val="00BF7855"/>
    <w:rsid w:val="00C01851"/>
    <w:rsid w:val="00C13FD0"/>
    <w:rsid w:val="00C1509C"/>
    <w:rsid w:val="00C203B8"/>
    <w:rsid w:val="00C22EB6"/>
    <w:rsid w:val="00C23E83"/>
    <w:rsid w:val="00C241A3"/>
    <w:rsid w:val="00C242C6"/>
    <w:rsid w:val="00C2561A"/>
    <w:rsid w:val="00C36C55"/>
    <w:rsid w:val="00C4071F"/>
    <w:rsid w:val="00C4500C"/>
    <w:rsid w:val="00C4571B"/>
    <w:rsid w:val="00C463E3"/>
    <w:rsid w:val="00C563CB"/>
    <w:rsid w:val="00C62FFD"/>
    <w:rsid w:val="00C6703E"/>
    <w:rsid w:val="00C6775C"/>
    <w:rsid w:val="00C70C20"/>
    <w:rsid w:val="00C77CF8"/>
    <w:rsid w:val="00C8483D"/>
    <w:rsid w:val="00C8524F"/>
    <w:rsid w:val="00C9020E"/>
    <w:rsid w:val="00C926FE"/>
    <w:rsid w:val="00C93D07"/>
    <w:rsid w:val="00C952A4"/>
    <w:rsid w:val="00C97360"/>
    <w:rsid w:val="00CA1312"/>
    <w:rsid w:val="00CA5587"/>
    <w:rsid w:val="00CA6541"/>
    <w:rsid w:val="00CB084B"/>
    <w:rsid w:val="00CB0BAE"/>
    <w:rsid w:val="00CB6EC4"/>
    <w:rsid w:val="00CC0061"/>
    <w:rsid w:val="00CC2DAF"/>
    <w:rsid w:val="00CC3134"/>
    <w:rsid w:val="00CC70FE"/>
    <w:rsid w:val="00CD3479"/>
    <w:rsid w:val="00CE63CC"/>
    <w:rsid w:val="00CE68AA"/>
    <w:rsid w:val="00CE77B7"/>
    <w:rsid w:val="00CF2755"/>
    <w:rsid w:val="00CF4819"/>
    <w:rsid w:val="00D11229"/>
    <w:rsid w:val="00D118A4"/>
    <w:rsid w:val="00D1443A"/>
    <w:rsid w:val="00D207A9"/>
    <w:rsid w:val="00D25F6F"/>
    <w:rsid w:val="00D30AE2"/>
    <w:rsid w:val="00D37274"/>
    <w:rsid w:val="00D457A1"/>
    <w:rsid w:val="00D459AF"/>
    <w:rsid w:val="00D46995"/>
    <w:rsid w:val="00D50178"/>
    <w:rsid w:val="00D61C3D"/>
    <w:rsid w:val="00D6259E"/>
    <w:rsid w:val="00D6683C"/>
    <w:rsid w:val="00D71AEB"/>
    <w:rsid w:val="00D83393"/>
    <w:rsid w:val="00D83B48"/>
    <w:rsid w:val="00D956C3"/>
    <w:rsid w:val="00DA1F94"/>
    <w:rsid w:val="00DA255B"/>
    <w:rsid w:val="00DA2AE9"/>
    <w:rsid w:val="00DA64EE"/>
    <w:rsid w:val="00DB0CBA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E3851"/>
    <w:rsid w:val="00DE58CA"/>
    <w:rsid w:val="00DF0658"/>
    <w:rsid w:val="00DF4837"/>
    <w:rsid w:val="00DF5C29"/>
    <w:rsid w:val="00DF6A24"/>
    <w:rsid w:val="00E01390"/>
    <w:rsid w:val="00E0513C"/>
    <w:rsid w:val="00E05E6B"/>
    <w:rsid w:val="00E10796"/>
    <w:rsid w:val="00E133E4"/>
    <w:rsid w:val="00E20AFA"/>
    <w:rsid w:val="00E234E7"/>
    <w:rsid w:val="00E23E3E"/>
    <w:rsid w:val="00E2422B"/>
    <w:rsid w:val="00E258D4"/>
    <w:rsid w:val="00E30146"/>
    <w:rsid w:val="00E333C5"/>
    <w:rsid w:val="00E350AF"/>
    <w:rsid w:val="00E417E1"/>
    <w:rsid w:val="00E46D84"/>
    <w:rsid w:val="00E51C2C"/>
    <w:rsid w:val="00E52A2C"/>
    <w:rsid w:val="00E533B0"/>
    <w:rsid w:val="00E6175B"/>
    <w:rsid w:val="00E73632"/>
    <w:rsid w:val="00E842DC"/>
    <w:rsid w:val="00E937C2"/>
    <w:rsid w:val="00E95AB1"/>
    <w:rsid w:val="00E96B61"/>
    <w:rsid w:val="00EA4879"/>
    <w:rsid w:val="00EC204C"/>
    <w:rsid w:val="00ED1468"/>
    <w:rsid w:val="00ED2025"/>
    <w:rsid w:val="00ED7403"/>
    <w:rsid w:val="00EE392E"/>
    <w:rsid w:val="00EE3997"/>
    <w:rsid w:val="00EF6D19"/>
    <w:rsid w:val="00EF7BC6"/>
    <w:rsid w:val="00F05046"/>
    <w:rsid w:val="00F05B5A"/>
    <w:rsid w:val="00F06ED6"/>
    <w:rsid w:val="00F1111B"/>
    <w:rsid w:val="00F12026"/>
    <w:rsid w:val="00F25A59"/>
    <w:rsid w:val="00F26DA0"/>
    <w:rsid w:val="00F323EE"/>
    <w:rsid w:val="00F33377"/>
    <w:rsid w:val="00F33F95"/>
    <w:rsid w:val="00F36B41"/>
    <w:rsid w:val="00F41ADE"/>
    <w:rsid w:val="00F5095A"/>
    <w:rsid w:val="00F5162F"/>
    <w:rsid w:val="00F5177A"/>
    <w:rsid w:val="00F52265"/>
    <w:rsid w:val="00F556E3"/>
    <w:rsid w:val="00F6590F"/>
    <w:rsid w:val="00F65924"/>
    <w:rsid w:val="00F66571"/>
    <w:rsid w:val="00F80005"/>
    <w:rsid w:val="00F8371B"/>
    <w:rsid w:val="00F8737C"/>
    <w:rsid w:val="00F90189"/>
    <w:rsid w:val="00F95AB4"/>
    <w:rsid w:val="00FA0FD4"/>
    <w:rsid w:val="00FA6F35"/>
    <w:rsid w:val="00FB5D44"/>
    <w:rsid w:val="00FB7B5D"/>
    <w:rsid w:val="00FC0912"/>
    <w:rsid w:val="00FC4053"/>
    <w:rsid w:val="00FC4F37"/>
    <w:rsid w:val="00FC6924"/>
    <w:rsid w:val="00FD6993"/>
    <w:rsid w:val="00FE2479"/>
    <w:rsid w:val="00FE3A16"/>
    <w:rsid w:val="00FE46AB"/>
    <w:rsid w:val="00FE51B5"/>
    <w:rsid w:val="00FF3FBD"/>
    <w:rsid w:val="00FF563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7885713B-16D2-4A1E-BEF3-8409CD6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choz">
    <w:name w:val="Výchozí"/>
    <w:rsid w:val="00AE091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72E4F-279F-4542-BFEF-AF9FFD43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9D53A-6089-4A8F-85F5-DD192B6F3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Větrovec Zdeněk</cp:lastModifiedBy>
  <cp:revision>48</cp:revision>
  <cp:lastPrinted>2025-09-25T09:17:00Z</cp:lastPrinted>
  <dcterms:created xsi:type="dcterms:W3CDTF">2022-12-12T14:12:00Z</dcterms:created>
  <dcterms:modified xsi:type="dcterms:W3CDTF">2025-09-29T14:23:00Z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71ba6e66-44a6-4a24-9379-aa6305a3c083</vt:lpwstr>
  </property>
</Properties>
</file>