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18B8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08D6FE06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3ADBE1FB" w14:textId="77777777" w:rsidR="00C261B3" w:rsidRDefault="00C261B3" w:rsidP="007A0155">
      <w:pPr>
        <w:rPr>
          <w:u w:val="single"/>
        </w:rPr>
      </w:pPr>
    </w:p>
    <w:p w14:paraId="20791DB2" w14:textId="542169B4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5770E8" w:rsidRPr="000C0F09">
        <w:rPr>
          <w:rFonts w:cs="Arial"/>
          <w:b/>
          <w:szCs w:val="22"/>
        </w:rPr>
        <w:t>Zajištění údržby nepronajatých pozemků v</w:t>
      </w:r>
      <w:r w:rsidR="005770E8">
        <w:rPr>
          <w:rFonts w:cs="Arial"/>
          <w:b/>
          <w:szCs w:val="22"/>
        </w:rPr>
        <w:t> </w:t>
      </w:r>
      <w:r w:rsidR="005770E8" w:rsidRPr="000C0F09">
        <w:rPr>
          <w:rFonts w:cs="Arial"/>
          <w:b/>
          <w:szCs w:val="22"/>
        </w:rPr>
        <w:t>příslušnosti hospodařit SPÚ v Moravskoslezském kraji</w:t>
      </w:r>
      <w:r w:rsidR="005770E8">
        <w:rPr>
          <w:rFonts w:cs="Arial"/>
          <w:b/>
          <w:szCs w:val="22"/>
        </w:rPr>
        <w:t> </w:t>
      </w:r>
      <w:r w:rsidR="005770E8" w:rsidRPr="000C0F09">
        <w:rPr>
          <w:rFonts w:cs="Arial"/>
          <w:b/>
          <w:szCs w:val="22"/>
        </w:rPr>
        <w:t>v roce 202</w:t>
      </w:r>
      <w:r w:rsidR="00B10CB6">
        <w:rPr>
          <w:rFonts w:cs="Arial"/>
          <w:b/>
          <w:szCs w:val="22"/>
        </w:rPr>
        <w:t>5</w:t>
      </w:r>
      <w:r w:rsidR="005770E8" w:rsidRPr="000C0F09">
        <w:rPr>
          <w:rFonts w:cs="Arial"/>
          <w:b/>
          <w:szCs w:val="22"/>
        </w:rPr>
        <w:t>-202</w:t>
      </w:r>
      <w:r w:rsidR="00B10CB6">
        <w:rPr>
          <w:rFonts w:cs="Arial"/>
          <w:b/>
          <w:szCs w:val="22"/>
        </w:rPr>
        <w:t>7</w:t>
      </w:r>
    </w:p>
    <w:p w14:paraId="61750264" w14:textId="6C4F3241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B558B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AB558B">
        <w:t>služby</w:t>
      </w:r>
      <w:r w:rsidR="00F35B3A" w:rsidRPr="00F35B3A">
        <w:t xml:space="preserve"> zadávaná v</w:t>
      </w:r>
      <w:r w:rsidR="00AB558B">
        <w:t> otevřeném nadlimitním řízení</w:t>
      </w:r>
    </w:p>
    <w:p w14:paraId="7B4C934A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43BB7DA3" w14:textId="77777777" w:rsidR="00C261B3" w:rsidRDefault="00C261B3" w:rsidP="007A0155"/>
    <w:p w14:paraId="0ACFA48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AE72EAC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1F66AB3" w14:textId="77777777" w:rsidR="004365D0" w:rsidRPr="004365D0" w:rsidRDefault="004365D0" w:rsidP="004365D0">
      <w:pPr>
        <w:pStyle w:val="Default"/>
      </w:pPr>
    </w:p>
    <w:p w14:paraId="15685CA7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5FB71D73" w14:textId="77777777" w:rsidR="007875F8" w:rsidRDefault="007875F8" w:rsidP="006E7489">
      <w:pPr>
        <w:spacing w:before="120"/>
      </w:pPr>
    </w:p>
    <w:p w14:paraId="0EF1BA1E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6A7DD59B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78788ACC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4371BF1A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7DBD202F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5B889FD0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2367C867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5F7FE917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491DF0BF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1CA99D9D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32105BCA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389E205C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54C4A4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7ACB66D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835B533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F75570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39921F5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24B86948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51ABA840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F6D5" w14:textId="77777777" w:rsidR="00634EDA" w:rsidRDefault="00634EDA" w:rsidP="008E4AD5">
      <w:r>
        <w:separator/>
      </w:r>
    </w:p>
  </w:endnote>
  <w:endnote w:type="continuationSeparator" w:id="0">
    <w:p w14:paraId="48187C21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18CA86E2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2CA54E6A" w14:textId="77777777" w:rsidR="00C41790" w:rsidRDefault="00C41790">
    <w:pPr>
      <w:pStyle w:val="Zpat"/>
      <w:jc w:val="right"/>
    </w:pPr>
  </w:p>
  <w:p w14:paraId="5CBE08D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88D3" w14:textId="77777777" w:rsidR="00634EDA" w:rsidRDefault="00634EDA" w:rsidP="008E4AD5">
      <w:r>
        <w:separator/>
      </w:r>
    </w:p>
  </w:footnote>
  <w:footnote w:type="continuationSeparator" w:id="0">
    <w:p w14:paraId="207777F9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1857" w14:textId="48BE6B3B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AB558B">
      <w:rPr>
        <w:rFonts w:cs="Arial"/>
        <w:b/>
        <w:szCs w:val="20"/>
      </w:rPr>
      <w:t>3</w:t>
    </w:r>
  </w:p>
  <w:p w14:paraId="1CB8990D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865610">
    <w:abstractNumId w:val="3"/>
  </w:num>
  <w:num w:numId="2" w16cid:durableId="1794057529">
    <w:abstractNumId w:val="4"/>
  </w:num>
  <w:num w:numId="3" w16cid:durableId="1082874534">
    <w:abstractNumId w:val="2"/>
  </w:num>
  <w:num w:numId="4" w16cid:durableId="230045993">
    <w:abstractNumId w:val="1"/>
  </w:num>
  <w:num w:numId="5" w16cid:durableId="42161268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1A7B"/>
    <w:rsid w:val="0057463D"/>
    <w:rsid w:val="00575563"/>
    <w:rsid w:val="0057663B"/>
    <w:rsid w:val="005770E8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3382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558B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0CB6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6E6E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6B84BFF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Bailová Petra Ing.</cp:lastModifiedBy>
  <cp:revision>6</cp:revision>
  <cp:lastPrinted>2013-03-13T13:00:00Z</cp:lastPrinted>
  <dcterms:created xsi:type="dcterms:W3CDTF">2021-01-04T10:36:00Z</dcterms:created>
  <dcterms:modified xsi:type="dcterms:W3CDTF">2025-09-19T09:34:00Z</dcterms:modified>
</cp:coreProperties>
</file>