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46D975FC" w:rsidR="00E7355F" w:rsidRPr="00925C1A" w:rsidRDefault="009F3720" w:rsidP="00912DCF">
      <w:pPr>
        <w:pStyle w:val="Nzev"/>
      </w:pPr>
      <w:r w:rsidRPr="00925C1A">
        <w:t>SMLOUVA O</w:t>
      </w:r>
      <w:r w:rsidR="009A53D2" w:rsidRPr="00925C1A">
        <w:t xml:space="preserve"> </w:t>
      </w:r>
      <w:r w:rsidR="00EB3FF6" w:rsidRPr="00925C1A">
        <w:t>D</w:t>
      </w:r>
      <w:r w:rsidR="00495AB9" w:rsidRPr="00925C1A">
        <w:t>Í</w:t>
      </w:r>
      <w:r w:rsidR="00EB3FF6" w:rsidRPr="00925C1A">
        <w:t>LO</w:t>
      </w: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184BA21" w14:textId="6675FF5D" w:rsidR="000F1E1B" w:rsidRPr="005C59DC" w:rsidRDefault="00101BC4" w:rsidP="000F1E1B">
      <w:pPr>
        <w:overflowPunct w:val="0"/>
        <w:autoSpaceDE w:val="0"/>
        <w:autoSpaceDN w:val="0"/>
        <w:adjustRightInd w:val="0"/>
        <w:spacing w:after="0"/>
        <w:textAlignment w:val="baseline"/>
        <w:rPr>
          <w:rFonts w:cs="Arial"/>
          <w:b/>
          <w:snapToGrid w:val="0"/>
          <w:highlight w:val="yellow"/>
        </w:rPr>
      </w:pPr>
      <w:r w:rsidRPr="005C59DC">
        <w:rPr>
          <w:rFonts w:cs="Arial"/>
          <w:b/>
        </w:rPr>
        <w:t xml:space="preserve">Krajský pozemkový úřad </w:t>
      </w:r>
      <w:r w:rsidR="000F1E1B">
        <w:rPr>
          <w:rFonts w:cs="Arial"/>
          <w:b/>
        </w:rPr>
        <w:t>pro Středočeský kraj a hl. město Praha</w:t>
      </w:r>
    </w:p>
    <w:p w14:paraId="0BE58073" w14:textId="77777777" w:rsidR="000F1E1B" w:rsidRPr="000C20CA" w:rsidRDefault="000F1E1B" w:rsidP="000F1E1B">
      <w:pPr>
        <w:overflowPunct w:val="0"/>
        <w:autoSpaceDE w:val="0"/>
        <w:autoSpaceDN w:val="0"/>
        <w:adjustRightInd w:val="0"/>
        <w:spacing w:after="0"/>
        <w:textAlignment w:val="baseline"/>
        <w:rPr>
          <w:rFonts w:cs="Arial"/>
          <w:szCs w:val="22"/>
        </w:rPr>
      </w:pPr>
      <w:r w:rsidRPr="005C59DC">
        <w:rPr>
          <w:rFonts w:cs="Arial"/>
          <w:b/>
        </w:rPr>
        <w:t>Adresa:</w:t>
      </w:r>
      <w:r>
        <w:rPr>
          <w:rFonts w:cs="Arial"/>
          <w:b/>
        </w:rPr>
        <w:t xml:space="preserve"> </w:t>
      </w:r>
      <w:r>
        <w:rPr>
          <w:rFonts w:cs="Arial"/>
          <w:b/>
          <w:szCs w:val="22"/>
        </w:rPr>
        <w:t>nám. Winstona Churchilla 1800/2, 130 00 Praha 3 - Žižkov</w:t>
      </w:r>
    </w:p>
    <w:p w14:paraId="7E7D6403" w14:textId="77777777" w:rsidR="000F1E1B" w:rsidRPr="000C20CA" w:rsidRDefault="000F1E1B" w:rsidP="000F1E1B">
      <w:pPr>
        <w:overflowPunct w:val="0"/>
        <w:autoSpaceDE w:val="0"/>
        <w:autoSpaceDN w:val="0"/>
        <w:adjustRightInd w:val="0"/>
        <w:spacing w:after="0"/>
        <w:textAlignment w:val="baseline"/>
        <w:rPr>
          <w:rFonts w:cs="Arial"/>
          <w:b/>
          <w:snapToGrid w:val="0"/>
        </w:rPr>
      </w:pPr>
      <w:r w:rsidRPr="005C59DC">
        <w:rPr>
          <w:rFonts w:cs="Arial"/>
          <w:b/>
        </w:rPr>
        <w:t xml:space="preserve">Pobočka </w:t>
      </w:r>
      <w:r w:rsidRPr="000C20CA">
        <w:rPr>
          <w:rFonts w:cs="Arial"/>
          <w:b/>
          <w:bCs/>
          <w:snapToGrid w:val="0"/>
        </w:rPr>
        <w:t>Příbram</w:t>
      </w:r>
    </w:p>
    <w:p w14:paraId="2B72B5B0" w14:textId="77777777" w:rsidR="000F1E1B" w:rsidRDefault="000F1E1B" w:rsidP="000F1E1B">
      <w:pPr>
        <w:overflowPunct w:val="0"/>
        <w:autoSpaceDE w:val="0"/>
        <w:autoSpaceDN w:val="0"/>
        <w:adjustRightInd w:val="0"/>
        <w:spacing w:after="0"/>
        <w:textAlignment w:val="baseline"/>
        <w:rPr>
          <w:rFonts w:cs="Arial"/>
          <w:bCs/>
          <w:snapToGrid w:val="0"/>
          <w:szCs w:val="22"/>
          <w:highlight w:val="yellow"/>
        </w:rPr>
      </w:pPr>
      <w:r w:rsidRPr="005C59DC">
        <w:rPr>
          <w:rFonts w:cs="Arial"/>
          <w:b/>
        </w:rPr>
        <w:t>Adresa:</w:t>
      </w:r>
      <w:r>
        <w:rPr>
          <w:rFonts w:cs="Arial"/>
          <w:b/>
        </w:rPr>
        <w:t xml:space="preserve"> </w:t>
      </w:r>
      <w:r>
        <w:rPr>
          <w:rFonts w:cs="Arial"/>
          <w:b/>
          <w:szCs w:val="22"/>
        </w:rPr>
        <w:t xml:space="preserve">Poštovní 4, 261 01 Příbram </w:t>
      </w:r>
      <w:proofErr w:type="gramStart"/>
      <w:r>
        <w:rPr>
          <w:rFonts w:cs="Arial"/>
          <w:b/>
          <w:szCs w:val="22"/>
        </w:rPr>
        <w:t xml:space="preserve">V- </w:t>
      </w:r>
      <w:proofErr w:type="spellStart"/>
      <w:r>
        <w:rPr>
          <w:rFonts w:cs="Arial"/>
          <w:b/>
          <w:szCs w:val="22"/>
        </w:rPr>
        <w:t>Zdaboř</w:t>
      </w:r>
      <w:proofErr w:type="spellEnd"/>
      <w:proofErr w:type="gramEnd"/>
    </w:p>
    <w:p w14:paraId="707B4D19" w14:textId="6AB0D84F" w:rsidR="00101BC4" w:rsidRDefault="00101BC4" w:rsidP="00101BC4">
      <w:pPr>
        <w:overflowPunct w:val="0"/>
        <w:autoSpaceDE w:val="0"/>
        <w:autoSpaceDN w:val="0"/>
        <w:adjustRightInd w:val="0"/>
        <w:spacing w:after="0"/>
        <w:textAlignment w:val="baseline"/>
        <w:rPr>
          <w:rFonts w:cs="Arial"/>
          <w:b/>
          <w:snapToGrid w:val="0"/>
          <w:highlight w:val="yellow"/>
        </w:rPr>
      </w:pPr>
    </w:p>
    <w:p w14:paraId="3FBD7ADD" w14:textId="77777777" w:rsidR="000F1E1B" w:rsidRPr="005C59DC" w:rsidRDefault="000F1E1B" w:rsidP="00101BC4">
      <w:pPr>
        <w:overflowPunct w:val="0"/>
        <w:autoSpaceDE w:val="0"/>
        <w:autoSpaceDN w:val="0"/>
        <w:adjustRightInd w:val="0"/>
        <w:spacing w:after="0"/>
        <w:textAlignment w:val="baseline"/>
        <w:rPr>
          <w:rFonts w:cs="Arial"/>
          <w:b/>
          <w:snapToGrid w:val="0"/>
          <w:highlight w:val="yellow"/>
        </w:rPr>
      </w:pPr>
    </w:p>
    <w:p w14:paraId="5D1EDD84" w14:textId="365D7A85" w:rsidR="00101BC4" w:rsidRPr="005C59DC" w:rsidRDefault="00101BC4" w:rsidP="00101BC4">
      <w:pPr>
        <w:overflowPunct w:val="0"/>
        <w:autoSpaceDE w:val="0"/>
        <w:autoSpaceDN w:val="0"/>
        <w:adjustRightInd w:val="0"/>
        <w:spacing w:after="0"/>
        <w:ind w:left="284" w:hanging="284"/>
        <w:textAlignment w:val="baseline"/>
        <w:rPr>
          <w:rFonts w:eastAsia="Lucida Sans Unicode" w:cs="Arial"/>
        </w:rPr>
      </w:pPr>
      <w:proofErr w:type="gramStart"/>
      <w:r w:rsidRPr="005C59DC">
        <w:rPr>
          <w:rFonts w:eastAsia="Lucida Sans Unicode" w:cs="Arial"/>
        </w:rPr>
        <w:t xml:space="preserve">zastoupený: </w:t>
      </w:r>
      <w:r w:rsidR="000F1E1B">
        <w:rPr>
          <w:rFonts w:eastAsia="Lucida Sans Unicode" w:cs="Arial"/>
        </w:rPr>
        <w:t xml:space="preserve">  </w:t>
      </w:r>
      <w:proofErr w:type="gramEnd"/>
      <w:r w:rsidR="000F1E1B">
        <w:rPr>
          <w:rFonts w:eastAsia="Lucida Sans Unicode" w:cs="Arial"/>
        </w:rPr>
        <w:t xml:space="preserve">                                                      </w:t>
      </w:r>
      <w:r w:rsidR="000F1E1B">
        <w:rPr>
          <w:rFonts w:eastAsia="Lucida Sans Unicode" w:cs="Arial"/>
          <w:szCs w:val="22"/>
        </w:rPr>
        <w:t>Ing. Lucií Krejčovou, vedoucí pobočky</w:t>
      </w:r>
      <w:r w:rsidR="000F1E1B">
        <w:rPr>
          <w:rFonts w:eastAsia="Lucida Sans Unicode" w:cs="Arial"/>
        </w:rPr>
        <w:t xml:space="preserve">  </w:t>
      </w:r>
    </w:p>
    <w:p w14:paraId="0424E5ED" w14:textId="71822571"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0F1E1B">
        <w:rPr>
          <w:rFonts w:eastAsia="Lucida Sans Unicode" w:cs="Arial"/>
          <w:szCs w:val="22"/>
        </w:rPr>
        <w:t>Ing. Lucie Krejčová, vedoucí pobočky</w:t>
      </w:r>
      <w:r w:rsidR="000F1E1B">
        <w:rPr>
          <w:rFonts w:eastAsia="Lucida Sans Unicode" w:cs="Arial"/>
        </w:rPr>
        <w:t xml:space="preserve">  </w:t>
      </w:r>
    </w:p>
    <w:p w14:paraId="5C725F80" w14:textId="77777777" w:rsidR="000F1E1B" w:rsidRPr="000F1E1B" w:rsidRDefault="00101BC4" w:rsidP="00101BC4">
      <w:pPr>
        <w:widowControl w:val="0"/>
        <w:tabs>
          <w:tab w:val="left" w:pos="4678"/>
        </w:tabs>
        <w:suppressAutoHyphens/>
        <w:spacing w:after="0" w:line="240" w:lineRule="auto"/>
        <w:ind w:left="4678" w:hanging="4678"/>
        <w:rPr>
          <w:rFonts w:eastAsia="Lucida Sans Unicode" w:cs="Arial"/>
          <w:bCs/>
        </w:rPr>
      </w:pPr>
      <w:r w:rsidRPr="005C59DC">
        <w:rPr>
          <w:rFonts w:eastAsia="Lucida Sans Unicode" w:cs="Arial"/>
        </w:rPr>
        <w:t xml:space="preserve">v </w:t>
      </w:r>
      <w:r w:rsidRPr="005C59DC">
        <w:rPr>
          <w:rFonts w:eastAsia="Lucida Sans Unicode" w:cs="Arial"/>
          <w:snapToGrid w:val="0"/>
        </w:rPr>
        <w:t>technických záležitostech oprávněn jednat:</w:t>
      </w:r>
      <w:r w:rsidRPr="005C59DC">
        <w:rPr>
          <w:rFonts w:eastAsia="Lucida Sans Unicode" w:cs="Arial"/>
          <w:snapToGrid w:val="0"/>
        </w:rPr>
        <w:tab/>
      </w:r>
      <w:r w:rsidR="000F1E1B" w:rsidRPr="000F1E1B">
        <w:rPr>
          <w:rFonts w:eastAsia="Lucida Sans Unicode" w:cs="Arial"/>
          <w:bCs/>
        </w:rPr>
        <w:t>Martin Šrámek</w:t>
      </w:r>
    </w:p>
    <w:p w14:paraId="169567D4" w14:textId="684C9163" w:rsidR="00101BC4" w:rsidRPr="005C59DC" w:rsidRDefault="00101BC4" w:rsidP="00101BC4">
      <w:pPr>
        <w:widowControl w:val="0"/>
        <w:tabs>
          <w:tab w:val="left" w:pos="4678"/>
        </w:tabs>
        <w:suppressAutoHyphens/>
        <w:spacing w:after="0" w:line="240" w:lineRule="auto"/>
        <w:ind w:left="4678" w:hanging="4678"/>
        <w:rPr>
          <w:rFonts w:eastAsia="Lucida Sans Unicode" w:cs="Arial"/>
          <w:snapToGrid w:val="0"/>
        </w:rPr>
      </w:pPr>
      <w:r w:rsidRPr="005C59DC">
        <w:rPr>
          <w:rFonts w:eastAsia="Lucida Sans Unicode" w:cs="Arial"/>
        </w:rPr>
        <w:t xml:space="preserve"> </w:t>
      </w:r>
    </w:p>
    <w:p w14:paraId="7CBCE25D" w14:textId="27992045" w:rsidR="00101BC4" w:rsidRPr="005C59DC" w:rsidRDefault="00101BC4" w:rsidP="00101BC4">
      <w:pPr>
        <w:widowControl w:val="0"/>
        <w:tabs>
          <w:tab w:val="left" w:pos="4678"/>
        </w:tabs>
        <w:suppressAutoHyphens/>
        <w:spacing w:after="0" w:line="240" w:lineRule="auto"/>
        <w:rPr>
          <w:rFonts w:eastAsia="Lucida Sans Unicode" w:cs="Arial"/>
        </w:rPr>
      </w:pPr>
      <w:r w:rsidRPr="005C59DC">
        <w:rPr>
          <w:rFonts w:eastAsia="Lucida Sans Unicode" w:cs="Arial"/>
        </w:rPr>
        <w:tab/>
      </w:r>
    </w:p>
    <w:p w14:paraId="75450C62" w14:textId="6B448FEB"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Tel.:</w:t>
      </w:r>
      <w:r w:rsidRPr="005C59DC">
        <w:rPr>
          <w:rFonts w:eastAsia="Lucida Sans Unicode" w:cs="Arial"/>
        </w:rPr>
        <w:tab/>
        <w:t>+420</w:t>
      </w:r>
      <w:r w:rsidR="00AC750C">
        <w:rPr>
          <w:rFonts w:eastAsia="Lucida Sans Unicode" w:cs="Arial"/>
          <w:b/>
        </w:rPr>
        <w:t> </w:t>
      </w:r>
      <w:r w:rsidR="00AC750C" w:rsidRPr="00AC750C">
        <w:rPr>
          <w:rFonts w:eastAsia="Lucida Sans Unicode" w:cs="Arial"/>
          <w:bCs/>
        </w:rPr>
        <w:t>725 918 730</w:t>
      </w:r>
    </w:p>
    <w:p w14:paraId="74F8FC84" w14:textId="57084CF9"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E-mail:</w:t>
      </w:r>
      <w:r w:rsidRPr="005C59DC">
        <w:rPr>
          <w:rFonts w:eastAsia="Lucida Sans Unicode" w:cs="Arial"/>
        </w:rPr>
        <w:tab/>
      </w:r>
      <w:proofErr w:type="gramStart"/>
      <w:r w:rsidR="00AC750C" w:rsidRPr="00AC750C">
        <w:rPr>
          <w:rFonts w:eastAsia="Lucida Sans Unicode" w:cs="Arial"/>
          <w:bCs/>
        </w:rPr>
        <w:t>pribram.pk</w:t>
      </w:r>
      <w:r w:rsidRPr="00AC750C">
        <w:rPr>
          <w:rFonts w:eastAsia="Lucida Sans Unicode" w:cs="Arial"/>
          <w:bCs/>
        </w:rPr>
        <w:t>]@</w:t>
      </w:r>
      <w:proofErr w:type="gramEnd"/>
      <w:r w:rsidRPr="00AC750C">
        <w:rPr>
          <w:rFonts w:eastAsia="Lucida Sans Unicode" w:cs="Arial"/>
          <w:bCs/>
        </w:rPr>
        <w:t>spu</w:t>
      </w:r>
      <w:r w:rsidR="00DD625D">
        <w:rPr>
          <w:rFonts w:eastAsia="Lucida Sans Unicode" w:cs="Arial"/>
        </w:rPr>
        <w:t>.gov.</w:t>
      </w:r>
      <w:r w:rsidRPr="005C59DC">
        <w:rPr>
          <w:rFonts w:eastAsia="Lucida Sans Unicode" w:cs="Arial"/>
        </w:rPr>
        <w:t>cz</w:t>
      </w:r>
    </w:p>
    <w:p w14:paraId="0EFC49F8"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ID DS:</w:t>
      </w:r>
      <w:r w:rsidRPr="005C59DC">
        <w:rPr>
          <w:rFonts w:eastAsia="Lucida Sans Unicode" w:cs="Arial"/>
        </w:rPr>
        <w:tab/>
        <w:t>z49per3</w:t>
      </w:r>
    </w:p>
    <w:p w14:paraId="7FAE65DD"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ab/>
        <w:t>Bankovní spojení:</w:t>
      </w:r>
      <w:r w:rsidRPr="005C59DC">
        <w:rPr>
          <w:rFonts w:eastAsia="Lucida Sans Unicode" w:cs="Arial"/>
        </w:rPr>
        <w:tab/>
        <w:t>ČNB</w:t>
      </w:r>
    </w:p>
    <w:p w14:paraId="6086C705"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Číslo účtu:</w:t>
      </w:r>
      <w:r w:rsidRPr="005C59DC">
        <w:rPr>
          <w:rFonts w:eastAsia="Lucida Sans Unicode" w:cs="Arial"/>
          <w:bCs/>
        </w:rPr>
        <w:tab/>
        <w:t>3723001/0710</w:t>
      </w:r>
    </w:p>
    <w:p w14:paraId="2D8DEED9"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IČO:</w:t>
      </w:r>
      <w:r w:rsidRPr="005C59DC">
        <w:rPr>
          <w:rFonts w:eastAsia="Lucida Sans Unicode" w:cs="Arial"/>
          <w:bCs/>
        </w:rPr>
        <w:tab/>
        <w:t>01312774</w:t>
      </w:r>
    </w:p>
    <w:p w14:paraId="3910C11E" w14:textId="77777777"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ab/>
        <w:t>DIČ:</w:t>
      </w:r>
      <w:r w:rsidRPr="005C59DC">
        <w:rPr>
          <w:rFonts w:eastAsia="Lucida Sans Unicode" w:cs="Arial"/>
          <w:bCs/>
        </w:rPr>
        <w:tab/>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77777777" w:rsidR="00101BC4" w:rsidRPr="005C59DC" w:rsidRDefault="00101BC4" w:rsidP="00101BC4">
      <w:pPr>
        <w:spacing w:line="288" w:lineRule="auto"/>
        <w:rPr>
          <w:rFonts w:cs="Arial"/>
          <w:b/>
        </w:rPr>
      </w:pPr>
      <w:r w:rsidRPr="005C59DC">
        <w:rPr>
          <w:rFonts w:cs="Arial"/>
          <w:b/>
        </w:rPr>
        <w:t>a</w:t>
      </w:r>
    </w:p>
    <w:p w14:paraId="46278FD0" w14:textId="77777777" w:rsidR="00101BC4" w:rsidRPr="005C59DC" w:rsidRDefault="00101BC4" w:rsidP="00101BC4">
      <w:pPr>
        <w:tabs>
          <w:tab w:val="left" w:pos="4253"/>
        </w:tabs>
        <w:spacing w:line="288" w:lineRule="auto"/>
        <w:rPr>
          <w:rFonts w:cs="Arial"/>
          <w:b/>
        </w:rPr>
      </w:pPr>
      <w:r w:rsidRPr="005C59DC">
        <w:rPr>
          <w:rFonts w:cs="Arial"/>
          <w:b/>
        </w:rPr>
        <w:t>Zhotovitel:</w:t>
      </w:r>
    </w:p>
    <w:p w14:paraId="76C4F1A8" w14:textId="77777777" w:rsidR="00101BC4" w:rsidRPr="005C59DC" w:rsidRDefault="00101BC4" w:rsidP="00101BC4">
      <w:pPr>
        <w:tabs>
          <w:tab w:val="left" w:pos="4253"/>
        </w:tabs>
        <w:spacing w:line="288" w:lineRule="auto"/>
        <w:rPr>
          <w:rFonts w:cs="Arial"/>
          <w:b/>
        </w:rPr>
      </w:pPr>
      <w:r w:rsidRPr="005C59DC">
        <w:rPr>
          <w:rFonts w:cs="Arial"/>
          <w:b/>
        </w:rPr>
        <w:t xml:space="preserve">Jméno: </w:t>
      </w:r>
      <w:r w:rsidRPr="005C59DC">
        <w:rPr>
          <w:rFonts w:cs="Arial"/>
          <w:b/>
          <w:bCs/>
          <w:snapToGrid w:val="0"/>
          <w:highlight w:val="yellow"/>
        </w:rPr>
        <w:t>[DOPLNIT]</w:t>
      </w:r>
    </w:p>
    <w:p w14:paraId="7C77A4BA" w14:textId="77777777" w:rsidR="00101BC4" w:rsidRPr="005C59DC" w:rsidRDefault="00101BC4" w:rsidP="00101BC4">
      <w:pPr>
        <w:tabs>
          <w:tab w:val="left" w:pos="4253"/>
        </w:tabs>
        <w:spacing w:line="288" w:lineRule="auto"/>
        <w:rPr>
          <w:rFonts w:cs="Arial"/>
          <w:b/>
        </w:rPr>
      </w:pPr>
      <w:r w:rsidRPr="005C59DC">
        <w:rPr>
          <w:rFonts w:cs="Arial"/>
          <w:b/>
        </w:rPr>
        <w:t>Sídlo:</w:t>
      </w:r>
      <w:r w:rsidRPr="005C59DC">
        <w:rPr>
          <w:rFonts w:cs="Arial"/>
          <w:bCs/>
        </w:rPr>
        <w:t xml:space="preserve"> </w:t>
      </w:r>
      <w:r w:rsidRPr="005C59DC">
        <w:rPr>
          <w:rFonts w:cs="Arial"/>
          <w:b/>
          <w:bCs/>
          <w:snapToGrid w:val="0"/>
          <w:highlight w:val="yellow"/>
        </w:rPr>
        <w:t>[DOPLNIT]</w:t>
      </w:r>
    </w:p>
    <w:p w14:paraId="14F76697" w14:textId="77777777" w:rsidR="00101BC4" w:rsidRPr="005C59DC" w:rsidRDefault="00101BC4" w:rsidP="00101BC4">
      <w:pPr>
        <w:tabs>
          <w:tab w:val="left" w:pos="4253"/>
        </w:tabs>
        <w:spacing w:after="0" w:line="288" w:lineRule="auto"/>
        <w:rPr>
          <w:rFonts w:cs="Arial"/>
          <w:i/>
        </w:rPr>
      </w:pPr>
      <w:r w:rsidRPr="005C59DC">
        <w:rPr>
          <w:rFonts w:cs="Arial"/>
        </w:rPr>
        <w:t xml:space="preserve">zastoupený: </w:t>
      </w:r>
      <w:r w:rsidRPr="005C59DC">
        <w:rPr>
          <w:rFonts w:cs="Arial"/>
          <w:b/>
          <w:bCs/>
          <w:snapToGrid w:val="0"/>
          <w:highlight w:val="yellow"/>
        </w:rPr>
        <w:t>[DOPLNIT]</w:t>
      </w:r>
      <w:r w:rsidRPr="002A0ABC">
        <w:rPr>
          <w:rFonts w:cs="Arial"/>
          <w:bCs/>
          <w:iCs/>
          <w:snapToGrid w:val="0"/>
          <w:highlight w:val="yellow"/>
        </w:rPr>
        <w:t xml:space="preserve"> </w:t>
      </w:r>
      <w:r w:rsidRPr="002A0ABC">
        <w:rPr>
          <w:rFonts w:cs="Arial"/>
          <w:iCs/>
          <w:highlight w:val="yellow"/>
        </w:rPr>
        <w:t>statutární orgán (dle výpisu z obch. rejstříku)</w:t>
      </w:r>
    </w:p>
    <w:p w14:paraId="72275B6F"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6AEBB472" w14:textId="77777777"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F7674D2"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tab/>
        <w:t>ID DS:</w:t>
      </w:r>
      <w:r w:rsidRPr="005C59DC">
        <w:rPr>
          <w:rFonts w:cs="Arial"/>
          <w:bCs/>
          <w:snapToGrid w:val="0"/>
        </w:rPr>
        <w:tab/>
      </w:r>
      <w:r w:rsidRPr="005C59DC">
        <w:rPr>
          <w:rFonts w:cs="Arial"/>
          <w:b/>
          <w:bCs/>
          <w:snapToGrid w:val="0"/>
          <w:highlight w:val="yellow"/>
        </w:rPr>
        <w:t>[DOPLNIT]</w:t>
      </w:r>
    </w:p>
    <w:p w14:paraId="2E6C7C6C"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Pr="005C59DC">
        <w:rPr>
          <w:rFonts w:cs="Arial"/>
          <w:b/>
          <w:bCs/>
          <w:snapToGrid w:val="0"/>
          <w:highlight w:val="yellow"/>
        </w:rPr>
        <w:t>[DOPLNIT]</w:t>
      </w:r>
    </w:p>
    <w:p w14:paraId="12EE16E0" w14:textId="77777777" w:rsidR="00101BC4" w:rsidRPr="005C59DC" w:rsidRDefault="00101BC4" w:rsidP="00101BC4">
      <w:pPr>
        <w:tabs>
          <w:tab w:val="left" w:pos="284"/>
          <w:tab w:val="left" w:pos="4678"/>
        </w:tabs>
        <w:spacing w:after="0" w:line="288" w:lineRule="auto"/>
        <w:rPr>
          <w:rFonts w:cs="Arial"/>
        </w:rPr>
      </w:pPr>
      <w:r w:rsidRPr="005C59DC">
        <w:rPr>
          <w:rFonts w:cs="Arial"/>
        </w:rPr>
        <w:tab/>
        <w:t>Tel.:</w:t>
      </w:r>
      <w:r w:rsidRPr="005C59DC">
        <w:rPr>
          <w:rFonts w:cs="Arial"/>
        </w:rPr>
        <w:tab/>
      </w:r>
      <w:r w:rsidRPr="005C59DC">
        <w:rPr>
          <w:rFonts w:cs="Arial"/>
          <w:b/>
          <w:bCs/>
          <w:snapToGrid w:val="0"/>
          <w:highlight w:val="yellow"/>
        </w:rPr>
        <w:t>[DOPLNIT]</w:t>
      </w:r>
    </w:p>
    <w:p w14:paraId="52F04878" w14:textId="77777777"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ab/>
        <w:t>E-mail:</w:t>
      </w:r>
      <w:r w:rsidRPr="005C59DC">
        <w:rPr>
          <w:rFonts w:cs="Arial"/>
        </w:rPr>
        <w:tab/>
      </w:r>
      <w:r w:rsidRPr="005C59DC">
        <w:rPr>
          <w:rFonts w:cs="Arial"/>
          <w:b/>
          <w:bCs/>
          <w:snapToGrid w:val="0"/>
          <w:highlight w:val="yellow"/>
        </w:rPr>
        <w:t>[DOPLNIT]</w:t>
      </w:r>
    </w:p>
    <w:p w14:paraId="67190D2A" w14:textId="77777777" w:rsidR="00101BC4" w:rsidRPr="005C59DC" w:rsidRDefault="00101BC4" w:rsidP="00101BC4">
      <w:pPr>
        <w:tabs>
          <w:tab w:val="left" w:pos="284"/>
          <w:tab w:val="left" w:pos="4678"/>
        </w:tabs>
        <w:spacing w:after="0" w:line="288" w:lineRule="auto"/>
        <w:ind w:right="-284"/>
        <w:rPr>
          <w:rFonts w:cs="Arial"/>
        </w:rPr>
      </w:pPr>
      <w:r w:rsidRPr="005C59DC">
        <w:rPr>
          <w:rFonts w:cs="Arial"/>
        </w:rPr>
        <w:tab/>
        <w:t>Bankovní spojení:</w:t>
      </w:r>
      <w:r w:rsidRPr="005C59DC">
        <w:rPr>
          <w:rFonts w:cs="Arial"/>
        </w:rPr>
        <w:tab/>
      </w:r>
      <w:r w:rsidRPr="005C59DC">
        <w:rPr>
          <w:rFonts w:cs="Arial"/>
          <w:b/>
          <w:bCs/>
          <w:snapToGrid w:val="0"/>
          <w:highlight w:val="yellow"/>
        </w:rPr>
        <w:t>[DOPLNIT]</w:t>
      </w:r>
    </w:p>
    <w:p w14:paraId="471B01D6" w14:textId="77777777" w:rsidR="00101BC4" w:rsidRPr="005C59DC" w:rsidRDefault="00101BC4" w:rsidP="00101BC4">
      <w:pPr>
        <w:tabs>
          <w:tab w:val="left" w:pos="284"/>
          <w:tab w:val="left" w:pos="4678"/>
        </w:tabs>
        <w:spacing w:after="0" w:line="288" w:lineRule="auto"/>
        <w:rPr>
          <w:rFonts w:cs="Arial"/>
        </w:rPr>
      </w:pPr>
      <w:r w:rsidRPr="005C59DC">
        <w:rPr>
          <w:rFonts w:cs="Arial"/>
        </w:rPr>
        <w:tab/>
        <w:t>Číslo účtu:</w:t>
      </w:r>
      <w:r w:rsidRPr="005C59DC">
        <w:rPr>
          <w:rFonts w:cs="Arial"/>
        </w:rPr>
        <w:tab/>
      </w:r>
      <w:r w:rsidRPr="005C59DC">
        <w:rPr>
          <w:rFonts w:cs="Arial"/>
          <w:b/>
          <w:bCs/>
          <w:snapToGrid w:val="0"/>
          <w:highlight w:val="yellow"/>
        </w:rPr>
        <w:t>[DOPLNIT]</w:t>
      </w:r>
    </w:p>
    <w:p w14:paraId="72225910" w14:textId="77777777" w:rsidR="00101BC4" w:rsidRPr="005C59DC" w:rsidRDefault="00101BC4" w:rsidP="00101BC4">
      <w:pPr>
        <w:tabs>
          <w:tab w:val="left" w:pos="284"/>
          <w:tab w:val="left" w:pos="4678"/>
        </w:tabs>
        <w:spacing w:after="0" w:line="288" w:lineRule="auto"/>
        <w:rPr>
          <w:rFonts w:cs="Arial"/>
          <w:b/>
        </w:rPr>
      </w:pPr>
      <w:r w:rsidRPr="005C59DC">
        <w:rPr>
          <w:rFonts w:cs="Arial"/>
        </w:rPr>
        <w:tab/>
        <w:t>IČO:</w:t>
      </w:r>
      <w:r w:rsidRPr="005C59DC">
        <w:rPr>
          <w:rFonts w:cs="Arial"/>
        </w:rPr>
        <w:tab/>
      </w:r>
      <w:r w:rsidRPr="005C59DC">
        <w:rPr>
          <w:rFonts w:cs="Arial"/>
          <w:b/>
          <w:bCs/>
          <w:snapToGrid w:val="0"/>
          <w:highlight w:val="yellow"/>
        </w:rPr>
        <w:t>[DOPLNIT]</w:t>
      </w:r>
    </w:p>
    <w:p w14:paraId="2ABFB15A" w14:textId="77777777" w:rsidR="00101BC4" w:rsidRPr="005C59DC" w:rsidRDefault="00101BC4" w:rsidP="00101BC4">
      <w:pPr>
        <w:tabs>
          <w:tab w:val="left" w:pos="284"/>
          <w:tab w:val="left" w:pos="4678"/>
        </w:tabs>
        <w:spacing w:after="0" w:line="288" w:lineRule="auto"/>
        <w:rPr>
          <w:rFonts w:cs="Arial"/>
        </w:rPr>
      </w:pPr>
      <w:r w:rsidRPr="005C59DC">
        <w:rPr>
          <w:rFonts w:cs="Arial"/>
        </w:rPr>
        <w:lastRenderedPageBreak/>
        <w:tab/>
        <w:t>DIČ:</w:t>
      </w:r>
      <w:r w:rsidRPr="005C59DC">
        <w:rPr>
          <w:rFonts w:cs="Arial"/>
        </w:rPr>
        <w:tab/>
      </w:r>
      <w:r w:rsidRPr="005C59DC">
        <w:rPr>
          <w:rFonts w:cs="Arial"/>
          <w:b/>
          <w:bCs/>
          <w:snapToGrid w:val="0"/>
          <w:highlight w:val="yellow"/>
        </w:rPr>
        <w:t>[DOPLNIT] je/není plátcem DPH</w:t>
      </w:r>
    </w:p>
    <w:p w14:paraId="17038AF6" w14:textId="77777777" w:rsidR="00101BC4" w:rsidRPr="005C59DC" w:rsidRDefault="00101BC4" w:rsidP="004262AE">
      <w:pPr>
        <w:spacing w:before="240" w:line="288" w:lineRule="auto"/>
        <w:rPr>
          <w:rFonts w:cs="Arial"/>
        </w:rPr>
      </w:pPr>
      <w:r w:rsidRPr="005C59DC">
        <w:rPr>
          <w:rFonts w:cs="Arial"/>
        </w:rPr>
        <w:t xml:space="preserve">Společnost je zapsaná v obchodním rejstříku vedeném u </w:t>
      </w:r>
      <w:r w:rsidRPr="005C59DC">
        <w:rPr>
          <w:rFonts w:cs="Arial"/>
          <w:b/>
          <w:bCs/>
          <w:snapToGrid w:val="0"/>
          <w:highlight w:val="yellow"/>
        </w:rPr>
        <w:t>[DOPLNIT]</w:t>
      </w:r>
      <w:r w:rsidRPr="005C59DC">
        <w:rPr>
          <w:rFonts w:cs="Arial"/>
        </w:rPr>
        <w:t xml:space="preserve">, oddíl </w:t>
      </w:r>
      <w:r w:rsidRPr="005C59DC">
        <w:rPr>
          <w:rFonts w:cs="Arial"/>
          <w:b/>
          <w:bCs/>
          <w:snapToGrid w:val="0"/>
          <w:highlight w:val="yellow"/>
        </w:rPr>
        <w:t>[DOPLNIT]</w:t>
      </w:r>
      <w:r w:rsidRPr="005C59DC">
        <w:rPr>
          <w:rFonts w:cs="Arial"/>
        </w:rPr>
        <w:t xml:space="preserve">, vložka </w:t>
      </w:r>
      <w:r w:rsidRPr="005C59DC">
        <w:rPr>
          <w:rFonts w:cs="Arial"/>
          <w:b/>
          <w:bCs/>
          <w:snapToGrid w:val="0"/>
          <w:highlight w:val="yellow"/>
        </w:rPr>
        <w:t>[DOPLNIT]</w:t>
      </w:r>
      <w:r w:rsidRPr="005C59DC">
        <w:rPr>
          <w:rFonts w:cs="Arial"/>
          <w:snapToGrid w:val="0"/>
        </w:rPr>
        <w:t>.</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278B02BD" w14:textId="77777777" w:rsidR="00AC750C" w:rsidRDefault="00AC750C" w:rsidP="004262AE">
      <w:pPr>
        <w:spacing w:before="240" w:line="288" w:lineRule="auto"/>
        <w:ind w:right="-284"/>
        <w:rPr>
          <w:rFonts w:cs="Arial"/>
        </w:rPr>
      </w:pPr>
    </w:p>
    <w:p w14:paraId="3E614383" w14:textId="77777777" w:rsidR="00AC750C" w:rsidRPr="00085415" w:rsidRDefault="00AC750C" w:rsidP="004262AE">
      <w:pPr>
        <w:spacing w:before="240" w:line="288" w:lineRule="auto"/>
        <w:ind w:right="-284"/>
        <w:rPr>
          <w:rFonts w:cs="Arial"/>
          <w:szCs w:val="22"/>
        </w:rPr>
      </w:pPr>
    </w:p>
    <w:p w14:paraId="266CCAAA" w14:textId="33899476"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proofErr w:type="gramStart"/>
      <w:r w:rsidR="002921CB" w:rsidRPr="00085415">
        <w:rPr>
          <w:rFonts w:cs="Arial"/>
          <w:b/>
          <w:bCs/>
          <w:spacing w:val="8"/>
        </w:rPr>
        <w:t>„</w:t>
      </w:r>
      <w:r w:rsidR="00AC750C">
        <w:rPr>
          <w:rFonts w:cs="Arial"/>
          <w:b/>
          <w:bCs/>
          <w:snapToGrid w:val="0"/>
        </w:rPr>
        <w:t xml:space="preserve"> </w:t>
      </w:r>
      <w:r w:rsidR="00DA61AE" w:rsidRPr="00DA61AE">
        <w:rPr>
          <w:rFonts w:cs="Arial"/>
          <w:b/>
          <w:bCs/>
          <w:szCs w:val="22"/>
        </w:rPr>
        <w:t>PD</w:t>
      </w:r>
      <w:proofErr w:type="gramEnd"/>
      <w:r w:rsidR="00DA61AE" w:rsidRPr="00DA61AE">
        <w:rPr>
          <w:rFonts w:cs="Arial"/>
          <w:b/>
          <w:bCs/>
          <w:szCs w:val="22"/>
        </w:rPr>
        <w:t xml:space="preserve"> pro Tůň T5, pro Propustek P9 a pro Polní cestu VC6 – R, vše </w:t>
      </w:r>
      <w:proofErr w:type="spellStart"/>
      <w:r w:rsidR="00DA61AE" w:rsidRPr="00DA61AE">
        <w:rPr>
          <w:rFonts w:cs="Arial"/>
          <w:b/>
          <w:bCs/>
          <w:szCs w:val="22"/>
        </w:rPr>
        <w:t>k.ú</w:t>
      </w:r>
      <w:proofErr w:type="spellEnd"/>
      <w:r w:rsidR="00DA61AE" w:rsidRPr="00DA61AE">
        <w:rPr>
          <w:rFonts w:cs="Arial"/>
          <w:b/>
          <w:bCs/>
          <w:szCs w:val="22"/>
        </w:rPr>
        <w:t>. Skoupý</w:t>
      </w:r>
      <w:r w:rsidR="00AC750C" w:rsidRPr="00DA61AE">
        <w:rPr>
          <w:rFonts w:cs="Arial"/>
          <w:b/>
          <w:bCs/>
          <w:snapToGrid w:val="0"/>
          <w:szCs w:val="22"/>
        </w:rPr>
        <w:t xml:space="preserve">   </w:t>
      </w:r>
      <w:r w:rsidR="008A52EE" w:rsidRPr="00DA61AE">
        <w:rPr>
          <w:rFonts w:cs="Arial"/>
          <w:b/>
          <w:bCs/>
          <w:spacing w:val="8"/>
          <w:szCs w:val="22"/>
        </w:rPr>
        <w:t>“</w:t>
      </w:r>
      <w:r w:rsidR="008A52EE" w:rsidRPr="00DA61AE">
        <w:rPr>
          <w:rFonts w:cs="Arial"/>
          <w:spacing w:val="8"/>
          <w:szCs w:val="22"/>
        </w:rPr>
        <w:t xml:space="preserve">, </w:t>
      </w:r>
      <w:r w:rsidR="00CF6E49" w:rsidRPr="00DA61AE">
        <w:rPr>
          <w:rFonts w:cs="Arial"/>
          <w:szCs w:val="22"/>
        </w:rPr>
        <w:t xml:space="preserve">na základě </w:t>
      </w:r>
      <w:r w:rsidR="00CF6E49" w:rsidRPr="00085415">
        <w:rPr>
          <w:rFonts w:cs="Arial"/>
        </w:rPr>
        <w:t>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Pr="005F0F87"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BBBEC10" w14:textId="4CAD9BA4" w:rsidR="000F5BF7" w:rsidRPr="005F0F87" w:rsidRDefault="000F5BF7" w:rsidP="005F0F87">
      <w:pPr>
        <w:pStyle w:val="l-L2"/>
        <w:tabs>
          <w:tab w:val="clear" w:pos="737"/>
        </w:tabs>
        <w:ind w:left="357" w:firstLine="0"/>
      </w:pPr>
      <w:r w:rsidRPr="005F0F87">
        <w:t>Název stavby:</w:t>
      </w:r>
      <w:r w:rsidR="00DA61AE">
        <w:t xml:space="preserve"> </w:t>
      </w:r>
      <w:proofErr w:type="gramStart"/>
      <w:r w:rsidR="00DA61AE" w:rsidRPr="00085415">
        <w:rPr>
          <w:rFonts w:cs="Arial"/>
          <w:b/>
          <w:bCs/>
          <w:spacing w:val="8"/>
        </w:rPr>
        <w:t>„</w:t>
      </w:r>
      <w:r w:rsidR="00DA61AE">
        <w:rPr>
          <w:rFonts w:cs="Arial"/>
          <w:b/>
          <w:bCs/>
          <w:snapToGrid w:val="0"/>
        </w:rPr>
        <w:t xml:space="preserve"> </w:t>
      </w:r>
      <w:r w:rsidR="00DA61AE" w:rsidRPr="00DA61AE">
        <w:rPr>
          <w:rFonts w:cs="Arial"/>
          <w:b/>
          <w:bCs/>
          <w:szCs w:val="22"/>
        </w:rPr>
        <w:t>PD</w:t>
      </w:r>
      <w:proofErr w:type="gramEnd"/>
      <w:r w:rsidR="00DA61AE" w:rsidRPr="00DA61AE">
        <w:rPr>
          <w:rFonts w:cs="Arial"/>
          <w:b/>
          <w:bCs/>
          <w:szCs w:val="22"/>
        </w:rPr>
        <w:t xml:space="preserve"> pro Tůň T5, pro Propustek P9 a pro Polní cestu VC6 – R, vše </w:t>
      </w:r>
      <w:proofErr w:type="spellStart"/>
      <w:r w:rsidR="00DA61AE" w:rsidRPr="00DA61AE">
        <w:rPr>
          <w:rFonts w:cs="Arial"/>
          <w:b/>
          <w:bCs/>
          <w:szCs w:val="22"/>
        </w:rPr>
        <w:t>k.ú</w:t>
      </w:r>
      <w:proofErr w:type="spellEnd"/>
      <w:r w:rsidR="00DA61AE" w:rsidRPr="00DA61AE">
        <w:rPr>
          <w:rFonts w:cs="Arial"/>
          <w:b/>
          <w:bCs/>
          <w:szCs w:val="22"/>
        </w:rPr>
        <w:t>. Skoupý</w:t>
      </w:r>
      <w:r w:rsidR="00DA61AE" w:rsidRPr="00DA61AE">
        <w:rPr>
          <w:rFonts w:cs="Arial"/>
          <w:b/>
          <w:bCs/>
          <w:snapToGrid w:val="0"/>
          <w:szCs w:val="22"/>
        </w:rPr>
        <w:t xml:space="preserve">   </w:t>
      </w:r>
      <w:r w:rsidR="00085415" w:rsidRPr="005F0F87">
        <w:tab/>
      </w:r>
    </w:p>
    <w:p w14:paraId="535BF821" w14:textId="6F57E6FD" w:rsidR="00035F68" w:rsidRPr="00930ED7" w:rsidRDefault="008E133F" w:rsidP="005F0F87">
      <w:pPr>
        <w:pStyle w:val="l-L2"/>
        <w:tabs>
          <w:tab w:val="clear" w:pos="737"/>
        </w:tabs>
        <w:ind w:left="357" w:firstLine="0"/>
        <w:rPr>
          <w:b/>
          <w:bCs/>
        </w:rPr>
      </w:pPr>
      <w:r w:rsidRPr="005F0F87">
        <w:t>Místo stavby:</w:t>
      </w:r>
      <w:r w:rsidR="00930ED7">
        <w:t xml:space="preserve"> </w:t>
      </w:r>
      <w:proofErr w:type="spellStart"/>
      <w:r w:rsidR="00930ED7" w:rsidRPr="00930ED7">
        <w:rPr>
          <w:b/>
          <w:bCs/>
        </w:rPr>
        <w:t>k.ú</w:t>
      </w:r>
      <w:proofErr w:type="spellEnd"/>
      <w:r w:rsidR="00930ED7" w:rsidRPr="00930ED7">
        <w:rPr>
          <w:b/>
          <w:bCs/>
        </w:rPr>
        <w:t>. Skoupý, obec Petrovice, okres Příbram</w:t>
      </w:r>
    </w:p>
    <w:p w14:paraId="3BFBBC22" w14:textId="6AEB7E1A" w:rsidR="00930ED7" w:rsidRDefault="00035F68" w:rsidP="00930ED7">
      <w:pPr>
        <w:pStyle w:val="l-L2"/>
        <w:tabs>
          <w:tab w:val="clear" w:pos="737"/>
        </w:tabs>
        <w:ind w:left="357" w:firstLine="0"/>
      </w:pPr>
      <w:r w:rsidRPr="005F0F87">
        <w:t>Popis stavby</w:t>
      </w:r>
      <w:r w:rsidR="00930ED7">
        <w:t>:</w:t>
      </w:r>
    </w:p>
    <w:p w14:paraId="0B925D52" w14:textId="77777777" w:rsidR="00930ED7" w:rsidRPr="00602F5F" w:rsidRDefault="00930ED7" w:rsidP="00930ED7">
      <w:pPr>
        <w:rPr>
          <w:rFonts w:cs="Arial"/>
          <w:szCs w:val="22"/>
          <w:u w:val="single"/>
        </w:rPr>
      </w:pPr>
      <w:r w:rsidRPr="00602F5F">
        <w:rPr>
          <w:rFonts w:cs="Arial"/>
          <w:b/>
          <w:bCs/>
          <w:sz w:val="24"/>
          <w:u w:val="single"/>
        </w:rPr>
        <w:t>Tůň T5</w:t>
      </w:r>
    </w:p>
    <w:p w14:paraId="0912CCF0" w14:textId="77777777" w:rsidR="00930ED7" w:rsidRDefault="00930ED7" w:rsidP="00930ED7">
      <w:pPr>
        <w:rPr>
          <w:rFonts w:cs="Arial"/>
          <w:b/>
          <w:bCs/>
          <w:iCs/>
          <w:szCs w:val="22"/>
        </w:rPr>
      </w:pPr>
      <w:r w:rsidRPr="00E769EC">
        <w:rPr>
          <w:rFonts w:cs="Arial"/>
          <w:iCs/>
          <w:szCs w:val="22"/>
        </w:rPr>
        <w:t>Stav</w:t>
      </w:r>
      <w:r>
        <w:rPr>
          <w:rFonts w:cs="Arial"/>
          <w:iCs/>
          <w:szCs w:val="22"/>
        </w:rPr>
        <w:t>:</w:t>
      </w:r>
      <w:r w:rsidRPr="00E769EC">
        <w:rPr>
          <w:rFonts w:cs="Arial"/>
          <w:iCs/>
          <w:szCs w:val="22"/>
        </w:rPr>
        <w:t xml:space="preserve"> novostavba</w:t>
      </w:r>
      <w:r>
        <w:rPr>
          <w:rFonts w:cs="Arial"/>
          <w:iCs/>
          <w:szCs w:val="22"/>
        </w:rPr>
        <w:t xml:space="preserve">. </w:t>
      </w:r>
      <w:r w:rsidRPr="00E769EC">
        <w:rPr>
          <w:rFonts w:cs="Arial"/>
          <w:b/>
          <w:bCs/>
          <w:iCs/>
          <w:szCs w:val="22"/>
        </w:rPr>
        <w:t>Zhotovitel následně upřesnil, že se jedná o rekonstrukci, v místě se nacházejí zbytky bývalé menší nádrže/tůně.</w:t>
      </w:r>
      <w:r>
        <w:rPr>
          <w:rFonts w:cs="Arial"/>
          <w:b/>
          <w:bCs/>
          <w:iCs/>
          <w:szCs w:val="22"/>
        </w:rPr>
        <w:t xml:space="preserve"> Na straně 54 Technické zprávy jde o překlep.</w:t>
      </w:r>
    </w:p>
    <w:p w14:paraId="42DC94EE" w14:textId="77777777" w:rsidR="00930ED7" w:rsidRPr="00E769EC" w:rsidRDefault="00930ED7" w:rsidP="00930ED7">
      <w:pPr>
        <w:rPr>
          <w:rFonts w:cs="Arial"/>
          <w:b/>
          <w:bCs/>
          <w:iCs/>
          <w:szCs w:val="22"/>
        </w:rPr>
      </w:pPr>
    </w:p>
    <w:p w14:paraId="314CC4DE" w14:textId="77777777" w:rsidR="00930ED7" w:rsidRDefault="00930ED7" w:rsidP="00930ED7">
      <w:pPr>
        <w:rPr>
          <w:rFonts w:cs="Arial"/>
          <w:iCs/>
          <w:szCs w:val="22"/>
        </w:rPr>
      </w:pPr>
      <w:r w:rsidRPr="00E769EC">
        <w:rPr>
          <w:rFonts w:cs="Arial"/>
          <w:iCs/>
          <w:szCs w:val="22"/>
        </w:rPr>
        <w:t>Umístění opatření</w:t>
      </w:r>
      <w:r>
        <w:rPr>
          <w:rFonts w:cs="Arial"/>
          <w:iCs/>
          <w:szCs w:val="22"/>
        </w:rPr>
        <w:t>:</w:t>
      </w:r>
      <w:r w:rsidRPr="00E769EC">
        <w:rPr>
          <w:rFonts w:cs="Arial"/>
          <w:iCs/>
          <w:szCs w:val="22"/>
        </w:rPr>
        <w:t xml:space="preserve"> jihozápadní okraj intravilánu obce Skoupý</w:t>
      </w:r>
    </w:p>
    <w:p w14:paraId="760649A6" w14:textId="77777777" w:rsidR="00930ED7" w:rsidRPr="00E769EC" w:rsidRDefault="00930ED7" w:rsidP="00930ED7">
      <w:pPr>
        <w:rPr>
          <w:rFonts w:cs="Arial"/>
          <w:iCs/>
          <w:szCs w:val="22"/>
        </w:rPr>
      </w:pPr>
    </w:p>
    <w:p w14:paraId="69293C88" w14:textId="77777777" w:rsidR="00930ED7" w:rsidRDefault="00930ED7" w:rsidP="00930ED7">
      <w:pPr>
        <w:rPr>
          <w:rFonts w:cs="Arial"/>
          <w:iCs/>
          <w:szCs w:val="22"/>
        </w:rPr>
      </w:pPr>
      <w:r w:rsidRPr="00E769EC">
        <w:rPr>
          <w:rFonts w:cs="Arial"/>
          <w:iCs/>
          <w:szCs w:val="22"/>
        </w:rPr>
        <w:t>Popis opatření a hlavní</w:t>
      </w:r>
      <w:r>
        <w:rPr>
          <w:rFonts w:cs="Arial"/>
          <w:iCs/>
          <w:szCs w:val="22"/>
        </w:rPr>
        <w:t xml:space="preserve"> </w:t>
      </w:r>
      <w:r w:rsidRPr="00E769EC">
        <w:rPr>
          <w:rFonts w:cs="Arial"/>
          <w:iCs/>
          <w:szCs w:val="22"/>
        </w:rPr>
        <w:t>technické parametry</w:t>
      </w:r>
      <w:r>
        <w:rPr>
          <w:rFonts w:cs="Arial"/>
          <w:iCs/>
          <w:szCs w:val="22"/>
        </w:rPr>
        <w:t xml:space="preserve">: </w:t>
      </w:r>
      <w:r w:rsidRPr="00E769EC">
        <w:rPr>
          <w:rFonts w:cs="Arial"/>
          <w:iCs/>
          <w:szCs w:val="22"/>
        </w:rPr>
        <w:t>Navržená tůň bude průtočná, předmětem opatření je vyhloubení</w:t>
      </w:r>
      <w:r>
        <w:rPr>
          <w:rFonts w:cs="Arial"/>
          <w:iCs/>
          <w:szCs w:val="22"/>
        </w:rPr>
        <w:t xml:space="preserve"> </w:t>
      </w:r>
      <w:r w:rsidRPr="00E769EC">
        <w:rPr>
          <w:rFonts w:cs="Arial"/>
          <w:iCs/>
          <w:szCs w:val="22"/>
        </w:rPr>
        <w:t>zatopené prohlubně v rámci pozemku lad vhodně napájené</w:t>
      </w:r>
      <w:r>
        <w:rPr>
          <w:rFonts w:cs="Arial"/>
          <w:iCs/>
          <w:szCs w:val="22"/>
        </w:rPr>
        <w:t xml:space="preserve"> </w:t>
      </w:r>
      <w:r w:rsidRPr="00E769EC">
        <w:rPr>
          <w:rFonts w:cs="Arial"/>
          <w:iCs/>
          <w:szCs w:val="22"/>
        </w:rPr>
        <w:t>přítokem ze stávající vodoteče. Plocha záboru je 728 m2. Cílem</w:t>
      </w:r>
      <w:r>
        <w:rPr>
          <w:rFonts w:cs="Arial"/>
          <w:iCs/>
          <w:szCs w:val="22"/>
        </w:rPr>
        <w:t xml:space="preserve"> </w:t>
      </w:r>
      <w:r w:rsidRPr="00E769EC">
        <w:rPr>
          <w:rFonts w:cs="Arial"/>
          <w:iCs/>
          <w:szCs w:val="22"/>
        </w:rPr>
        <w:t>je vznik prakticky trvalého hlubšího mokřadu jako refugia pro</w:t>
      </w:r>
      <w:r>
        <w:rPr>
          <w:rFonts w:cs="Arial"/>
          <w:iCs/>
          <w:szCs w:val="22"/>
        </w:rPr>
        <w:t xml:space="preserve"> </w:t>
      </w:r>
      <w:r w:rsidRPr="00E769EC">
        <w:rPr>
          <w:rFonts w:cs="Arial"/>
          <w:iCs/>
          <w:szCs w:val="22"/>
        </w:rPr>
        <w:t xml:space="preserve">vodní </w:t>
      </w:r>
      <w:proofErr w:type="gramStart"/>
      <w:r w:rsidRPr="00E769EC">
        <w:rPr>
          <w:rFonts w:cs="Arial"/>
          <w:iCs/>
          <w:szCs w:val="22"/>
        </w:rPr>
        <w:t>organizmy</w:t>
      </w:r>
      <w:proofErr w:type="gramEnd"/>
      <w:r w:rsidRPr="00E769EC">
        <w:rPr>
          <w:rFonts w:cs="Arial"/>
          <w:iCs/>
          <w:szCs w:val="22"/>
        </w:rPr>
        <w:t>, též s vlivem na zvýšení vsaku do podloží a</w:t>
      </w:r>
      <w:r>
        <w:rPr>
          <w:rFonts w:cs="Arial"/>
          <w:iCs/>
          <w:szCs w:val="22"/>
        </w:rPr>
        <w:t xml:space="preserve"> </w:t>
      </w:r>
      <w:r w:rsidRPr="00E769EC">
        <w:rPr>
          <w:rFonts w:cs="Arial"/>
          <w:iCs/>
          <w:szCs w:val="22"/>
        </w:rPr>
        <w:t>retenci území. Rozměry tak, aby plocha hladiny byla do 500 m2.</w:t>
      </w:r>
      <w:r>
        <w:rPr>
          <w:rFonts w:cs="Arial"/>
          <w:iCs/>
          <w:szCs w:val="22"/>
        </w:rPr>
        <w:t xml:space="preserve"> </w:t>
      </w:r>
      <w:r w:rsidRPr="00E769EC">
        <w:rPr>
          <w:rFonts w:cs="Arial"/>
          <w:iCs/>
          <w:szCs w:val="22"/>
        </w:rPr>
        <w:t>Sklon břehů 1:5. Dno patrně pod úrovní stávajícího toku.</w:t>
      </w:r>
      <w:r>
        <w:rPr>
          <w:rFonts w:cs="Arial"/>
          <w:iCs/>
          <w:szCs w:val="22"/>
        </w:rPr>
        <w:t xml:space="preserve"> </w:t>
      </w:r>
      <w:r w:rsidRPr="00E769EC">
        <w:rPr>
          <w:rFonts w:cs="Arial"/>
          <w:iCs/>
          <w:szCs w:val="22"/>
        </w:rPr>
        <w:t>Charakter bude členitý, je doporučeno pravidelné kosení</w:t>
      </w:r>
      <w:r>
        <w:rPr>
          <w:rFonts w:cs="Arial"/>
          <w:iCs/>
          <w:szCs w:val="22"/>
        </w:rPr>
        <w:t xml:space="preserve"> </w:t>
      </w:r>
      <w:r w:rsidRPr="00E769EC">
        <w:rPr>
          <w:rFonts w:cs="Arial"/>
          <w:iCs/>
          <w:szCs w:val="22"/>
        </w:rPr>
        <w:t>pozvolných břehů, výsadba místně původních dřevin a opevnění</w:t>
      </w:r>
      <w:r>
        <w:rPr>
          <w:rFonts w:cs="Arial"/>
          <w:iCs/>
          <w:szCs w:val="22"/>
        </w:rPr>
        <w:t xml:space="preserve"> </w:t>
      </w:r>
      <w:r w:rsidRPr="00E769EC">
        <w:rPr>
          <w:rFonts w:cs="Arial"/>
          <w:iCs/>
          <w:szCs w:val="22"/>
        </w:rPr>
        <w:t>hrázky kamenným záhozem pouze v blízkosti vodoteče tak aby</w:t>
      </w:r>
      <w:r>
        <w:rPr>
          <w:rFonts w:cs="Arial"/>
          <w:iCs/>
          <w:szCs w:val="22"/>
        </w:rPr>
        <w:t xml:space="preserve"> </w:t>
      </w:r>
      <w:r w:rsidRPr="00E769EC">
        <w:rPr>
          <w:rFonts w:cs="Arial"/>
          <w:iCs/>
          <w:szCs w:val="22"/>
        </w:rPr>
        <w:t>případné zvýšené průtoky hráz nepodemílaly. Přepad přes hráz</w:t>
      </w:r>
      <w:r>
        <w:rPr>
          <w:rFonts w:cs="Arial"/>
          <w:iCs/>
          <w:szCs w:val="22"/>
        </w:rPr>
        <w:t xml:space="preserve"> </w:t>
      </w:r>
      <w:r w:rsidRPr="00E769EC">
        <w:rPr>
          <w:rFonts w:cs="Arial"/>
          <w:iCs/>
          <w:szCs w:val="22"/>
        </w:rPr>
        <w:t>bude z lomového kamene do betonového lože, lichoběžníkového</w:t>
      </w:r>
      <w:r>
        <w:rPr>
          <w:rFonts w:cs="Arial"/>
          <w:iCs/>
          <w:szCs w:val="22"/>
        </w:rPr>
        <w:t xml:space="preserve"> </w:t>
      </w:r>
      <w:r w:rsidRPr="00E769EC">
        <w:rPr>
          <w:rFonts w:cs="Arial"/>
          <w:iCs/>
          <w:szCs w:val="22"/>
        </w:rPr>
        <w:t>tvaru, šířka 5 m, hloubka 0,1 m, sklon břehů 1:4, podélný sklon</w:t>
      </w:r>
      <w:r>
        <w:rPr>
          <w:rFonts w:cs="Arial"/>
          <w:iCs/>
          <w:szCs w:val="22"/>
        </w:rPr>
        <w:t xml:space="preserve"> </w:t>
      </w:r>
      <w:proofErr w:type="gramStart"/>
      <w:r w:rsidRPr="00E769EC">
        <w:rPr>
          <w:rFonts w:cs="Arial"/>
          <w:iCs/>
          <w:szCs w:val="22"/>
        </w:rPr>
        <w:t>4%</w:t>
      </w:r>
      <w:proofErr w:type="gramEnd"/>
      <w:r w:rsidRPr="00E769EC">
        <w:rPr>
          <w:rFonts w:cs="Arial"/>
          <w:iCs/>
          <w:szCs w:val="22"/>
        </w:rPr>
        <w:t>.</w:t>
      </w:r>
    </w:p>
    <w:p w14:paraId="597EC602" w14:textId="77777777" w:rsidR="00930ED7" w:rsidRPr="00E769EC" w:rsidRDefault="00930ED7" w:rsidP="00930ED7">
      <w:pPr>
        <w:rPr>
          <w:rFonts w:cs="Arial"/>
          <w:iCs/>
          <w:szCs w:val="22"/>
        </w:rPr>
      </w:pPr>
    </w:p>
    <w:p w14:paraId="6E041CF9" w14:textId="77777777" w:rsidR="00930ED7" w:rsidRPr="00E769EC" w:rsidRDefault="00930ED7" w:rsidP="00930ED7">
      <w:pPr>
        <w:rPr>
          <w:rFonts w:cs="Arial"/>
          <w:iCs/>
          <w:szCs w:val="22"/>
        </w:rPr>
      </w:pPr>
      <w:r w:rsidRPr="00E769EC">
        <w:rPr>
          <w:rFonts w:cs="Arial"/>
          <w:iCs/>
          <w:szCs w:val="22"/>
        </w:rPr>
        <w:t>Hlavní technické parametry</w:t>
      </w:r>
      <w:r>
        <w:rPr>
          <w:rFonts w:cs="Arial"/>
          <w:iCs/>
          <w:szCs w:val="22"/>
        </w:rPr>
        <w:t>:</w:t>
      </w:r>
      <w:r w:rsidRPr="00E769EC">
        <w:rPr>
          <w:rFonts w:cs="Arial"/>
          <w:iCs/>
          <w:szCs w:val="22"/>
        </w:rPr>
        <w:t xml:space="preserve"> elipsovitý tvar, rozměry cca 40 x 25 m, hloubka max. 1,5 m</w:t>
      </w:r>
    </w:p>
    <w:p w14:paraId="2ED8680E" w14:textId="77777777" w:rsidR="00930ED7" w:rsidRPr="00E769EC" w:rsidRDefault="00930ED7" w:rsidP="00930ED7">
      <w:pPr>
        <w:rPr>
          <w:rFonts w:cs="Arial"/>
          <w:iCs/>
          <w:szCs w:val="22"/>
        </w:rPr>
      </w:pPr>
      <w:r w:rsidRPr="00E769EC">
        <w:rPr>
          <w:rFonts w:cs="Arial"/>
          <w:iCs/>
          <w:szCs w:val="22"/>
        </w:rPr>
        <w:t>Dotčená zařízení TI (křížení)</w:t>
      </w:r>
      <w:r>
        <w:rPr>
          <w:rFonts w:cs="Arial"/>
          <w:iCs/>
          <w:szCs w:val="22"/>
        </w:rPr>
        <w:t>:</w:t>
      </w:r>
      <w:r w:rsidRPr="00E769EC">
        <w:rPr>
          <w:rFonts w:cs="Arial"/>
          <w:iCs/>
          <w:szCs w:val="22"/>
        </w:rPr>
        <w:t xml:space="preserve"> -</w:t>
      </w:r>
    </w:p>
    <w:p w14:paraId="3F1CB4A2" w14:textId="77777777" w:rsidR="00930ED7" w:rsidRPr="00E769EC" w:rsidRDefault="00930ED7" w:rsidP="00930ED7">
      <w:pPr>
        <w:rPr>
          <w:rFonts w:cs="Arial"/>
          <w:iCs/>
          <w:szCs w:val="22"/>
        </w:rPr>
      </w:pPr>
      <w:r w:rsidRPr="00E769EC">
        <w:rPr>
          <w:rFonts w:cs="Arial"/>
          <w:iCs/>
          <w:szCs w:val="22"/>
        </w:rPr>
        <w:t>Popis předpokládaných</w:t>
      </w:r>
      <w:r>
        <w:rPr>
          <w:rFonts w:cs="Arial"/>
          <w:iCs/>
          <w:szCs w:val="22"/>
        </w:rPr>
        <w:t xml:space="preserve"> </w:t>
      </w:r>
      <w:r w:rsidRPr="00E769EC">
        <w:rPr>
          <w:rFonts w:cs="Arial"/>
          <w:iCs/>
          <w:szCs w:val="22"/>
        </w:rPr>
        <w:t>stavebních prací</w:t>
      </w:r>
      <w:r>
        <w:rPr>
          <w:rFonts w:cs="Arial"/>
          <w:iCs/>
          <w:szCs w:val="22"/>
        </w:rPr>
        <w:t xml:space="preserve">: </w:t>
      </w:r>
      <w:r w:rsidRPr="00E769EC">
        <w:rPr>
          <w:rFonts w:cs="Arial"/>
          <w:iCs/>
          <w:szCs w:val="22"/>
        </w:rPr>
        <w:t>vhodná výkopová zemina se využije pro opravu a mírné zvýšení</w:t>
      </w:r>
      <w:r>
        <w:rPr>
          <w:rFonts w:cs="Arial"/>
          <w:iCs/>
          <w:szCs w:val="22"/>
        </w:rPr>
        <w:t xml:space="preserve"> </w:t>
      </w:r>
      <w:r w:rsidRPr="00E769EC">
        <w:rPr>
          <w:rFonts w:cs="Arial"/>
          <w:iCs/>
          <w:szCs w:val="22"/>
        </w:rPr>
        <w:t>stávající hrázky, pozemek je mírně ve svahu v místě původní</w:t>
      </w:r>
      <w:r>
        <w:rPr>
          <w:rFonts w:cs="Arial"/>
          <w:iCs/>
          <w:szCs w:val="22"/>
        </w:rPr>
        <w:t xml:space="preserve"> </w:t>
      </w:r>
      <w:r w:rsidRPr="00E769EC">
        <w:rPr>
          <w:rFonts w:cs="Arial"/>
          <w:iCs/>
          <w:szCs w:val="22"/>
        </w:rPr>
        <w:t>zaniklé nádrže, dále běžný postup stavebních prací</w:t>
      </w:r>
      <w:r>
        <w:rPr>
          <w:rFonts w:cs="Arial"/>
          <w:iCs/>
          <w:szCs w:val="22"/>
        </w:rPr>
        <w:t>.</w:t>
      </w:r>
    </w:p>
    <w:p w14:paraId="4B4A72A2" w14:textId="77777777" w:rsidR="00930ED7" w:rsidRPr="00E769EC" w:rsidRDefault="00930ED7" w:rsidP="00930ED7">
      <w:pPr>
        <w:rPr>
          <w:rFonts w:cs="Arial"/>
          <w:iCs/>
          <w:szCs w:val="22"/>
        </w:rPr>
      </w:pPr>
      <w:r w:rsidRPr="00E769EC">
        <w:rPr>
          <w:rFonts w:cs="Arial"/>
          <w:iCs/>
          <w:szCs w:val="22"/>
        </w:rPr>
        <w:t>Zpracována DTR</w:t>
      </w:r>
      <w:r>
        <w:rPr>
          <w:rFonts w:cs="Arial"/>
          <w:iCs/>
          <w:szCs w:val="22"/>
        </w:rPr>
        <w:t>:</w:t>
      </w:r>
      <w:r w:rsidRPr="00E769EC">
        <w:rPr>
          <w:rFonts w:cs="Arial"/>
          <w:iCs/>
          <w:szCs w:val="22"/>
        </w:rPr>
        <w:t xml:space="preserve"> ano</w:t>
      </w:r>
    </w:p>
    <w:p w14:paraId="021C8B25" w14:textId="77777777" w:rsidR="00930ED7" w:rsidRPr="00733F8C" w:rsidRDefault="00930ED7" w:rsidP="00930ED7">
      <w:pPr>
        <w:rPr>
          <w:rFonts w:cs="Arial"/>
          <w:bCs/>
          <w:iCs/>
          <w:szCs w:val="22"/>
        </w:rPr>
      </w:pPr>
      <w:r w:rsidRPr="00733F8C">
        <w:rPr>
          <w:rFonts w:cs="Arial"/>
          <w:bCs/>
          <w:iCs/>
          <w:szCs w:val="22"/>
        </w:rPr>
        <w:t>Pozemek číslo 779 dle KN.</w:t>
      </w:r>
    </w:p>
    <w:p w14:paraId="1C12B933" w14:textId="77777777" w:rsidR="00930ED7" w:rsidRDefault="00930ED7" w:rsidP="00930ED7">
      <w:pPr>
        <w:rPr>
          <w:rFonts w:cs="Arial"/>
          <w:b/>
          <w:i/>
          <w:szCs w:val="22"/>
        </w:rPr>
      </w:pPr>
    </w:p>
    <w:p w14:paraId="15579A32" w14:textId="77777777" w:rsidR="00930ED7" w:rsidRDefault="00930ED7" w:rsidP="00930ED7">
      <w:pPr>
        <w:rPr>
          <w:rFonts w:cs="Arial"/>
          <w:b/>
          <w:i/>
          <w:szCs w:val="22"/>
        </w:rPr>
      </w:pPr>
    </w:p>
    <w:p w14:paraId="7C66CC43" w14:textId="77777777" w:rsidR="00930ED7" w:rsidRDefault="00930ED7" w:rsidP="00930ED7">
      <w:pPr>
        <w:rPr>
          <w:rFonts w:cs="Arial"/>
          <w:b/>
          <w:i/>
          <w:szCs w:val="22"/>
        </w:rPr>
      </w:pPr>
    </w:p>
    <w:p w14:paraId="236B32F4" w14:textId="77777777" w:rsidR="00930ED7" w:rsidRPr="00930ED7" w:rsidRDefault="00930ED7" w:rsidP="00930ED7">
      <w:pPr>
        <w:rPr>
          <w:rFonts w:cs="Arial"/>
          <w:b/>
          <w:iCs/>
          <w:szCs w:val="22"/>
        </w:rPr>
      </w:pPr>
    </w:p>
    <w:p w14:paraId="5CC33146" w14:textId="77777777" w:rsidR="00930ED7" w:rsidRPr="00602F5F" w:rsidRDefault="00930ED7" w:rsidP="00930ED7">
      <w:pPr>
        <w:rPr>
          <w:rFonts w:cs="Arial"/>
          <w:b/>
          <w:i/>
          <w:szCs w:val="22"/>
          <w:u w:val="single"/>
        </w:rPr>
      </w:pPr>
      <w:r w:rsidRPr="00602F5F">
        <w:rPr>
          <w:rFonts w:cs="Arial"/>
          <w:b/>
          <w:bCs/>
          <w:sz w:val="24"/>
          <w:u w:val="single"/>
        </w:rPr>
        <w:t>Propustek P9</w:t>
      </w:r>
    </w:p>
    <w:p w14:paraId="474644B6" w14:textId="77777777" w:rsidR="00930ED7" w:rsidRPr="00602F5F" w:rsidRDefault="00930ED7" w:rsidP="00930ED7">
      <w:pPr>
        <w:rPr>
          <w:rFonts w:cs="Arial"/>
          <w:iCs/>
          <w:szCs w:val="22"/>
        </w:rPr>
      </w:pPr>
      <w:r w:rsidRPr="00602F5F">
        <w:rPr>
          <w:rFonts w:cs="Arial"/>
          <w:iCs/>
          <w:szCs w:val="22"/>
        </w:rPr>
        <w:t>Název</w:t>
      </w:r>
      <w:r w:rsidRPr="00451856">
        <w:rPr>
          <w:rFonts w:cs="Arial"/>
          <w:iCs/>
          <w:szCs w:val="22"/>
        </w:rPr>
        <w:t>:</w:t>
      </w:r>
      <w:r w:rsidRPr="00602F5F">
        <w:rPr>
          <w:rFonts w:cs="Arial"/>
          <w:iCs/>
          <w:szCs w:val="22"/>
        </w:rPr>
        <w:t xml:space="preserve"> propustek</w:t>
      </w:r>
    </w:p>
    <w:p w14:paraId="6DC6E4BD" w14:textId="77777777" w:rsidR="00930ED7" w:rsidRDefault="00930ED7" w:rsidP="00930ED7">
      <w:pPr>
        <w:rPr>
          <w:rFonts w:cs="Arial"/>
          <w:iCs/>
          <w:szCs w:val="22"/>
        </w:rPr>
      </w:pPr>
      <w:r w:rsidRPr="00602F5F">
        <w:rPr>
          <w:rFonts w:cs="Arial"/>
          <w:iCs/>
          <w:szCs w:val="22"/>
        </w:rPr>
        <w:t>Stav</w:t>
      </w:r>
      <w:r w:rsidRPr="00451856">
        <w:rPr>
          <w:rFonts w:cs="Arial"/>
          <w:iCs/>
          <w:szCs w:val="22"/>
        </w:rPr>
        <w:t>:</w:t>
      </w:r>
      <w:r w:rsidRPr="00602F5F">
        <w:rPr>
          <w:rFonts w:cs="Arial"/>
          <w:iCs/>
          <w:szCs w:val="22"/>
        </w:rPr>
        <w:t xml:space="preserve"> navržený (rekonstrukce)</w:t>
      </w:r>
    </w:p>
    <w:p w14:paraId="0DB0203D" w14:textId="77777777" w:rsidR="00930ED7" w:rsidRPr="00602F5F" w:rsidRDefault="00930ED7" w:rsidP="00930ED7">
      <w:pPr>
        <w:rPr>
          <w:rFonts w:cs="Arial"/>
          <w:iCs/>
          <w:szCs w:val="22"/>
        </w:rPr>
      </w:pPr>
    </w:p>
    <w:p w14:paraId="024212B6" w14:textId="77777777" w:rsidR="00930ED7" w:rsidRPr="00602F5F" w:rsidRDefault="00930ED7" w:rsidP="00930ED7">
      <w:pPr>
        <w:rPr>
          <w:rFonts w:cs="Arial"/>
          <w:iCs/>
          <w:szCs w:val="22"/>
        </w:rPr>
      </w:pPr>
      <w:r w:rsidRPr="00602F5F">
        <w:rPr>
          <w:rFonts w:cs="Arial"/>
          <w:iCs/>
          <w:szCs w:val="22"/>
        </w:rPr>
        <w:t>Umístění opatření</w:t>
      </w:r>
      <w:r w:rsidRPr="00451856">
        <w:rPr>
          <w:rFonts w:cs="Arial"/>
          <w:iCs/>
          <w:szCs w:val="22"/>
        </w:rPr>
        <w:t>:</w:t>
      </w:r>
      <w:r w:rsidRPr="00602F5F">
        <w:rPr>
          <w:rFonts w:cs="Arial"/>
          <w:iCs/>
          <w:szCs w:val="22"/>
        </w:rPr>
        <w:t xml:space="preserve"> jihozápadní okraj intravilánu obce Skoupý</w:t>
      </w:r>
    </w:p>
    <w:p w14:paraId="3BD480E5" w14:textId="77777777" w:rsidR="00930ED7" w:rsidRPr="00602F5F" w:rsidRDefault="00930ED7" w:rsidP="00930ED7">
      <w:pPr>
        <w:rPr>
          <w:rFonts w:cs="Arial"/>
          <w:iCs/>
          <w:szCs w:val="22"/>
        </w:rPr>
      </w:pPr>
      <w:r w:rsidRPr="00602F5F">
        <w:rPr>
          <w:rFonts w:cs="Arial"/>
          <w:iCs/>
          <w:szCs w:val="22"/>
        </w:rPr>
        <w:t>Popis opatření a hlavní</w:t>
      </w:r>
      <w:r w:rsidRPr="00451856">
        <w:rPr>
          <w:rFonts w:cs="Arial"/>
          <w:iCs/>
          <w:szCs w:val="22"/>
        </w:rPr>
        <w:t xml:space="preserve"> </w:t>
      </w:r>
      <w:r w:rsidRPr="00602F5F">
        <w:rPr>
          <w:rFonts w:cs="Arial"/>
          <w:iCs/>
          <w:szCs w:val="22"/>
        </w:rPr>
        <w:t>technické parametry</w:t>
      </w:r>
      <w:r w:rsidRPr="00451856">
        <w:rPr>
          <w:rFonts w:cs="Arial"/>
          <w:iCs/>
          <w:szCs w:val="22"/>
        </w:rPr>
        <w:t xml:space="preserve">: </w:t>
      </w:r>
      <w:r w:rsidRPr="00602F5F">
        <w:rPr>
          <w:rFonts w:cs="Arial"/>
          <w:iCs/>
          <w:szCs w:val="22"/>
        </w:rPr>
        <w:t>propustek na cestě DC9, navržen z betonových trub o vnitřním</w:t>
      </w:r>
      <w:r w:rsidRPr="00451856">
        <w:rPr>
          <w:rFonts w:cs="Arial"/>
          <w:iCs/>
          <w:szCs w:val="22"/>
        </w:rPr>
        <w:t xml:space="preserve"> </w:t>
      </w:r>
      <w:r w:rsidRPr="00602F5F">
        <w:rPr>
          <w:rFonts w:cs="Arial"/>
          <w:iCs/>
          <w:szCs w:val="22"/>
        </w:rPr>
        <w:t>průměru 600 mm s čely z lomového kamene, který bude spojen</w:t>
      </w:r>
      <w:r w:rsidRPr="00451856">
        <w:rPr>
          <w:rFonts w:cs="Arial"/>
          <w:iCs/>
          <w:szCs w:val="22"/>
        </w:rPr>
        <w:t xml:space="preserve"> </w:t>
      </w:r>
      <w:r w:rsidRPr="00602F5F">
        <w:rPr>
          <w:rFonts w:cs="Arial"/>
          <w:iCs/>
          <w:szCs w:val="22"/>
        </w:rPr>
        <w:t>betonem a opevněním z lomového kamene do betonového lože,</w:t>
      </w:r>
      <w:r w:rsidRPr="00451856">
        <w:rPr>
          <w:rFonts w:cs="Arial"/>
          <w:iCs/>
          <w:szCs w:val="22"/>
        </w:rPr>
        <w:t xml:space="preserve"> </w:t>
      </w:r>
      <w:r w:rsidRPr="00602F5F">
        <w:rPr>
          <w:rFonts w:cs="Arial"/>
          <w:iCs/>
          <w:szCs w:val="22"/>
        </w:rPr>
        <w:t xml:space="preserve">podélný sklon činí </w:t>
      </w:r>
      <w:proofErr w:type="gramStart"/>
      <w:r w:rsidRPr="00602F5F">
        <w:rPr>
          <w:rFonts w:cs="Arial"/>
          <w:iCs/>
          <w:szCs w:val="22"/>
        </w:rPr>
        <w:t>4%</w:t>
      </w:r>
      <w:proofErr w:type="gramEnd"/>
      <w:r w:rsidRPr="00602F5F">
        <w:rPr>
          <w:rFonts w:cs="Arial"/>
          <w:iCs/>
          <w:szCs w:val="22"/>
        </w:rPr>
        <w:t>, šířka 3,8 m a délka 12 m, čela budou</w:t>
      </w:r>
      <w:r w:rsidRPr="00451856">
        <w:rPr>
          <w:rFonts w:cs="Arial"/>
          <w:iCs/>
          <w:szCs w:val="22"/>
        </w:rPr>
        <w:t xml:space="preserve"> </w:t>
      </w:r>
      <w:r w:rsidRPr="00602F5F">
        <w:rPr>
          <w:rFonts w:cs="Arial"/>
          <w:iCs/>
          <w:szCs w:val="22"/>
        </w:rPr>
        <w:t>osazena dřevěným zábradlím</w:t>
      </w:r>
    </w:p>
    <w:p w14:paraId="6261B48C" w14:textId="77777777" w:rsidR="00930ED7" w:rsidRPr="00602F5F" w:rsidRDefault="00930ED7" w:rsidP="00930ED7">
      <w:pPr>
        <w:rPr>
          <w:rFonts w:cs="Arial"/>
          <w:iCs/>
          <w:szCs w:val="22"/>
        </w:rPr>
      </w:pPr>
      <w:r w:rsidRPr="00602F5F">
        <w:rPr>
          <w:rFonts w:cs="Arial"/>
          <w:iCs/>
          <w:szCs w:val="22"/>
        </w:rPr>
        <w:t>Dotčená zařízení TI (křížení)</w:t>
      </w:r>
      <w:r w:rsidRPr="00451856">
        <w:rPr>
          <w:rFonts w:cs="Arial"/>
          <w:iCs/>
          <w:szCs w:val="22"/>
        </w:rPr>
        <w:t xml:space="preserve">: </w:t>
      </w:r>
      <w:r w:rsidRPr="00602F5F">
        <w:rPr>
          <w:rFonts w:cs="Arial"/>
          <w:iCs/>
          <w:szCs w:val="22"/>
        </w:rPr>
        <w:t xml:space="preserve"> -</w:t>
      </w:r>
    </w:p>
    <w:p w14:paraId="59584A28" w14:textId="77777777" w:rsidR="00930ED7" w:rsidRPr="00602F5F" w:rsidRDefault="00930ED7" w:rsidP="00930ED7">
      <w:pPr>
        <w:rPr>
          <w:rFonts w:cs="Arial"/>
          <w:iCs/>
          <w:szCs w:val="22"/>
        </w:rPr>
      </w:pPr>
      <w:r w:rsidRPr="00602F5F">
        <w:rPr>
          <w:rFonts w:cs="Arial"/>
          <w:iCs/>
          <w:szCs w:val="22"/>
        </w:rPr>
        <w:t>Popis předpokládaných</w:t>
      </w:r>
      <w:r w:rsidRPr="00451856">
        <w:rPr>
          <w:rFonts w:cs="Arial"/>
          <w:iCs/>
          <w:szCs w:val="22"/>
        </w:rPr>
        <w:t xml:space="preserve"> </w:t>
      </w:r>
      <w:r w:rsidRPr="00602F5F">
        <w:rPr>
          <w:rFonts w:cs="Arial"/>
          <w:iCs/>
          <w:szCs w:val="22"/>
        </w:rPr>
        <w:t>stavebních prací</w:t>
      </w:r>
      <w:r w:rsidRPr="00451856">
        <w:rPr>
          <w:rFonts w:cs="Arial"/>
          <w:iCs/>
          <w:szCs w:val="22"/>
        </w:rPr>
        <w:t>:</w:t>
      </w:r>
      <w:r w:rsidRPr="00602F5F">
        <w:rPr>
          <w:rFonts w:cs="Arial"/>
          <w:iCs/>
          <w:szCs w:val="22"/>
        </w:rPr>
        <w:t xml:space="preserve"> jedná se o běžnou rekonstrukci trubního propustku</w:t>
      </w:r>
    </w:p>
    <w:p w14:paraId="2B21BE91" w14:textId="77777777" w:rsidR="00930ED7" w:rsidRPr="00451856" w:rsidRDefault="00930ED7" w:rsidP="00930ED7">
      <w:pPr>
        <w:rPr>
          <w:rFonts w:cs="Arial"/>
          <w:iCs/>
          <w:szCs w:val="22"/>
        </w:rPr>
      </w:pPr>
      <w:r w:rsidRPr="00451856">
        <w:rPr>
          <w:rFonts w:cs="Arial"/>
          <w:iCs/>
          <w:szCs w:val="22"/>
        </w:rPr>
        <w:t>Zpracována DTR: ano</w:t>
      </w:r>
    </w:p>
    <w:p w14:paraId="489898F1" w14:textId="77777777" w:rsidR="00930ED7" w:rsidRDefault="00930ED7" w:rsidP="00930ED7">
      <w:pPr>
        <w:rPr>
          <w:rFonts w:cs="Arial"/>
          <w:bCs/>
          <w:iCs/>
          <w:szCs w:val="22"/>
        </w:rPr>
      </w:pPr>
      <w:r>
        <w:rPr>
          <w:rFonts w:cs="Arial"/>
          <w:bCs/>
          <w:iCs/>
          <w:szCs w:val="22"/>
        </w:rPr>
        <w:t>Pozemek číslo 805 dle KN.</w:t>
      </w:r>
    </w:p>
    <w:p w14:paraId="21302E58" w14:textId="77777777" w:rsidR="00930ED7" w:rsidRDefault="00930ED7" w:rsidP="00930ED7">
      <w:pPr>
        <w:rPr>
          <w:rFonts w:cs="Arial"/>
          <w:bCs/>
          <w:iCs/>
          <w:szCs w:val="22"/>
        </w:rPr>
      </w:pPr>
    </w:p>
    <w:p w14:paraId="55522C1F" w14:textId="77777777" w:rsidR="00930ED7" w:rsidRPr="003A24CC" w:rsidRDefault="00930ED7" w:rsidP="00930ED7">
      <w:pPr>
        <w:rPr>
          <w:rFonts w:cs="Arial"/>
          <w:bCs/>
          <w:iCs/>
          <w:szCs w:val="22"/>
        </w:rPr>
      </w:pPr>
    </w:p>
    <w:p w14:paraId="506EA2CF" w14:textId="77777777" w:rsidR="00930ED7" w:rsidRPr="00602F5F" w:rsidRDefault="00930ED7" w:rsidP="00930ED7">
      <w:pPr>
        <w:rPr>
          <w:rFonts w:cs="Arial"/>
          <w:b/>
          <w:i/>
          <w:szCs w:val="22"/>
          <w:u w:val="single"/>
        </w:rPr>
      </w:pPr>
      <w:r w:rsidRPr="00451856">
        <w:rPr>
          <w:rFonts w:cs="Arial"/>
          <w:b/>
          <w:bCs/>
          <w:sz w:val="24"/>
          <w:u w:val="single"/>
        </w:rPr>
        <w:t>Polní cesta VC6 – R</w:t>
      </w:r>
    </w:p>
    <w:p w14:paraId="3F68CBEC" w14:textId="77777777" w:rsidR="00930ED7" w:rsidRPr="00547DC5" w:rsidRDefault="00930ED7" w:rsidP="00930ED7">
      <w:pPr>
        <w:rPr>
          <w:rFonts w:cs="Arial"/>
          <w:iCs/>
          <w:szCs w:val="22"/>
        </w:rPr>
      </w:pPr>
      <w:r w:rsidRPr="00547DC5">
        <w:rPr>
          <w:rFonts w:cs="Arial"/>
          <w:iCs/>
          <w:szCs w:val="22"/>
        </w:rPr>
        <w:t>Kategorie dle ČSN 736109: P 4,0/20, vedlejší</w:t>
      </w:r>
    </w:p>
    <w:p w14:paraId="3263E5B7" w14:textId="77777777" w:rsidR="00930ED7" w:rsidRPr="00547DC5" w:rsidRDefault="00930ED7" w:rsidP="00930ED7">
      <w:pPr>
        <w:rPr>
          <w:rFonts w:cs="Arial"/>
          <w:iCs/>
          <w:szCs w:val="22"/>
        </w:rPr>
      </w:pPr>
      <w:r w:rsidRPr="00547DC5">
        <w:rPr>
          <w:rFonts w:cs="Arial"/>
          <w:iCs/>
          <w:szCs w:val="22"/>
        </w:rPr>
        <w:t>Stav: navržená (rekonstrukce)</w:t>
      </w:r>
    </w:p>
    <w:p w14:paraId="3D70742C" w14:textId="77777777" w:rsidR="00930ED7" w:rsidRPr="00547DC5" w:rsidRDefault="00930ED7" w:rsidP="00930ED7">
      <w:pPr>
        <w:rPr>
          <w:rFonts w:cs="Arial"/>
          <w:iCs/>
          <w:szCs w:val="22"/>
        </w:rPr>
      </w:pPr>
      <w:r w:rsidRPr="00547DC5">
        <w:rPr>
          <w:rFonts w:cs="Arial"/>
          <w:iCs/>
          <w:szCs w:val="22"/>
        </w:rPr>
        <w:t>Umístění cesty jihozápadní okraj intravilánu obce Skoupý</w:t>
      </w:r>
    </w:p>
    <w:p w14:paraId="1E259BE5" w14:textId="77777777" w:rsidR="00930ED7" w:rsidRPr="00547DC5" w:rsidRDefault="00930ED7" w:rsidP="00930ED7">
      <w:pPr>
        <w:rPr>
          <w:rFonts w:cs="Arial"/>
          <w:iCs/>
          <w:szCs w:val="22"/>
        </w:rPr>
      </w:pPr>
      <w:r w:rsidRPr="00547DC5">
        <w:rPr>
          <w:rFonts w:cs="Arial"/>
          <w:iCs/>
          <w:szCs w:val="22"/>
        </w:rPr>
        <w:t>Sklonové poměry</w:t>
      </w:r>
      <w:r>
        <w:rPr>
          <w:rFonts w:cs="Arial"/>
          <w:iCs/>
          <w:szCs w:val="22"/>
        </w:rPr>
        <w:t xml:space="preserve">: </w:t>
      </w:r>
      <w:r w:rsidRPr="00547DC5">
        <w:rPr>
          <w:rFonts w:cs="Arial"/>
          <w:iCs/>
          <w:szCs w:val="22"/>
        </w:rPr>
        <w:t>cesta klesá průměrným sklonem 6,4%</w:t>
      </w:r>
    </w:p>
    <w:p w14:paraId="23DA66DA" w14:textId="77777777" w:rsidR="00930ED7" w:rsidRPr="00547DC5" w:rsidRDefault="00930ED7" w:rsidP="00930ED7">
      <w:pPr>
        <w:rPr>
          <w:rFonts w:cs="Arial"/>
          <w:iCs/>
          <w:szCs w:val="22"/>
        </w:rPr>
      </w:pPr>
      <w:r w:rsidRPr="00547DC5">
        <w:rPr>
          <w:rFonts w:cs="Arial"/>
          <w:iCs/>
          <w:szCs w:val="22"/>
        </w:rPr>
        <w:t>Směrové poměry</w:t>
      </w:r>
      <w:r>
        <w:rPr>
          <w:rFonts w:cs="Arial"/>
          <w:iCs/>
          <w:szCs w:val="22"/>
        </w:rPr>
        <w:t xml:space="preserve">: </w:t>
      </w:r>
      <w:r w:rsidRPr="00547DC5">
        <w:rPr>
          <w:rFonts w:cs="Arial"/>
          <w:iCs/>
          <w:szCs w:val="22"/>
        </w:rPr>
        <w:t>trasa cesty se skládá z přímých úseků a prostých kružnicových</w:t>
      </w:r>
      <w:r>
        <w:rPr>
          <w:rFonts w:cs="Arial"/>
          <w:iCs/>
          <w:szCs w:val="22"/>
        </w:rPr>
        <w:t xml:space="preserve"> </w:t>
      </w:r>
      <w:r w:rsidRPr="00547DC5">
        <w:rPr>
          <w:rFonts w:cs="Arial"/>
          <w:iCs/>
          <w:szCs w:val="22"/>
        </w:rPr>
        <w:t>oblouků, detailní řešení je obsaženo v grafické části DTR v</w:t>
      </w:r>
      <w:r>
        <w:rPr>
          <w:rFonts w:cs="Arial"/>
          <w:iCs/>
          <w:szCs w:val="22"/>
        </w:rPr>
        <w:t xml:space="preserve"> </w:t>
      </w:r>
      <w:r w:rsidRPr="00547DC5">
        <w:rPr>
          <w:rFonts w:cs="Arial"/>
          <w:iCs/>
          <w:szCs w:val="22"/>
        </w:rPr>
        <w:t>podrobné situaci stavebních objektů</w:t>
      </w:r>
    </w:p>
    <w:p w14:paraId="0CA877B0" w14:textId="77777777" w:rsidR="00930ED7" w:rsidRPr="00547DC5" w:rsidRDefault="00930ED7" w:rsidP="00930ED7">
      <w:pPr>
        <w:rPr>
          <w:rFonts w:cs="Arial"/>
          <w:iCs/>
          <w:szCs w:val="22"/>
        </w:rPr>
      </w:pPr>
      <w:r w:rsidRPr="00547DC5">
        <w:rPr>
          <w:rFonts w:cs="Arial"/>
          <w:iCs/>
          <w:szCs w:val="22"/>
        </w:rPr>
        <w:t>Popis a trasa cesty</w:t>
      </w:r>
      <w:r>
        <w:rPr>
          <w:rFonts w:cs="Arial"/>
          <w:iCs/>
          <w:szCs w:val="22"/>
        </w:rPr>
        <w:t xml:space="preserve">: </w:t>
      </w:r>
      <w:r w:rsidRPr="00547DC5">
        <w:rPr>
          <w:rFonts w:cs="Arial"/>
          <w:iCs/>
          <w:szCs w:val="22"/>
        </w:rPr>
        <w:t>cesta začíná napojením na místní komunikaci v intravilánu, vede</w:t>
      </w:r>
      <w:r>
        <w:rPr>
          <w:rFonts w:cs="Arial"/>
          <w:iCs/>
          <w:szCs w:val="22"/>
        </w:rPr>
        <w:t xml:space="preserve"> </w:t>
      </w:r>
      <w:r w:rsidRPr="00547DC5">
        <w:rPr>
          <w:rFonts w:cs="Arial"/>
          <w:iCs/>
          <w:szCs w:val="22"/>
        </w:rPr>
        <w:t xml:space="preserve">jihozápadním směrem loukou a </w:t>
      </w:r>
      <w:proofErr w:type="gramStart"/>
      <w:r w:rsidRPr="00547DC5">
        <w:rPr>
          <w:rFonts w:cs="Arial"/>
          <w:iCs/>
          <w:szCs w:val="22"/>
        </w:rPr>
        <w:t>končí</w:t>
      </w:r>
      <w:proofErr w:type="gramEnd"/>
      <w:r w:rsidRPr="00547DC5">
        <w:rPr>
          <w:rFonts w:cs="Arial"/>
          <w:iCs/>
          <w:szCs w:val="22"/>
        </w:rPr>
        <w:t xml:space="preserve"> slepě v louce</w:t>
      </w:r>
    </w:p>
    <w:p w14:paraId="36046125" w14:textId="77777777" w:rsidR="00930ED7" w:rsidRPr="00547DC5" w:rsidRDefault="00930ED7" w:rsidP="00930ED7">
      <w:pPr>
        <w:rPr>
          <w:rFonts w:cs="Arial"/>
          <w:iCs/>
          <w:szCs w:val="22"/>
        </w:rPr>
      </w:pPr>
      <w:r w:rsidRPr="00547DC5">
        <w:rPr>
          <w:rFonts w:cs="Arial"/>
          <w:iCs/>
          <w:szCs w:val="22"/>
        </w:rPr>
        <w:t>Délka cesty</w:t>
      </w:r>
      <w:r>
        <w:rPr>
          <w:rFonts w:cs="Arial"/>
          <w:iCs/>
          <w:szCs w:val="22"/>
        </w:rPr>
        <w:t>:</w:t>
      </w:r>
      <w:r w:rsidRPr="00547DC5">
        <w:rPr>
          <w:rFonts w:cs="Arial"/>
          <w:iCs/>
          <w:szCs w:val="22"/>
        </w:rPr>
        <w:t xml:space="preserve"> 221 m</w:t>
      </w:r>
    </w:p>
    <w:p w14:paraId="610FA9D9" w14:textId="77777777" w:rsidR="00930ED7" w:rsidRPr="00547DC5" w:rsidRDefault="00930ED7" w:rsidP="00930ED7">
      <w:pPr>
        <w:rPr>
          <w:rFonts w:cs="Arial"/>
          <w:iCs/>
          <w:szCs w:val="22"/>
        </w:rPr>
      </w:pPr>
      <w:r w:rsidRPr="00547DC5">
        <w:rPr>
          <w:rFonts w:cs="Arial"/>
          <w:iCs/>
          <w:szCs w:val="22"/>
        </w:rPr>
        <w:t>Plocha záboru</w:t>
      </w:r>
      <w:r>
        <w:rPr>
          <w:rFonts w:cs="Arial"/>
          <w:iCs/>
          <w:szCs w:val="22"/>
        </w:rPr>
        <w:t>:</w:t>
      </w:r>
      <w:r w:rsidRPr="00547DC5">
        <w:rPr>
          <w:rFonts w:cs="Arial"/>
          <w:iCs/>
          <w:szCs w:val="22"/>
        </w:rPr>
        <w:t xml:space="preserve"> 1717 m2</w:t>
      </w:r>
    </w:p>
    <w:p w14:paraId="30F3C8C4" w14:textId="77777777" w:rsidR="00930ED7" w:rsidRPr="00547DC5" w:rsidRDefault="00930ED7" w:rsidP="00930ED7">
      <w:pPr>
        <w:rPr>
          <w:rFonts w:cs="Arial"/>
          <w:iCs/>
          <w:szCs w:val="22"/>
        </w:rPr>
      </w:pPr>
      <w:r w:rsidRPr="00547DC5">
        <w:rPr>
          <w:rFonts w:cs="Arial"/>
          <w:iCs/>
          <w:szCs w:val="22"/>
        </w:rPr>
        <w:t>Průměrná šíře pozemku</w:t>
      </w:r>
      <w:r>
        <w:rPr>
          <w:rFonts w:cs="Arial"/>
          <w:iCs/>
          <w:szCs w:val="22"/>
        </w:rPr>
        <w:t>:</w:t>
      </w:r>
      <w:r w:rsidRPr="00547DC5">
        <w:rPr>
          <w:rFonts w:cs="Arial"/>
          <w:iCs/>
          <w:szCs w:val="22"/>
        </w:rPr>
        <w:t xml:space="preserve"> 8 m</w:t>
      </w:r>
    </w:p>
    <w:p w14:paraId="1369E65D" w14:textId="77777777" w:rsidR="00930ED7" w:rsidRPr="00547DC5" w:rsidRDefault="00930ED7" w:rsidP="00930ED7">
      <w:pPr>
        <w:rPr>
          <w:rFonts w:cs="Arial"/>
          <w:iCs/>
          <w:szCs w:val="22"/>
        </w:rPr>
      </w:pPr>
      <w:r w:rsidRPr="00547DC5">
        <w:rPr>
          <w:rFonts w:cs="Arial"/>
          <w:iCs/>
          <w:szCs w:val="22"/>
        </w:rPr>
        <w:t>Doporučený druh povrchu</w:t>
      </w:r>
      <w:r>
        <w:rPr>
          <w:rFonts w:cs="Arial"/>
          <w:iCs/>
          <w:szCs w:val="22"/>
        </w:rPr>
        <w:t>:</w:t>
      </w:r>
      <w:r w:rsidRPr="00547DC5">
        <w:rPr>
          <w:rFonts w:cs="Arial"/>
          <w:iCs/>
          <w:szCs w:val="22"/>
        </w:rPr>
        <w:t xml:space="preserve"> asfaltový beton</w:t>
      </w:r>
    </w:p>
    <w:p w14:paraId="60B74B7C" w14:textId="77777777" w:rsidR="00930ED7" w:rsidRPr="00547DC5" w:rsidRDefault="00930ED7" w:rsidP="00930ED7">
      <w:pPr>
        <w:rPr>
          <w:rFonts w:cs="Arial"/>
          <w:iCs/>
          <w:szCs w:val="22"/>
        </w:rPr>
      </w:pPr>
      <w:r w:rsidRPr="00547DC5">
        <w:rPr>
          <w:rFonts w:cs="Arial"/>
          <w:iCs/>
          <w:szCs w:val="22"/>
        </w:rPr>
        <w:t>Odvodnění</w:t>
      </w:r>
      <w:r>
        <w:rPr>
          <w:rFonts w:cs="Arial"/>
          <w:iCs/>
          <w:szCs w:val="22"/>
        </w:rPr>
        <w:t>:</w:t>
      </w:r>
      <w:r w:rsidRPr="00547DC5">
        <w:rPr>
          <w:rFonts w:cs="Arial"/>
          <w:iCs/>
          <w:szCs w:val="22"/>
        </w:rPr>
        <w:t xml:space="preserve"> příčným sklonem </w:t>
      </w:r>
      <w:proofErr w:type="gramStart"/>
      <w:r w:rsidRPr="00547DC5">
        <w:rPr>
          <w:rFonts w:cs="Arial"/>
          <w:iCs/>
          <w:szCs w:val="22"/>
        </w:rPr>
        <w:t>2,5%</w:t>
      </w:r>
      <w:proofErr w:type="gramEnd"/>
      <w:r w:rsidRPr="00547DC5">
        <w:rPr>
          <w:rFonts w:cs="Arial"/>
          <w:iCs/>
          <w:szCs w:val="22"/>
        </w:rPr>
        <w:t>, pravostranný souběžný odvodňovací</w:t>
      </w:r>
      <w:r>
        <w:rPr>
          <w:rFonts w:cs="Arial"/>
          <w:iCs/>
          <w:szCs w:val="22"/>
        </w:rPr>
        <w:t xml:space="preserve"> </w:t>
      </w:r>
      <w:r w:rsidRPr="00547DC5">
        <w:rPr>
          <w:rFonts w:cs="Arial"/>
          <w:iCs/>
          <w:szCs w:val="22"/>
        </w:rPr>
        <w:t xml:space="preserve">drén svedený do přilehlé vodoteče, povrchový odtok, vsak do </w:t>
      </w:r>
      <w:proofErr w:type="spellStart"/>
      <w:r w:rsidRPr="00547DC5">
        <w:rPr>
          <w:rFonts w:cs="Arial"/>
          <w:iCs/>
          <w:szCs w:val="22"/>
        </w:rPr>
        <w:t>ttp</w:t>
      </w:r>
      <w:proofErr w:type="spellEnd"/>
    </w:p>
    <w:p w14:paraId="72D7BBBF" w14:textId="77777777" w:rsidR="00930ED7" w:rsidRPr="00547DC5" w:rsidRDefault="00930ED7" w:rsidP="00930ED7">
      <w:pPr>
        <w:rPr>
          <w:rFonts w:cs="Arial"/>
          <w:iCs/>
          <w:szCs w:val="22"/>
        </w:rPr>
      </w:pPr>
      <w:r w:rsidRPr="00547DC5">
        <w:rPr>
          <w:rFonts w:cs="Arial"/>
          <w:iCs/>
          <w:szCs w:val="22"/>
        </w:rPr>
        <w:t>Výsadba zeleně</w:t>
      </w:r>
      <w:r>
        <w:rPr>
          <w:rFonts w:cs="Arial"/>
          <w:iCs/>
          <w:szCs w:val="22"/>
        </w:rPr>
        <w:t>:</w:t>
      </w:r>
      <w:r w:rsidRPr="00547DC5">
        <w:rPr>
          <w:rFonts w:cs="Arial"/>
          <w:iCs/>
          <w:szCs w:val="22"/>
        </w:rPr>
        <w:t xml:space="preserve"> -</w:t>
      </w:r>
    </w:p>
    <w:p w14:paraId="594A7736" w14:textId="77777777" w:rsidR="00930ED7" w:rsidRPr="00547DC5" w:rsidRDefault="00930ED7" w:rsidP="00930ED7">
      <w:pPr>
        <w:rPr>
          <w:rFonts w:cs="Arial"/>
          <w:iCs/>
          <w:szCs w:val="22"/>
        </w:rPr>
      </w:pPr>
      <w:r w:rsidRPr="00547DC5">
        <w:rPr>
          <w:rFonts w:cs="Arial"/>
          <w:iCs/>
          <w:szCs w:val="22"/>
        </w:rPr>
        <w:t>Doplňková funkce</w:t>
      </w:r>
      <w:r>
        <w:rPr>
          <w:rFonts w:cs="Arial"/>
          <w:iCs/>
          <w:szCs w:val="22"/>
        </w:rPr>
        <w:t>:</w:t>
      </w:r>
      <w:r w:rsidRPr="00547DC5">
        <w:rPr>
          <w:rFonts w:cs="Arial"/>
          <w:iCs/>
          <w:szCs w:val="22"/>
        </w:rPr>
        <w:t xml:space="preserve"> posílení prostupnosti krajiny</w:t>
      </w:r>
    </w:p>
    <w:p w14:paraId="18CC30F4" w14:textId="77777777" w:rsidR="00930ED7" w:rsidRPr="00547DC5" w:rsidRDefault="00930ED7" w:rsidP="00930ED7">
      <w:pPr>
        <w:rPr>
          <w:rFonts w:cs="Arial"/>
          <w:iCs/>
          <w:szCs w:val="22"/>
        </w:rPr>
      </w:pPr>
      <w:r w:rsidRPr="00547DC5">
        <w:rPr>
          <w:rFonts w:cs="Arial"/>
          <w:iCs/>
          <w:szCs w:val="22"/>
        </w:rPr>
        <w:t>Popis napojení na komunikace</w:t>
      </w:r>
      <w:r>
        <w:rPr>
          <w:rFonts w:cs="Arial"/>
          <w:iCs/>
          <w:szCs w:val="22"/>
        </w:rPr>
        <w:t xml:space="preserve"> </w:t>
      </w:r>
      <w:r w:rsidRPr="00547DC5">
        <w:rPr>
          <w:rFonts w:cs="Arial"/>
          <w:iCs/>
          <w:szCs w:val="22"/>
        </w:rPr>
        <w:t>vyššího řádu</w:t>
      </w:r>
      <w:r>
        <w:rPr>
          <w:rFonts w:cs="Arial"/>
          <w:iCs/>
          <w:szCs w:val="22"/>
        </w:rPr>
        <w:t>:</w:t>
      </w:r>
      <w:r w:rsidRPr="00547DC5">
        <w:rPr>
          <w:rFonts w:cs="Arial"/>
          <w:iCs/>
          <w:szCs w:val="22"/>
        </w:rPr>
        <w:t xml:space="preserve"> -</w:t>
      </w:r>
    </w:p>
    <w:p w14:paraId="6C7ECE6A" w14:textId="77777777" w:rsidR="00930ED7" w:rsidRPr="00547DC5" w:rsidRDefault="00930ED7" w:rsidP="00930ED7">
      <w:pPr>
        <w:rPr>
          <w:rFonts w:cs="Arial"/>
          <w:iCs/>
          <w:szCs w:val="22"/>
        </w:rPr>
      </w:pPr>
      <w:r w:rsidRPr="00547DC5">
        <w:rPr>
          <w:rFonts w:cs="Arial"/>
          <w:iCs/>
          <w:szCs w:val="22"/>
        </w:rPr>
        <w:t>Dotčená zařízení TI (křížení)</w:t>
      </w:r>
      <w:r>
        <w:rPr>
          <w:rFonts w:cs="Arial"/>
          <w:iCs/>
          <w:szCs w:val="22"/>
        </w:rPr>
        <w:t>:</w:t>
      </w:r>
      <w:r w:rsidRPr="00547DC5">
        <w:rPr>
          <w:rFonts w:cs="Arial"/>
          <w:iCs/>
          <w:szCs w:val="22"/>
        </w:rPr>
        <w:t xml:space="preserve"> VN 0,23.km</w:t>
      </w:r>
    </w:p>
    <w:p w14:paraId="57C1A72D" w14:textId="77777777" w:rsidR="00930ED7" w:rsidRPr="00547DC5" w:rsidRDefault="00930ED7" w:rsidP="00930ED7">
      <w:pPr>
        <w:rPr>
          <w:rFonts w:cs="Arial"/>
          <w:iCs/>
          <w:szCs w:val="22"/>
        </w:rPr>
      </w:pPr>
      <w:r w:rsidRPr="00547DC5">
        <w:rPr>
          <w:rFonts w:cs="Arial"/>
          <w:iCs/>
          <w:szCs w:val="22"/>
        </w:rPr>
        <w:t>Objekty v trase cesty</w:t>
      </w:r>
      <w:r>
        <w:rPr>
          <w:rFonts w:cs="Arial"/>
          <w:iCs/>
          <w:szCs w:val="22"/>
        </w:rPr>
        <w:t>:</w:t>
      </w:r>
      <w:r w:rsidRPr="00547DC5">
        <w:rPr>
          <w:rFonts w:cs="Arial"/>
          <w:iCs/>
          <w:szCs w:val="22"/>
        </w:rPr>
        <w:t xml:space="preserve"> V7 0,15.km, napojení cesty VC9-R 0,21.km</w:t>
      </w:r>
    </w:p>
    <w:p w14:paraId="3B374E20" w14:textId="77777777" w:rsidR="00930ED7" w:rsidRPr="00547DC5" w:rsidRDefault="00930ED7" w:rsidP="00930ED7">
      <w:pPr>
        <w:rPr>
          <w:rFonts w:cs="Arial"/>
          <w:iCs/>
          <w:szCs w:val="22"/>
        </w:rPr>
      </w:pPr>
      <w:r w:rsidRPr="00547DC5">
        <w:rPr>
          <w:rFonts w:cs="Arial"/>
          <w:iCs/>
          <w:szCs w:val="22"/>
        </w:rPr>
        <w:t>Popis předpokládaných</w:t>
      </w:r>
      <w:r>
        <w:rPr>
          <w:rFonts w:cs="Arial"/>
          <w:iCs/>
          <w:szCs w:val="22"/>
        </w:rPr>
        <w:t xml:space="preserve"> </w:t>
      </w:r>
      <w:r w:rsidRPr="00547DC5">
        <w:rPr>
          <w:rFonts w:cs="Arial"/>
          <w:iCs/>
          <w:szCs w:val="22"/>
        </w:rPr>
        <w:t>stavebních prací</w:t>
      </w:r>
      <w:r>
        <w:rPr>
          <w:rFonts w:cs="Arial"/>
          <w:iCs/>
          <w:szCs w:val="22"/>
        </w:rPr>
        <w:t>:</w:t>
      </w:r>
      <w:r w:rsidRPr="00547DC5">
        <w:rPr>
          <w:rFonts w:cs="Arial"/>
          <w:iCs/>
          <w:szCs w:val="22"/>
        </w:rPr>
        <w:t xml:space="preserve"> běžný postup stavebních prací</w:t>
      </w:r>
    </w:p>
    <w:p w14:paraId="53BD073A" w14:textId="77777777" w:rsidR="00930ED7" w:rsidRDefault="00930ED7" w:rsidP="00930ED7">
      <w:pPr>
        <w:rPr>
          <w:rFonts w:cs="Arial"/>
          <w:iCs/>
          <w:szCs w:val="22"/>
        </w:rPr>
      </w:pPr>
      <w:r w:rsidRPr="00547DC5">
        <w:rPr>
          <w:rFonts w:cs="Arial"/>
          <w:iCs/>
          <w:szCs w:val="22"/>
        </w:rPr>
        <w:t>Zpracována DTR</w:t>
      </w:r>
      <w:r>
        <w:rPr>
          <w:rFonts w:cs="Arial"/>
          <w:iCs/>
          <w:szCs w:val="22"/>
        </w:rPr>
        <w:t>:</w:t>
      </w:r>
      <w:r w:rsidRPr="00547DC5">
        <w:rPr>
          <w:rFonts w:cs="Arial"/>
          <w:iCs/>
          <w:szCs w:val="22"/>
        </w:rPr>
        <w:t xml:space="preserve"> ano</w:t>
      </w:r>
    </w:p>
    <w:p w14:paraId="15CB219A" w14:textId="77777777" w:rsidR="00930ED7" w:rsidRPr="00547DC5" w:rsidRDefault="00930ED7" w:rsidP="00930ED7">
      <w:pPr>
        <w:rPr>
          <w:rFonts w:cs="Arial"/>
          <w:iCs/>
          <w:szCs w:val="22"/>
        </w:rPr>
      </w:pPr>
      <w:r>
        <w:rPr>
          <w:rFonts w:cs="Arial"/>
          <w:iCs/>
          <w:szCs w:val="22"/>
        </w:rPr>
        <w:t>Pozemek číslo 780 dle KN.</w:t>
      </w:r>
    </w:p>
    <w:p w14:paraId="7782FD21" w14:textId="77777777" w:rsidR="000F5BF7" w:rsidRPr="005F0F87" w:rsidRDefault="000F5BF7" w:rsidP="005F0F87">
      <w:pPr>
        <w:pStyle w:val="l-L2"/>
        <w:tabs>
          <w:tab w:val="clear" w:pos="737"/>
        </w:tabs>
        <w:ind w:left="357" w:firstLine="0"/>
      </w:pPr>
      <w:r w:rsidRPr="005F0F87">
        <w:t>(dále jen „</w:t>
      </w:r>
      <w:r w:rsidR="00B5161D" w:rsidRPr="005F0F87">
        <w:t>s</w:t>
      </w:r>
      <w:r w:rsidRPr="005F0F87">
        <w:t>tavba“).</w:t>
      </w: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rsidRPr="00930ED7">
        <w:rPr>
          <w:b/>
          <w:bCs/>
        </w:rPr>
        <w:t xml:space="preserve">řádně a včas </w:t>
      </w:r>
      <w:r w:rsidRPr="00930ED7">
        <w:rPr>
          <w:b/>
          <w:bCs/>
        </w:rPr>
        <w:t>projektovou dokumentaci</w:t>
      </w:r>
      <w:r w:rsidR="004177C2" w:rsidRPr="00930ED7">
        <w:rPr>
          <w:b/>
          <w:bCs/>
        </w:rPr>
        <w:t xml:space="preserve"> včetně provedení podrobného geotechnického průzkumu</w:t>
      </w:r>
      <w:r w:rsidRPr="00930ED7">
        <w:rPr>
          <w:b/>
          <w:bCs/>
        </w:rPr>
        <w:t xml:space="preserve"> dle </w:t>
      </w:r>
      <w:r w:rsidR="009E3096" w:rsidRPr="00930ED7">
        <w:rPr>
          <w:b/>
          <w:bCs/>
        </w:rPr>
        <w:t>t</w:t>
      </w:r>
      <w:r w:rsidRPr="00930ED7">
        <w:rPr>
          <w:b/>
          <w:bCs/>
        </w:rPr>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4976178" w14:textId="7A8B93A0" w:rsidR="00372F2C" w:rsidRPr="00930ED7" w:rsidRDefault="00372F2C" w:rsidP="00D60669">
      <w:pPr>
        <w:pStyle w:val="l-L2"/>
        <w:numPr>
          <w:ilvl w:val="0"/>
          <w:numId w:val="5"/>
        </w:numPr>
        <w:ind w:left="357" w:hanging="357"/>
        <w:rPr>
          <w:rStyle w:val="Odkaznakoment"/>
          <w:b/>
          <w:bCs/>
          <w:sz w:val="22"/>
          <w:szCs w:val="22"/>
        </w:rPr>
      </w:pPr>
      <w:r w:rsidRPr="00930ED7">
        <w:rPr>
          <w:b/>
          <w:bCs/>
        </w:rPr>
        <w:t xml:space="preserve">Zhotovitel </w:t>
      </w:r>
      <w:proofErr w:type="gramStart"/>
      <w:r w:rsidRPr="00930ED7">
        <w:rPr>
          <w:b/>
          <w:bCs/>
        </w:rPr>
        <w:t>předloží</w:t>
      </w:r>
      <w:proofErr w:type="gramEnd"/>
      <w:r w:rsidRPr="00930ED7">
        <w:rPr>
          <w:b/>
          <w:bCs/>
        </w:rPr>
        <w:t xml:space="preserve"> projektovou dokumentaci minimálně </w:t>
      </w:r>
      <w:r w:rsidR="0065225A" w:rsidRPr="00930ED7">
        <w:rPr>
          <w:b/>
          <w:bCs/>
        </w:rPr>
        <w:t xml:space="preserve">45 </w:t>
      </w:r>
      <w:r w:rsidRPr="00930ED7">
        <w:rPr>
          <w:b/>
          <w:bCs/>
        </w:rPr>
        <w:t>pracovních dnů před</w:t>
      </w:r>
      <w:r w:rsidR="00EA37A7" w:rsidRPr="00930ED7">
        <w:rPr>
          <w:b/>
          <w:bCs/>
        </w:rPr>
        <w:t> </w:t>
      </w:r>
      <w:r w:rsidRPr="00930ED7">
        <w:rPr>
          <w:b/>
          <w:bCs/>
        </w:rPr>
        <w:t>stanoven</w:t>
      </w:r>
      <w:r w:rsidR="00B648B8" w:rsidRPr="00930ED7">
        <w:rPr>
          <w:b/>
          <w:bCs/>
        </w:rPr>
        <w:t>ou</w:t>
      </w:r>
      <w:r w:rsidRPr="00930ED7">
        <w:rPr>
          <w:b/>
          <w:bCs/>
        </w:rPr>
        <w:t xml:space="preserve"> </w:t>
      </w:r>
      <w:r w:rsidR="00B648B8" w:rsidRPr="00930ED7">
        <w:rPr>
          <w:b/>
          <w:bCs/>
        </w:rPr>
        <w:t>lhůtou pro předání</w:t>
      </w:r>
      <w:r w:rsidRPr="00930ED7">
        <w:rPr>
          <w:b/>
          <w:bCs/>
        </w:rPr>
        <w:t xml:space="preserve"> </w:t>
      </w:r>
      <w:r w:rsidR="008700F5" w:rsidRPr="00930ED7">
        <w:rPr>
          <w:b/>
          <w:bCs/>
        </w:rPr>
        <w:t xml:space="preserve">Díla </w:t>
      </w:r>
      <w:r w:rsidRPr="00930ED7">
        <w:rPr>
          <w:b/>
          <w:bCs/>
        </w:rPr>
        <w:t xml:space="preserve">objednateli. Objednatel zajistí posouzení </w:t>
      </w:r>
      <w:r w:rsidRPr="00930ED7">
        <w:rPr>
          <w:b/>
          <w:bCs/>
        </w:rPr>
        <w:lastRenderedPageBreak/>
        <w:t>této</w:t>
      </w:r>
      <w:r w:rsidR="00EA37A7" w:rsidRPr="00930ED7">
        <w:rPr>
          <w:b/>
          <w:bCs/>
        </w:rPr>
        <w:t> </w:t>
      </w:r>
      <w:r w:rsidRPr="00930ED7">
        <w:rPr>
          <w:b/>
          <w:bCs/>
        </w:rPr>
        <w:t>projektové dokumentace</w:t>
      </w:r>
      <w:r w:rsidR="00B648B8" w:rsidRPr="00930ED7">
        <w:rPr>
          <w:b/>
          <w:bCs/>
        </w:rPr>
        <w:t>.</w:t>
      </w:r>
      <w:r w:rsidRPr="00930ED7">
        <w:rPr>
          <w:b/>
          <w:bCs/>
        </w:rPr>
        <w:t xml:space="preserve"> Objednatel následně </w:t>
      </w:r>
      <w:proofErr w:type="gramStart"/>
      <w:r w:rsidRPr="00930ED7">
        <w:rPr>
          <w:b/>
          <w:bCs/>
        </w:rPr>
        <w:t>předloží</w:t>
      </w:r>
      <w:proofErr w:type="gramEnd"/>
      <w:r w:rsidRPr="00930ED7">
        <w:rPr>
          <w:b/>
          <w:bCs/>
        </w:rPr>
        <w:t xml:space="preserve"> výsledek posouzení zhotoviteli, který zohlední závěry </w:t>
      </w:r>
      <w:r w:rsidR="00B648B8" w:rsidRPr="00930ED7">
        <w:rPr>
          <w:b/>
          <w:bCs/>
        </w:rPr>
        <w:t xml:space="preserve">z </w:t>
      </w:r>
      <w:r w:rsidRPr="00930ED7">
        <w:rPr>
          <w:b/>
          <w:bCs/>
        </w:rPr>
        <w:t xml:space="preserve">posudku </w:t>
      </w:r>
      <w:r w:rsidR="00B648B8" w:rsidRPr="00930ED7">
        <w:rPr>
          <w:b/>
          <w:bCs/>
        </w:rPr>
        <w:t>a</w:t>
      </w:r>
      <w:r w:rsidRPr="00930ED7">
        <w:rPr>
          <w:b/>
          <w:bCs/>
        </w:rPr>
        <w:t xml:space="preserve"> projektov</w:t>
      </w:r>
      <w:r w:rsidR="00B648B8" w:rsidRPr="00930ED7">
        <w:rPr>
          <w:b/>
          <w:bCs/>
        </w:rPr>
        <w:t>ou</w:t>
      </w:r>
      <w:r w:rsidRPr="00930ED7">
        <w:rPr>
          <w:b/>
          <w:bCs/>
        </w:rPr>
        <w:t xml:space="preserve"> dokumentaci</w:t>
      </w:r>
      <w:r w:rsidR="00B648B8" w:rsidRPr="00930ED7">
        <w:rPr>
          <w:b/>
          <w:bCs/>
        </w:rPr>
        <w:t xml:space="preserve"> opraví</w:t>
      </w:r>
      <w:r w:rsidRPr="00930ED7">
        <w:rPr>
          <w:b/>
          <w:bCs/>
        </w:rPr>
        <w:t>.</w:t>
      </w:r>
    </w:p>
    <w:p w14:paraId="3E1129F4" w14:textId="1A33BD51" w:rsidR="002F6773" w:rsidRPr="009F5C23" w:rsidRDefault="00930ED7" w:rsidP="00D60669">
      <w:pPr>
        <w:pStyle w:val="l-L2"/>
        <w:numPr>
          <w:ilvl w:val="0"/>
          <w:numId w:val="5"/>
        </w:numPr>
        <w:ind w:left="357" w:hanging="357"/>
        <w:rPr>
          <w:b/>
        </w:rPr>
      </w:pPr>
      <w:r w:rsidRPr="009F5C23">
        <w:rPr>
          <w:b/>
          <w:bCs/>
        </w:rPr>
        <w:t>Z</w:t>
      </w:r>
      <w:r w:rsidR="005C4290" w:rsidRPr="009F5C23">
        <w:rPr>
          <w:b/>
          <w:bCs/>
        </w:rPr>
        <w:t>hotovitel se zavazuje následně</w:t>
      </w:r>
      <w:r w:rsidR="005C4290" w:rsidRPr="009F5C23">
        <w:t xml:space="preserve"> po</w:t>
      </w:r>
      <w:r w:rsidR="00427100" w:rsidRPr="009F5C23">
        <w:t> </w:t>
      </w:r>
      <w:r w:rsidR="005C4290" w:rsidRPr="009F5C23">
        <w:t xml:space="preserve">vypracování projektové dokumentace a následném schválení, převzetí projektové dokumentace objednatelem </w:t>
      </w:r>
      <w:r w:rsidR="005C4290" w:rsidRPr="009F5C23">
        <w:rPr>
          <w:b/>
          <w:bCs/>
        </w:rPr>
        <w:t>zajistit povolení stavebního úřadu na</w:t>
      </w:r>
      <w:r w:rsidR="00427100" w:rsidRPr="009F5C23">
        <w:rPr>
          <w:b/>
          <w:bCs/>
        </w:rPr>
        <w:t> </w:t>
      </w:r>
      <w:r w:rsidR="005C4290" w:rsidRPr="009F5C23">
        <w:rPr>
          <w:b/>
          <w:bCs/>
        </w:rPr>
        <w:t>stavbu dle</w:t>
      </w:r>
      <w:r w:rsidR="00427100" w:rsidRPr="009F5C23">
        <w:rPr>
          <w:b/>
          <w:bCs/>
        </w:rPr>
        <w:t> </w:t>
      </w:r>
      <w:r w:rsidR="005C4290" w:rsidRPr="009F5C23">
        <w:rPr>
          <w:b/>
          <w:bCs/>
        </w:rPr>
        <w:t>projektové dokumentace</w:t>
      </w:r>
      <w:r w:rsidR="005C4290" w:rsidRPr="009F5C23">
        <w:t>. Zhotovitel je v</w:t>
      </w:r>
      <w:r w:rsidR="00427100" w:rsidRPr="009F5C23">
        <w:t> </w:t>
      </w:r>
      <w:r w:rsidR="005C4290" w:rsidRPr="009F5C23">
        <w:t>rámci úkonů směřujícím k</w:t>
      </w:r>
      <w:r w:rsidR="00427100" w:rsidRPr="009F5C23">
        <w:t> </w:t>
      </w:r>
      <w:r w:rsidR="005C4290" w:rsidRPr="009F5C23">
        <w:t>zajištění povolení stavebního úřadu na stavbu na</w:t>
      </w:r>
      <w:r w:rsidR="00427100" w:rsidRPr="009F5C23">
        <w:t> </w:t>
      </w:r>
      <w:r w:rsidR="005C4290" w:rsidRPr="009F5C23">
        <w:t>základě plné moci (Příloha č.</w:t>
      </w:r>
      <w:r w:rsidR="00427100" w:rsidRPr="009F5C23">
        <w:t> </w:t>
      </w:r>
      <w:r w:rsidR="005C4290" w:rsidRPr="009F5C23">
        <w:t>3) oprávněn podat žádosti o</w:t>
      </w:r>
      <w:r w:rsidR="00427100" w:rsidRPr="009F5C23">
        <w:t> </w:t>
      </w:r>
      <w:r w:rsidR="005C4290" w:rsidRPr="009F5C23">
        <w:t>vydání stavebního povolení, doplnění a</w:t>
      </w:r>
      <w:r w:rsidR="00427100" w:rsidRPr="009F5C23">
        <w:t> </w:t>
      </w:r>
      <w:r w:rsidR="005C4290" w:rsidRPr="009F5C23">
        <w:t>opravy podání po</w:t>
      </w:r>
      <w:r w:rsidR="00427100" w:rsidRPr="009F5C23">
        <w:t> </w:t>
      </w:r>
      <w:r w:rsidR="005C4290" w:rsidRPr="009F5C23">
        <w:t>výzvě stavebního úřadu, převzetí veškerých písemností a</w:t>
      </w:r>
      <w:r w:rsidR="00427100" w:rsidRPr="009F5C23">
        <w:t> </w:t>
      </w:r>
      <w:r w:rsidR="005C4290" w:rsidRPr="009F5C23">
        <w:t>rozhodnutí stavebního úřadu, vzdání se práva na</w:t>
      </w:r>
      <w:r w:rsidR="00427100" w:rsidRPr="009F5C23">
        <w:t> </w:t>
      </w:r>
      <w:r w:rsidR="005C4290" w:rsidRPr="009F5C23">
        <w:t>odvolání proti rozhodnutí stavebního úřadu a</w:t>
      </w:r>
      <w:r w:rsidR="00427100" w:rsidRPr="009F5C23">
        <w:t> </w:t>
      </w:r>
      <w:r w:rsidR="005C4290" w:rsidRPr="009F5C23">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9F5C23" w:rsidRDefault="005E6202" w:rsidP="00D60669">
      <w:pPr>
        <w:pStyle w:val="l-L2"/>
        <w:numPr>
          <w:ilvl w:val="0"/>
          <w:numId w:val="6"/>
        </w:numPr>
        <w:ind w:left="357" w:hanging="357"/>
        <w:rPr>
          <w:rFonts w:cs="Arial"/>
          <w:b/>
          <w:bCs/>
        </w:rPr>
      </w:pPr>
      <w:bookmarkStart w:id="1" w:name="_Hlk17798585"/>
      <w:r w:rsidRPr="002F3BDC">
        <w:rPr>
          <w:rFonts w:cs="Arial"/>
        </w:rPr>
        <w:t xml:space="preserve">Zhotovitel je povinen </w:t>
      </w:r>
      <w:r w:rsidRPr="009F5C23">
        <w:rPr>
          <w:rFonts w:cs="Arial"/>
          <w:b/>
          <w:bCs/>
        </w:rPr>
        <w:t xml:space="preserve">minimálně 2x během realizace </w:t>
      </w:r>
      <w:r w:rsidR="008700F5" w:rsidRPr="009F5C23">
        <w:rPr>
          <w:rFonts w:cs="Arial"/>
          <w:b/>
          <w:bCs/>
        </w:rPr>
        <w:t xml:space="preserve">Díla </w:t>
      </w:r>
      <w:r w:rsidRPr="009F5C23">
        <w:rPr>
          <w:rFonts w:cs="Arial"/>
          <w:b/>
          <w:bCs/>
        </w:rPr>
        <w:t xml:space="preserve">zajistit projednání rozpracovaného </w:t>
      </w:r>
      <w:r w:rsidR="008700F5" w:rsidRPr="009F5C23">
        <w:rPr>
          <w:rFonts w:cs="Arial"/>
          <w:b/>
          <w:bCs/>
        </w:rPr>
        <w:t xml:space="preserve">Díla </w:t>
      </w:r>
      <w:r w:rsidRPr="009F5C23">
        <w:rPr>
          <w:rFonts w:cs="Arial"/>
          <w:b/>
          <w:bCs/>
        </w:rPr>
        <w:t xml:space="preserve">s objednatelem a budoucím vlastníkem </w:t>
      </w:r>
      <w:r w:rsidR="008700F5" w:rsidRPr="009F5C23">
        <w:rPr>
          <w:rFonts w:cs="Arial"/>
          <w:b/>
          <w:bCs/>
        </w:rPr>
        <w:t>Díla</w:t>
      </w:r>
      <w:r w:rsidRPr="009F5C23">
        <w:rPr>
          <w:rFonts w:cs="Arial"/>
          <w:b/>
          <w:bCs/>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 xml:space="preserve">V případě, kdy přes výzvu zhotovitele objednatel tuto součinnost zhotoviteli neposkytne </w:t>
      </w:r>
      <w:r w:rsidR="006436C8" w:rsidRPr="00085415">
        <w:rPr>
          <w:rFonts w:cs="Arial"/>
        </w:rPr>
        <w:lastRenderedPageBreak/>
        <w:t>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422126FC" w14:textId="22982B24" w:rsidR="009C22B3" w:rsidRPr="009F5C23" w:rsidRDefault="009C22B3" w:rsidP="009F5C23">
      <w:pPr>
        <w:pStyle w:val="l-L2"/>
        <w:tabs>
          <w:tab w:val="clear" w:pos="737"/>
        </w:tabs>
        <w:rPr>
          <w:i/>
          <w:iCs/>
        </w:rPr>
      </w:pPr>
      <w:bookmarkStart w:id="3" w:name="_Ref376374899"/>
      <w:bookmarkStart w:id="4" w:name="_Ref376425265"/>
    </w:p>
    <w:p w14:paraId="6F839CDA" w14:textId="734E628D" w:rsidR="008011A3" w:rsidRPr="009F5C23" w:rsidRDefault="008011A3" w:rsidP="009C22B3">
      <w:pPr>
        <w:pStyle w:val="l-L2"/>
        <w:numPr>
          <w:ilvl w:val="0"/>
          <w:numId w:val="43"/>
        </w:numPr>
        <w:ind w:left="357" w:hanging="357"/>
      </w:pPr>
      <w:r w:rsidRPr="009F5C23">
        <w:t xml:space="preserve">Zhotovitel se zavazuje </w:t>
      </w:r>
      <w:r w:rsidR="008700F5" w:rsidRPr="009F5C23">
        <w:t xml:space="preserve">dokončit a předat </w:t>
      </w:r>
      <w:r w:rsidR="00932E7A" w:rsidRPr="009F5C23">
        <w:t>Dílo</w:t>
      </w:r>
      <w:r w:rsidR="00A85DC6" w:rsidRPr="009F5C23">
        <w:t xml:space="preserve"> </w:t>
      </w:r>
      <w:r w:rsidR="00BD152D" w:rsidRPr="009F5C23">
        <w:t>včetně</w:t>
      </w:r>
      <w:r w:rsidRPr="009F5C23">
        <w:t xml:space="preserve"> </w:t>
      </w:r>
      <w:r w:rsidR="00A85DC6" w:rsidRPr="009F5C23">
        <w:t>zaji</w:t>
      </w:r>
      <w:r w:rsidR="00550DC7" w:rsidRPr="009F5C23">
        <w:t>š</w:t>
      </w:r>
      <w:r w:rsidR="00A85DC6" w:rsidRPr="009F5C23">
        <w:t>t</w:t>
      </w:r>
      <w:r w:rsidR="00BD152D" w:rsidRPr="009F5C23">
        <w:t>ění</w:t>
      </w:r>
      <w:r w:rsidR="00A85DC6" w:rsidRPr="009F5C23">
        <w:t xml:space="preserve"> vydání </w:t>
      </w:r>
      <w:r w:rsidR="00F446B1" w:rsidRPr="009F5C23">
        <w:t>povolení stavebního úřadu na stavbu</w:t>
      </w:r>
      <w:r w:rsidR="00F446B1" w:rsidRPr="009F5C23" w:rsidDel="00F446B1">
        <w:t xml:space="preserve"> </w:t>
      </w:r>
      <w:r w:rsidRPr="009F5C23">
        <w:t>v následujících</w:t>
      </w:r>
      <w:r w:rsidR="25BF88C1" w:rsidRPr="009F5C23">
        <w:t xml:space="preserve"> </w:t>
      </w:r>
      <w:r w:rsidR="00B648B8" w:rsidRPr="009F5C23">
        <w:t>lhůtách</w:t>
      </w:r>
      <w:r w:rsidRPr="009F5C23">
        <w:t>:</w:t>
      </w:r>
      <w:bookmarkEnd w:id="3"/>
      <w:bookmarkEnd w:id="4"/>
    </w:p>
    <w:p w14:paraId="5C776E51" w14:textId="01ED9763" w:rsidR="00712A60" w:rsidRPr="007745CC" w:rsidRDefault="001B5F06" w:rsidP="00D60669">
      <w:pPr>
        <w:pStyle w:val="l-L2"/>
        <w:numPr>
          <w:ilvl w:val="3"/>
          <w:numId w:val="10"/>
        </w:numPr>
      </w:pPr>
      <w:r w:rsidRPr="007745CC">
        <w:t>p</w:t>
      </w:r>
      <w:r w:rsidR="00712A60" w:rsidRPr="007745CC">
        <w:t xml:space="preserve">rojektová dokumentace </w:t>
      </w:r>
      <w:r w:rsidR="009F5C23" w:rsidRPr="007745CC">
        <w:rPr>
          <w:b/>
          <w:snapToGrid w:val="0"/>
        </w:rPr>
        <w:t>do: 1</w:t>
      </w:r>
      <w:r w:rsidR="007745CC" w:rsidRPr="007745CC">
        <w:rPr>
          <w:b/>
          <w:snapToGrid w:val="0"/>
        </w:rPr>
        <w:t>5</w:t>
      </w:r>
      <w:r w:rsidR="009F5C23" w:rsidRPr="007745CC">
        <w:rPr>
          <w:b/>
          <w:snapToGrid w:val="0"/>
        </w:rPr>
        <w:t>.</w:t>
      </w:r>
      <w:r w:rsidR="007745CC" w:rsidRPr="007745CC">
        <w:rPr>
          <w:b/>
          <w:snapToGrid w:val="0"/>
        </w:rPr>
        <w:t>7</w:t>
      </w:r>
      <w:r w:rsidR="009F5C23" w:rsidRPr="007745CC">
        <w:rPr>
          <w:b/>
          <w:snapToGrid w:val="0"/>
        </w:rPr>
        <w:t>.2026</w:t>
      </w:r>
    </w:p>
    <w:p w14:paraId="596E483D" w14:textId="7B04C72D" w:rsidR="009F5C23" w:rsidRPr="007745CC" w:rsidRDefault="00B548B4" w:rsidP="009F5C23">
      <w:pPr>
        <w:pStyle w:val="l-L2"/>
        <w:numPr>
          <w:ilvl w:val="3"/>
          <w:numId w:val="10"/>
        </w:numPr>
        <w:rPr>
          <w:bCs/>
          <w:snapToGrid w:val="0"/>
        </w:rPr>
      </w:pPr>
      <w:r w:rsidRPr="007745CC">
        <w:t xml:space="preserve">povolení stavebního úřadu </w:t>
      </w:r>
      <w:r w:rsidR="00712A60" w:rsidRPr="007745CC">
        <w:t>(s dolož</w:t>
      </w:r>
      <w:r w:rsidR="00B648B8" w:rsidRPr="007745CC">
        <w:t>ením</w:t>
      </w:r>
      <w:r w:rsidR="009F5C23" w:rsidRPr="007745CC">
        <w:t xml:space="preserve"> právní moci): </w:t>
      </w:r>
      <w:r w:rsidR="009F5C23" w:rsidRPr="007745CC">
        <w:rPr>
          <w:b/>
          <w:bCs/>
        </w:rPr>
        <w:t>1</w:t>
      </w:r>
      <w:r w:rsidR="007745CC" w:rsidRPr="007745CC">
        <w:rPr>
          <w:b/>
          <w:bCs/>
        </w:rPr>
        <w:t>1</w:t>
      </w:r>
      <w:r w:rsidR="009F5C23" w:rsidRPr="007745CC">
        <w:rPr>
          <w:b/>
          <w:bCs/>
        </w:rPr>
        <w:t>.</w:t>
      </w:r>
      <w:r w:rsidR="007745CC" w:rsidRPr="007745CC">
        <w:rPr>
          <w:b/>
          <w:bCs/>
        </w:rPr>
        <w:t>9</w:t>
      </w:r>
      <w:r w:rsidR="009F5C23" w:rsidRPr="007745CC">
        <w:rPr>
          <w:b/>
          <w:bCs/>
        </w:rPr>
        <w:t>.2026</w:t>
      </w:r>
      <w:r w:rsidR="00712A60" w:rsidRPr="007745CC">
        <w:t xml:space="preserve"> </w:t>
      </w:r>
    </w:p>
    <w:p w14:paraId="04773E0E" w14:textId="25F078F6" w:rsidR="00712A60" w:rsidRDefault="00932E7A" w:rsidP="009C22B3">
      <w:pPr>
        <w:pStyle w:val="l-L2"/>
        <w:numPr>
          <w:ilvl w:val="0"/>
          <w:numId w:val="43"/>
        </w:numPr>
        <w:ind w:left="357" w:hanging="357"/>
      </w:pPr>
      <w:r w:rsidRPr="009F5C23">
        <w:t>Výsledky Geotechnického průzkumu budou zohledněny ve vyhotovené</w:t>
      </w:r>
      <w:r w:rsidRPr="00881B16">
        <w:t xml:space="preserve"> projektové dokumentaci a jeho výstupy budou předány současně s touto projektovou dokumentací.</w:t>
      </w:r>
    </w:p>
    <w:p w14:paraId="0E6F9F85" w14:textId="77777777" w:rsidR="001B5F06" w:rsidRDefault="001B5F06" w:rsidP="001B5F06">
      <w:pPr>
        <w:pStyle w:val="l-L2"/>
        <w:tabs>
          <w:tab w:val="clear" w:pos="737"/>
        </w:tabs>
        <w:ind w:left="0" w:firstLine="0"/>
      </w:pPr>
    </w:p>
    <w:p w14:paraId="3702FA41" w14:textId="77777777" w:rsidR="009F5C23" w:rsidRDefault="009F5C23" w:rsidP="001B5F06">
      <w:pPr>
        <w:pStyle w:val="l-L2"/>
        <w:tabs>
          <w:tab w:val="clear" w:pos="737"/>
        </w:tabs>
        <w:ind w:left="0" w:firstLine="0"/>
      </w:pPr>
    </w:p>
    <w:p w14:paraId="36325DFD" w14:textId="77777777" w:rsidR="009F5C23" w:rsidRDefault="009F5C23" w:rsidP="001B5F06">
      <w:pPr>
        <w:pStyle w:val="l-L2"/>
        <w:tabs>
          <w:tab w:val="clear" w:pos="737"/>
        </w:tabs>
        <w:ind w:left="0" w:firstLine="0"/>
      </w:pPr>
    </w:p>
    <w:p w14:paraId="20A462C2" w14:textId="77777777" w:rsidR="009F5C23" w:rsidRDefault="009F5C23" w:rsidP="001B5F06">
      <w:pPr>
        <w:pStyle w:val="l-L2"/>
        <w:tabs>
          <w:tab w:val="clear" w:pos="737"/>
        </w:tabs>
        <w:ind w:left="0" w:firstLine="0"/>
      </w:pPr>
    </w:p>
    <w:p w14:paraId="49C75123" w14:textId="77777777" w:rsidR="009F5C23" w:rsidRPr="00881B16" w:rsidRDefault="009F5C23"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66F2535A" w:rsidR="006144F0" w:rsidRPr="00936089" w:rsidRDefault="006144F0" w:rsidP="006144F0">
      <w:pPr>
        <w:pStyle w:val="l-L2"/>
        <w:numPr>
          <w:ilvl w:val="0"/>
          <w:numId w:val="11"/>
        </w:numPr>
        <w:ind w:left="357" w:hanging="357"/>
        <w:rPr>
          <w:b/>
          <w:bCs/>
        </w:rPr>
      </w:pPr>
      <w:r w:rsidRPr="00936089">
        <w:rPr>
          <w:b/>
          <w:bCs/>
        </w:rPr>
        <w:t>V</w:t>
      </w:r>
      <w:r w:rsidR="00712A60" w:rsidRPr="00936089">
        <w:rPr>
          <w:b/>
          <w:bCs/>
        </w:rPr>
        <w:t>y</w:t>
      </w:r>
      <w:r w:rsidRPr="00936089">
        <w:rPr>
          <w:b/>
          <w:bCs/>
        </w:rPr>
        <w:t>hotovení projektové dokumentace skládá ze dvou etap:</w:t>
      </w:r>
    </w:p>
    <w:p w14:paraId="5354F49E" w14:textId="36A3C127" w:rsidR="006144F0" w:rsidRPr="00936089" w:rsidRDefault="006144F0" w:rsidP="006144F0">
      <w:pPr>
        <w:pStyle w:val="l-L2"/>
        <w:numPr>
          <w:ilvl w:val="3"/>
          <w:numId w:val="12"/>
        </w:numPr>
        <w:rPr>
          <w:b/>
          <w:bCs/>
        </w:rPr>
      </w:pPr>
      <w:r w:rsidRPr="00936089">
        <w:rPr>
          <w:b/>
          <w:bCs/>
        </w:rPr>
        <w:t>vypracování projektové dokumentace,</w:t>
      </w:r>
    </w:p>
    <w:p w14:paraId="6AE834DE" w14:textId="41BE2525" w:rsidR="00712A60" w:rsidRPr="00936089" w:rsidRDefault="006144F0" w:rsidP="006144F0">
      <w:pPr>
        <w:pStyle w:val="l-L2"/>
        <w:numPr>
          <w:ilvl w:val="3"/>
          <w:numId w:val="12"/>
        </w:numPr>
        <w:rPr>
          <w:b/>
          <w:bCs/>
        </w:rPr>
      </w:pPr>
      <w:r w:rsidRPr="00936089">
        <w:rPr>
          <w:b/>
          <w:bCs/>
        </w:rPr>
        <w:t>zajištění povolení stavebního úřadu na stavbu</w:t>
      </w:r>
      <w:r w:rsidRPr="00936089" w:rsidDel="00B548B4">
        <w:rPr>
          <w:b/>
          <w:bCs/>
        </w:rPr>
        <w:t xml:space="preserve"> </w:t>
      </w:r>
      <w:r w:rsidRPr="00936089">
        <w:rPr>
          <w:b/>
          <w:bCs/>
        </w:rPr>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2F7B016C"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Dílo 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243F5A75" w:rsidR="00FB3251" w:rsidRPr="00B548B4" w:rsidRDefault="004E7FB7" w:rsidP="00313F8F">
      <w:pPr>
        <w:pStyle w:val="l-L2"/>
        <w:tabs>
          <w:tab w:val="clear" w:pos="737"/>
        </w:tabs>
        <w:ind w:left="357" w:firstLine="0"/>
        <w:rPr>
          <w:i/>
          <w:iCs/>
        </w:rPr>
      </w:pPr>
      <w:r w:rsidRPr="00936089">
        <w:t xml:space="preserve">V případě, že částí díla bude </w:t>
      </w:r>
      <w:r w:rsidR="00B548B4" w:rsidRPr="00936089">
        <w:t>povolení stavebního úřadu na stavbu</w:t>
      </w:r>
      <w:r w:rsidR="00B548B4" w:rsidRPr="00936089" w:rsidDel="00B548B4">
        <w:t xml:space="preserve"> </w:t>
      </w:r>
      <w:r w:rsidRPr="00936089">
        <w:t>(s</w:t>
      </w:r>
      <w:r w:rsidR="0068571B" w:rsidRPr="00936089">
        <w:t> </w:t>
      </w:r>
      <w:r w:rsidRPr="00936089">
        <w:t>doložením právní moci), bude jeho předání objednateli potvrzovat protokol o předání a</w:t>
      </w:r>
      <w:r w:rsidR="0068571B" w:rsidRPr="00936089">
        <w:t> </w:t>
      </w:r>
      <w:r w:rsidRPr="00936089">
        <w:t>převzetí podepsaný oběma smluvními stranami</w:t>
      </w:r>
      <w:r w:rsidRPr="00936089">
        <w:rPr>
          <w:i/>
          <w:iCs/>
        </w:rPr>
        <w:t>.</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7D08E2D2"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Pr="00A01552">
        <w:rPr>
          <w:b/>
          <w:highlight w:val="yellow"/>
        </w:rPr>
        <w:t>[DOPLNIT]</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782D399D"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Pr="00A01552">
        <w:rPr>
          <w:b/>
          <w:highlight w:val="yellow"/>
        </w:rPr>
        <w:t>[DOPLNIT]</w:t>
      </w:r>
      <w:r w:rsidRPr="000667D4">
        <w:rPr>
          <w:b/>
        </w:rPr>
        <w:t> </w:t>
      </w:r>
      <w:r w:rsidRPr="000667D4">
        <w:rPr>
          <w:rFonts w:cs="Arial"/>
          <w:b/>
        </w:rPr>
        <w:t>Kč</w:t>
      </w:r>
      <w:r w:rsidRPr="00655700">
        <w:rPr>
          <w:rFonts w:cs="Arial"/>
          <w:bCs/>
        </w:rPr>
        <w:t xml:space="preserve"> bez DPH</w:t>
      </w:r>
      <w:r w:rsidRPr="00655700">
        <w:rPr>
          <w:rFonts w:cs="Arial"/>
        </w:rPr>
        <w:t>. DPH bude účtována v příslušné výši stanovené zákonem.</w:t>
      </w:r>
    </w:p>
    <w:p w14:paraId="07534CFA" w14:textId="2AD57A69" w:rsidR="00AF7FF2" w:rsidRPr="00936089" w:rsidRDefault="00AF7FF2" w:rsidP="00AF7FF2">
      <w:pPr>
        <w:pStyle w:val="l-L2"/>
        <w:tabs>
          <w:tab w:val="clear" w:pos="737"/>
        </w:tabs>
        <w:ind w:left="357" w:firstLine="0"/>
        <w:rPr>
          <w:rFonts w:cs="Arial"/>
          <w:i/>
          <w:iCs/>
        </w:rPr>
      </w:pPr>
      <w:r w:rsidRPr="00936089">
        <w:rPr>
          <w:rFonts w:cs="Arial"/>
          <w:i/>
          <w:iCs/>
        </w:rPr>
        <w:t>Z toho:</w:t>
      </w:r>
    </w:p>
    <w:p w14:paraId="47423E0D" w14:textId="77777777" w:rsidR="00783731" w:rsidRPr="00936089" w:rsidRDefault="00AF7FF2" w:rsidP="00783731">
      <w:pPr>
        <w:pStyle w:val="l-L2"/>
        <w:numPr>
          <w:ilvl w:val="0"/>
          <w:numId w:val="8"/>
        </w:numPr>
        <w:rPr>
          <w:rFonts w:cs="Arial"/>
        </w:rPr>
      </w:pPr>
      <w:r w:rsidRPr="00936089">
        <w:rPr>
          <w:rFonts w:cs="Arial"/>
        </w:rPr>
        <w:t xml:space="preserve">Cena za zpracování projektové dokumentace činí </w:t>
      </w:r>
      <w:r w:rsidRPr="00936089">
        <w:rPr>
          <w:rFonts w:cs="Arial"/>
          <w:b/>
          <w:snapToGrid w:val="0"/>
          <w:highlight w:val="yellow"/>
        </w:rPr>
        <w:t>[DOPLNIT]</w:t>
      </w:r>
      <w:r w:rsidRPr="00936089">
        <w:rPr>
          <w:rFonts w:cs="Arial"/>
          <w:b/>
          <w:bCs/>
          <w:snapToGrid w:val="0"/>
          <w:highlight w:val="yellow"/>
        </w:rPr>
        <w:t> </w:t>
      </w:r>
      <w:r w:rsidRPr="00936089">
        <w:rPr>
          <w:rFonts w:cs="Arial"/>
          <w:b/>
          <w:bCs/>
        </w:rPr>
        <w:t>Kč</w:t>
      </w:r>
      <w:r w:rsidRPr="00936089">
        <w:rPr>
          <w:rFonts w:cs="Arial"/>
        </w:rPr>
        <w:t xml:space="preserve"> bez DPH. DPH bude účtována v příslušné výši stanovené zákonem.</w:t>
      </w:r>
    </w:p>
    <w:p w14:paraId="61440C76" w14:textId="46BC7787" w:rsidR="00AF7FF2" w:rsidRPr="00936089" w:rsidRDefault="00AF7FF2" w:rsidP="00783731">
      <w:pPr>
        <w:pStyle w:val="l-L2"/>
        <w:numPr>
          <w:ilvl w:val="0"/>
          <w:numId w:val="8"/>
        </w:numPr>
        <w:rPr>
          <w:rFonts w:cs="Arial"/>
        </w:rPr>
      </w:pPr>
      <w:r w:rsidRPr="00936089">
        <w:rPr>
          <w:rFonts w:cs="Arial"/>
        </w:rPr>
        <w:t xml:space="preserve">Cena za zajištění stavebního povolení činí </w:t>
      </w:r>
      <w:r w:rsidRPr="00936089">
        <w:rPr>
          <w:rFonts w:cs="Arial"/>
          <w:b/>
          <w:snapToGrid w:val="0"/>
          <w:highlight w:val="yellow"/>
        </w:rPr>
        <w:t>[DOPLNIT]</w:t>
      </w:r>
      <w:r w:rsidRPr="00936089">
        <w:rPr>
          <w:rFonts w:cs="Arial"/>
          <w:b/>
          <w:bCs/>
          <w:highlight w:val="yellow"/>
        </w:rPr>
        <w:t> </w:t>
      </w:r>
      <w:r w:rsidRPr="00936089">
        <w:rPr>
          <w:rFonts w:cs="Arial"/>
          <w:b/>
          <w:bCs/>
        </w:rPr>
        <w:t>Kč</w:t>
      </w:r>
      <w:r w:rsidRPr="00936089">
        <w:rPr>
          <w:rFonts w:cs="Arial"/>
        </w:rPr>
        <w:t xml:space="preserve"> bez DPH. DPH bude účtována v příslušné výši stanovené zákonem.</w:t>
      </w:r>
    </w:p>
    <w:p w14:paraId="0A9EFC50" w14:textId="77777777" w:rsidR="00AF7FF2" w:rsidRDefault="00AF7FF2" w:rsidP="00AF7FF2">
      <w:pPr>
        <w:pStyle w:val="l-L2"/>
        <w:tabs>
          <w:tab w:val="clear" w:pos="737"/>
        </w:tabs>
        <w:ind w:left="357" w:firstLine="0"/>
      </w:pPr>
      <w:bookmarkStart w:id="6" w:name="_Hlk36122845"/>
      <w:bookmarkStart w:id="7" w:name="_Hlk36122353"/>
      <w:r w:rsidRPr="00936089">
        <w:t>(Cena bude uváděna na haléře, tj. na 2 desetinná místa)</w:t>
      </w:r>
      <w:bookmarkEnd w:id="6"/>
      <w:bookmarkEnd w:id="7"/>
    </w:p>
    <w:p w14:paraId="23FE8D36" w14:textId="77777777" w:rsidR="00936089" w:rsidRPr="00936089" w:rsidRDefault="00936089" w:rsidP="00AF7FF2">
      <w:pPr>
        <w:pStyle w:val="l-L2"/>
        <w:tabs>
          <w:tab w:val="clear" w:pos="737"/>
        </w:tabs>
        <w:ind w:left="357" w:firstLine="0"/>
      </w:pPr>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 xml:space="preserve">tom, že vystavovatel faktury je zapsán v obchodním rejstříku včetně spisové značky, označení této smlouvy, označení poskytnutého </w:t>
      </w:r>
      <w:r w:rsidRPr="00F8630F">
        <w:rPr>
          <w:rFonts w:cs="Arial"/>
        </w:rPr>
        <w:lastRenderedPageBreak/>
        <w:t>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8"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8"/>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60EF0757" w:rsidR="00CF0FF4" w:rsidRPr="00936089" w:rsidRDefault="00AF7FF2" w:rsidP="00936089">
      <w:pPr>
        <w:pStyle w:val="l-L2"/>
        <w:tabs>
          <w:tab w:val="clear" w:pos="737"/>
        </w:tabs>
        <w:ind w:left="357" w:firstLine="0"/>
        <w:rPr>
          <w:rFonts w:cs="Arial"/>
          <w:bCs/>
          <w:snapToGrid w:val="0"/>
        </w:rPr>
      </w:pPr>
      <w:r w:rsidRPr="00655700">
        <w:rPr>
          <w:rFonts w:cs="Arial"/>
        </w:rPr>
        <w:t>Konečný příjemce: Státní pozemkový úřad</w:t>
      </w:r>
      <w:r w:rsidR="008D3FED">
        <w:rPr>
          <w:rFonts w:cs="Arial"/>
        </w:rPr>
        <w:t>,</w:t>
      </w:r>
      <w:r w:rsidR="00267424">
        <w:rPr>
          <w:rFonts w:cs="Arial"/>
        </w:rPr>
        <w:t xml:space="preserve"> </w:t>
      </w:r>
      <w:r w:rsidR="00936089" w:rsidRPr="00DB643C">
        <w:rPr>
          <w:rFonts w:cs="Arial"/>
        </w:rPr>
        <w:t>KPÚ pro Středočeský kraj a hl. město Praha,</w:t>
      </w:r>
      <w:r w:rsidR="00936089">
        <w:rPr>
          <w:rFonts w:cs="Arial"/>
        </w:rPr>
        <w:t xml:space="preserve"> </w:t>
      </w:r>
      <w:r w:rsidR="00936089" w:rsidRPr="00DB643C">
        <w:rPr>
          <w:rFonts w:cs="Arial"/>
        </w:rPr>
        <w:t>Pobočka Příbram,</w:t>
      </w:r>
      <w:r w:rsidR="00936089">
        <w:rPr>
          <w:rFonts w:cs="Arial"/>
        </w:rPr>
        <w:t xml:space="preserve"> Poštovní 4, 261 01 Příbram V.- </w:t>
      </w:r>
      <w:proofErr w:type="spellStart"/>
      <w:r w:rsidR="00936089">
        <w:rPr>
          <w:rFonts w:cs="Arial"/>
        </w:rPr>
        <w:t>Zdaboř</w:t>
      </w:r>
      <w:proofErr w:type="spellEnd"/>
      <w:r w:rsidR="00936089">
        <w:rPr>
          <w:rFonts w:cs="Arial"/>
        </w:rPr>
        <w:t>.</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1719E0" w:rsidRDefault="000203F2" w:rsidP="001719E0">
      <w:pPr>
        <w:pStyle w:val="l-L1"/>
      </w:pPr>
      <w:r w:rsidRPr="001719E0">
        <w:t>Záruka za jakost a vady</w:t>
      </w:r>
    </w:p>
    <w:p w14:paraId="03DF46CC" w14:textId="2C109758" w:rsidR="00C52BAE" w:rsidRPr="00313F8F" w:rsidRDefault="00A50845" w:rsidP="00D60669">
      <w:pPr>
        <w:pStyle w:val="l-L2"/>
        <w:numPr>
          <w:ilvl w:val="0"/>
          <w:numId w:val="13"/>
        </w:numPr>
        <w:ind w:left="357" w:hanging="357"/>
      </w:pPr>
      <w:r w:rsidRPr="00313F8F">
        <w:t xml:space="preserve">Zhotovitel objednateli poskytuje záruku za předané </w:t>
      </w:r>
      <w:r w:rsidR="00054689" w:rsidRPr="00313F8F">
        <w:t>Dílo</w:t>
      </w:r>
      <w:r w:rsidRPr="00313F8F">
        <w:t xml:space="preserve">. </w:t>
      </w:r>
      <w:r w:rsidR="00012B64" w:rsidRPr="00313F8F">
        <w:t xml:space="preserve">Zhotovitel zejména zaručuje, </w:t>
      </w:r>
      <w:r w:rsidR="00380D9B" w:rsidRPr="00313F8F">
        <w:t xml:space="preserve">že </w:t>
      </w:r>
      <w:r w:rsidR="00054689" w:rsidRPr="00313F8F">
        <w:t>Dílo</w:t>
      </w:r>
      <w:r w:rsidR="00380D9B" w:rsidRPr="00313F8F">
        <w:t xml:space="preserve"> bude způsobilé k užití pro účel stanovený v této smlouvě</w:t>
      </w:r>
      <w:r w:rsidR="00C52BAE" w:rsidRPr="00313F8F">
        <w:t>,</w:t>
      </w:r>
      <w:r w:rsidR="00380D9B" w:rsidRPr="00313F8F">
        <w:t xml:space="preserve"> zachová si touto smlouvou stanovené vlastnosti</w:t>
      </w:r>
      <w:r w:rsidR="00C52BAE" w:rsidRPr="00313F8F">
        <w:t xml:space="preserve"> a bude odpovídat požadavkům platných právních předpisů a norem.</w:t>
      </w:r>
    </w:p>
    <w:p w14:paraId="27ABAF64" w14:textId="3522E23D" w:rsidR="005844C4" w:rsidRPr="00313F8F" w:rsidRDefault="00863B50" w:rsidP="00D60669">
      <w:pPr>
        <w:pStyle w:val="l-L2"/>
        <w:numPr>
          <w:ilvl w:val="0"/>
          <w:numId w:val="13"/>
        </w:numPr>
        <w:ind w:left="357" w:hanging="357"/>
      </w:pPr>
      <w:r w:rsidRPr="00313F8F">
        <w:t>Záruka</w:t>
      </w:r>
      <w:r w:rsidR="00F27BA5" w:rsidRPr="00313F8F">
        <w:t xml:space="preserve"> za jakost </w:t>
      </w:r>
      <w:r w:rsidR="00D8474B">
        <w:t>Díla</w:t>
      </w:r>
      <w:r w:rsidRPr="00313F8F">
        <w:t xml:space="preserve"> trvá</w:t>
      </w:r>
      <w:r w:rsidR="00162962">
        <w:t xml:space="preserve"> </w:t>
      </w:r>
      <w:r w:rsidR="00162962" w:rsidRPr="00936089">
        <w:rPr>
          <w:b/>
          <w:bCs/>
        </w:rPr>
        <w:t>60 měsíců</w:t>
      </w:r>
      <w:r w:rsidR="00936089" w:rsidRPr="00936089">
        <w:t xml:space="preserve"> </w:t>
      </w:r>
      <w:r w:rsidRPr="00936089">
        <w:t>d</w:t>
      </w:r>
      <w:r w:rsidR="005A0043" w:rsidRPr="00936089">
        <w:t>e</w:t>
      </w:r>
      <w:r w:rsidR="005A0043" w:rsidRPr="00313F8F">
        <w:t xml:space="preserve"> dne</w:t>
      </w:r>
      <w:r w:rsidRPr="00313F8F">
        <w:t xml:space="preserve"> </w:t>
      </w:r>
      <w:r w:rsidR="00054689" w:rsidRPr="00313F8F">
        <w:t xml:space="preserve">předání </w:t>
      </w:r>
      <w:r w:rsidR="00C97CBA">
        <w:t xml:space="preserve">a převzetí </w:t>
      </w:r>
      <w:r w:rsidR="00054689" w:rsidRPr="00313F8F">
        <w:t xml:space="preserve">Díla </w:t>
      </w:r>
      <w:r w:rsidR="00162962" w:rsidRPr="00936089">
        <w:t>n</w:t>
      </w:r>
      <w:r w:rsidR="00763685" w:rsidRPr="00936089">
        <w:t xml:space="preserve">ebo </w:t>
      </w:r>
      <w:r w:rsidR="00261C1F" w:rsidRPr="00936089">
        <w:t xml:space="preserve">jeho </w:t>
      </w:r>
      <w:r w:rsidR="00A508F9" w:rsidRPr="00936089">
        <w:t>části</w:t>
      </w:r>
      <w:r w:rsidR="005A0043" w:rsidRPr="00936089">
        <w:t xml:space="preserve"> dle této</w:t>
      </w:r>
      <w:r w:rsidR="005A0043" w:rsidRPr="00E32CB5">
        <w:t xml:space="preserve">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9"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9"/>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w:t>
      </w:r>
      <w:r w:rsidR="000D7597" w:rsidRPr="00085415">
        <w:lastRenderedPageBreak/>
        <w:t>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zavazuje 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1719E0" w:rsidRDefault="00712A60" w:rsidP="001719E0">
      <w:pPr>
        <w:pStyle w:val="l-L1"/>
      </w:pPr>
      <w:r w:rsidRPr="001719E0">
        <w:t>Pojištění zhotovitele</w:t>
      </w:r>
    </w:p>
    <w:p w14:paraId="7D5DC42E" w14:textId="2DC37ADF" w:rsidR="00066A24" w:rsidRDefault="00712A60" w:rsidP="00D60669">
      <w:pPr>
        <w:pStyle w:val="l-L2"/>
        <w:numPr>
          <w:ilvl w:val="0"/>
          <w:numId w:val="16"/>
        </w:numPr>
        <w:ind w:left="357" w:hanging="357"/>
      </w:pPr>
      <w:bookmarkStart w:id="10" w:name="_Hlk19543338"/>
      <w:r w:rsidRPr="00313F8F">
        <w:t>Zhotovitel prohlašuje, že ke dni podpisu této Smlouvy má uzavřenou pojistnou smlouvu, jejímž předmětem je pojištění odpovědnosti za škodu způsobenou zhotovitelem třetí osobě v</w:t>
      </w:r>
      <w:r w:rsidR="008C54E0" w:rsidRPr="00313F8F">
        <w:t> </w:t>
      </w:r>
      <w:r w:rsidRPr="00313F8F">
        <w:t xml:space="preserve">souvislosti s výkonem jeho činnosti, ve výši </w:t>
      </w:r>
      <w:r w:rsidRPr="00D758F2">
        <w:rPr>
          <w:b/>
          <w:bCs/>
        </w:rPr>
        <w:t xml:space="preserve">nejméně </w:t>
      </w:r>
      <w:r w:rsidR="00D758F2" w:rsidRPr="00D758F2">
        <w:rPr>
          <w:b/>
          <w:bCs/>
        </w:rPr>
        <w:t>350</w:t>
      </w:r>
      <w:r w:rsidR="00D758F2">
        <w:rPr>
          <w:b/>
        </w:rPr>
        <w:t xml:space="preserve"> 000,- Kč. </w:t>
      </w:r>
      <w:r w:rsidRPr="00313F8F">
        <w:t>Zhotovitel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1719E0" w:rsidRDefault="009D39E8" w:rsidP="001719E0">
      <w:pPr>
        <w:pStyle w:val="l-L1"/>
        <w:rPr>
          <w:rStyle w:val="l-L2Char"/>
        </w:rPr>
      </w:pPr>
      <w:bookmarkStart w:id="11" w:name="_Ref376798291"/>
      <w:bookmarkEnd w:id="10"/>
      <w:r w:rsidRPr="001719E0">
        <w:rPr>
          <w:rStyle w:val="l-L2Char"/>
        </w:rPr>
        <w:t>Licenční ujednání</w:t>
      </w:r>
      <w:bookmarkEnd w:id="11"/>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B75082">
        <w:lastRenderedPageBreak/>
        <w:t>Smluvní pokuty</w:t>
      </w:r>
      <w:r w:rsidR="001640AC" w:rsidRPr="00B75082">
        <w:t>,</w:t>
      </w:r>
      <w:r w:rsidR="001640AC" w:rsidRPr="001719E0">
        <w:t xml:space="preserve"> náhrada škody</w:t>
      </w:r>
      <w:r w:rsidR="00024114" w:rsidRPr="001719E0">
        <w:t xml:space="preserve">, </w:t>
      </w:r>
      <w:r w:rsidRPr="001719E0">
        <w:t>odstoupení od smlouvy</w:t>
      </w:r>
      <w:r w:rsidR="00024114" w:rsidRPr="001719E0">
        <w:t xml:space="preserve"> a výpověď smlouvy</w:t>
      </w:r>
    </w:p>
    <w:p w14:paraId="7BB1D121" w14:textId="05903A94"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B75082">
        <w:rPr>
          <w:lang w:eastAsia="en-US"/>
        </w:rPr>
        <w:t>Díla</w:t>
      </w:r>
      <w:r w:rsidR="00F15883" w:rsidRPr="00B75082">
        <w:rPr>
          <w:lang w:eastAsia="en-US"/>
        </w:rPr>
        <w:t xml:space="preserve"> či jeho části v</w:t>
      </w:r>
      <w:r w:rsidR="004E7FB7" w:rsidRPr="00B75082">
        <w:rPr>
          <w:lang w:eastAsia="en-US"/>
        </w:rPr>
        <w:t>e</w:t>
      </w:r>
      <w:r w:rsidR="004E7FB7" w:rsidRPr="00085415">
        <w:rPr>
          <w:lang w:eastAsia="en-US"/>
        </w:rPr>
        <w:t xml:space="preserv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64E6477D"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512DDF" w:rsidRPr="00B75082">
        <w:rPr>
          <w:lang w:eastAsia="en-US"/>
        </w:rPr>
        <w:t>či jeho</w:t>
      </w:r>
      <w:r w:rsidR="007C7BDD" w:rsidRPr="00B75082">
        <w:rPr>
          <w:lang w:eastAsia="en-US"/>
        </w:rPr>
        <w:t xml:space="preserve"> část</w:t>
      </w:r>
      <w:r w:rsidR="00EF6D41" w:rsidRPr="00B75082">
        <w:rPr>
          <w:lang w:eastAsia="en-US"/>
        </w:rPr>
        <w:t>i</w:t>
      </w:r>
      <w:r w:rsidR="007115C4" w:rsidRPr="00085415">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či jeho části</w:t>
      </w:r>
      <w:r w:rsidR="006A0F9D" w:rsidRPr="00085415">
        <w:rPr>
          <w:lang w:eastAsia="en-US"/>
        </w:rPr>
        <w:t xml:space="preserve"> 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29BA27A" w:rsidR="00E44EC3" w:rsidRPr="00B75082" w:rsidRDefault="00E44EC3" w:rsidP="00D60669">
      <w:pPr>
        <w:pStyle w:val="l-L2"/>
        <w:numPr>
          <w:ilvl w:val="0"/>
          <w:numId w:val="18"/>
        </w:numPr>
        <w:ind w:left="357" w:hanging="357"/>
        <w:rPr>
          <w:rFonts w:cs="Arial"/>
          <w:bCs/>
          <w:szCs w:val="22"/>
        </w:rPr>
      </w:pPr>
      <w:r w:rsidRPr="00B75082">
        <w:rPr>
          <w:rFonts w:cs="Arial"/>
          <w:bCs/>
          <w:szCs w:val="22"/>
        </w:rPr>
        <w:t>V případě porušení povinnosti zajištění</w:t>
      </w:r>
      <w:r w:rsidR="00B11A6D" w:rsidRPr="00B75082">
        <w:rPr>
          <w:rFonts w:cs="Arial"/>
          <w:bCs/>
          <w:szCs w:val="22"/>
        </w:rPr>
        <w:t xml:space="preserve"> </w:t>
      </w:r>
      <w:r w:rsidR="005F6D8C" w:rsidRPr="00B75082">
        <w:t>povolení stavebního úřadu na stavbu</w:t>
      </w:r>
      <w:r w:rsidR="005F6D8C" w:rsidRPr="00B75082" w:rsidDel="005F6D8C">
        <w:rPr>
          <w:rFonts w:cs="Arial"/>
          <w:bCs/>
          <w:szCs w:val="22"/>
        </w:rPr>
        <w:t xml:space="preserve"> </w:t>
      </w:r>
      <w:r w:rsidRPr="00B75082">
        <w:rPr>
          <w:rFonts w:cs="Arial"/>
          <w:bCs/>
          <w:szCs w:val="22"/>
        </w:rPr>
        <w:t>zhotovitelem je objednatel oprávněn požadovat uhrazení smluvní pokuty ve výši 50</w:t>
      </w:r>
      <w:r w:rsidR="003E35F8" w:rsidRPr="00B75082">
        <w:rPr>
          <w:rFonts w:cs="Arial"/>
          <w:bCs/>
          <w:szCs w:val="22"/>
        </w:rPr>
        <w:t> </w:t>
      </w:r>
      <w:r w:rsidRPr="00B75082">
        <w:rPr>
          <w:rFonts w:cs="Arial"/>
          <w:bCs/>
          <w:szCs w:val="22"/>
        </w:rPr>
        <w:t>000</w:t>
      </w:r>
      <w:r w:rsidR="003E35F8" w:rsidRPr="00B75082">
        <w:rPr>
          <w:rFonts w:cs="Arial"/>
          <w:bCs/>
          <w:szCs w:val="22"/>
        </w:rPr>
        <w:t> </w:t>
      </w:r>
      <w:r w:rsidRPr="00B75082">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2" w:name="_Hlk72919991"/>
      <w:r w:rsidRPr="00085415">
        <w:rPr>
          <w:lang w:eastAsia="en-US"/>
        </w:rPr>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2"/>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3"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4" w:name="_Hlk71720356"/>
      <w:bookmarkStart w:id="15" w:name="_Hlk72742281"/>
      <w:bookmarkEnd w:id="13"/>
      <w:r w:rsidRPr="00D6482D">
        <w:rPr>
          <w:rFonts w:cs="Arial"/>
          <w:szCs w:val="22"/>
          <w:lang w:eastAsia="en-US"/>
        </w:rPr>
        <w:t>Smlouva může být ukončena rovněž vzájemnou dohodou smluvních stran.</w:t>
      </w:r>
    </w:p>
    <w:bookmarkEnd w:id="14"/>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5"/>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6" w:name="_Hlk72140552"/>
      <w:bookmarkStart w:id="17" w:name="_Hlk71720533"/>
      <w:r w:rsidRPr="001719E0">
        <w:lastRenderedPageBreak/>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D792F38" w14:textId="77777777" w:rsidR="00C37D91" w:rsidRDefault="00B63BC9" w:rsidP="00C37D91">
      <w:pPr>
        <w:pStyle w:val="l-L2"/>
        <w:tabs>
          <w:tab w:val="clear" w:pos="737"/>
        </w:tabs>
        <w:ind w:left="357" w:firstLine="0"/>
        <w:rPr>
          <w:lang w:eastAsia="en-US"/>
        </w:rPr>
      </w:pPr>
      <w:r w:rsidRPr="00085415">
        <w:t>Za objednatele:</w:t>
      </w:r>
    </w:p>
    <w:p w14:paraId="781D4883" w14:textId="79DA792A" w:rsidR="00C37D91"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B75082">
        <w:rPr>
          <w:b/>
          <w:bCs/>
        </w:rPr>
        <w:t>Martin Šrámek, vrchní referent</w:t>
      </w:r>
    </w:p>
    <w:p w14:paraId="566EED7C" w14:textId="48E7977B" w:rsidR="00C37D91" w:rsidRDefault="00C37D91" w:rsidP="00C37D91">
      <w:pPr>
        <w:pStyle w:val="l-L2"/>
        <w:tabs>
          <w:tab w:val="clear" w:pos="737"/>
          <w:tab w:val="left" w:pos="851"/>
          <w:tab w:val="left" w:pos="2835"/>
        </w:tabs>
        <w:ind w:left="357" w:firstLine="0"/>
        <w:rPr>
          <w:lang w:eastAsia="en-US"/>
        </w:rPr>
      </w:pPr>
      <w:r>
        <w:tab/>
      </w:r>
      <w:r w:rsidR="00B63BC9" w:rsidRPr="00085415">
        <w:t>Tel.:</w:t>
      </w:r>
      <w:r w:rsidR="00B63BC9" w:rsidRPr="00085415">
        <w:tab/>
      </w:r>
      <w:r w:rsidR="00B75082">
        <w:rPr>
          <w:b/>
          <w:bCs/>
        </w:rPr>
        <w:t>725 918 730</w:t>
      </w:r>
    </w:p>
    <w:p w14:paraId="25AFDA8D" w14:textId="66D92742" w:rsidR="00C37D91"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r w:rsidR="00B75082">
        <w:rPr>
          <w:b/>
          <w:bCs/>
        </w:rPr>
        <w:t>pribram.pk@spu.gov.cz</w:t>
      </w:r>
    </w:p>
    <w:p w14:paraId="2B972437" w14:textId="77777777" w:rsidR="00C37D91" w:rsidRDefault="00B63BC9" w:rsidP="00C37D91">
      <w:pPr>
        <w:pStyle w:val="l-L2"/>
        <w:tabs>
          <w:tab w:val="clear" w:pos="737"/>
        </w:tabs>
        <w:ind w:left="357" w:firstLine="0"/>
        <w:rPr>
          <w:lang w:eastAsia="en-US"/>
        </w:rPr>
      </w:pPr>
      <w:r w:rsidRPr="00085415">
        <w:t>Za zhotovitele:</w:t>
      </w:r>
    </w:p>
    <w:p w14:paraId="5C9371B9" w14:textId="34386DE3" w:rsidR="00C37D91"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AA632C" w:rsidRPr="00085415">
        <w:rPr>
          <w:b/>
          <w:bCs/>
          <w:highlight w:val="yellow"/>
        </w:rPr>
        <w:t>[DOPLNIT]</w:t>
      </w:r>
    </w:p>
    <w:p w14:paraId="01794258" w14:textId="73DC7068" w:rsidR="00C37D91" w:rsidRDefault="00C37D91" w:rsidP="00C37D91">
      <w:pPr>
        <w:pStyle w:val="l-L2"/>
        <w:tabs>
          <w:tab w:val="clear" w:pos="737"/>
          <w:tab w:val="left" w:pos="851"/>
          <w:tab w:val="left" w:pos="2835"/>
        </w:tabs>
        <w:ind w:left="357" w:firstLine="0"/>
        <w:rPr>
          <w:lang w:eastAsia="en-US"/>
        </w:rPr>
      </w:pPr>
      <w:r>
        <w:tab/>
        <w:t>Te</w:t>
      </w:r>
      <w:r w:rsidR="00B63BC9" w:rsidRPr="00085415">
        <w:t>l.:</w:t>
      </w:r>
      <w:r w:rsidR="00B63BC9" w:rsidRPr="00085415">
        <w:tab/>
      </w:r>
      <w:r w:rsidR="00AA632C" w:rsidRPr="00085415">
        <w:rPr>
          <w:b/>
          <w:bCs/>
          <w:highlight w:val="yellow"/>
        </w:rPr>
        <w:t>[DOPLNIT]</w:t>
      </w:r>
    </w:p>
    <w:p w14:paraId="063E2D8B" w14:textId="6AD148E7" w:rsidR="003F0EEF" w:rsidRDefault="00C37D91" w:rsidP="00C37D91">
      <w:pPr>
        <w:pStyle w:val="l-L2"/>
        <w:tabs>
          <w:tab w:val="clear" w:pos="737"/>
          <w:tab w:val="left" w:pos="851"/>
          <w:tab w:val="left" w:pos="2835"/>
        </w:tabs>
        <w:ind w:left="357" w:firstLine="0"/>
        <w:rPr>
          <w:lang w:eastAsia="en-US"/>
        </w:rPr>
      </w:pPr>
      <w:r>
        <w:tab/>
      </w:r>
      <w:r w:rsidR="00B63BC9" w:rsidRPr="00085415">
        <w:t>E-mail:</w:t>
      </w:r>
      <w:r w:rsidR="00B63BC9" w:rsidRPr="00085415">
        <w:tab/>
      </w:r>
      <w:bookmarkEnd w:id="16"/>
      <w:r w:rsidR="00AA632C" w:rsidRPr="00085415">
        <w:rPr>
          <w:b/>
          <w:bCs/>
          <w:highlight w:val="yellow"/>
        </w:rPr>
        <w:t>[DOPLNIT]</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7"/>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C37D91"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218482FE" w:rsidR="00EE35A9" w:rsidRPr="00334D56" w:rsidRDefault="00EE35A9" w:rsidP="00D60669">
      <w:pPr>
        <w:pStyle w:val="l-L2"/>
        <w:numPr>
          <w:ilvl w:val="0"/>
          <w:numId w:val="20"/>
        </w:numPr>
        <w:ind w:left="357" w:hanging="357"/>
        <w:rPr>
          <w:lang w:eastAsia="en-US"/>
        </w:rPr>
      </w:pPr>
      <w:r w:rsidRPr="00334D56">
        <w:rPr>
          <w:lang w:eastAsia="en-US"/>
        </w:rPr>
        <w:t>Smlouva nabývá platnosti dnem podpisu smluvních stran a účinnosti</w:t>
      </w:r>
      <w:r w:rsidR="00B75082" w:rsidRPr="00334D56">
        <w:rPr>
          <w:rStyle w:val="Odkaznakoment"/>
        </w:rPr>
        <w:t xml:space="preserve"> </w:t>
      </w:r>
      <w:r w:rsidR="00B75082" w:rsidRPr="00334D56">
        <w:rPr>
          <w:rStyle w:val="Odkaznakoment"/>
          <w:sz w:val="22"/>
          <w:szCs w:val="22"/>
        </w:rPr>
        <w:t>dn</w:t>
      </w:r>
      <w:r w:rsidRPr="00334D56">
        <w:rPr>
          <w:szCs w:val="22"/>
          <w:lang w:eastAsia="en-US"/>
        </w:rPr>
        <w:t>e</w:t>
      </w:r>
      <w:r w:rsidRPr="00334D56">
        <w:rPr>
          <w:lang w:eastAsia="en-US"/>
        </w:rPr>
        <w:t>m jejího uveřejnění v registru smluv dle ust. §</w:t>
      </w:r>
      <w:r w:rsidR="003B5C67" w:rsidRPr="00334D56">
        <w:rPr>
          <w:lang w:eastAsia="en-US"/>
        </w:rPr>
        <w:t> </w:t>
      </w:r>
      <w:r w:rsidRPr="00334D56">
        <w:rPr>
          <w:lang w:eastAsia="en-US"/>
        </w:rPr>
        <w:t>6 odst.</w:t>
      </w:r>
      <w:r w:rsidR="003B5C67" w:rsidRPr="00334D56">
        <w:rPr>
          <w:lang w:eastAsia="en-US"/>
        </w:rPr>
        <w:t> </w:t>
      </w:r>
      <w:r w:rsidRPr="00334D56">
        <w:rPr>
          <w:lang w:eastAsia="en-US"/>
        </w:rPr>
        <w:t>1 zákona č.</w:t>
      </w:r>
      <w:r w:rsidR="003B5C67" w:rsidRPr="00334D56">
        <w:rPr>
          <w:lang w:eastAsia="en-US"/>
        </w:rPr>
        <w:t> </w:t>
      </w:r>
      <w:r w:rsidRPr="00334D56">
        <w:rPr>
          <w:lang w:eastAsia="en-US"/>
        </w:rPr>
        <w:t xml:space="preserve">340/2015 Sb., </w:t>
      </w:r>
      <w:r w:rsidR="00B72638" w:rsidRPr="00334D56">
        <w:t>o zvláštních podmínkách účinnosti některých smluv, uveřejňování těchto smluv a o registru smluv (zákon o registru smluv), ve znění pozdějších předpisů (dále jen „zákon o registru smluv“)</w:t>
      </w:r>
      <w:r w:rsidRPr="00334D56">
        <w:rPr>
          <w:lang w:eastAsia="en-US"/>
        </w:rPr>
        <w:t>.</w:t>
      </w:r>
    </w:p>
    <w:p w14:paraId="5E6CC35B" w14:textId="03BA5006" w:rsidR="00EE35A9" w:rsidRPr="00334D56" w:rsidRDefault="00EE35A9" w:rsidP="00D60669">
      <w:pPr>
        <w:pStyle w:val="l-L2"/>
        <w:numPr>
          <w:ilvl w:val="0"/>
          <w:numId w:val="20"/>
        </w:numPr>
        <w:ind w:left="357" w:hanging="357"/>
      </w:pPr>
      <w:r w:rsidRPr="00334D56">
        <w:t>Smluvn</w:t>
      </w:r>
      <w:r w:rsidR="00334D56">
        <w:t>í s</w:t>
      </w:r>
      <w:r w:rsidRPr="00334D56">
        <w:t>trany berou na vědomí, že tato smlouva, včetně jejích případných změn a</w:t>
      </w:r>
      <w:r w:rsidR="0047262B" w:rsidRPr="00334D56">
        <w:t> </w:t>
      </w:r>
      <w:r w:rsidRPr="00334D56">
        <w:t>dodatků, bude uveřejněna podle zákona o registru smluv</w:t>
      </w:r>
      <w:r w:rsidR="00CD1317" w:rsidRPr="00334D56">
        <w:t xml:space="preserve"> </w:t>
      </w:r>
      <w:r w:rsidRPr="00334D56">
        <w:t>vyjma údajů, které požívají ochrany dle zvláštních zákonů, zejména osobní a citlivé údaje a obchodní tajemství. Smluvní strany se dále dohodly, že tuto</w:t>
      </w:r>
      <w:r w:rsidR="003A4838" w:rsidRPr="00334D56">
        <w:t> </w:t>
      </w:r>
      <w:r w:rsidRPr="00334D56">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lastRenderedPageBreak/>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Pr="00C37D91"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6AEF790F" w14:textId="4EF61570" w:rsidR="002954D1" w:rsidRPr="00C37D91" w:rsidRDefault="00C37D91" w:rsidP="00D1589A">
      <w:pPr>
        <w:pStyle w:val="l-L2"/>
        <w:tabs>
          <w:tab w:val="clear" w:pos="737"/>
          <w:tab w:val="left" w:pos="851"/>
        </w:tabs>
        <w:ind w:left="851" w:hanging="494"/>
      </w:pPr>
      <w:r>
        <w:tab/>
      </w:r>
      <w:r w:rsidR="00362FAF" w:rsidRPr="00334D56">
        <w:rPr>
          <w:b/>
          <w:bCs/>
        </w:rPr>
        <w:t>Příloh</w:t>
      </w:r>
      <w:r w:rsidR="0047262B" w:rsidRPr="00334D56">
        <w:rPr>
          <w:b/>
          <w:bCs/>
        </w:rPr>
        <w:t>a</w:t>
      </w:r>
      <w:r w:rsidR="00362FAF" w:rsidRPr="00334D56">
        <w:rPr>
          <w:b/>
          <w:bCs/>
        </w:rPr>
        <w:t xml:space="preserve"> č.</w:t>
      </w:r>
      <w:r w:rsidR="007D0005" w:rsidRPr="00334D56">
        <w:rPr>
          <w:b/>
          <w:bCs/>
        </w:rPr>
        <w:t> </w:t>
      </w:r>
      <w:r w:rsidR="00362FAF" w:rsidRPr="00334D56">
        <w:rPr>
          <w:b/>
          <w:bCs/>
        </w:rPr>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000428AB" w14:textId="305F5B6A" w:rsidR="00362FAF" w:rsidRPr="00C37D91" w:rsidRDefault="00C37D91" w:rsidP="00D1589A">
      <w:pPr>
        <w:pStyle w:val="l-L2"/>
        <w:tabs>
          <w:tab w:val="clear" w:pos="737"/>
          <w:tab w:val="left" w:pos="851"/>
        </w:tabs>
        <w:ind w:left="851" w:hanging="494"/>
      </w:pPr>
      <w:r>
        <w:tab/>
      </w:r>
      <w:r w:rsidR="002954D1" w:rsidRPr="00334D56">
        <w:rPr>
          <w:b/>
          <w:bCs/>
          <w:szCs w:val="22"/>
        </w:rPr>
        <w:t>Příloh</w:t>
      </w:r>
      <w:r w:rsidR="00D541DA" w:rsidRPr="00334D56">
        <w:rPr>
          <w:b/>
          <w:bCs/>
          <w:szCs w:val="22"/>
        </w:rPr>
        <w:t>a</w:t>
      </w:r>
      <w:r w:rsidR="00334D56">
        <w:rPr>
          <w:b/>
          <w:bCs/>
          <w:szCs w:val="22"/>
        </w:rPr>
        <w:t xml:space="preserve"> </w:t>
      </w:r>
      <w:r w:rsidR="002954D1" w:rsidRPr="00334D56">
        <w:rPr>
          <w:b/>
          <w:bCs/>
          <w:szCs w:val="22"/>
        </w:rPr>
        <w:t>č.</w:t>
      </w:r>
      <w:r w:rsidR="007D0005" w:rsidRPr="00334D56">
        <w:rPr>
          <w:b/>
          <w:bCs/>
          <w:szCs w:val="22"/>
        </w:rPr>
        <w:t> </w:t>
      </w:r>
      <w:r w:rsidR="002954D1" w:rsidRPr="00334D56">
        <w:rPr>
          <w:b/>
          <w:bCs/>
          <w:szCs w:val="22"/>
        </w:rPr>
        <w:t>2</w:t>
      </w:r>
      <w:r w:rsidR="002954D1" w:rsidRPr="00C37D91">
        <w:t xml:space="preserve">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1563D7CE" w:rsidR="00A5565A" w:rsidRPr="00334D56" w:rsidRDefault="00D1589A" w:rsidP="00D1589A">
      <w:pPr>
        <w:pStyle w:val="l-L2"/>
        <w:tabs>
          <w:tab w:val="clear" w:pos="737"/>
          <w:tab w:val="left" w:pos="851"/>
        </w:tabs>
        <w:ind w:left="851" w:hanging="494"/>
      </w:pPr>
      <w:r>
        <w:tab/>
      </w:r>
      <w:r w:rsidR="00A5565A" w:rsidRPr="00334D56">
        <w:rPr>
          <w:b/>
          <w:bCs/>
        </w:rPr>
        <w:t>Příloh</w:t>
      </w:r>
      <w:r w:rsidR="00CC2E3E" w:rsidRPr="00334D56">
        <w:rPr>
          <w:b/>
          <w:bCs/>
        </w:rPr>
        <w:t>a</w:t>
      </w:r>
      <w:r w:rsidR="00A5565A" w:rsidRPr="00334D56">
        <w:rPr>
          <w:b/>
          <w:bCs/>
        </w:rPr>
        <w:t xml:space="preserve"> č.</w:t>
      </w:r>
      <w:r w:rsidR="007D0005" w:rsidRPr="00334D56">
        <w:rPr>
          <w:b/>
          <w:bCs/>
        </w:rPr>
        <w:t> </w:t>
      </w:r>
      <w:r w:rsidR="00A5565A" w:rsidRPr="00334D56">
        <w:rPr>
          <w:b/>
          <w:bCs/>
        </w:rPr>
        <w:t>3</w:t>
      </w:r>
      <w:r w:rsidR="00CC2E3E" w:rsidRPr="00334D56">
        <w:t xml:space="preserve"> - </w:t>
      </w:r>
      <w:r w:rsidR="00A5565A" w:rsidRPr="00334D56">
        <w:t>Plná mo</w:t>
      </w:r>
      <w:r w:rsidR="00334D56">
        <w:t>c</w:t>
      </w:r>
    </w:p>
    <w:p w14:paraId="016461F1" w14:textId="77777777" w:rsidR="00334D56" w:rsidRPr="00D05F94" w:rsidRDefault="00334D56" w:rsidP="00D1589A">
      <w:pPr>
        <w:pStyle w:val="l-L2"/>
        <w:tabs>
          <w:tab w:val="clear" w:pos="737"/>
          <w:tab w:val="left" w:pos="851"/>
        </w:tabs>
        <w:ind w:left="851" w:hanging="494"/>
        <w:rPr>
          <w:i/>
          <w:iCs/>
        </w:rPr>
      </w:pP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5C20EC79"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334D56">
        <w:rPr>
          <w:rFonts w:cs="Arial"/>
        </w:rPr>
        <w:t xml:space="preserve"> Příbrami</w:t>
      </w:r>
      <w:r w:rsidR="00FE5D7E" w:rsidRPr="00085415">
        <w:rPr>
          <w:rFonts w:cs="Arial"/>
        </w:rPr>
        <w:t xml:space="preserve"> dne</w:t>
      </w:r>
      <w:r w:rsidR="009544C6">
        <w:rPr>
          <w:rFonts w:cs="Arial"/>
        </w:rPr>
        <w:t xml:space="preserve"> dle el. podpisu</w:t>
      </w:r>
      <w:r w:rsidR="00FE5D7E" w:rsidRPr="00085415">
        <w:rPr>
          <w:rFonts w:cs="Arial"/>
        </w:rPr>
        <w:tab/>
        <w:t>V.............................. dne</w:t>
      </w:r>
      <w:r w:rsidR="009544C6">
        <w:rPr>
          <w:rFonts w:cs="Arial"/>
        </w:rPr>
        <w:t xml:space="preserve"> dle el. podpisu</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171CB4F8"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t>„elektronicky podepsáno“</w:t>
      </w:r>
    </w:p>
    <w:p w14:paraId="0EEB3EF2" w14:textId="77777777" w:rsidR="009544C6" w:rsidRPr="00085415" w:rsidRDefault="009544C6" w:rsidP="00FE5D7E">
      <w:pPr>
        <w:tabs>
          <w:tab w:val="left" w:pos="142"/>
          <w:tab w:val="left" w:pos="4678"/>
        </w:tabs>
        <w:rPr>
          <w:rFonts w:cs="Arial"/>
        </w:rPr>
      </w:pPr>
    </w:p>
    <w:p w14:paraId="38900EE2" w14:textId="77777777" w:rsidR="00FE5D7E" w:rsidRPr="00085415" w:rsidRDefault="00FE5D7E" w:rsidP="00FE5D7E">
      <w:pPr>
        <w:tabs>
          <w:tab w:val="left" w:pos="142"/>
          <w:tab w:val="left" w:pos="4678"/>
        </w:tabs>
        <w:rPr>
          <w:rFonts w:cs="Arial"/>
        </w:rPr>
      </w:pPr>
      <w:r w:rsidRPr="00085415">
        <w:rPr>
          <w:rFonts w:cs="Arial"/>
        </w:rPr>
        <w:tab/>
        <w:t>...................................................</w:t>
      </w:r>
      <w:r w:rsidRPr="00085415">
        <w:rPr>
          <w:rFonts w:cs="Arial"/>
        </w:rPr>
        <w:tab/>
        <w:t>...................................................</w:t>
      </w:r>
    </w:p>
    <w:p w14:paraId="0997D0B7" w14:textId="77777777" w:rsidR="00FE5D7E" w:rsidRPr="00085415" w:rsidRDefault="00FE5D7E" w:rsidP="00FE5D7E">
      <w:pPr>
        <w:tabs>
          <w:tab w:val="left" w:pos="142"/>
          <w:tab w:val="left" w:pos="4678"/>
        </w:tabs>
        <w:rPr>
          <w:rFonts w:cs="Arial"/>
        </w:rPr>
      </w:pPr>
      <w:r w:rsidRPr="00085415">
        <w:rPr>
          <w:rFonts w:cs="Arial"/>
        </w:rPr>
        <w:tab/>
        <w:t>Objednatel</w:t>
      </w:r>
      <w:r w:rsidRPr="00085415">
        <w:rPr>
          <w:rFonts w:cs="Arial"/>
        </w:rPr>
        <w:tab/>
        <w:t>Zhotovitel</w:t>
      </w:r>
    </w:p>
    <w:p w14:paraId="202EC371" w14:textId="77777777" w:rsidR="00FE5D7E" w:rsidRPr="00085415" w:rsidRDefault="00FE5D7E" w:rsidP="00FE5D7E">
      <w:pPr>
        <w:tabs>
          <w:tab w:val="left" w:pos="142"/>
          <w:tab w:val="left" w:pos="4678"/>
        </w:tabs>
        <w:rPr>
          <w:rFonts w:cs="Arial"/>
        </w:rPr>
      </w:pPr>
      <w:r w:rsidRPr="00085415">
        <w:rPr>
          <w:rFonts w:cs="Arial"/>
          <w:b/>
          <w:bCs/>
        </w:rPr>
        <w:tab/>
      </w:r>
      <w:r w:rsidRPr="003D0C11">
        <w:rPr>
          <w:rFonts w:cs="Arial"/>
          <w:sz w:val="20"/>
          <w:szCs w:val="22"/>
        </w:rPr>
        <w:t>(elektronicky podepsáno)</w:t>
      </w:r>
    </w:p>
    <w:p w14:paraId="3D0C7A0D" w14:textId="560DAE3D" w:rsidR="00FE5D7E" w:rsidRDefault="00FE5D7E" w:rsidP="00FE5D7E">
      <w:pPr>
        <w:tabs>
          <w:tab w:val="left" w:pos="142"/>
          <w:tab w:val="left" w:pos="4678"/>
        </w:tabs>
        <w:rPr>
          <w:rFonts w:cs="Arial"/>
          <w:b/>
          <w:bCs/>
        </w:rPr>
      </w:pPr>
      <w:r w:rsidRPr="00085415">
        <w:rPr>
          <w:rFonts w:cs="Arial"/>
          <w:b/>
          <w:bCs/>
        </w:rPr>
        <w:tab/>
      </w:r>
      <w:r w:rsidR="00334D56">
        <w:rPr>
          <w:rFonts w:cs="Arial"/>
          <w:b/>
          <w:bCs/>
        </w:rPr>
        <w:t>Ing. Lucie Krejčová</w:t>
      </w:r>
      <w:r w:rsidRPr="00085415">
        <w:rPr>
          <w:rFonts w:cs="Arial"/>
          <w:b/>
          <w:bCs/>
        </w:rPr>
        <w:tab/>
      </w:r>
      <w:r w:rsidRPr="00085415">
        <w:rPr>
          <w:rFonts w:cs="Arial"/>
          <w:b/>
          <w:bCs/>
          <w:highlight w:val="yellow"/>
        </w:rPr>
        <w:t>[DOPLNIT]</w:t>
      </w:r>
    </w:p>
    <w:p w14:paraId="33700479" w14:textId="1CC4775F" w:rsidR="00334D56" w:rsidRPr="00085415" w:rsidRDefault="00334D56" w:rsidP="00FE5D7E">
      <w:pPr>
        <w:tabs>
          <w:tab w:val="left" w:pos="142"/>
          <w:tab w:val="left" w:pos="4678"/>
        </w:tabs>
        <w:rPr>
          <w:rFonts w:cs="Arial"/>
        </w:rPr>
      </w:pPr>
      <w:r>
        <w:rPr>
          <w:rFonts w:cs="Arial"/>
          <w:b/>
          <w:bCs/>
        </w:rPr>
        <w:t xml:space="preserve">  vedoucí Pobočky Příbram</w:t>
      </w:r>
    </w:p>
    <w:p w14:paraId="22125620" w14:textId="77777777"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3E2E2FA7" w14:textId="3EC2A893" w:rsidR="009B5CDD" w:rsidRDefault="00292BCB" w:rsidP="009B5CDD">
      <w:pPr>
        <w:pStyle w:val="Odstavecseseznamem"/>
        <w:numPr>
          <w:ilvl w:val="1"/>
          <w:numId w:val="26"/>
        </w:numPr>
        <w:ind w:left="714" w:hanging="714"/>
      </w:pPr>
      <w:r w:rsidRPr="009B5CDD">
        <w:rPr>
          <w:b/>
          <w:bCs/>
        </w:rPr>
        <w:t>Specifikace stavby:</w:t>
      </w:r>
      <w:r w:rsidRPr="00DA00E8">
        <w:t xml:space="preserve"> </w:t>
      </w:r>
    </w:p>
    <w:p w14:paraId="712200FE" w14:textId="77777777" w:rsidR="009B5CDD" w:rsidRPr="00602F5F" w:rsidRDefault="009B5CDD" w:rsidP="009B5CDD">
      <w:pPr>
        <w:rPr>
          <w:rFonts w:cs="Arial"/>
          <w:szCs w:val="22"/>
          <w:u w:val="single"/>
        </w:rPr>
      </w:pPr>
      <w:r>
        <w:t xml:space="preserve">            </w:t>
      </w:r>
      <w:r w:rsidRPr="00602F5F">
        <w:rPr>
          <w:rFonts w:cs="Arial"/>
          <w:b/>
          <w:bCs/>
          <w:sz w:val="24"/>
          <w:u w:val="single"/>
        </w:rPr>
        <w:t>Tůň T5</w:t>
      </w:r>
    </w:p>
    <w:p w14:paraId="7A8DBA61" w14:textId="33781DB3" w:rsidR="009B5CDD" w:rsidRPr="00E769EC" w:rsidRDefault="009B5CDD" w:rsidP="009B5CDD">
      <w:pPr>
        <w:rPr>
          <w:rFonts w:cs="Arial"/>
          <w:b/>
          <w:bCs/>
          <w:iCs/>
          <w:szCs w:val="22"/>
        </w:rPr>
      </w:pPr>
      <w:r w:rsidRPr="00E769EC">
        <w:rPr>
          <w:rFonts w:cs="Arial"/>
          <w:iCs/>
          <w:szCs w:val="22"/>
        </w:rPr>
        <w:t>Stav</w:t>
      </w:r>
      <w:r>
        <w:rPr>
          <w:rFonts w:cs="Arial"/>
          <w:iCs/>
          <w:szCs w:val="22"/>
        </w:rPr>
        <w:t>:</w:t>
      </w:r>
      <w:r w:rsidRPr="00E769EC">
        <w:rPr>
          <w:rFonts w:cs="Arial"/>
          <w:iCs/>
          <w:szCs w:val="22"/>
        </w:rPr>
        <w:t xml:space="preserve"> novostavba</w:t>
      </w:r>
      <w:r>
        <w:rPr>
          <w:rFonts w:cs="Arial"/>
          <w:iCs/>
          <w:szCs w:val="22"/>
        </w:rPr>
        <w:t xml:space="preserve">. </w:t>
      </w:r>
      <w:r w:rsidRPr="00E769EC">
        <w:rPr>
          <w:rFonts w:cs="Arial"/>
          <w:b/>
          <w:bCs/>
          <w:iCs/>
          <w:szCs w:val="22"/>
        </w:rPr>
        <w:t>Zhotovitel následně upřesnil, že se jedná o rekonstrukci, v místě se nacházejí zbytky bývalé menší nádrže/tůně.</w:t>
      </w:r>
      <w:r>
        <w:rPr>
          <w:rFonts w:cs="Arial"/>
          <w:b/>
          <w:bCs/>
          <w:iCs/>
          <w:szCs w:val="22"/>
        </w:rPr>
        <w:t xml:space="preserve"> Na straně 54 Technické zprávy jde o překlep.</w:t>
      </w:r>
    </w:p>
    <w:p w14:paraId="28B7D649" w14:textId="1D85DCE6" w:rsidR="009B5CDD" w:rsidRPr="00E769EC" w:rsidRDefault="009B5CDD" w:rsidP="009B5CDD">
      <w:pPr>
        <w:rPr>
          <w:rFonts w:cs="Arial"/>
          <w:iCs/>
          <w:szCs w:val="22"/>
        </w:rPr>
      </w:pPr>
      <w:r w:rsidRPr="00E769EC">
        <w:rPr>
          <w:rFonts w:cs="Arial"/>
          <w:iCs/>
          <w:szCs w:val="22"/>
        </w:rPr>
        <w:t>Umístění opatření</w:t>
      </w:r>
      <w:r>
        <w:rPr>
          <w:rFonts w:cs="Arial"/>
          <w:iCs/>
          <w:szCs w:val="22"/>
        </w:rPr>
        <w:t>:</w:t>
      </w:r>
      <w:r w:rsidRPr="00E769EC">
        <w:rPr>
          <w:rFonts w:cs="Arial"/>
          <w:iCs/>
          <w:szCs w:val="22"/>
        </w:rPr>
        <w:t xml:space="preserve"> jihozápadní okraj intravilánu obce Skoupý</w:t>
      </w:r>
    </w:p>
    <w:p w14:paraId="51C8D45E" w14:textId="41315B3C" w:rsidR="009B5CDD" w:rsidRPr="00E769EC" w:rsidRDefault="009B5CDD" w:rsidP="009B5CDD">
      <w:pPr>
        <w:rPr>
          <w:rFonts w:cs="Arial"/>
          <w:iCs/>
          <w:szCs w:val="22"/>
        </w:rPr>
      </w:pPr>
      <w:r w:rsidRPr="00E769EC">
        <w:rPr>
          <w:rFonts w:cs="Arial"/>
          <w:iCs/>
          <w:szCs w:val="22"/>
        </w:rPr>
        <w:t>Popis opatření a hlavní</w:t>
      </w:r>
      <w:r>
        <w:rPr>
          <w:rFonts w:cs="Arial"/>
          <w:iCs/>
          <w:szCs w:val="22"/>
        </w:rPr>
        <w:t xml:space="preserve"> </w:t>
      </w:r>
      <w:r w:rsidRPr="00E769EC">
        <w:rPr>
          <w:rFonts w:cs="Arial"/>
          <w:iCs/>
          <w:szCs w:val="22"/>
        </w:rPr>
        <w:t>technické parametry</w:t>
      </w:r>
      <w:r>
        <w:rPr>
          <w:rFonts w:cs="Arial"/>
          <w:iCs/>
          <w:szCs w:val="22"/>
        </w:rPr>
        <w:t xml:space="preserve">: </w:t>
      </w:r>
      <w:r w:rsidRPr="00E769EC">
        <w:rPr>
          <w:rFonts w:cs="Arial"/>
          <w:iCs/>
          <w:szCs w:val="22"/>
        </w:rPr>
        <w:t>Navržená tůň bude průtočná, předmětem opatření je vyhloubení</w:t>
      </w:r>
      <w:r>
        <w:rPr>
          <w:rFonts w:cs="Arial"/>
          <w:iCs/>
          <w:szCs w:val="22"/>
        </w:rPr>
        <w:t xml:space="preserve"> </w:t>
      </w:r>
      <w:r w:rsidRPr="00E769EC">
        <w:rPr>
          <w:rFonts w:cs="Arial"/>
          <w:iCs/>
          <w:szCs w:val="22"/>
        </w:rPr>
        <w:t>zatopené prohlubně v rámci pozemku lad vhodně napájené</w:t>
      </w:r>
      <w:r>
        <w:rPr>
          <w:rFonts w:cs="Arial"/>
          <w:iCs/>
          <w:szCs w:val="22"/>
        </w:rPr>
        <w:t xml:space="preserve"> </w:t>
      </w:r>
      <w:r w:rsidRPr="00E769EC">
        <w:rPr>
          <w:rFonts w:cs="Arial"/>
          <w:iCs/>
          <w:szCs w:val="22"/>
        </w:rPr>
        <w:t>přítokem ze stávající vodoteče. Plocha záboru je 728 m2. Cílem</w:t>
      </w:r>
      <w:r>
        <w:rPr>
          <w:rFonts w:cs="Arial"/>
          <w:iCs/>
          <w:szCs w:val="22"/>
        </w:rPr>
        <w:t xml:space="preserve"> </w:t>
      </w:r>
      <w:r w:rsidRPr="00E769EC">
        <w:rPr>
          <w:rFonts w:cs="Arial"/>
          <w:iCs/>
          <w:szCs w:val="22"/>
        </w:rPr>
        <w:t>je vznik prakticky trvalého hlubšího mokřadu jako refugia pro</w:t>
      </w:r>
      <w:r>
        <w:rPr>
          <w:rFonts w:cs="Arial"/>
          <w:iCs/>
          <w:szCs w:val="22"/>
        </w:rPr>
        <w:t xml:space="preserve"> </w:t>
      </w:r>
      <w:r w:rsidRPr="00E769EC">
        <w:rPr>
          <w:rFonts w:cs="Arial"/>
          <w:iCs/>
          <w:szCs w:val="22"/>
        </w:rPr>
        <w:t xml:space="preserve">vodní </w:t>
      </w:r>
      <w:proofErr w:type="gramStart"/>
      <w:r w:rsidRPr="00E769EC">
        <w:rPr>
          <w:rFonts w:cs="Arial"/>
          <w:iCs/>
          <w:szCs w:val="22"/>
        </w:rPr>
        <w:t>organizmy</w:t>
      </w:r>
      <w:proofErr w:type="gramEnd"/>
      <w:r w:rsidRPr="00E769EC">
        <w:rPr>
          <w:rFonts w:cs="Arial"/>
          <w:iCs/>
          <w:szCs w:val="22"/>
        </w:rPr>
        <w:t>, též s vlivem na zvýšení vsaku do podloží a</w:t>
      </w:r>
      <w:r>
        <w:rPr>
          <w:rFonts w:cs="Arial"/>
          <w:iCs/>
          <w:szCs w:val="22"/>
        </w:rPr>
        <w:t xml:space="preserve"> </w:t>
      </w:r>
      <w:r w:rsidRPr="00E769EC">
        <w:rPr>
          <w:rFonts w:cs="Arial"/>
          <w:iCs/>
          <w:szCs w:val="22"/>
        </w:rPr>
        <w:t>retenci území. Rozměry tak, aby plocha hladiny byla do 500 m2.</w:t>
      </w:r>
      <w:r>
        <w:rPr>
          <w:rFonts w:cs="Arial"/>
          <w:iCs/>
          <w:szCs w:val="22"/>
        </w:rPr>
        <w:t xml:space="preserve"> </w:t>
      </w:r>
      <w:r w:rsidRPr="00E769EC">
        <w:rPr>
          <w:rFonts w:cs="Arial"/>
          <w:iCs/>
          <w:szCs w:val="22"/>
        </w:rPr>
        <w:t>Sklon břehů 1:5. Dno patrně pod úrovní stávajícího toku.</w:t>
      </w:r>
      <w:r>
        <w:rPr>
          <w:rFonts w:cs="Arial"/>
          <w:iCs/>
          <w:szCs w:val="22"/>
        </w:rPr>
        <w:t xml:space="preserve"> </w:t>
      </w:r>
      <w:r w:rsidRPr="00E769EC">
        <w:rPr>
          <w:rFonts w:cs="Arial"/>
          <w:iCs/>
          <w:szCs w:val="22"/>
        </w:rPr>
        <w:t>Charakter bude členitý, je doporučeno pravidelné kosení</w:t>
      </w:r>
      <w:r>
        <w:rPr>
          <w:rFonts w:cs="Arial"/>
          <w:iCs/>
          <w:szCs w:val="22"/>
        </w:rPr>
        <w:t xml:space="preserve"> </w:t>
      </w:r>
      <w:r w:rsidRPr="00E769EC">
        <w:rPr>
          <w:rFonts w:cs="Arial"/>
          <w:iCs/>
          <w:szCs w:val="22"/>
        </w:rPr>
        <w:t>pozvolných břehů, výsadba místně původních dřevin a opevnění</w:t>
      </w:r>
      <w:r>
        <w:rPr>
          <w:rFonts w:cs="Arial"/>
          <w:iCs/>
          <w:szCs w:val="22"/>
        </w:rPr>
        <w:t xml:space="preserve"> </w:t>
      </w:r>
      <w:r w:rsidRPr="00E769EC">
        <w:rPr>
          <w:rFonts w:cs="Arial"/>
          <w:iCs/>
          <w:szCs w:val="22"/>
        </w:rPr>
        <w:t>hrázky kamenným záhozem pouze v blízkosti vodoteče tak aby</w:t>
      </w:r>
      <w:r>
        <w:rPr>
          <w:rFonts w:cs="Arial"/>
          <w:iCs/>
          <w:szCs w:val="22"/>
        </w:rPr>
        <w:t xml:space="preserve"> </w:t>
      </w:r>
      <w:r w:rsidRPr="00E769EC">
        <w:rPr>
          <w:rFonts w:cs="Arial"/>
          <w:iCs/>
          <w:szCs w:val="22"/>
        </w:rPr>
        <w:t>případné zvýšené průtoky hráz nepodemílaly. Přepad přes hráz</w:t>
      </w:r>
      <w:r>
        <w:rPr>
          <w:rFonts w:cs="Arial"/>
          <w:iCs/>
          <w:szCs w:val="22"/>
        </w:rPr>
        <w:t xml:space="preserve"> </w:t>
      </w:r>
      <w:r w:rsidRPr="00E769EC">
        <w:rPr>
          <w:rFonts w:cs="Arial"/>
          <w:iCs/>
          <w:szCs w:val="22"/>
        </w:rPr>
        <w:t>bude z lomového kamene do betonového lože, lichoběžníkového</w:t>
      </w:r>
      <w:r>
        <w:rPr>
          <w:rFonts w:cs="Arial"/>
          <w:iCs/>
          <w:szCs w:val="22"/>
        </w:rPr>
        <w:t xml:space="preserve"> </w:t>
      </w:r>
      <w:r w:rsidRPr="00E769EC">
        <w:rPr>
          <w:rFonts w:cs="Arial"/>
          <w:iCs/>
          <w:szCs w:val="22"/>
        </w:rPr>
        <w:t>tvaru, šířka 5 m, hloubka 0,1 m, sklon břehů 1:4, podélný sklon</w:t>
      </w:r>
      <w:r>
        <w:rPr>
          <w:rFonts w:cs="Arial"/>
          <w:iCs/>
          <w:szCs w:val="22"/>
        </w:rPr>
        <w:t xml:space="preserve"> </w:t>
      </w:r>
      <w:proofErr w:type="gramStart"/>
      <w:r w:rsidRPr="00E769EC">
        <w:rPr>
          <w:rFonts w:cs="Arial"/>
          <w:iCs/>
          <w:szCs w:val="22"/>
        </w:rPr>
        <w:t>4%</w:t>
      </w:r>
      <w:proofErr w:type="gramEnd"/>
      <w:r w:rsidRPr="00E769EC">
        <w:rPr>
          <w:rFonts w:cs="Arial"/>
          <w:iCs/>
          <w:szCs w:val="22"/>
        </w:rPr>
        <w:t>.</w:t>
      </w:r>
    </w:p>
    <w:p w14:paraId="2087F0C5" w14:textId="77777777" w:rsidR="009B5CDD" w:rsidRPr="00E769EC" w:rsidRDefault="009B5CDD" w:rsidP="009B5CDD">
      <w:pPr>
        <w:rPr>
          <w:rFonts w:cs="Arial"/>
          <w:iCs/>
          <w:szCs w:val="22"/>
        </w:rPr>
      </w:pPr>
      <w:r w:rsidRPr="00E769EC">
        <w:rPr>
          <w:rFonts w:cs="Arial"/>
          <w:iCs/>
          <w:szCs w:val="22"/>
        </w:rPr>
        <w:t>Hlavní technické parametry</w:t>
      </w:r>
      <w:r>
        <w:rPr>
          <w:rFonts w:cs="Arial"/>
          <w:iCs/>
          <w:szCs w:val="22"/>
        </w:rPr>
        <w:t>:</w:t>
      </w:r>
      <w:r w:rsidRPr="00E769EC">
        <w:rPr>
          <w:rFonts w:cs="Arial"/>
          <w:iCs/>
          <w:szCs w:val="22"/>
        </w:rPr>
        <w:t xml:space="preserve"> elipsovitý tvar, rozměry cca 40 x 25 m, hloubka max. 1,5 m</w:t>
      </w:r>
    </w:p>
    <w:p w14:paraId="1A2C6825" w14:textId="77777777" w:rsidR="009B5CDD" w:rsidRPr="00E769EC" w:rsidRDefault="009B5CDD" w:rsidP="009B5CDD">
      <w:pPr>
        <w:rPr>
          <w:rFonts w:cs="Arial"/>
          <w:iCs/>
          <w:szCs w:val="22"/>
        </w:rPr>
      </w:pPr>
      <w:r w:rsidRPr="00E769EC">
        <w:rPr>
          <w:rFonts w:cs="Arial"/>
          <w:iCs/>
          <w:szCs w:val="22"/>
        </w:rPr>
        <w:t>Dotčená zařízení TI (křížení)</w:t>
      </w:r>
      <w:r>
        <w:rPr>
          <w:rFonts w:cs="Arial"/>
          <w:iCs/>
          <w:szCs w:val="22"/>
        </w:rPr>
        <w:t>:</w:t>
      </w:r>
      <w:r w:rsidRPr="00E769EC">
        <w:rPr>
          <w:rFonts w:cs="Arial"/>
          <w:iCs/>
          <w:szCs w:val="22"/>
        </w:rPr>
        <w:t xml:space="preserve"> -</w:t>
      </w:r>
    </w:p>
    <w:p w14:paraId="34A41E39" w14:textId="77777777" w:rsidR="009B5CDD" w:rsidRPr="00E769EC" w:rsidRDefault="009B5CDD" w:rsidP="009B5CDD">
      <w:pPr>
        <w:rPr>
          <w:rFonts w:cs="Arial"/>
          <w:iCs/>
          <w:szCs w:val="22"/>
        </w:rPr>
      </w:pPr>
      <w:r w:rsidRPr="00E769EC">
        <w:rPr>
          <w:rFonts w:cs="Arial"/>
          <w:iCs/>
          <w:szCs w:val="22"/>
        </w:rPr>
        <w:t>Popis předpokládaných</w:t>
      </w:r>
      <w:r>
        <w:rPr>
          <w:rFonts w:cs="Arial"/>
          <w:iCs/>
          <w:szCs w:val="22"/>
        </w:rPr>
        <w:t xml:space="preserve"> </w:t>
      </w:r>
      <w:r w:rsidRPr="00E769EC">
        <w:rPr>
          <w:rFonts w:cs="Arial"/>
          <w:iCs/>
          <w:szCs w:val="22"/>
        </w:rPr>
        <w:t>stavebních prací</w:t>
      </w:r>
      <w:r>
        <w:rPr>
          <w:rFonts w:cs="Arial"/>
          <w:iCs/>
          <w:szCs w:val="22"/>
        </w:rPr>
        <w:t xml:space="preserve">: </w:t>
      </w:r>
      <w:r w:rsidRPr="00E769EC">
        <w:rPr>
          <w:rFonts w:cs="Arial"/>
          <w:iCs/>
          <w:szCs w:val="22"/>
        </w:rPr>
        <w:t>vhodná výkopová zemina se využije pro opravu a mírné zvýšení</w:t>
      </w:r>
      <w:r>
        <w:rPr>
          <w:rFonts w:cs="Arial"/>
          <w:iCs/>
          <w:szCs w:val="22"/>
        </w:rPr>
        <w:t xml:space="preserve"> </w:t>
      </w:r>
      <w:r w:rsidRPr="00E769EC">
        <w:rPr>
          <w:rFonts w:cs="Arial"/>
          <w:iCs/>
          <w:szCs w:val="22"/>
        </w:rPr>
        <w:t>stávající hrázky, pozemek je mírně ve svahu v místě původní</w:t>
      </w:r>
      <w:r>
        <w:rPr>
          <w:rFonts w:cs="Arial"/>
          <w:iCs/>
          <w:szCs w:val="22"/>
        </w:rPr>
        <w:t xml:space="preserve"> </w:t>
      </w:r>
      <w:r w:rsidRPr="00E769EC">
        <w:rPr>
          <w:rFonts w:cs="Arial"/>
          <w:iCs/>
          <w:szCs w:val="22"/>
        </w:rPr>
        <w:t>zaniklé nádrže, dále běžný postup stavebních prací</w:t>
      </w:r>
      <w:r>
        <w:rPr>
          <w:rFonts w:cs="Arial"/>
          <w:iCs/>
          <w:szCs w:val="22"/>
        </w:rPr>
        <w:t>.</w:t>
      </w:r>
    </w:p>
    <w:p w14:paraId="17282ED3" w14:textId="77777777" w:rsidR="009B5CDD" w:rsidRPr="00E769EC" w:rsidRDefault="009B5CDD" w:rsidP="009B5CDD">
      <w:pPr>
        <w:rPr>
          <w:rFonts w:cs="Arial"/>
          <w:iCs/>
          <w:szCs w:val="22"/>
        </w:rPr>
      </w:pPr>
      <w:r w:rsidRPr="00E769EC">
        <w:rPr>
          <w:rFonts w:cs="Arial"/>
          <w:iCs/>
          <w:szCs w:val="22"/>
        </w:rPr>
        <w:t>Zpracována DTR</w:t>
      </w:r>
      <w:r>
        <w:rPr>
          <w:rFonts w:cs="Arial"/>
          <w:iCs/>
          <w:szCs w:val="22"/>
        </w:rPr>
        <w:t>:</w:t>
      </w:r>
      <w:r w:rsidRPr="00E769EC">
        <w:rPr>
          <w:rFonts w:cs="Arial"/>
          <w:iCs/>
          <w:szCs w:val="22"/>
        </w:rPr>
        <w:t xml:space="preserve"> ano</w:t>
      </w:r>
    </w:p>
    <w:p w14:paraId="7B991E61" w14:textId="77777777" w:rsidR="009B5CDD" w:rsidRPr="00733F8C" w:rsidRDefault="009B5CDD" w:rsidP="009B5CDD">
      <w:pPr>
        <w:rPr>
          <w:rFonts w:cs="Arial"/>
          <w:bCs/>
          <w:iCs/>
          <w:szCs w:val="22"/>
        </w:rPr>
      </w:pPr>
      <w:r w:rsidRPr="00733F8C">
        <w:rPr>
          <w:rFonts w:cs="Arial"/>
          <w:bCs/>
          <w:iCs/>
          <w:szCs w:val="22"/>
        </w:rPr>
        <w:t>Pozemek číslo 779 dle KN.</w:t>
      </w:r>
    </w:p>
    <w:p w14:paraId="66097F1F" w14:textId="77777777" w:rsidR="009B5CDD" w:rsidRPr="00930ED7" w:rsidRDefault="009B5CDD" w:rsidP="009B5CDD">
      <w:pPr>
        <w:rPr>
          <w:rFonts w:cs="Arial"/>
          <w:b/>
          <w:iCs/>
          <w:szCs w:val="22"/>
        </w:rPr>
      </w:pPr>
    </w:p>
    <w:p w14:paraId="155EB270" w14:textId="77777777" w:rsidR="009B5CDD" w:rsidRPr="00602F5F" w:rsidRDefault="009B5CDD" w:rsidP="009B5CDD">
      <w:pPr>
        <w:rPr>
          <w:rFonts w:cs="Arial"/>
          <w:b/>
          <w:i/>
          <w:szCs w:val="22"/>
          <w:u w:val="single"/>
        </w:rPr>
      </w:pPr>
      <w:r w:rsidRPr="00602F5F">
        <w:rPr>
          <w:rFonts w:cs="Arial"/>
          <w:b/>
          <w:bCs/>
          <w:sz w:val="24"/>
          <w:u w:val="single"/>
        </w:rPr>
        <w:t>Propustek P9</w:t>
      </w:r>
    </w:p>
    <w:p w14:paraId="6CF034EC" w14:textId="77777777" w:rsidR="009B5CDD" w:rsidRPr="00602F5F" w:rsidRDefault="009B5CDD" w:rsidP="009B5CDD">
      <w:pPr>
        <w:rPr>
          <w:rFonts w:cs="Arial"/>
          <w:iCs/>
          <w:szCs w:val="22"/>
        </w:rPr>
      </w:pPr>
      <w:r w:rsidRPr="00602F5F">
        <w:rPr>
          <w:rFonts w:cs="Arial"/>
          <w:iCs/>
          <w:szCs w:val="22"/>
        </w:rPr>
        <w:t>Název</w:t>
      </w:r>
      <w:r w:rsidRPr="00451856">
        <w:rPr>
          <w:rFonts w:cs="Arial"/>
          <w:iCs/>
          <w:szCs w:val="22"/>
        </w:rPr>
        <w:t>:</w:t>
      </w:r>
      <w:r w:rsidRPr="00602F5F">
        <w:rPr>
          <w:rFonts w:cs="Arial"/>
          <w:iCs/>
          <w:szCs w:val="22"/>
        </w:rPr>
        <w:t xml:space="preserve"> propustek</w:t>
      </w:r>
    </w:p>
    <w:p w14:paraId="52150263" w14:textId="1AF8430F" w:rsidR="009B5CDD" w:rsidRPr="00602F5F" w:rsidRDefault="009B5CDD" w:rsidP="009B5CDD">
      <w:pPr>
        <w:rPr>
          <w:rFonts w:cs="Arial"/>
          <w:iCs/>
          <w:szCs w:val="22"/>
        </w:rPr>
      </w:pPr>
      <w:r w:rsidRPr="00602F5F">
        <w:rPr>
          <w:rFonts w:cs="Arial"/>
          <w:iCs/>
          <w:szCs w:val="22"/>
        </w:rPr>
        <w:t>Stav</w:t>
      </w:r>
      <w:r w:rsidRPr="00451856">
        <w:rPr>
          <w:rFonts w:cs="Arial"/>
          <w:iCs/>
          <w:szCs w:val="22"/>
        </w:rPr>
        <w:t>:</w:t>
      </w:r>
      <w:r w:rsidRPr="00602F5F">
        <w:rPr>
          <w:rFonts w:cs="Arial"/>
          <w:iCs/>
          <w:szCs w:val="22"/>
        </w:rPr>
        <w:t xml:space="preserve"> navržený (rekonstrukce)</w:t>
      </w:r>
    </w:p>
    <w:p w14:paraId="0B09623D" w14:textId="77777777" w:rsidR="009B5CDD" w:rsidRPr="00602F5F" w:rsidRDefault="009B5CDD" w:rsidP="009B5CDD">
      <w:pPr>
        <w:rPr>
          <w:rFonts w:cs="Arial"/>
          <w:iCs/>
          <w:szCs w:val="22"/>
        </w:rPr>
      </w:pPr>
      <w:r w:rsidRPr="00602F5F">
        <w:rPr>
          <w:rFonts w:cs="Arial"/>
          <w:iCs/>
          <w:szCs w:val="22"/>
        </w:rPr>
        <w:t>Umístění opatření</w:t>
      </w:r>
      <w:r w:rsidRPr="00451856">
        <w:rPr>
          <w:rFonts w:cs="Arial"/>
          <w:iCs/>
          <w:szCs w:val="22"/>
        </w:rPr>
        <w:t>:</w:t>
      </w:r>
      <w:r w:rsidRPr="00602F5F">
        <w:rPr>
          <w:rFonts w:cs="Arial"/>
          <w:iCs/>
          <w:szCs w:val="22"/>
        </w:rPr>
        <w:t xml:space="preserve"> jihozápadní okraj intravilánu obce Skoupý</w:t>
      </w:r>
    </w:p>
    <w:p w14:paraId="020A8293" w14:textId="77777777" w:rsidR="009B5CDD" w:rsidRPr="00602F5F" w:rsidRDefault="009B5CDD" w:rsidP="009B5CDD">
      <w:pPr>
        <w:rPr>
          <w:rFonts w:cs="Arial"/>
          <w:iCs/>
          <w:szCs w:val="22"/>
        </w:rPr>
      </w:pPr>
      <w:r w:rsidRPr="00602F5F">
        <w:rPr>
          <w:rFonts w:cs="Arial"/>
          <w:iCs/>
          <w:szCs w:val="22"/>
        </w:rPr>
        <w:t>Popis opatření a hlavní</w:t>
      </w:r>
      <w:r w:rsidRPr="00451856">
        <w:rPr>
          <w:rFonts w:cs="Arial"/>
          <w:iCs/>
          <w:szCs w:val="22"/>
        </w:rPr>
        <w:t xml:space="preserve"> </w:t>
      </w:r>
      <w:r w:rsidRPr="00602F5F">
        <w:rPr>
          <w:rFonts w:cs="Arial"/>
          <w:iCs/>
          <w:szCs w:val="22"/>
        </w:rPr>
        <w:t>technické parametry</w:t>
      </w:r>
      <w:r w:rsidRPr="00451856">
        <w:rPr>
          <w:rFonts w:cs="Arial"/>
          <w:iCs/>
          <w:szCs w:val="22"/>
        </w:rPr>
        <w:t xml:space="preserve">: </w:t>
      </w:r>
      <w:r w:rsidRPr="00602F5F">
        <w:rPr>
          <w:rFonts w:cs="Arial"/>
          <w:iCs/>
          <w:szCs w:val="22"/>
        </w:rPr>
        <w:t>propustek na cestě DC9, navržen z betonových trub o vnitřním</w:t>
      </w:r>
      <w:r w:rsidRPr="00451856">
        <w:rPr>
          <w:rFonts w:cs="Arial"/>
          <w:iCs/>
          <w:szCs w:val="22"/>
        </w:rPr>
        <w:t xml:space="preserve"> </w:t>
      </w:r>
      <w:r w:rsidRPr="00602F5F">
        <w:rPr>
          <w:rFonts w:cs="Arial"/>
          <w:iCs/>
          <w:szCs w:val="22"/>
        </w:rPr>
        <w:t>průměru 600 mm s čely z lomového kamene, který bude spojen</w:t>
      </w:r>
      <w:r w:rsidRPr="00451856">
        <w:rPr>
          <w:rFonts w:cs="Arial"/>
          <w:iCs/>
          <w:szCs w:val="22"/>
        </w:rPr>
        <w:t xml:space="preserve"> </w:t>
      </w:r>
      <w:r w:rsidRPr="00602F5F">
        <w:rPr>
          <w:rFonts w:cs="Arial"/>
          <w:iCs/>
          <w:szCs w:val="22"/>
        </w:rPr>
        <w:t>betonem a opevněním z lomového kamene do betonového lože,</w:t>
      </w:r>
      <w:r w:rsidRPr="00451856">
        <w:rPr>
          <w:rFonts w:cs="Arial"/>
          <w:iCs/>
          <w:szCs w:val="22"/>
        </w:rPr>
        <w:t xml:space="preserve"> </w:t>
      </w:r>
      <w:r w:rsidRPr="00602F5F">
        <w:rPr>
          <w:rFonts w:cs="Arial"/>
          <w:iCs/>
          <w:szCs w:val="22"/>
        </w:rPr>
        <w:t xml:space="preserve">podélný sklon činí </w:t>
      </w:r>
      <w:proofErr w:type="gramStart"/>
      <w:r w:rsidRPr="00602F5F">
        <w:rPr>
          <w:rFonts w:cs="Arial"/>
          <w:iCs/>
          <w:szCs w:val="22"/>
        </w:rPr>
        <w:t>4%</w:t>
      </w:r>
      <w:proofErr w:type="gramEnd"/>
      <w:r w:rsidRPr="00602F5F">
        <w:rPr>
          <w:rFonts w:cs="Arial"/>
          <w:iCs/>
          <w:szCs w:val="22"/>
        </w:rPr>
        <w:t>, šířka 3,8 m a délka 12 m, čela budou</w:t>
      </w:r>
      <w:r w:rsidRPr="00451856">
        <w:rPr>
          <w:rFonts w:cs="Arial"/>
          <w:iCs/>
          <w:szCs w:val="22"/>
        </w:rPr>
        <w:t xml:space="preserve"> </w:t>
      </w:r>
      <w:r w:rsidRPr="00602F5F">
        <w:rPr>
          <w:rFonts w:cs="Arial"/>
          <w:iCs/>
          <w:szCs w:val="22"/>
        </w:rPr>
        <w:t>osazena dřevěným zábradlím</w:t>
      </w:r>
    </w:p>
    <w:p w14:paraId="683FEEA8" w14:textId="77777777" w:rsidR="009B5CDD" w:rsidRPr="00602F5F" w:rsidRDefault="009B5CDD" w:rsidP="009B5CDD">
      <w:pPr>
        <w:rPr>
          <w:rFonts w:cs="Arial"/>
          <w:iCs/>
          <w:szCs w:val="22"/>
        </w:rPr>
      </w:pPr>
      <w:r w:rsidRPr="00602F5F">
        <w:rPr>
          <w:rFonts w:cs="Arial"/>
          <w:iCs/>
          <w:szCs w:val="22"/>
        </w:rPr>
        <w:t>Dotčená zařízení TI (křížení)</w:t>
      </w:r>
      <w:r w:rsidRPr="00451856">
        <w:rPr>
          <w:rFonts w:cs="Arial"/>
          <w:iCs/>
          <w:szCs w:val="22"/>
        </w:rPr>
        <w:t xml:space="preserve">: </w:t>
      </w:r>
      <w:r w:rsidRPr="00602F5F">
        <w:rPr>
          <w:rFonts w:cs="Arial"/>
          <w:iCs/>
          <w:szCs w:val="22"/>
        </w:rPr>
        <w:t xml:space="preserve"> -</w:t>
      </w:r>
    </w:p>
    <w:p w14:paraId="77B39825" w14:textId="77777777" w:rsidR="009B5CDD" w:rsidRPr="00602F5F" w:rsidRDefault="009B5CDD" w:rsidP="009B5CDD">
      <w:pPr>
        <w:rPr>
          <w:rFonts w:cs="Arial"/>
          <w:iCs/>
          <w:szCs w:val="22"/>
        </w:rPr>
      </w:pPr>
      <w:r w:rsidRPr="00602F5F">
        <w:rPr>
          <w:rFonts w:cs="Arial"/>
          <w:iCs/>
          <w:szCs w:val="22"/>
        </w:rPr>
        <w:t>Popis předpokládaných</w:t>
      </w:r>
      <w:r w:rsidRPr="00451856">
        <w:rPr>
          <w:rFonts w:cs="Arial"/>
          <w:iCs/>
          <w:szCs w:val="22"/>
        </w:rPr>
        <w:t xml:space="preserve"> </w:t>
      </w:r>
      <w:r w:rsidRPr="00602F5F">
        <w:rPr>
          <w:rFonts w:cs="Arial"/>
          <w:iCs/>
          <w:szCs w:val="22"/>
        </w:rPr>
        <w:t>stavebních prací</w:t>
      </w:r>
      <w:r w:rsidRPr="00451856">
        <w:rPr>
          <w:rFonts w:cs="Arial"/>
          <w:iCs/>
          <w:szCs w:val="22"/>
        </w:rPr>
        <w:t>:</w:t>
      </w:r>
      <w:r w:rsidRPr="00602F5F">
        <w:rPr>
          <w:rFonts w:cs="Arial"/>
          <w:iCs/>
          <w:szCs w:val="22"/>
        </w:rPr>
        <w:t xml:space="preserve"> jedná se o běžnou rekonstrukci trubního propustku</w:t>
      </w:r>
    </w:p>
    <w:p w14:paraId="3FE0B09D" w14:textId="77777777" w:rsidR="009B5CDD" w:rsidRPr="00451856" w:rsidRDefault="009B5CDD" w:rsidP="009B5CDD">
      <w:pPr>
        <w:rPr>
          <w:rFonts w:cs="Arial"/>
          <w:iCs/>
          <w:szCs w:val="22"/>
        </w:rPr>
      </w:pPr>
      <w:r w:rsidRPr="00451856">
        <w:rPr>
          <w:rFonts w:cs="Arial"/>
          <w:iCs/>
          <w:szCs w:val="22"/>
        </w:rPr>
        <w:t>Zpracována DTR: ano</w:t>
      </w:r>
    </w:p>
    <w:p w14:paraId="29E4438A" w14:textId="77777777" w:rsidR="009B5CDD" w:rsidRDefault="009B5CDD" w:rsidP="009B5CDD">
      <w:pPr>
        <w:rPr>
          <w:rFonts w:cs="Arial"/>
          <w:bCs/>
          <w:iCs/>
          <w:szCs w:val="22"/>
        </w:rPr>
      </w:pPr>
      <w:r>
        <w:rPr>
          <w:rFonts w:cs="Arial"/>
          <w:bCs/>
          <w:iCs/>
          <w:szCs w:val="22"/>
        </w:rPr>
        <w:t>Pozemek číslo 805 dle KN.</w:t>
      </w:r>
    </w:p>
    <w:p w14:paraId="53F7CC36" w14:textId="77777777" w:rsidR="009B5CDD" w:rsidRPr="003A24CC" w:rsidRDefault="009B5CDD" w:rsidP="009B5CDD">
      <w:pPr>
        <w:rPr>
          <w:rFonts w:cs="Arial"/>
          <w:bCs/>
          <w:iCs/>
          <w:szCs w:val="22"/>
        </w:rPr>
      </w:pPr>
    </w:p>
    <w:p w14:paraId="64620BE1" w14:textId="77777777" w:rsidR="009B5CDD" w:rsidRPr="00602F5F" w:rsidRDefault="009B5CDD" w:rsidP="009B5CDD">
      <w:pPr>
        <w:rPr>
          <w:rFonts w:cs="Arial"/>
          <w:b/>
          <w:i/>
          <w:szCs w:val="22"/>
          <w:u w:val="single"/>
        </w:rPr>
      </w:pPr>
      <w:r w:rsidRPr="00451856">
        <w:rPr>
          <w:rFonts w:cs="Arial"/>
          <w:b/>
          <w:bCs/>
          <w:sz w:val="24"/>
          <w:u w:val="single"/>
        </w:rPr>
        <w:t>Polní cesta VC6 – R</w:t>
      </w:r>
    </w:p>
    <w:p w14:paraId="206EB5E5" w14:textId="77777777" w:rsidR="009B5CDD" w:rsidRPr="00547DC5" w:rsidRDefault="009B5CDD" w:rsidP="009B5CDD">
      <w:pPr>
        <w:rPr>
          <w:rFonts w:cs="Arial"/>
          <w:iCs/>
          <w:szCs w:val="22"/>
        </w:rPr>
      </w:pPr>
      <w:r w:rsidRPr="00547DC5">
        <w:rPr>
          <w:rFonts w:cs="Arial"/>
          <w:iCs/>
          <w:szCs w:val="22"/>
        </w:rPr>
        <w:t>Kategorie dle ČSN 736109: P 4,0/20, vedlejší</w:t>
      </w:r>
    </w:p>
    <w:p w14:paraId="5244CF08" w14:textId="77777777" w:rsidR="009B5CDD" w:rsidRPr="00547DC5" w:rsidRDefault="009B5CDD" w:rsidP="009B5CDD">
      <w:pPr>
        <w:rPr>
          <w:rFonts w:cs="Arial"/>
          <w:iCs/>
          <w:szCs w:val="22"/>
        </w:rPr>
      </w:pPr>
      <w:r w:rsidRPr="00547DC5">
        <w:rPr>
          <w:rFonts w:cs="Arial"/>
          <w:iCs/>
          <w:szCs w:val="22"/>
        </w:rPr>
        <w:t>Stav: navržená (rekonstrukce)</w:t>
      </w:r>
    </w:p>
    <w:p w14:paraId="34C752A1" w14:textId="77777777" w:rsidR="009B5CDD" w:rsidRPr="00547DC5" w:rsidRDefault="009B5CDD" w:rsidP="009B5CDD">
      <w:pPr>
        <w:rPr>
          <w:rFonts w:cs="Arial"/>
          <w:iCs/>
          <w:szCs w:val="22"/>
        </w:rPr>
      </w:pPr>
      <w:r w:rsidRPr="00547DC5">
        <w:rPr>
          <w:rFonts w:cs="Arial"/>
          <w:iCs/>
          <w:szCs w:val="22"/>
        </w:rPr>
        <w:t>Umístění cesty jihozápadní okraj intravilánu obce Skoupý</w:t>
      </w:r>
    </w:p>
    <w:p w14:paraId="5DB9B378" w14:textId="77777777" w:rsidR="009B5CDD" w:rsidRPr="00547DC5" w:rsidRDefault="009B5CDD" w:rsidP="009B5CDD">
      <w:pPr>
        <w:rPr>
          <w:rFonts w:cs="Arial"/>
          <w:iCs/>
          <w:szCs w:val="22"/>
        </w:rPr>
      </w:pPr>
      <w:r w:rsidRPr="00547DC5">
        <w:rPr>
          <w:rFonts w:cs="Arial"/>
          <w:iCs/>
          <w:szCs w:val="22"/>
        </w:rPr>
        <w:t>Sklonové poměry</w:t>
      </w:r>
      <w:r>
        <w:rPr>
          <w:rFonts w:cs="Arial"/>
          <w:iCs/>
          <w:szCs w:val="22"/>
        </w:rPr>
        <w:t xml:space="preserve">: </w:t>
      </w:r>
      <w:r w:rsidRPr="00547DC5">
        <w:rPr>
          <w:rFonts w:cs="Arial"/>
          <w:iCs/>
          <w:szCs w:val="22"/>
        </w:rPr>
        <w:t>cesta klesá průměrným sklonem 6,4%</w:t>
      </w:r>
    </w:p>
    <w:p w14:paraId="3826D949" w14:textId="77777777" w:rsidR="009B5CDD" w:rsidRPr="00547DC5" w:rsidRDefault="009B5CDD" w:rsidP="009B5CDD">
      <w:pPr>
        <w:rPr>
          <w:rFonts w:cs="Arial"/>
          <w:iCs/>
          <w:szCs w:val="22"/>
        </w:rPr>
      </w:pPr>
      <w:r w:rsidRPr="00547DC5">
        <w:rPr>
          <w:rFonts w:cs="Arial"/>
          <w:iCs/>
          <w:szCs w:val="22"/>
        </w:rPr>
        <w:lastRenderedPageBreak/>
        <w:t>Směrové poměry</w:t>
      </w:r>
      <w:r>
        <w:rPr>
          <w:rFonts w:cs="Arial"/>
          <w:iCs/>
          <w:szCs w:val="22"/>
        </w:rPr>
        <w:t xml:space="preserve">: </w:t>
      </w:r>
      <w:r w:rsidRPr="00547DC5">
        <w:rPr>
          <w:rFonts w:cs="Arial"/>
          <w:iCs/>
          <w:szCs w:val="22"/>
        </w:rPr>
        <w:t>trasa cesty se skládá z přímých úseků a prostých kružnicových</w:t>
      </w:r>
      <w:r>
        <w:rPr>
          <w:rFonts w:cs="Arial"/>
          <w:iCs/>
          <w:szCs w:val="22"/>
        </w:rPr>
        <w:t xml:space="preserve"> </w:t>
      </w:r>
      <w:r w:rsidRPr="00547DC5">
        <w:rPr>
          <w:rFonts w:cs="Arial"/>
          <w:iCs/>
          <w:szCs w:val="22"/>
        </w:rPr>
        <w:t>oblouků, detailní řešení je obsaženo v grafické části DTR v</w:t>
      </w:r>
      <w:r>
        <w:rPr>
          <w:rFonts w:cs="Arial"/>
          <w:iCs/>
          <w:szCs w:val="22"/>
        </w:rPr>
        <w:t xml:space="preserve"> </w:t>
      </w:r>
      <w:r w:rsidRPr="00547DC5">
        <w:rPr>
          <w:rFonts w:cs="Arial"/>
          <w:iCs/>
          <w:szCs w:val="22"/>
        </w:rPr>
        <w:t>podrobné situaci stavebních objektů</w:t>
      </w:r>
    </w:p>
    <w:p w14:paraId="456AA56E" w14:textId="77777777" w:rsidR="009B5CDD" w:rsidRPr="00547DC5" w:rsidRDefault="009B5CDD" w:rsidP="009B5CDD">
      <w:pPr>
        <w:rPr>
          <w:rFonts w:cs="Arial"/>
          <w:iCs/>
          <w:szCs w:val="22"/>
        </w:rPr>
      </w:pPr>
      <w:r w:rsidRPr="00547DC5">
        <w:rPr>
          <w:rFonts w:cs="Arial"/>
          <w:iCs/>
          <w:szCs w:val="22"/>
        </w:rPr>
        <w:t>Popis a trasa cesty</w:t>
      </w:r>
      <w:r>
        <w:rPr>
          <w:rFonts w:cs="Arial"/>
          <w:iCs/>
          <w:szCs w:val="22"/>
        </w:rPr>
        <w:t xml:space="preserve">: </w:t>
      </w:r>
      <w:r w:rsidRPr="00547DC5">
        <w:rPr>
          <w:rFonts w:cs="Arial"/>
          <w:iCs/>
          <w:szCs w:val="22"/>
        </w:rPr>
        <w:t>cesta začíná napojením na místní komunikaci v intravilánu, vede</w:t>
      </w:r>
      <w:r>
        <w:rPr>
          <w:rFonts w:cs="Arial"/>
          <w:iCs/>
          <w:szCs w:val="22"/>
        </w:rPr>
        <w:t xml:space="preserve"> </w:t>
      </w:r>
      <w:r w:rsidRPr="00547DC5">
        <w:rPr>
          <w:rFonts w:cs="Arial"/>
          <w:iCs/>
          <w:szCs w:val="22"/>
        </w:rPr>
        <w:t xml:space="preserve">jihozápadním směrem loukou a </w:t>
      </w:r>
      <w:proofErr w:type="gramStart"/>
      <w:r w:rsidRPr="00547DC5">
        <w:rPr>
          <w:rFonts w:cs="Arial"/>
          <w:iCs/>
          <w:szCs w:val="22"/>
        </w:rPr>
        <w:t>končí</w:t>
      </w:r>
      <w:proofErr w:type="gramEnd"/>
      <w:r w:rsidRPr="00547DC5">
        <w:rPr>
          <w:rFonts w:cs="Arial"/>
          <w:iCs/>
          <w:szCs w:val="22"/>
        </w:rPr>
        <w:t xml:space="preserve"> slepě v louce</w:t>
      </w:r>
    </w:p>
    <w:p w14:paraId="2759339F" w14:textId="77777777" w:rsidR="009B5CDD" w:rsidRPr="00547DC5" w:rsidRDefault="009B5CDD" w:rsidP="009B5CDD">
      <w:pPr>
        <w:rPr>
          <w:rFonts w:cs="Arial"/>
          <w:iCs/>
          <w:szCs w:val="22"/>
        </w:rPr>
      </w:pPr>
      <w:r w:rsidRPr="00547DC5">
        <w:rPr>
          <w:rFonts w:cs="Arial"/>
          <w:iCs/>
          <w:szCs w:val="22"/>
        </w:rPr>
        <w:t>Délka cesty</w:t>
      </w:r>
      <w:r>
        <w:rPr>
          <w:rFonts w:cs="Arial"/>
          <w:iCs/>
          <w:szCs w:val="22"/>
        </w:rPr>
        <w:t>:</w:t>
      </w:r>
      <w:r w:rsidRPr="00547DC5">
        <w:rPr>
          <w:rFonts w:cs="Arial"/>
          <w:iCs/>
          <w:szCs w:val="22"/>
        </w:rPr>
        <w:t xml:space="preserve"> 221 m</w:t>
      </w:r>
    </w:p>
    <w:p w14:paraId="241E1941" w14:textId="77777777" w:rsidR="009B5CDD" w:rsidRPr="00547DC5" w:rsidRDefault="009B5CDD" w:rsidP="009B5CDD">
      <w:pPr>
        <w:rPr>
          <w:rFonts w:cs="Arial"/>
          <w:iCs/>
          <w:szCs w:val="22"/>
        </w:rPr>
      </w:pPr>
      <w:r w:rsidRPr="00547DC5">
        <w:rPr>
          <w:rFonts w:cs="Arial"/>
          <w:iCs/>
          <w:szCs w:val="22"/>
        </w:rPr>
        <w:t>Plocha záboru</w:t>
      </w:r>
      <w:r>
        <w:rPr>
          <w:rFonts w:cs="Arial"/>
          <w:iCs/>
          <w:szCs w:val="22"/>
        </w:rPr>
        <w:t>:</w:t>
      </w:r>
      <w:r w:rsidRPr="00547DC5">
        <w:rPr>
          <w:rFonts w:cs="Arial"/>
          <w:iCs/>
          <w:szCs w:val="22"/>
        </w:rPr>
        <w:t xml:space="preserve"> 1717 m2</w:t>
      </w:r>
    </w:p>
    <w:p w14:paraId="31BB98D3" w14:textId="77777777" w:rsidR="009B5CDD" w:rsidRPr="00547DC5" w:rsidRDefault="009B5CDD" w:rsidP="009B5CDD">
      <w:pPr>
        <w:rPr>
          <w:rFonts w:cs="Arial"/>
          <w:iCs/>
          <w:szCs w:val="22"/>
        </w:rPr>
      </w:pPr>
      <w:r w:rsidRPr="00547DC5">
        <w:rPr>
          <w:rFonts w:cs="Arial"/>
          <w:iCs/>
          <w:szCs w:val="22"/>
        </w:rPr>
        <w:t>Průměrná šíře pozemku</w:t>
      </w:r>
      <w:r>
        <w:rPr>
          <w:rFonts w:cs="Arial"/>
          <w:iCs/>
          <w:szCs w:val="22"/>
        </w:rPr>
        <w:t>:</w:t>
      </w:r>
      <w:r w:rsidRPr="00547DC5">
        <w:rPr>
          <w:rFonts w:cs="Arial"/>
          <w:iCs/>
          <w:szCs w:val="22"/>
        </w:rPr>
        <w:t xml:space="preserve"> 8 m</w:t>
      </w:r>
    </w:p>
    <w:p w14:paraId="04E291B3" w14:textId="77777777" w:rsidR="009B5CDD" w:rsidRPr="00547DC5" w:rsidRDefault="009B5CDD" w:rsidP="009B5CDD">
      <w:pPr>
        <w:rPr>
          <w:rFonts w:cs="Arial"/>
          <w:iCs/>
          <w:szCs w:val="22"/>
        </w:rPr>
      </w:pPr>
      <w:r w:rsidRPr="00547DC5">
        <w:rPr>
          <w:rFonts w:cs="Arial"/>
          <w:iCs/>
          <w:szCs w:val="22"/>
        </w:rPr>
        <w:t>Doporučený druh povrchu</w:t>
      </w:r>
      <w:r>
        <w:rPr>
          <w:rFonts w:cs="Arial"/>
          <w:iCs/>
          <w:szCs w:val="22"/>
        </w:rPr>
        <w:t>:</w:t>
      </w:r>
      <w:r w:rsidRPr="00547DC5">
        <w:rPr>
          <w:rFonts w:cs="Arial"/>
          <w:iCs/>
          <w:szCs w:val="22"/>
        </w:rPr>
        <w:t xml:space="preserve"> asfaltový beton</w:t>
      </w:r>
    </w:p>
    <w:p w14:paraId="02FC389A" w14:textId="77777777" w:rsidR="009B5CDD" w:rsidRPr="00547DC5" w:rsidRDefault="009B5CDD" w:rsidP="009B5CDD">
      <w:pPr>
        <w:rPr>
          <w:rFonts w:cs="Arial"/>
          <w:iCs/>
          <w:szCs w:val="22"/>
        </w:rPr>
      </w:pPr>
      <w:r w:rsidRPr="00547DC5">
        <w:rPr>
          <w:rFonts w:cs="Arial"/>
          <w:iCs/>
          <w:szCs w:val="22"/>
        </w:rPr>
        <w:t>Odvodnění</w:t>
      </w:r>
      <w:r>
        <w:rPr>
          <w:rFonts w:cs="Arial"/>
          <w:iCs/>
          <w:szCs w:val="22"/>
        </w:rPr>
        <w:t>:</w:t>
      </w:r>
      <w:r w:rsidRPr="00547DC5">
        <w:rPr>
          <w:rFonts w:cs="Arial"/>
          <w:iCs/>
          <w:szCs w:val="22"/>
        </w:rPr>
        <w:t xml:space="preserve"> příčným sklonem </w:t>
      </w:r>
      <w:proofErr w:type="gramStart"/>
      <w:r w:rsidRPr="00547DC5">
        <w:rPr>
          <w:rFonts w:cs="Arial"/>
          <w:iCs/>
          <w:szCs w:val="22"/>
        </w:rPr>
        <w:t>2,5%</w:t>
      </w:r>
      <w:proofErr w:type="gramEnd"/>
      <w:r w:rsidRPr="00547DC5">
        <w:rPr>
          <w:rFonts w:cs="Arial"/>
          <w:iCs/>
          <w:szCs w:val="22"/>
        </w:rPr>
        <w:t>, pravostranný souběžný odvodňovací</w:t>
      </w:r>
      <w:r>
        <w:rPr>
          <w:rFonts w:cs="Arial"/>
          <w:iCs/>
          <w:szCs w:val="22"/>
        </w:rPr>
        <w:t xml:space="preserve"> </w:t>
      </w:r>
      <w:r w:rsidRPr="00547DC5">
        <w:rPr>
          <w:rFonts w:cs="Arial"/>
          <w:iCs/>
          <w:szCs w:val="22"/>
        </w:rPr>
        <w:t xml:space="preserve">drén svedený do přilehlé vodoteče, povrchový odtok, vsak do </w:t>
      </w:r>
      <w:proofErr w:type="spellStart"/>
      <w:r w:rsidRPr="00547DC5">
        <w:rPr>
          <w:rFonts w:cs="Arial"/>
          <w:iCs/>
          <w:szCs w:val="22"/>
        </w:rPr>
        <w:t>ttp</w:t>
      </w:r>
      <w:proofErr w:type="spellEnd"/>
    </w:p>
    <w:p w14:paraId="211424BE" w14:textId="77777777" w:rsidR="009B5CDD" w:rsidRPr="00547DC5" w:rsidRDefault="009B5CDD" w:rsidP="009B5CDD">
      <w:pPr>
        <w:rPr>
          <w:rFonts w:cs="Arial"/>
          <w:iCs/>
          <w:szCs w:val="22"/>
        </w:rPr>
      </w:pPr>
      <w:r w:rsidRPr="00547DC5">
        <w:rPr>
          <w:rFonts w:cs="Arial"/>
          <w:iCs/>
          <w:szCs w:val="22"/>
        </w:rPr>
        <w:t>Výsadba zeleně</w:t>
      </w:r>
      <w:r>
        <w:rPr>
          <w:rFonts w:cs="Arial"/>
          <w:iCs/>
          <w:szCs w:val="22"/>
        </w:rPr>
        <w:t>:</w:t>
      </w:r>
      <w:r w:rsidRPr="00547DC5">
        <w:rPr>
          <w:rFonts w:cs="Arial"/>
          <w:iCs/>
          <w:szCs w:val="22"/>
        </w:rPr>
        <w:t xml:space="preserve"> -</w:t>
      </w:r>
    </w:p>
    <w:p w14:paraId="1CD25ABB" w14:textId="77777777" w:rsidR="009B5CDD" w:rsidRPr="00547DC5" w:rsidRDefault="009B5CDD" w:rsidP="009B5CDD">
      <w:pPr>
        <w:rPr>
          <w:rFonts w:cs="Arial"/>
          <w:iCs/>
          <w:szCs w:val="22"/>
        </w:rPr>
      </w:pPr>
      <w:r w:rsidRPr="00547DC5">
        <w:rPr>
          <w:rFonts w:cs="Arial"/>
          <w:iCs/>
          <w:szCs w:val="22"/>
        </w:rPr>
        <w:t>Doplňková funkce</w:t>
      </w:r>
      <w:r>
        <w:rPr>
          <w:rFonts w:cs="Arial"/>
          <w:iCs/>
          <w:szCs w:val="22"/>
        </w:rPr>
        <w:t>:</w:t>
      </w:r>
      <w:r w:rsidRPr="00547DC5">
        <w:rPr>
          <w:rFonts w:cs="Arial"/>
          <w:iCs/>
          <w:szCs w:val="22"/>
        </w:rPr>
        <w:t xml:space="preserve"> posílení prostupnosti krajiny</w:t>
      </w:r>
    </w:p>
    <w:p w14:paraId="4CEF69E9" w14:textId="77777777" w:rsidR="009B5CDD" w:rsidRPr="00547DC5" w:rsidRDefault="009B5CDD" w:rsidP="009B5CDD">
      <w:pPr>
        <w:rPr>
          <w:rFonts w:cs="Arial"/>
          <w:iCs/>
          <w:szCs w:val="22"/>
        </w:rPr>
      </w:pPr>
      <w:r w:rsidRPr="00547DC5">
        <w:rPr>
          <w:rFonts w:cs="Arial"/>
          <w:iCs/>
          <w:szCs w:val="22"/>
        </w:rPr>
        <w:t>Popis napojení na komunikace</w:t>
      </w:r>
      <w:r>
        <w:rPr>
          <w:rFonts w:cs="Arial"/>
          <w:iCs/>
          <w:szCs w:val="22"/>
        </w:rPr>
        <w:t xml:space="preserve"> </w:t>
      </w:r>
      <w:r w:rsidRPr="00547DC5">
        <w:rPr>
          <w:rFonts w:cs="Arial"/>
          <w:iCs/>
          <w:szCs w:val="22"/>
        </w:rPr>
        <w:t>vyššího řádu</w:t>
      </w:r>
      <w:r>
        <w:rPr>
          <w:rFonts w:cs="Arial"/>
          <w:iCs/>
          <w:szCs w:val="22"/>
        </w:rPr>
        <w:t>:</w:t>
      </w:r>
      <w:r w:rsidRPr="00547DC5">
        <w:rPr>
          <w:rFonts w:cs="Arial"/>
          <w:iCs/>
          <w:szCs w:val="22"/>
        </w:rPr>
        <w:t xml:space="preserve"> -</w:t>
      </w:r>
    </w:p>
    <w:p w14:paraId="17BEEF68" w14:textId="77777777" w:rsidR="009B5CDD" w:rsidRPr="00547DC5" w:rsidRDefault="009B5CDD" w:rsidP="009B5CDD">
      <w:pPr>
        <w:rPr>
          <w:rFonts w:cs="Arial"/>
          <w:iCs/>
          <w:szCs w:val="22"/>
        </w:rPr>
      </w:pPr>
      <w:r w:rsidRPr="00547DC5">
        <w:rPr>
          <w:rFonts w:cs="Arial"/>
          <w:iCs/>
          <w:szCs w:val="22"/>
        </w:rPr>
        <w:t>Dotčená zařízení TI (křížení)</w:t>
      </w:r>
      <w:r>
        <w:rPr>
          <w:rFonts w:cs="Arial"/>
          <w:iCs/>
          <w:szCs w:val="22"/>
        </w:rPr>
        <w:t>:</w:t>
      </w:r>
      <w:r w:rsidRPr="00547DC5">
        <w:rPr>
          <w:rFonts w:cs="Arial"/>
          <w:iCs/>
          <w:szCs w:val="22"/>
        </w:rPr>
        <w:t xml:space="preserve"> VN 0,23.km</w:t>
      </w:r>
    </w:p>
    <w:p w14:paraId="12F32181" w14:textId="77777777" w:rsidR="009B5CDD" w:rsidRPr="00547DC5" w:rsidRDefault="009B5CDD" w:rsidP="009B5CDD">
      <w:pPr>
        <w:rPr>
          <w:rFonts w:cs="Arial"/>
          <w:iCs/>
          <w:szCs w:val="22"/>
        </w:rPr>
      </w:pPr>
      <w:r w:rsidRPr="00547DC5">
        <w:rPr>
          <w:rFonts w:cs="Arial"/>
          <w:iCs/>
          <w:szCs w:val="22"/>
        </w:rPr>
        <w:t>Objekty v trase cesty</w:t>
      </w:r>
      <w:r>
        <w:rPr>
          <w:rFonts w:cs="Arial"/>
          <w:iCs/>
          <w:szCs w:val="22"/>
        </w:rPr>
        <w:t>:</w:t>
      </w:r>
      <w:r w:rsidRPr="00547DC5">
        <w:rPr>
          <w:rFonts w:cs="Arial"/>
          <w:iCs/>
          <w:szCs w:val="22"/>
        </w:rPr>
        <w:t xml:space="preserve"> V7 0,15.km, napojení cesty VC9-R 0,21.km</w:t>
      </w:r>
    </w:p>
    <w:p w14:paraId="14591899" w14:textId="77777777" w:rsidR="009B5CDD" w:rsidRPr="00547DC5" w:rsidRDefault="009B5CDD" w:rsidP="009B5CDD">
      <w:pPr>
        <w:rPr>
          <w:rFonts w:cs="Arial"/>
          <w:iCs/>
          <w:szCs w:val="22"/>
        </w:rPr>
      </w:pPr>
      <w:r w:rsidRPr="00547DC5">
        <w:rPr>
          <w:rFonts w:cs="Arial"/>
          <w:iCs/>
          <w:szCs w:val="22"/>
        </w:rPr>
        <w:t>Popis předpokládaných</w:t>
      </w:r>
      <w:r>
        <w:rPr>
          <w:rFonts w:cs="Arial"/>
          <w:iCs/>
          <w:szCs w:val="22"/>
        </w:rPr>
        <w:t xml:space="preserve"> </w:t>
      </w:r>
      <w:r w:rsidRPr="00547DC5">
        <w:rPr>
          <w:rFonts w:cs="Arial"/>
          <w:iCs/>
          <w:szCs w:val="22"/>
        </w:rPr>
        <w:t>stavebních prací</w:t>
      </w:r>
      <w:r>
        <w:rPr>
          <w:rFonts w:cs="Arial"/>
          <w:iCs/>
          <w:szCs w:val="22"/>
        </w:rPr>
        <w:t>:</w:t>
      </w:r>
      <w:r w:rsidRPr="00547DC5">
        <w:rPr>
          <w:rFonts w:cs="Arial"/>
          <w:iCs/>
          <w:szCs w:val="22"/>
        </w:rPr>
        <w:t xml:space="preserve"> běžný postup stavebních prací</w:t>
      </w:r>
    </w:p>
    <w:p w14:paraId="39116B0B" w14:textId="77777777" w:rsidR="009B5CDD" w:rsidRDefault="009B5CDD" w:rsidP="009B5CDD">
      <w:pPr>
        <w:rPr>
          <w:rFonts w:cs="Arial"/>
          <w:iCs/>
          <w:szCs w:val="22"/>
        </w:rPr>
      </w:pPr>
      <w:r w:rsidRPr="00547DC5">
        <w:rPr>
          <w:rFonts w:cs="Arial"/>
          <w:iCs/>
          <w:szCs w:val="22"/>
        </w:rPr>
        <w:t>Zpracována DTR</w:t>
      </w:r>
      <w:r>
        <w:rPr>
          <w:rFonts w:cs="Arial"/>
          <w:iCs/>
          <w:szCs w:val="22"/>
        </w:rPr>
        <w:t>:</w:t>
      </w:r>
      <w:r w:rsidRPr="00547DC5">
        <w:rPr>
          <w:rFonts w:cs="Arial"/>
          <w:iCs/>
          <w:szCs w:val="22"/>
        </w:rPr>
        <w:t xml:space="preserve"> ano</w:t>
      </w:r>
    </w:p>
    <w:p w14:paraId="77C5B989" w14:textId="282B2A08" w:rsidR="009B5CDD" w:rsidRPr="009B5CDD" w:rsidRDefault="009B5CDD" w:rsidP="009B5CDD">
      <w:pPr>
        <w:rPr>
          <w:rFonts w:cs="Arial"/>
          <w:iCs/>
          <w:szCs w:val="22"/>
        </w:rPr>
      </w:pPr>
      <w:r>
        <w:rPr>
          <w:rFonts w:cs="Arial"/>
          <w:iCs/>
          <w:szCs w:val="22"/>
        </w:rPr>
        <w:t>Pozemek číslo 780 dle KN.</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w:t>
      </w:r>
      <w:proofErr w:type="spellStart"/>
      <w:r w:rsidRPr="00DA00E8">
        <w:t>pdf</w:t>
      </w:r>
      <w:proofErr w:type="spellEnd"/>
      <w:r w:rsidRPr="00DA00E8">
        <w:t>“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„unixml“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A5ACEE7" w14:textId="3A060EFD" w:rsidR="00292BCB" w:rsidRPr="009B5CDD" w:rsidRDefault="009B5CDD" w:rsidP="00292BCB">
      <w:pPr>
        <w:ind w:left="709"/>
        <w:rPr>
          <w:rStyle w:val="l-L2Char"/>
          <w:rFonts w:cs="Arial"/>
          <w:szCs w:val="22"/>
        </w:rPr>
      </w:pPr>
      <w:r w:rsidRPr="009B5CDD">
        <w:rPr>
          <w:rStyle w:val="l-L2Char"/>
          <w:rFonts w:cs="Arial"/>
          <w:szCs w:val="22"/>
        </w:rPr>
        <w:t>Zadání Pobočky Příbram. Příslušné právní předpisy a technické normy</w:t>
      </w:r>
      <w:r>
        <w:rPr>
          <w:rStyle w:val="l-L2Char"/>
          <w:rFonts w:cs="Arial"/>
          <w:szCs w:val="22"/>
        </w:rPr>
        <w:t>.</w:t>
      </w: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36C9D0A3" w14:textId="257E2B51" w:rsidR="00292BCB" w:rsidRPr="009B5CDD" w:rsidRDefault="009B5CDD" w:rsidP="00292BCB">
      <w:pPr>
        <w:pStyle w:val="Odstavecseseznamem"/>
        <w:ind w:left="709"/>
        <w:rPr>
          <w:rStyle w:val="l-L2Char"/>
          <w:rFonts w:cs="Arial"/>
          <w:szCs w:val="22"/>
        </w:rPr>
      </w:pPr>
      <w:r w:rsidRPr="009B5CDD">
        <w:rPr>
          <w:rStyle w:val="l-L2Char"/>
          <w:rFonts w:cs="Arial"/>
          <w:szCs w:val="22"/>
        </w:rPr>
        <w:t xml:space="preserve">Plán společných zařízení </w:t>
      </w:r>
      <w:proofErr w:type="spellStart"/>
      <w:r w:rsidRPr="009B5CDD">
        <w:rPr>
          <w:rStyle w:val="l-L2Char"/>
          <w:rFonts w:cs="Arial"/>
          <w:szCs w:val="22"/>
        </w:rPr>
        <w:t>KoPÚ</w:t>
      </w:r>
      <w:proofErr w:type="spellEnd"/>
      <w:r w:rsidRPr="009B5CDD">
        <w:rPr>
          <w:rStyle w:val="l-L2Char"/>
          <w:rFonts w:cs="Arial"/>
          <w:szCs w:val="22"/>
        </w:rPr>
        <w:t xml:space="preserve"> v katastrálním území Skoupý.</w:t>
      </w:r>
    </w:p>
    <w:p w14:paraId="4F6E7D94" w14:textId="77777777" w:rsidR="009B5CDD" w:rsidRDefault="009B5CDD">
      <w:pPr>
        <w:spacing w:after="0" w:line="240" w:lineRule="auto"/>
        <w:rPr>
          <w:rFonts w:cs="Arial"/>
          <w:b/>
          <w:bCs/>
          <w:kern w:val="32"/>
          <w:szCs w:val="22"/>
        </w:rPr>
      </w:pPr>
    </w:p>
    <w:p w14:paraId="14ABA1B8" w14:textId="745080EA" w:rsidR="00D541DA" w:rsidRDefault="00D541DA">
      <w:pPr>
        <w:spacing w:after="0" w:line="240" w:lineRule="auto"/>
        <w:rPr>
          <w:rFonts w:cs="Arial"/>
          <w:b/>
          <w:bCs/>
          <w:kern w:val="32"/>
          <w:szCs w:val="22"/>
        </w:rPr>
      </w:pPr>
      <w:r>
        <w:rPr>
          <w:rFonts w:cs="Arial"/>
          <w:b/>
          <w:bCs/>
          <w:kern w:val="32"/>
          <w:szCs w:val="22"/>
        </w:rPr>
        <w:br w:type="page"/>
      </w:r>
    </w:p>
    <w:p w14:paraId="55564F37" w14:textId="142680E3" w:rsidR="0095270C" w:rsidRPr="007B0462" w:rsidRDefault="0095270C" w:rsidP="0095270C">
      <w:pPr>
        <w:pStyle w:val="Nadpis1"/>
        <w:rPr>
          <w:sz w:val="22"/>
          <w:szCs w:val="28"/>
        </w:rPr>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3DC6C6EB" w14:textId="3028ACDA" w:rsidR="0095270C" w:rsidRPr="009966C5" w:rsidRDefault="0095270C" w:rsidP="0095270C">
      <w:pPr>
        <w:rPr>
          <w:rFonts w:cs="Arial"/>
          <w:b/>
          <w:bCs/>
          <w:i/>
          <w:iCs/>
        </w:rPr>
      </w:pPr>
    </w:p>
    <w:p w14:paraId="0DC9F792" w14:textId="77777777" w:rsidR="0095270C" w:rsidRPr="009966C5" w:rsidRDefault="0095270C" w:rsidP="0095270C">
      <w:pPr>
        <w:rPr>
          <w:rFonts w:cs="Arial"/>
          <w:bCs/>
          <w:iCs/>
          <w:szCs w:val="22"/>
        </w:rPr>
      </w:pP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757007" w:rsidRDefault="0095270C" w:rsidP="00D60669">
      <w:pPr>
        <w:pStyle w:val="Odstavecseseznamem"/>
        <w:numPr>
          <w:ilvl w:val="2"/>
          <w:numId w:val="23"/>
        </w:numPr>
        <w:ind w:left="1071" w:hanging="357"/>
        <w:rPr>
          <w:b/>
        </w:rPr>
      </w:pPr>
      <w:r w:rsidRPr="009966C5">
        <w:t>členění díla.</w:t>
      </w:r>
    </w:p>
    <w:p w14:paraId="675786E8" w14:textId="77777777" w:rsidR="00757007" w:rsidRDefault="00757007" w:rsidP="00757007">
      <w:pPr>
        <w:pStyle w:val="Odstavecseseznamem"/>
        <w:ind w:left="2154"/>
        <w:rPr>
          <w:b/>
        </w:rPr>
      </w:pPr>
    </w:p>
    <w:p w14:paraId="2CC95181" w14:textId="77777777" w:rsidR="00757007" w:rsidRPr="009966C5" w:rsidRDefault="00757007" w:rsidP="00757007">
      <w:pPr>
        <w:pStyle w:val="Odstavecseseznamem"/>
        <w:ind w:left="2154"/>
        <w:rPr>
          <w:b/>
        </w:rPr>
      </w:pPr>
    </w:p>
    <w:p w14:paraId="7C2760EB" w14:textId="77777777" w:rsidR="0095270C" w:rsidRPr="00757007" w:rsidRDefault="0095270C" w:rsidP="00D60669">
      <w:pPr>
        <w:pStyle w:val="Odstavecseseznamem"/>
        <w:numPr>
          <w:ilvl w:val="0"/>
          <w:numId w:val="27"/>
        </w:numPr>
        <w:ind w:left="0" w:firstLine="0"/>
        <w:rPr>
          <w:b/>
          <w:bCs/>
          <w:i/>
          <w:iCs/>
        </w:rPr>
      </w:pPr>
      <w:r w:rsidRPr="009966C5">
        <w:rPr>
          <w:b/>
          <w:bCs/>
        </w:rPr>
        <w:t xml:space="preserve">Zadání a požadavky na podrobný geotechnický průzkum pro </w:t>
      </w:r>
      <w:r w:rsidRPr="00757007">
        <w:rPr>
          <w:b/>
          <w:bCs/>
          <w:i/>
          <w:iCs/>
          <w:sz w:val="24"/>
          <w:u w:val="single"/>
        </w:rPr>
        <w:t>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r w:rsidRPr="009966C5">
        <w:rPr>
          <w:rFonts w:eastAsia="Calibri"/>
        </w:rPr>
        <w:t>průzkumu</w:t>
      </w:r>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29DA7349"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Podélný profil – dle podkladů k zadání</w:t>
      </w:r>
    </w:p>
    <w:p w14:paraId="3C85939B" w14:textId="77777777" w:rsidR="0095270C" w:rsidRPr="009966C5" w:rsidRDefault="0095270C" w:rsidP="0095270C">
      <w:pPr>
        <w:rPr>
          <w:rFonts w:cs="Arial"/>
          <w:szCs w:val="22"/>
        </w:rPr>
      </w:pPr>
    </w:p>
    <w:p w14:paraId="601E588E" w14:textId="46F931C4" w:rsidR="0095270C" w:rsidRPr="00FC0B27" w:rsidRDefault="0095270C" w:rsidP="0095270C">
      <w:pPr>
        <w:pStyle w:val="Odstavecseseznamem"/>
        <w:numPr>
          <w:ilvl w:val="0"/>
          <w:numId w:val="27"/>
        </w:numPr>
        <w:ind w:left="0" w:firstLine="0"/>
        <w:rPr>
          <w:rFonts w:cs="Arial"/>
          <w:b/>
          <w:bCs/>
          <w:spacing w:val="-1"/>
          <w:szCs w:val="22"/>
          <w:u w:val="single" w:color="000000"/>
        </w:rPr>
      </w:pPr>
      <w:r w:rsidRPr="009966C5">
        <w:rPr>
          <w:b/>
          <w:bCs/>
        </w:rPr>
        <w:t xml:space="preserve">Zadání a požadavky na podrobný geotechnický průzkum pro </w:t>
      </w:r>
      <w:r w:rsidRPr="00FC0B27">
        <w:rPr>
          <w:b/>
          <w:bCs/>
          <w:sz w:val="24"/>
          <w:u w:val="single"/>
        </w:rPr>
        <w:t>vodní nádrže a poldry</w:t>
      </w:r>
    </w:p>
    <w:p w14:paraId="07381BC0" w14:textId="77777777" w:rsidR="0095270C" w:rsidRPr="009966C5" w:rsidRDefault="0095270C" w:rsidP="0095270C">
      <w:pPr>
        <w:rPr>
          <w:rFonts w:eastAsia="Calibri"/>
        </w:rPr>
      </w:pPr>
    </w:p>
    <w:p w14:paraId="0E8D5844" w14:textId="77777777" w:rsidR="0095270C" w:rsidRPr="009966C5" w:rsidRDefault="0095270C" w:rsidP="0095270C">
      <w:pPr>
        <w:rPr>
          <w:rFonts w:eastAsia="Calibri"/>
        </w:rPr>
      </w:pPr>
      <w:r w:rsidRPr="009966C5">
        <w:rPr>
          <w:u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w:t>
      </w:r>
      <w:r>
        <w:rPr>
          <w:u w:color="000000"/>
        </w:rPr>
        <w:t> </w:t>
      </w:r>
      <w:r w:rsidRPr="009966C5">
        <w:rPr>
          <w:u w:color="000000"/>
        </w:rPr>
        <w:t>C a</w:t>
      </w:r>
      <w:r>
        <w:rPr>
          <w:u w:color="000000"/>
        </w:rPr>
        <w:t> </w:t>
      </w:r>
      <w:r w:rsidRPr="009966C5">
        <w:rPr>
          <w:u w:color="000000"/>
        </w:rPr>
        <w:t>D.</w:t>
      </w:r>
    </w:p>
    <w:p w14:paraId="5F7FCF11" w14:textId="77777777" w:rsidR="0095270C" w:rsidRPr="009966C5" w:rsidRDefault="0095270C" w:rsidP="0095270C">
      <w:pPr>
        <w:rPr>
          <w:rFonts w:eastAsia="Calibri"/>
        </w:rPr>
      </w:pPr>
    </w:p>
    <w:p w14:paraId="45379904" w14:textId="77777777" w:rsidR="0095270C" w:rsidRPr="009966C5" w:rsidRDefault="0095270C" w:rsidP="00D60669">
      <w:pPr>
        <w:pStyle w:val="Odstavecseseznamem"/>
        <w:numPr>
          <w:ilvl w:val="0"/>
          <w:numId w:val="29"/>
        </w:numPr>
        <w:rPr>
          <w:b/>
          <w:bCs/>
        </w:rPr>
      </w:pPr>
      <w:r w:rsidRPr="009966C5">
        <w:rPr>
          <w:b/>
          <w:bCs/>
        </w:rPr>
        <w:t>Podklady pro zadání průzkumu:</w:t>
      </w:r>
    </w:p>
    <w:tbl>
      <w:tblPr>
        <w:tblStyle w:val="NormalTable0"/>
        <w:tblW w:w="9356" w:type="dxa"/>
        <w:tblInd w:w="-6" w:type="dxa"/>
        <w:tblLayout w:type="fixed"/>
        <w:tblLook w:val="01E0" w:firstRow="1" w:lastRow="1" w:firstColumn="1" w:lastColumn="1" w:noHBand="0" w:noVBand="0"/>
      </w:tblPr>
      <w:tblGrid>
        <w:gridCol w:w="3118"/>
        <w:gridCol w:w="2064"/>
        <w:gridCol w:w="2381"/>
        <w:gridCol w:w="1793"/>
      </w:tblGrid>
      <w:tr w:rsidR="0095270C" w:rsidRPr="009966C5" w14:paraId="4CA639DE"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00F60021" w14:textId="77777777" w:rsidR="0095270C" w:rsidRPr="009966C5" w:rsidRDefault="0095270C" w:rsidP="00AF2725">
            <w:pPr>
              <w:spacing w:before="0" w:after="0"/>
              <w:rPr>
                <w:lang w:val="cs-CZ"/>
              </w:rPr>
            </w:pPr>
            <w:r w:rsidRPr="009966C5">
              <w:rPr>
                <w:lang w:val="cs-CZ"/>
              </w:rPr>
              <w:t>Mapový podklad</w:t>
            </w:r>
          </w:p>
        </w:tc>
        <w:tc>
          <w:tcPr>
            <w:tcW w:w="2064" w:type="dxa"/>
            <w:tcBorders>
              <w:top w:val="single" w:sz="5" w:space="0" w:color="000000"/>
              <w:left w:val="single" w:sz="5" w:space="0" w:color="000000"/>
              <w:bottom w:val="single" w:sz="5" w:space="0" w:color="000000"/>
              <w:right w:val="single" w:sz="5" w:space="0" w:color="000000"/>
            </w:tcBorders>
          </w:tcPr>
          <w:p w14:paraId="786FA503"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6E1A58AD" w14:textId="77777777" w:rsidR="0095270C" w:rsidRPr="009966C5" w:rsidRDefault="0095270C" w:rsidP="00AF2725">
            <w:pPr>
              <w:spacing w:before="0" w:after="0"/>
              <w:rPr>
                <w:lang w:val="cs-CZ"/>
              </w:rPr>
            </w:pPr>
            <w:r w:rsidRPr="009966C5">
              <w:rPr>
                <w:lang w:val="cs-CZ"/>
              </w:rPr>
              <w:t>Hráz, objekty hráze</w:t>
            </w:r>
          </w:p>
        </w:tc>
        <w:tc>
          <w:tcPr>
            <w:tcW w:w="1793" w:type="dxa"/>
            <w:tcBorders>
              <w:top w:val="single" w:sz="5" w:space="0" w:color="000000"/>
              <w:left w:val="single" w:sz="5" w:space="0" w:color="000000"/>
              <w:bottom w:val="single" w:sz="5" w:space="0" w:color="000000"/>
              <w:right w:val="single" w:sz="5" w:space="0" w:color="000000"/>
            </w:tcBorders>
          </w:tcPr>
          <w:p w14:paraId="03C8E282" w14:textId="77777777" w:rsidR="0095270C" w:rsidRPr="009966C5" w:rsidRDefault="0095270C" w:rsidP="00AF2725">
            <w:pPr>
              <w:spacing w:before="0" w:after="0"/>
              <w:rPr>
                <w:lang w:val="cs-CZ"/>
              </w:rPr>
            </w:pPr>
            <w:r w:rsidRPr="009966C5">
              <w:rPr>
                <w:lang w:val="cs-CZ"/>
              </w:rPr>
              <w:t>Zemníky</w:t>
            </w:r>
          </w:p>
        </w:tc>
      </w:tr>
      <w:tr w:rsidR="0095270C" w:rsidRPr="009966C5" w14:paraId="0FF1B42C"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006CCAC"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3FE69FDA"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0D8F3EF9" w14:textId="77777777" w:rsidR="0095270C" w:rsidRPr="009966C5" w:rsidRDefault="0095270C" w:rsidP="00AF2725">
            <w:pPr>
              <w:spacing w:before="0" w:after="0"/>
              <w:rPr>
                <w:lang w:val="cs-CZ"/>
              </w:rPr>
            </w:pPr>
            <w:r w:rsidRPr="009966C5">
              <w:rPr>
                <w:lang w:val="cs-CZ"/>
              </w:rPr>
              <w:t>1:200 (500)</w:t>
            </w:r>
          </w:p>
        </w:tc>
        <w:tc>
          <w:tcPr>
            <w:tcW w:w="1793" w:type="dxa"/>
            <w:tcBorders>
              <w:top w:val="single" w:sz="5" w:space="0" w:color="000000"/>
              <w:left w:val="single" w:sz="5" w:space="0" w:color="000000"/>
              <w:bottom w:val="single" w:sz="5" w:space="0" w:color="000000"/>
              <w:right w:val="single" w:sz="5" w:space="0" w:color="000000"/>
            </w:tcBorders>
          </w:tcPr>
          <w:p w14:paraId="4B6F8297"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29032173"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4699C33E"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13E3F166"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2AB0A1A9" w14:textId="77777777" w:rsidR="0095270C" w:rsidRPr="009966C5" w:rsidRDefault="0095270C" w:rsidP="00AF2725">
            <w:pPr>
              <w:spacing w:before="0" w:after="0"/>
              <w:rPr>
                <w:lang w:val="cs-CZ"/>
              </w:rPr>
            </w:pPr>
            <w:r w:rsidRPr="009966C5">
              <w:rPr>
                <w:lang w:val="cs-CZ"/>
              </w:rPr>
              <w:t>1:100 (200)</w:t>
            </w:r>
          </w:p>
        </w:tc>
        <w:tc>
          <w:tcPr>
            <w:tcW w:w="1793" w:type="dxa"/>
            <w:tcBorders>
              <w:top w:val="single" w:sz="5" w:space="0" w:color="000000"/>
              <w:left w:val="single" w:sz="5" w:space="0" w:color="000000"/>
              <w:bottom w:val="single" w:sz="5" w:space="0" w:color="000000"/>
              <w:right w:val="single" w:sz="5" w:space="0" w:color="000000"/>
            </w:tcBorders>
          </w:tcPr>
          <w:p w14:paraId="55368E6F"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r>
      <w:tr w:rsidR="0095270C" w:rsidRPr="009966C5" w14:paraId="38DA58B1" w14:textId="77777777" w:rsidTr="00AF2725">
        <w:trPr>
          <w:trHeight w:hRule="exact" w:val="317"/>
        </w:trPr>
        <w:tc>
          <w:tcPr>
            <w:tcW w:w="3118" w:type="dxa"/>
            <w:tcBorders>
              <w:top w:val="single" w:sz="5" w:space="0" w:color="000000"/>
              <w:left w:val="single" w:sz="5" w:space="0" w:color="000000"/>
              <w:bottom w:val="single" w:sz="5" w:space="0" w:color="000000"/>
              <w:right w:val="single" w:sz="5" w:space="0" w:color="000000"/>
            </w:tcBorders>
          </w:tcPr>
          <w:p w14:paraId="78270C8B"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(příčný)profil</w:t>
            </w:r>
          </w:p>
        </w:tc>
        <w:tc>
          <w:tcPr>
            <w:tcW w:w="2064" w:type="dxa"/>
            <w:tcBorders>
              <w:top w:val="single" w:sz="5" w:space="0" w:color="000000"/>
              <w:left w:val="single" w:sz="5" w:space="0" w:color="000000"/>
              <w:bottom w:val="single" w:sz="5" w:space="0" w:color="000000"/>
              <w:right w:val="single" w:sz="5" w:space="0" w:color="000000"/>
            </w:tcBorders>
          </w:tcPr>
          <w:p w14:paraId="0D19338D" w14:textId="77777777" w:rsidR="0095270C" w:rsidRPr="009966C5" w:rsidRDefault="0095270C" w:rsidP="00AF2725">
            <w:pPr>
              <w:spacing w:before="0" w:after="0"/>
              <w:rPr>
                <w:lang w:val="cs-CZ"/>
              </w:rPr>
            </w:pPr>
            <w:r w:rsidRPr="009966C5">
              <w:rPr>
                <w:lang w:val="cs-CZ"/>
              </w:rPr>
              <w:t>Druh dokumentace</w:t>
            </w:r>
          </w:p>
        </w:tc>
        <w:tc>
          <w:tcPr>
            <w:tcW w:w="2381" w:type="dxa"/>
            <w:tcBorders>
              <w:top w:val="single" w:sz="5" w:space="0" w:color="000000"/>
              <w:left w:val="single" w:sz="5" w:space="0" w:color="000000"/>
              <w:bottom w:val="single" w:sz="5" w:space="0" w:color="000000"/>
              <w:right w:val="single" w:sz="5" w:space="0" w:color="000000"/>
            </w:tcBorders>
          </w:tcPr>
          <w:p w14:paraId="1ADB4FDD" w14:textId="77777777" w:rsidR="0095270C" w:rsidRPr="009966C5" w:rsidRDefault="0095270C" w:rsidP="00AF2725">
            <w:pPr>
              <w:spacing w:before="0" w:after="0"/>
              <w:rPr>
                <w:lang w:val="cs-CZ"/>
              </w:rPr>
            </w:pPr>
          </w:p>
        </w:tc>
        <w:tc>
          <w:tcPr>
            <w:tcW w:w="1793" w:type="dxa"/>
            <w:tcBorders>
              <w:top w:val="single" w:sz="5" w:space="0" w:color="000000"/>
              <w:left w:val="single" w:sz="5" w:space="0" w:color="000000"/>
              <w:bottom w:val="single" w:sz="5" w:space="0" w:color="000000"/>
              <w:right w:val="single" w:sz="5" w:space="0" w:color="000000"/>
            </w:tcBorders>
          </w:tcPr>
          <w:p w14:paraId="6A938821" w14:textId="77777777" w:rsidR="0095270C" w:rsidRPr="009966C5" w:rsidRDefault="0095270C" w:rsidP="00AF2725">
            <w:pPr>
              <w:spacing w:before="0" w:after="0"/>
              <w:rPr>
                <w:lang w:val="cs-CZ"/>
              </w:rPr>
            </w:pPr>
          </w:p>
        </w:tc>
      </w:tr>
      <w:tr w:rsidR="0095270C" w:rsidRPr="009966C5" w14:paraId="700E363D"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2B895E1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4FEA4488" w14:textId="77777777" w:rsidR="0095270C" w:rsidRPr="009966C5" w:rsidRDefault="0095270C" w:rsidP="00AF2725">
            <w:pPr>
              <w:spacing w:before="0" w:after="0"/>
              <w:rPr>
                <w:lang w:val="cs-CZ"/>
              </w:rPr>
            </w:pPr>
            <w:r w:rsidRPr="009966C5">
              <w:rPr>
                <w:lang w:val="cs-CZ"/>
              </w:rPr>
              <w:t>DSP</w:t>
            </w:r>
          </w:p>
        </w:tc>
        <w:tc>
          <w:tcPr>
            <w:tcW w:w="2381" w:type="dxa"/>
            <w:tcBorders>
              <w:top w:val="single" w:sz="5" w:space="0" w:color="000000"/>
              <w:left w:val="single" w:sz="5" w:space="0" w:color="000000"/>
              <w:bottom w:val="single" w:sz="5" w:space="0" w:color="000000"/>
              <w:right w:val="single" w:sz="5" w:space="0" w:color="000000"/>
            </w:tcBorders>
          </w:tcPr>
          <w:p w14:paraId="69540280" w14:textId="77777777" w:rsidR="0095270C" w:rsidRPr="009966C5" w:rsidRDefault="0095270C" w:rsidP="00AF2725">
            <w:pPr>
              <w:spacing w:before="0" w:after="0"/>
              <w:rPr>
                <w:lang w:val="cs-CZ"/>
              </w:rPr>
            </w:pPr>
            <w:r w:rsidRPr="009966C5">
              <w:rPr>
                <w:lang w:val="cs-CZ"/>
              </w:rPr>
              <w:t>1:200/200</w:t>
            </w:r>
          </w:p>
        </w:tc>
        <w:tc>
          <w:tcPr>
            <w:tcW w:w="1793" w:type="dxa"/>
            <w:tcBorders>
              <w:top w:val="single" w:sz="5" w:space="0" w:color="000000"/>
              <w:left w:val="single" w:sz="5" w:space="0" w:color="000000"/>
              <w:bottom w:val="single" w:sz="5" w:space="0" w:color="000000"/>
              <w:right w:val="single" w:sz="5" w:space="0" w:color="000000"/>
            </w:tcBorders>
          </w:tcPr>
          <w:p w14:paraId="56F0D452" w14:textId="77777777" w:rsidR="0095270C" w:rsidRPr="009966C5" w:rsidRDefault="0095270C" w:rsidP="00AF2725">
            <w:pPr>
              <w:spacing w:before="0" w:after="0"/>
              <w:rPr>
                <w:lang w:val="cs-CZ"/>
              </w:rPr>
            </w:pPr>
          </w:p>
        </w:tc>
      </w:tr>
      <w:tr w:rsidR="0095270C" w:rsidRPr="009966C5" w14:paraId="677971C6" w14:textId="77777777" w:rsidTr="00AF2725">
        <w:trPr>
          <w:trHeight w:hRule="exact" w:val="319"/>
        </w:trPr>
        <w:tc>
          <w:tcPr>
            <w:tcW w:w="3118" w:type="dxa"/>
            <w:tcBorders>
              <w:top w:val="single" w:sz="5" w:space="0" w:color="000000"/>
              <w:left w:val="single" w:sz="5" w:space="0" w:color="000000"/>
              <w:bottom w:val="single" w:sz="5" w:space="0" w:color="000000"/>
              <w:right w:val="single" w:sz="5" w:space="0" w:color="000000"/>
            </w:tcBorders>
          </w:tcPr>
          <w:p w14:paraId="6C43A3F0" w14:textId="77777777" w:rsidR="0095270C" w:rsidRPr="009966C5" w:rsidRDefault="0095270C" w:rsidP="00AF2725">
            <w:pPr>
              <w:spacing w:before="0" w:after="0"/>
              <w:rPr>
                <w:lang w:val="cs-CZ"/>
              </w:rPr>
            </w:pPr>
          </w:p>
        </w:tc>
        <w:tc>
          <w:tcPr>
            <w:tcW w:w="2064" w:type="dxa"/>
            <w:tcBorders>
              <w:top w:val="single" w:sz="5" w:space="0" w:color="000000"/>
              <w:left w:val="single" w:sz="5" w:space="0" w:color="000000"/>
              <w:bottom w:val="single" w:sz="5" w:space="0" w:color="000000"/>
              <w:right w:val="single" w:sz="5" w:space="0" w:color="000000"/>
            </w:tcBorders>
          </w:tcPr>
          <w:p w14:paraId="79F53009" w14:textId="77777777" w:rsidR="0095270C" w:rsidRPr="009966C5" w:rsidRDefault="0095270C" w:rsidP="00AF2725">
            <w:pPr>
              <w:spacing w:before="0" w:after="0"/>
              <w:rPr>
                <w:lang w:val="cs-CZ"/>
              </w:rPr>
            </w:pPr>
            <w:r w:rsidRPr="009966C5">
              <w:rPr>
                <w:lang w:val="cs-CZ"/>
              </w:rPr>
              <w:t>DZS</w:t>
            </w:r>
          </w:p>
        </w:tc>
        <w:tc>
          <w:tcPr>
            <w:tcW w:w="2381" w:type="dxa"/>
            <w:tcBorders>
              <w:top w:val="single" w:sz="5" w:space="0" w:color="000000"/>
              <w:left w:val="single" w:sz="5" w:space="0" w:color="000000"/>
              <w:bottom w:val="single" w:sz="5" w:space="0" w:color="000000"/>
              <w:right w:val="single" w:sz="5" w:space="0" w:color="000000"/>
            </w:tcBorders>
          </w:tcPr>
          <w:p w14:paraId="4E40C13B" w14:textId="77777777" w:rsidR="0095270C" w:rsidRPr="009966C5" w:rsidRDefault="0095270C" w:rsidP="00AF2725">
            <w:pPr>
              <w:spacing w:before="0" w:after="0"/>
              <w:rPr>
                <w:lang w:val="cs-CZ"/>
              </w:rPr>
            </w:pPr>
            <w:r w:rsidRPr="009966C5">
              <w:rPr>
                <w:lang w:val="cs-CZ"/>
              </w:rPr>
              <w:t>1:100/100</w:t>
            </w:r>
          </w:p>
        </w:tc>
        <w:tc>
          <w:tcPr>
            <w:tcW w:w="1793" w:type="dxa"/>
            <w:tcBorders>
              <w:top w:val="single" w:sz="5" w:space="0" w:color="000000"/>
              <w:left w:val="single" w:sz="5" w:space="0" w:color="000000"/>
              <w:bottom w:val="single" w:sz="5" w:space="0" w:color="000000"/>
              <w:right w:val="single" w:sz="5" w:space="0" w:color="000000"/>
            </w:tcBorders>
          </w:tcPr>
          <w:p w14:paraId="2541C6EE" w14:textId="77777777" w:rsidR="0095270C" w:rsidRPr="009966C5" w:rsidRDefault="0095270C" w:rsidP="00AF2725">
            <w:pPr>
              <w:spacing w:before="0" w:after="0"/>
              <w:rPr>
                <w:lang w:val="cs-CZ"/>
              </w:rPr>
            </w:pPr>
          </w:p>
        </w:tc>
      </w:tr>
    </w:tbl>
    <w:p w14:paraId="390EA68D" w14:textId="77777777" w:rsidR="0095270C" w:rsidRPr="009966C5" w:rsidRDefault="0095270C" w:rsidP="0095270C">
      <w:pPr>
        <w:rPr>
          <w:rFonts w:eastAsia="Calibri"/>
        </w:rPr>
      </w:pPr>
    </w:p>
    <w:p w14:paraId="02183F1A" w14:textId="77777777" w:rsidR="0095270C" w:rsidRPr="009966C5" w:rsidRDefault="0095270C" w:rsidP="00D60669">
      <w:pPr>
        <w:pStyle w:val="Odstavecseseznamem"/>
        <w:numPr>
          <w:ilvl w:val="0"/>
          <w:numId w:val="29"/>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2835"/>
        <w:gridCol w:w="3260"/>
        <w:gridCol w:w="3261"/>
      </w:tblGrid>
      <w:tr w:rsidR="0095270C" w:rsidRPr="009966C5" w14:paraId="7131B6FA" w14:textId="77777777" w:rsidTr="00AF2725">
        <w:trPr>
          <w:trHeight w:hRule="exact" w:val="349"/>
        </w:trPr>
        <w:tc>
          <w:tcPr>
            <w:tcW w:w="9356" w:type="dxa"/>
            <w:gridSpan w:val="3"/>
            <w:tcBorders>
              <w:top w:val="single" w:sz="5" w:space="0" w:color="000000"/>
              <w:left w:val="single" w:sz="5" w:space="0" w:color="000000"/>
              <w:bottom w:val="single" w:sz="5" w:space="0" w:color="000000"/>
              <w:right w:val="single" w:sz="5" w:space="0" w:color="000000"/>
            </w:tcBorders>
          </w:tcPr>
          <w:p w14:paraId="77396DAE"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452E3E9C"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B459506"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3260" w:type="dxa"/>
            <w:tcBorders>
              <w:top w:val="single" w:sz="5" w:space="0" w:color="000000"/>
              <w:left w:val="single" w:sz="5" w:space="0" w:color="000000"/>
              <w:bottom w:val="single" w:sz="5" w:space="0" w:color="000000"/>
              <w:right w:val="single" w:sz="5" w:space="0" w:color="000000"/>
            </w:tcBorders>
          </w:tcPr>
          <w:p w14:paraId="5772D8ED" w14:textId="77777777" w:rsidR="0095270C" w:rsidRPr="009966C5" w:rsidRDefault="0095270C" w:rsidP="00AF2725">
            <w:pPr>
              <w:spacing w:before="0" w:after="0"/>
              <w:rPr>
                <w:lang w:val="cs-CZ"/>
              </w:rPr>
            </w:pPr>
            <w:r w:rsidRPr="009966C5">
              <w:rPr>
                <w:lang w:val="cs-CZ"/>
              </w:rPr>
              <w:t>Jednoduché</w:t>
            </w:r>
          </w:p>
        </w:tc>
        <w:tc>
          <w:tcPr>
            <w:tcW w:w="3261" w:type="dxa"/>
            <w:tcBorders>
              <w:top w:val="single" w:sz="5" w:space="0" w:color="000000"/>
              <w:left w:val="single" w:sz="5" w:space="0" w:color="000000"/>
              <w:bottom w:val="single" w:sz="5" w:space="0" w:color="000000"/>
              <w:right w:val="single" w:sz="5" w:space="0" w:color="000000"/>
            </w:tcBorders>
          </w:tcPr>
          <w:p w14:paraId="6BF8DC74" w14:textId="77777777" w:rsidR="0095270C" w:rsidRPr="009966C5" w:rsidRDefault="0095270C" w:rsidP="00AF2725">
            <w:pPr>
              <w:spacing w:before="0" w:after="0"/>
              <w:rPr>
                <w:lang w:val="cs-CZ"/>
              </w:rPr>
            </w:pPr>
            <w:r w:rsidRPr="009966C5">
              <w:rPr>
                <w:lang w:val="cs-CZ"/>
              </w:rPr>
              <w:t>Složité</w:t>
            </w:r>
          </w:p>
        </w:tc>
      </w:tr>
      <w:tr w:rsidR="0095270C" w:rsidRPr="009966C5" w14:paraId="07035142"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1A24B2E0" w14:textId="77777777" w:rsidR="0095270C" w:rsidRPr="009966C5" w:rsidRDefault="0095270C" w:rsidP="00AF2725">
            <w:pPr>
              <w:spacing w:before="0" w:after="0"/>
              <w:rPr>
                <w:lang w:val="cs-CZ"/>
              </w:rPr>
            </w:pPr>
            <w:r w:rsidRPr="009966C5">
              <w:rPr>
                <w:lang w:val="cs-CZ"/>
              </w:rPr>
              <w:t>Hráz včetně</w:t>
            </w:r>
            <w:r w:rsidRPr="009966C5">
              <w:rPr>
                <w:spacing w:val="1"/>
                <w:lang w:val="cs-CZ"/>
              </w:rPr>
              <w:t xml:space="preserve"> </w:t>
            </w:r>
            <w:r w:rsidRPr="009966C5">
              <w:rPr>
                <w:lang w:val="cs-CZ"/>
              </w:rPr>
              <w:t>zavázání</w:t>
            </w:r>
            <w:r w:rsidRPr="009966C5">
              <w:rPr>
                <w:spacing w:val="1"/>
                <w:lang w:val="cs-CZ"/>
              </w:rPr>
              <w:t xml:space="preserve"> </w:t>
            </w:r>
            <w:r w:rsidRPr="009966C5">
              <w:rPr>
                <w:lang w:val="cs-CZ"/>
              </w:rPr>
              <w:t>hráze</w:t>
            </w:r>
          </w:p>
        </w:tc>
        <w:tc>
          <w:tcPr>
            <w:tcW w:w="3260" w:type="dxa"/>
            <w:tcBorders>
              <w:top w:val="single" w:sz="5" w:space="0" w:color="000000"/>
              <w:left w:val="single" w:sz="5" w:space="0" w:color="000000"/>
              <w:bottom w:val="single" w:sz="5" w:space="0" w:color="000000"/>
              <w:right w:val="single" w:sz="5" w:space="0" w:color="000000"/>
            </w:tcBorders>
          </w:tcPr>
          <w:p w14:paraId="0CEF0ACD"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50 m</w:t>
            </w:r>
          </w:p>
        </w:tc>
        <w:tc>
          <w:tcPr>
            <w:tcW w:w="3261" w:type="dxa"/>
            <w:tcBorders>
              <w:top w:val="single" w:sz="5" w:space="0" w:color="000000"/>
              <w:left w:val="single" w:sz="5" w:space="0" w:color="000000"/>
              <w:bottom w:val="single" w:sz="5" w:space="0" w:color="000000"/>
              <w:right w:val="single" w:sz="5" w:space="0" w:color="000000"/>
            </w:tcBorders>
          </w:tcPr>
          <w:p w14:paraId="497E22A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 až 35 m</w:t>
            </w:r>
          </w:p>
        </w:tc>
      </w:tr>
      <w:tr w:rsidR="0095270C" w:rsidRPr="009966C5" w14:paraId="35B77526" w14:textId="77777777" w:rsidTr="00AF2725">
        <w:trPr>
          <w:trHeight w:hRule="exact" w:val="552"/>
        </w:trPr>
        <w:tc>
          <w:tcPr>
            <w:tcW w:w="2835" w:type="dxa"/>
            <w:tcBorders>
              <w:top w:val="single" w:sz="5" w:space="0" w:color="000000"/>
              <w:left w:val="single" w:sz="5" w:space="0" w:color="000000"/>
              <w:bottom w:val="single" w:sz="5" w:space="0" w:color="000000"/>
              <w:right w:val="single" w:sz="5" w:space="0" w:color="000000"/>
            </w:tcBorders>
          </w:tcPr>
          <w:p w14:paraId="2551117E" w14:textId="77777777" w:rsidR="0095270C" w:rsidRPr="009966C5" w:rsidRDefault="0095270C" w:rsidP="00AF2725">
            <w:pPr>
              <w:spacing w:before="0" w:after="0"/>
              <w:rPr>
                <w:lang w:val="cs-CZ"/>
              </w:rPr>
            </w:pPr>
            <w:r w:rsidRPr="009966C5">
              <w:rPr>
                <w:lang w:val="cs-CZ"/>
              </w:rPr>
              <w:lastRenderedPageBreak/>
              <w:t>Založení</w:t>
            </w:r>
            <w:r w:rsidRPr="009966C5">
              <w:rPr>
                <w:spacing w:val="-3"/>
                <w:lang w:val="cs-CZ"/>
              </w:rPr>
              <w:t xml:space="preserve"> </w:t>
            </w:r>
            <w:r w:rsidRPr="009966C5">
              <w:rPr>
                <w:lang w:val="cs-CZ"/>
              </w:rPr>
              <w:t>výpustního</w:t>
            </w:r>
            <w:r w:rsidRPr="009966C5">
              <w:rPr>
                <w:spacing w:val="1"/>
                <w:lang w:val="cs-CZ"/>
              </w:rPr>
              <w:t xml:space="preserve"> </w:t>
            </w:r>
            <w:r w:rsidRPr="009966C5">
              <w:rPr>
                <w:lang w:val="cs-CZ"/>
              </w:rPr>
              <w:t>objektu,</w:t>
            </w:r>
            <w:r w:rsidRPr="009966C5">
              <w:rPr>
                <w:spacing w:val="29"/>
                <w:lang w:val="cs-CZ"/>
              </w:rPr>
              <w:t xml:space="preserve"> </w:t>
            </w:r>
            <w:r w:rsidRPr="009966C5">
              <w:rPr>
                <w:lang w:val="cs-CZ"/>
              </w:rPr>
              <w:t>přelivu apod.</w:t>
            </w:r>
          </w:p>
        </w:tc>
        <w:tc>
          <w:tcPr>
            <w:tcW w:w="3260" w:type="dxa"/>
            <w:tcBorders>
              <w:top w:val="single" w:sz="5" w:space="0" w:color="000000"/>
              <w:left w:val="single" w:sz="5" w:space="0" w:color="000000"/>
              <w:bottom w:val="single" w:sz="5" w:space="0" w:color="000000"/>
              <w:right w:val="single" w:sz="5" w:space="0" w:color="000000"/>
            </w:tcBorders>
          </w:tcPr>
          <w:p w14:paraId="3218D150" w14:textId="77777777" w:rsidR="0095270C" w:rsidRPr="009966C5" w:rsidRDefault="0095270C" w:rsidP="00AF2725">
            <w:pPr>
              <w:spacing w:before="0" w:after="0"/>
              <w:rPr>
                <w:lang w:val="cs-CZ"/>
              </w:rPr>
            </w:pPr>
            <w:r w:rsidRPr="009966C5">
              <w:rPr>
                <w:lang w:val="cs-CZ"/>
              </w:rPr>
              <w:t>Min. 1 sonda</w:t>
            </w:r>
          </w:p>
        </w:tc>
        <w:tc>
          <w:tcPr>
            <w:tcW w:w="3261" w:type="dxa"/>
            <w:tcBorders>
              <w:top w:val="single" w:sz="5" w:space="0" w:color="000000"/>
              <w:left w:val="single" w:sz="5" w:space="0" w:color="000000"/>
              <w:bottom w:val="single" w:sz="5" w:space="0" w:color="000000"/>
              <w:right w:val="single" w:sz="5" w:space="0" w:color="000000"/>
            </w:tcBorders>
          </w:tcPr>
          <w:p w14:paraId="7D22A8ED" w14:textId="77777777" w:rsidR="0095270C" w:rsidRPr="009966C5" w:rsidRDefault="0095270C" w:rsidP="00AF2725">
            <w:pPr>
              <w:spacing w:before="0" w:after="0"/>
              <w:rPr>
                <w:lang w:val="cs-CZ"/>
              </w:rPr>
            </w:pPr>
            <w:r w:rsidRPr="009966C5">
              <w:rPr>
                <w:lang w:val="cs-CZ"/>
              </w:rPr>
              <w:t>Min. 2 sondy</w:t>
            </w:r>
          </w:p>
        </w:tc>
      </w:tr>
      <w:tr w:rsidR="0095270C" w:rsidRPr="009966C5" w14:paraId="43357FF2" w14:textId="77777777" w:rsidTr="00AF2725">
        <w:trPr>
          <w:trHeight w:hRule="exact" w:val="1270"/>
        </w:trPr>
        <w:tc>
          <w:tcPr>
            <w:tcW w:w="2835" w:type="dxa"/>
            <w:tcBorders>
              <w:top w:val="single" w:sz="5" w:space="0" w:color="000000"/>
              <w:left w:val="single" w:sz="5" w:space="0" w:color="000000"/>
              <w:bottom w:val="single" w:sz="5" w:space="0" w:color="000000"/>
              <w:right w:val="single" w:sz="5" w:space="0" w:color="000000"/>
            </w:tcBorders>
          </w:tcPr>
          <w:p w14:paraId="5A15FFC1" w14:textId="77777777" w:rsidR="0095270C" w:rsidRPr="009966C5" w:rsidRDefault="0095270C" w:rsidP="00AF2725">
            <w:pPr>
              <w:spacing w:before="0" w:after="0"/>
              <w:rPr>
                <w:lang w:val="cs-CZ"/>
              </w:rPr>
            </w:pPr>
            <w:r w:rsidRPr="009966C5">
              <w:rPr>
                <w:lang w:val="cs-CZ"/>
              </w:rPr>
              <w:t>Hloubka sond pod hrází</w:t>
            </w:r>
          </w:p>
        </w:tc>
        <w:tc>
          <w:tcPr>
            <w:tcW w:w="3260" w:type="dxa"/>
            <w:tcBorders>
              <w:top w:val="single" w:sz="5" w:space="0" w:color="000000"/>
              <w:left w:val="single" w:sz="5" w:space="0" w:color="000000"/>
              <w:bottom w:val="single" w:sz="5" w:space="0" w:color="000000"/>
              <w:right w:val="single" w:sz="5" w:space="0" w:color="000000"/>
            </w:tcBorders>
          </w:tcPr>
          <w:p w14:paraId="19017DDC"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6946263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výšky</w:t>
            </w:r>
            <w:r w:rsidRPr="009966C5">
              <w:rPr>
                <w:spacing w:val="1"/>
                <w:lang w:val="cs-CZ"/>
              </w:rPr>
              <w:t xml:space="preserve"> </w:t>
            </w:r>
            <w:r w:rsidRPr="009966C5">
              <w:rPr>
                <w:lang w:val="cs-CZ"/>
              </w:rPr>
              <w:t>hráze</w:t>
            </w:r>
            <w:r w:rsidRPr="009966C5">
              <w:rPr>
                <w:spacing w:val="-2"/>
                <w:lang w:val="cs-CZ"/>
              </w:rPr>
              <w:t xml:space="preserve"> </w:t>
            </w:r>
            <w:r w:rsidRPr="009966C5">
              <w:rPr>
                <w:lang w:val="cs-CZ"/>
              </w:rPr>
              <w:t>a složitosti</w:t>
            </w:r>
            <w:r w:rsidRPr="009966C5">
              <w:rPr>
                <w:spacing w:val="27"/>
                <w:lang w:val="cs-CZ"/>
              </w:rPr>
              <w:t xml:space="preserve"> </w:t>
            </w:r>
            <w:r w:rsidRPr="009966C5">
              <w:rPr>
                <w:lang w:val="cs-CZ"/>
              </w:rPr>
              <w:t>geologických poměrů</w:t>
            </w:r>
            <w:r w:rsidRPr="009966C5">
              <w:rPr>
                <w:spacing w:val="-3"/>
                <w:lang w:val="cs-CZ"/>
              </w:rPr>
              <w:t xml:space="preserve"> </w:t>
            </w:r>
            <w:r w:rsidRPr="009966C5">
              <w:rPr>
                <w:lang w:val="cs-CZ"/>
              </w:rPr>
              <w:t>(vždy</w:t>
            </w:r>
            <w:r w:rsidRPr="009966C5">
              <w:rPr>
                <w:spacing w:val="25"/>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5CA3B2E8" w14:textId="77777777" w:rsidTr="00AF2725">
        <w:trPr>
          <w:trHeight w:hRule="exact" w:val="1273"/>
        </w:trPr>
        <w:tc>
          <w:tcPr>
            <w:tcW w:w="2835" w:type="dxa"/>
            <w:tcBorders>
              <w:top w:val="single" w:sz="5" w:space="0" w:color="000000"/>
              <w:left w:val="single" w:sz="5" w:space="0" w:color="000000"/>
              <w:bottom w:val="single" w:sz="5" w:space="0" w:color="000000"/>
              <w:right w:val="single" w:sz="5" w:space="0" w:color="000000"/>
            </w:tcBorders>
          </w:tcPr>
          <w:p w14:paraId="767A50EF" w14:textId="77777777" w:rsidR="0095270C" w:rsidRPr="009966C5" w:rsidRDefault="0095270C" w:rsidP="00AF2725">
            <w:pPr>
              <w:spacing w:before="0" w:after="0"/>
              <w:rPr>
                <w:lang w:val="cs-CZ"/>
              </w:rPr>
            </w:pPr>
            <w:r w:rsidRPr="009966C5">
              <w:rPr>
                <w:lang w:val="cs-CZ"/>
              </w:rPr>
              <w:t>Hloubka sond u výpustního</w:t>
            </w:r>
            <w:r w:rsidRPr="009966C5">
              <w:rPr>
                <w:spacing w:val="29"/>
                <w:lang w:val="cs-CZ"/>
              </w:rPr>
              <w:t xml:space="preserve"> </w:t>
            </w:r>
            <w:r w:rsidRPr="009966C5">
              <w:rPr>
                <w:lang w:val="cs-CZ"/>
              </w:rPr>
              <w:t>objektu apod.</w:t>
            </w:r>
          </w:p>
        </w:tc>
        <w:tc>
          <w:tcPr>
            <w:tcW w:w="3260" w:type="dxa"/>
            <w:tcBorders>
              <w:top w:val="single" w:sz="5" w:space="0" w:color="000000"/>
              <w:left w:val="single" w:sz="5" w:space="0" w:color="000000"/>
              <w:bottom w:val="single" w:sz="5" w:space="0" w:color="000000"/>
              <w:right w:val="single" w:sz="5" w:space="0" w:color="000000"/>
            </w:tcBorders>
          </w:tcPr>
          <w:p w14:paraId="4D7FE1DA" w14:textId="77777777" w:rsidR="0095270C" w:rsidRPr="009966C5" w:rsidRDefault="0095270C" w:rsidP="00AF2725">
            <w:pPr>
              <w:spacing w:before="0" w:after="0"/>
              <w:rPr>
                <w:lang w:val="cs-CZ"/>
              </w:rPr>
            </w:pPr>
            <w:r w:rsidRPr="009966C5">
              <w:rPr>
                <w:lang w:val="cs-CZ"/>
              </w:rPr>
              <w:t>Min. 2</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3 m</w:t>
            </w:r>
            <w:r w:rsidRPr="009966C5">
              <w:rPr>
                <w:spacing w:val="1"/>
                <w:lang w:val="cs-CZ"/>
              </w:rPr>
              <w:t xml:space="preserve"> </w:t>
            </w:r>
            <w:r w:rsidRPr="009966C5">
              <w:rPr>
                <w:lang w:val="cs-CZ"/>
              </w:rPr>
              <w:t>pod</w:t>
            </w:r>
            <w:r w:rsidRPr="009966C5">
              <w:rPr>
                <w:spacing w:val="24"/>
                <w:lang w:val="cs-CZ"/>
              </w:rPr>
              <w:t xml:space="preserve"> </w:t>
            </w:r>
            <w:r w:rsidRPr="009966C5">
              <w:rPr>
                <w:lang w:val="cs-CZ"/>
              </w:rPr>
              <w:t>projektovanou</w:t>
            </w:r>
            <w:r w:rsidRPr="009966C5">
              <w:rPr>
                <w:spacing w:val="-3"/>
                <w:lang w:val="cs-CZ"/>
              </w:rPr>
              <w:t xml:space="preserve"> </w:t>
            </w:r>
            <w:r w:rsidRPr="009966C5">
              <w:rPr>
                <w:lang w:val="cs-CZ"/>
              </w:rPr>
              <w:t>základovou</w:t>
            </w:r>
            <w:r w:rsidRPr="009966C5">
              <w:rPr>
                <w:spacing w:val="21"/>
                <w:lang w:val="cs-CZ"/>
              </w:rPr>
              <w:t xml:space="preserve"> </w:t>
            </w:r>
            <w:r w:rsidRPr="009966C5">
              <w:rPr>
                <w:lang w:val="cs-CZ"/>
              </w:rPr>
              <w:t>spárou (vždy</w:t>
            </w:r>
            <w:r w:rsidRPr="009966C5">
              <w:rPr>
                <w:spacing w:val="1"/>
                <w:lang w:val="cs-CZ"/>
              </w:rPr>
              <w:t xml:space="preserve"> </w:t>
            </w:r>
            <w:r w:rsidRPr="009966C5">
              <w:rPr>
                <w:lang w:val="cs-CZ"/>
              </w:rPr>
              <w:t>ukončeno</w:t>
            </w:r>
            <w:r w:rsidRPr="009966C5">
              <w:rPr>
                <w:spacing w:val="1"/>
                <w:lang w:val="cs-CZ"/>
              </w:rPr>
              <w:t xml:space="preserve"> </w:t>
            </w:r>
            <w:r w:rsidRPr="009966C5">
              <w:rPr>
                <w:lang w:val="cs-CZ"/>
              </w:rPr>
              <w:t>na</w:t>
            </w:r>
            <w:r w:rsidRPr="009966C5">
              <w:rPr>
                <w:spacing w:val="27"/>
                <w:lang w:val="cs-CZ"/>
              </w:rPr>
              <w:t xml:space="preserve"> </w:t>
            </w:r>
            <w:r w:rsidRPr="009966C5">
              <w:rPr>
                <w:lang w:val="cs-CZ"/>
              </w:rPr>
              <w:t>dostatečně</w:t>
            </w:r>
            <w:r w:rsidRPr="009966C5">
              <w:rPr>
                <w:spacing w:val="1"/>
                <w:lang w:val="cs-CZ"/>
              </w:rPr>
              <w:t xml:space="preserve"> </w:t>
            </w:r>
            <w:r w:rsidRPr="009966C5">
              <w:rPr>
                <w:lang w:val="cs-CZ"/>
              </w:rPr>
              <w:t>únosných</w:t>
            </w:r>
            <w:r w:rsidRPr="009966C5">
              <w:rPr>
                <w:spacing w:val="-3"/>
                <w:lang w:val="cs-CZ"/>
              </w:rPr>
              <w:t xml:space="preserve"> </w:t>
            </w:r>
            <w:r w:rsidRPr="009966C5">
              <w:rPr>
                <w:lang w:val="cs-CZ"/>
              </w:rPr>
              <w:t>vrstvách)</w:t>
            </w:r>
          </w:p>
        </w:tc>
        <w:tc>
          <w:tcPr>
            <w:tcW w:w="3261" w:type="dxa"/>
            <w:tcBorders>
              <w:top w:val="single" w:sz="5" w:space="0" w:color="000000"/>
              <w:left w:val="single" w:sz="5" w:space="0" w:color="000000"/>
              <w:bottom w:val="single" w:sz="5" w:space="0" w:color="000000"/>
              <w:right w:val="single" w:sz="5" w:space="0" w:color="000000"/>
            </w:tcBorders>
          </w:tcPr>
          <w:p w14:paraId="3E0839F1"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až</w:t>
            </w:r>
            <w:r w:rsidRPr="009966C5">
              <w:rPr>
                <w:spacing w:val="-3"/>
                <w:lang w:val="cs-CZ"/>
              </w:rPr>
              <w:t xml:space="preserve"> </w:t>
            </w:r>
            <w:r w:rsidRPr="009966C5">
              <w:rPr>
                <w:lang w:val="cs-CZ"/>
              </w:rPr>
              <w:t>4 m</w:t>
            </w:r>
            <w:r w:rsidRPr="009966C5">
              <w:rPr>
                <w:spacing w:val="1"/>
                <w:lang w:val="cs-CZ"/>
              </w:rPr>
              <w:t xml:space="preserve"> </w:t>
            </w:r>
            <w:r w:rsidRPr="009966C5">
              <w:rPr>
                <w:lang w:val="cs-CZ"/>
              </w:rPr>
              <w:t>pod projektovanou</w:t>
            </w:r>
            <w:r w:rsidRPr="009966C5">
              <w:rPr>
                <w:spacing w:val="28"/>
                <w:lang w:val="cs-CZ"/>
              </w:rPr>
              <w:t xml:space="preserve"> </w:t>
            </w:r>
            <w:r w:rsidRPr="009966C5">
              <w:rPr>
                <w:lang w:val="cs-CZ"/>
              </w:rPr>
              <w:t>základovou spárou (vždy</w:t>
            </w:r>
            <w:r w:rsidRPr="009966C5">
              <w:rPr>
                <w:spacing w:val="28"/>
                <w:lang w:val="cs-CZ"/>
              </w:rPr>
              <w:t xml:space="preserve"> </w:t>
            </w:r>
            <w:r w:rsidRPr="009966C5">
              <w:rPr>
                <w:lang w:val="cs-CZ"/>
              </w:rPr>
              <w:t>ukončeno</w:t>
            </w:r>
            <w:r w:rsidRPr="009966C5">
              <w:rPr>
                <w:spacing w:val="1"/>
                <w:lang w:val="cs-CZ"/>
              </w:rPr>
              <w:t xml:space="preserve"> </w:t>
            </w:r>
            <w:r w:rsidRPr="009966C5">
              <w:rPr>
                <w:lang w:val="cs-CZ"/>
              </w:rPr>
              <w:t>na dostatečně</w:t>
            </w:r>
            <w:r w:rsidRPr="009966C5">
              <w:rPr>
                <w:spacing w:val="28"/>
                <w:lang w:val="cs-CZ"/>
              </w:rPr>
              <w:t xml:space="preserve"> </w:t>
            </w:r>
            <w:r w:rsidRPr="009966C5">
              <w:rPr>
                <w:lang w:val="cs-CZ"/>
              </w:rPr>
              <w:t>únosných</w:t>
            </w:r>
            <w:r w:rsidRPr="009966C5">
              <w:rPr>
                <w:spacing w:val="-3"/>
                <w:lang w:val="cs-CZ"/>
              </w:rPr>
              <w:t xml:space="preserve"> </w:t>
            </w:r>
            <w:r w:rsidRPr="009966C5">
              <w:rPr>
                <w:lang w:val="cs-CZ"/>
              </w:rPr>
              <w:t>vrstvách)</w:t>
            </w:r>
          </w:p>
        </w:tc>
      </w:tr>
      <w:tr w:rsidR="0095270C" w:rsidRPr="009966C5" w14:paraId="7B797983" w14:textId="77777777" w:rsidTr="00AF2725">
        <w:trPr>
          <w:trHeight w:hRule="exact" w:val="349"/>
        </w:trPr>
        <w:tc>
          <w:tcPr>
            <w:tcW w:w="2835" w:type="dxa"/>
            <w:tcBorders>
              <w:top w:val="single" w:sz="5" w:space="0" w:color="000000"/>
              <w:left w:val="single" w:sz="5" w:space="0" w:color="000000"/>
              <w:bottom w:val="single" w:sz="5" w:space="0" w:color="000000"/>
              <w:right w:val="single" w:sz="5" w:space="0" w:color="000000"/>
            </w:tcBorders>
          </w:tcPr>
          <w:p w14:paraId="0F135EC0"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w:t>
            </w:r>
            <w:r w:rsidRPr="009966C5">
              <w:rPr>
                <w:spacing w:val="-3"/>
                <w:lang w:val="cs-CZ"/>
              </w:rPr>
              <w:t xml:space="preserve"> </w:t>
            </w:r>
            <w:r w:rsidRPr="009966C5">
              <w:rPr>
                <w:lang w:val="cs-CZ"/>
              </w:rPr>
              <w:t>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7526B7E0" w14:textId="77777777" w:rsidR="0095270C" w:rsidRPr="009966C5" w:rsidRDefault="0095270C" w:rsidP="00AF2725">
            <w:pPr>
              <w:spacing w:before="0" w:after="0"/>
              <w:rPr>
                <w:lang w:val="cs-CZ"/>
              </w:rPr>
            </w:pPr>
            <w:r w:rsidRPr="009966C5">
              <w:rPr>
                <w:lang w:val="cs-CZ"/>
              </w:rPr>
              <w:t>Min. 3</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c>
          <w:tcPr>
            <w:tcW w:w="3261" w:type="dxa"/>
            <w:tcBorders>
              <w:top w:val="single" w:sz="5" w:space="0" w:color="000000"/>
              <w:left w:val="single" w:sz="5" w:space="0" w:color="000000"/>
              <w:bottom w:val="single" w:sz="5" w:space="0" w:color="000000"/>
              <w:right w:val="single" w:sz="5" w:space="0" w:color="000000"/>
            </w:tcBorders>
          </w:tcPr>
          <w:p w14:paraId="6968FB31" w14:textId="77777777" w:rsidR="0095270C" w:rsidRPr="009966C5" w:rsidRDefault="0095270C" w:rsidP="00AF2725">
            <w:pPr>
              <w:spacing w:before="0" w:after="0"/>
              <w:rPr>
                <w:lang w:val="cs-CZ"/>
              </w:rPr>
            </w:pPr>
            <w:r w:rsidRPr="009966C5">
              <w:rPr>
                <w:lang w:val="cs-CZ"/>
              </w:rPr>
              <w:t>Min. 6</w:t>
            </w:r>
            <w:r w:rsidRPr="009966C5">
              <w:rPr>
                <w:spacing w:val="1"/>
                <w:lang w:val="cs-CZ"/>
              </w:rPr>
              <w:t xml:space="preserve"> </w:t>
            </w:r>
            <w:r w:rsidRPr="009966C5">
              <w:rPr>
                <w:lang w:val="cs-CZ"/>
              </w:rPr>
              <w:t>na</w:t>
            </w:r>
            <w:r w:rsidRPr="009966C5">
              <w:rPr>
                <w:spacing w:val="-3"/>
                <w:lang w:val="cs-CZ"/>
              </w:rPr>
              <w:t xml:space="preserve"> </w:t>
            </w:r>
            <w:r w:rsidRPr="009966C5">
              <w:rPr>
                <w:lang w:val="cs-CZ"/>
              </w:rPr>
              <w:t>1</w:t>
            </w:r>
            <w:r w:rsidRPr="009966C5">
              <w:rPr>
                <w:spacing w:val="1"/>
                <w:lang w:val="cs-CZ"/>
              </w:rPr>
              <w:t xml:space="preserve"> </w:t>
            </w:r>
            <w:r w:rsidRPr="009966C5">
              <w:rPr>
                <w:lang w:val="cs-CZ"/>
              </w:rPr>
              <w:t>ha</w:t>
            </w:r>
          </w:p>
        </w:tc>
      </w:tr>
      <w:tr w:rsidR="0095270C" w:rsidRPr="009966C5" w14:paraId="7FF532BE" w14:textId="77777777" w:rsidTr="00AF2725">
        <w:trPr>
          <w:trHeight w:hRule="exact" w:val="1027"/>
        </w:trPr>
        <w:tc>
          <w:tcPr>
            <w:tcW w:w="2835" w:type="dxa"/>
            <w:tcBorders>
              <w:top w:val="single" w:sz="5" w:space="0" w:color="000000"/>
              <w:left w:val="single" w:sz="5" w:space="0" w:color="000000"/>
              <w:bottom w:val="single" w:sz="5" w:space="0" w:color="000000"/>
              <w:right w:val="single" w:sz="5" w:space="0" w:color="000000"/>
            </w:tcBorders>
          </w:tcPr>
          <w:p w14:paraId="7E379A4F"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zemníku</w:t>
            </w:r>
          </w:p>
        </w:tc>
        <w:tc>
          <w:tcPr>
            <w:tcW w:w="3260" w:type="dxa"/>
            <w:tcBorders>
              <w:top w:val="single" w:sz="5" w:space="0" w:color="000000"/>
              <w:left w:val="single" w:sz="5" w:space="0" w:color="000000"/>
              <w:bottom w:val="single" w:sz="5" w:space="0" w:color="000000"/>
              <w:right w:val="single" w:sz="5" w:space="0" w:color="000000"/>
            </w:tcBorders>
          </w:tcPr>
          <w:p w14:paraId="3627D57E"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 xml:space="preserve">vody, </w:t>
            </w:r>
            <w:r w:rsidRPr="009966C5">
              <w:rPr>
                <w:spacing w:val="-2"/>
                <w:lang w:val="cs-CZ"/>
              </w:rPr>
              <w:t>nebo</w:t>
            </w:r>
            <w:r w:rsidRPr="009966C5">
              <w:rPr>
                <w:spacing w:val="1"/>
                <w:lang w:val="cs-CZ"/>
              </w:rPr>
              <w:t xml:space="preserve"> </w:t>
            </w:r>
            <w:r w:rsidRPr="009966C5">
              <w:rPr>
                <w:lang w:val="cs-CZ"/>
              </w:rPr>
              <w:t>úrovně</w:t>
            </w:r>
            <w:r w:rsidRPr="009966C5">
              <w:rPr>
                <w:spacing w:val="-2"/>
                <w:lang w:val="cs-CZ"/>
              </w:rPr>
              <w:t xml:space="preserve"> </w:t>
            </w:r>
            <w:r w:rsidRPr="009966C5">
              <w:rPr>
                <w:lang w:val="cs-CZ"/>
              </w:rPr>
              <w:t>zemin</w:t>
            </w:r>
            <w:r w:rsidRPr="009966C5">
              <w:rPr>
                <w:spacing w:val="30"/>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c>
          <w:tcPr>
            <w:tcW w:w="3261" w:type="dxa"/>
            <w:tcBorders>
              <w:top w:val="single" w:sz="5" w:space="0" w:color="000000"/>
              <w:left w:val="single" w:sz="5" w:space="0" w:color="000000"/>
              <w:bottom w:val="single" w:sz="5" w:space="0" w:color="000000"/>
              <w:right w:val="single" w:sz="5" w:space="0" w:color="000000"/>
            </w:tcBorders>
          </w:tcPr>
          <w:p w14:paraId="313601F0" w14:textId="77777777" w:rsidR="0095270C" w:rsidRPr="009966C5" w:rsidRDefault="0095270C" w:rsidP="00AF2725">
            <w:pPr>
              <w:spacing w:before="0" w:after="0"/>
              <w:rPr>
                <w:lang w:val="cs-CZ"/>
              </w:rPr>
            </w:pPr>
            <w:r w:rsidRPr="009966C5">
              <w:rPr>
                <w:lang w:val="cs-CZ"/>
              </w:rPr>
              <w:t>Do úrovně</w:t>
            </w:r>
            <w:r w:rsidRPr="009966C5">
              <w:rPr>
                <w:spacing w:val="1"/>
                <w:lang w:val="cs-CZ"/>
              </w:rPr>
              <w:t xml:space="preserve"> </w:t>
            </w:r>
            <w:r w:rsidRPr="009966C5">
              <w:rPr>
                <w:lang w:val="cs-CZ"/>
              </w:rPr>
              <w:t>hladiny</w:t>
            </w:r>
            <w:r w:rsidRPr="009966C5">
              <w:rPr>
                <w:spacing w:val="1"/>
                <w:lang w:val="cs-CZ"/>
              </w:rPr>
              <w:t xml:space="preserve"> </w:t>
            </w:r>
            <w:r w:rsidRPr="009966C5">
              <w:rPr>
                <w:spacing w:val="-2"/>
                <w:lang w:val="cs-CZ"/>
              </w:rPr>
              <w:t>podzemní</w:t>
            </w:r>
            <w:r w:rsidRPr="009966C5">
              <w:rPr>
                <w:spacing w:val="30"/>
                <w:lang w:val="cs-CZ"/>
              </w:rPr>
              <w:t xml:space="preserve"> </w:t>
            </w:r>
            <w:r w:rsidRPr="009966C5">
              <w:rPr>
                <w:lang w:val="cs-CZ"/>
              </w:rPr>
              <w:t>vody</w:t>
            </w:r>
            <w:r w:rsidRPr="009966C5">
              <w:rPr>
                <w:spacing w:val="1"/>
                <w:lang w:val="cs-CZ"/>
              </w:rPr>
              <w:t xml:space="preserve"> </w:t>
            </w:r>
            <w:r w:rsidRPr="009966C5">
              <w:rPr>
                <w:spacing w:val="-2"/>
                <w:lang w:val="cs-CZ"/>
              </w:rPr>
              <w:t>nebo</w:t>
            </w:r>
            <w:r w:rsidRPr="009966C5">
              <w:rPr>
                <w:spacing w:val="1"/>
                <w:lang w:val="cs-CZ"/>
              </w:rPr>
              <w:t xml:space="preserve"> </w:t>
            </w:r>
            <w:r w:rsidRPr="009966C5">
              <w:rPr>
                <w:lang w:val="cs-CZ"/>
              </w:rPr>
              <w:t>úrovně</w:t>
            </w:r>
            <w:r w:rsidRPr="009966C5">
              <w:rPr>
                <w:spacing w:val="1"/>
                <w:lang w:val="cs-CZ"/>
              </w:rPr>
              <w:t xml:space="preserve"> </w:t>
            </w:r>
            <w:r w:rsidRPr="009966C5">
              <w:rPr>
                <w:lang w:val="cs-CZ"/>
              </w:rPr>
              <w:t>zemin</w:t>
            </w:r>
            <w:r w:rsidRPr="009966C5">
              <w:rPr>
                <w:spacing w:val="27"/>
                <w:lang w:val="cs-CZ"/>
              </w:rPr>
              <w:t xml:space="preserve"> </w:t>
            </w:r>
            <w:r w:rsidRPr="009966C5">
              <w:rPr>
                <w:lang w:val="cs-CZ"/>
              </w:rPr>
              <w:t>konzistence</w:t>
            </w:r>
            <w:r w:rsidRPr="009966C5">
              <w:rPr>
                <w:spacing w:val="-2"/>
                <w:lang w:val="cs-CZ"/>
              </w:rPr>
              <w:t xml:space="preserve"> </w:t>
            </w:r>
            <w:r w:rsidRPr="009966C5">
              <w:rPr>
                <w:lang w:val="cs-CZ"/>
              </w:rPr>
              <w:t>měkké</w:t>
            </w:r>
            <w:r w:rsidRPr="009966C5">
              <w:rPr>
                <w:spacing w:val="-2"/>
                <w:lang w:val="cs-CZ"/>
              </w:rPr>
              <w:t xml:space="preserve"> </w:t>
            </w:r>
            <w:r w:rsidRPr="009966C5">
              <w:rPr>
                <w:lang w:val="cs-CZ"/>
              </w:rPr>
              <w:t>a kašovité</w:t>
            </w:r>
          </w:p>
        </w:tc>
      </w:tr>
    </w:tbl>
    <w:p w14:paraId="7CA8AC10" w14:textId="77777777" w:rsidR="0095270C" w:rsidRPr="009966C5" w:rsidRDefault="0095270C" w:rsidP="0095270C"/>
    <w:p w14:paraId="6DDDEA8E" w14:textId="77777777" w:rsidR="0095270C" w:rsidRPr="009966C5" w:rsidRDefault="0095270C" w:rsidP="00D60669">
      <w:pPr>
        <w:pStyle w:val="Odstavecseseznamem"/>
        <w:numPr>
          <w:ilvl w:val="0"/>
          <w:numId w:val="29"/>
        </w:numPr>
        <w:rPr>
          <w:b/>
          <w:bCs/>
        </w:rPr>
      </w:pPr>
      <w:r w:rsidRPr="009966C5">
        <w:rPr>
          <w:b/>
          <w:bCs/>
        </w:rPr>
        <w:t>Požadavky na terénní měření a laboratorní zkoušky:</w:t>
      </w:r>
    </w:p>
    <w:p w14:paraId="757C3674" w14:textId="77777777" w:rsidR="0095270C" w:rsidRPr="009966C5" w:rsidRDefault="0095270C" w:rsidP="0095270C">
      <w:pPr>
        <w:rPr>
          <w:rFonts w:eastAsia="Calibri"/>
        </w:rPr>
      </w:pPr>
      <w:r w:rsidRPr="009966C5">
        <w:rPr>
          <w:rFonts w:eastAsia="Calibri"/>
        </w:rPr>
        <w:t>Výsledky</w:t>
      </w:r>
      <w:r w:rsidRPr="009966C5">
        <w:rPr>
          <w:rFonts w:eastAsia="Calibri"/>
          <w:spacing w:val="40"/>
        </w:rPr>
        <w:t xml:space="preserve"> </w:t>
      </w:r>
      <w:r w:rsidRPr="009966C5">
        <w:rPr>
          <w:rFonts w:eastAsia="Calibri"/>
        </w:rPr>
        <w:t>technických</w:t>
      </w:r>
      <w:r w:rsidRPr="009966C5">
        <w:rPr>
          <w:rFonts w:eastAsia="Calibri"/>
          <w:spacing w:val="39"/>
        </w:rPr>
        <w:t xml:space="preserve"> </w:t>
      </w:r>
      <w:r w:rsidRPr="009966C5">
        <w:rPr>
          <w:rFonts w:eastAsia="Calibri"/>
        </w:rPr>
        <w:t>prací</w:t>
      </w:r>
      <w:r w:rsidRPr="009966C5">
        <w:rPr>
          <w:rFonts w:eastAsia="Calibri"/>
          <w:spacing w:val="39"/>
        </w:rPr>
        <w:t xml:space="preserve"> </w:t>
      </w:r>
      <w:r w:rsidRPr="009966C5">
        <w:rPr>
          <w:rFonts w:eastAsia="Calibri"/>
        </w:rPr>
        <w:t>doplnit</w:t>
      </w:r>
      <w:r w:rsidRPr="009966C5">
        <w:rPr>
          <w:rFonts w:eastAsia="Calibri"/>
          <w:spacing w:val="39"/>
        </w:rPr>
        <w:t xml:space="preserve"> </w:t>
      </w:r>
      <w:r w:rsidRPr="009966C5">
        <w:rPr>
          <w:rFonts w:eastAsia="Calibri"/>
        </w:rPr>
        <w:t>dynamickými</w:t>
      </w:r>
      <w:r w:rsidRPr="009966C5">
        <w:rPr>
          <w:rFonts w:eastAsia="Calibri"/>
          <w:spacing w:val="37"/>
        </w:rPr>
        <w:t xml:space="preserve"> </w:t>
      </w:r>
      <w:r w:rsidRPr="009966C5">
        <w:rPr>
          <w:rFonts w:eastAsia="Calibri"/>
        </w:rPr>
        <w:t>a</w:t>
      </w:r>
      <w:r w:rsidRPr="009966C5">
        <w:rPr>
          <w:rFonts w:eastAsia="Calibri"/>
          <w:spacing w:val="39"/>
        </w:rPr>
        <w:t xml:space="preserve"> </w:t>
      </w:r>
      <w:r w:rsidRPr="009966C5">
        <w:rPr>
          <w:rFonts w:eastAsia="Calibri"/>
        </w:rPr>
        <w:t>statickými</w:t>
      </w:r>
      <w:r w:rsidRPr="009966C5">
        <w:rPr>
          <w:rFonts w:eastAsia="Calibri"/>
          <w:spacing w:val="39"/>
        </w:rPr>
        <w:t xml:space="preserve"> </w:t>
      </w:r>
      <w:r w:rsidRPr="009966C5">
        <w:rPr>
          <w:rFonts w:eastAsia="Calibri"/>
        </w:rPr>
        <w:t>penetracemi</w:t>
      </w:r>
      <w:r w:rsidRPr="009966C5">
        <w:rPr>
          <w:rFonts w:eastAsia="Calibri"/>
          <w:spacing w:val="36"/>
        </w:rPr>
        <w:t xml:space="preserve"> </w:t>
      </w:r>
      <w:r w:rsidRPr="009966C5">
        <w:rPr>
          <w:rFonts w:eastAsia="Calibri"/>
        </w:rPr>
        <w:t>za</w:t>
      </w:r>
      <w:r w:rsidRPr="009966C5">
        <w:rPr>
          <w:rFonts w:eastAsia="Calibri"/>
          <w:spacing w:val="39"/>
        </w:rPr>
        <w:t xml:space="preserve"> </w:t>
      </w:r>
      <w:r w:rsidRPr="009966C5">
        <w:rPr>
          <w:rFonts w:eastAsia="Calibri"/>
        </w:rPr>
        <w:t>účelem</w:t>
      </w:r>
      <w:r w:rsidRPr="009966C5">
        <w:rPr>
          <w:rFonts w:eastAsia="Calibri"/>
          <w:spacing w:val="59"/>
        </w:rPr>
        <w:t xml:space="preserve"> </w:t>
      </w:r>
      <w:r w:rsidRPr="009966C5">
        <w:rPr>
          <w:rFonts w:eastAsia="Calibri"/>
        </w:rPr>
        <w:t>upřesnění</w:t>
      </w:r>
      <w:r w:rsidRPr="009966C5">
        <w:rPr>
          <w:rFonts w:eastAsia="Calibri"/>
          <w:spacing w:val="28"/>
        </w:rPr>
        <w:t xml:space="preserve"> </w:t>
      </w:r>
      <w:r w:rsidRPr="009966C5">
        <w:rPr>
          <w:rFonts w:eastAsia="Calibri"/>
        </w:rPr>
        <w:t>geotechnických</w:t>
      </w:r>
      <w:r w:rsidRPr="009966C5">
        <w:rPr>
          <w:rFonts w:eastAsia="Calibri"/>
          <w:spacing w:val="29"/>
        </w:rPr>
        <w:t xml:space="preserve"> </w:t>
      </w:r>
      <w:r w:rsidRPr="009966C5">
        <w:rPr>
          <w:rFonts w:eastAsia="Calibri"/>
        </w:rPr>
        <w:t>vlastností</w:t>
      </w:r>
      <w:r w:rsidRPr="009966C5">
        <w:rPr>
          <w:rFonts w:eastAsia="Calibri"/>
          <w:spacing w:val="29"/>
        </w:rPr>
        <w:t xml:space="preserve"> </w:t>
      </w:r>
      <w:r w:rsidRPr="009966C5">
        <w:rPr>
          <w:rFonts w:eastAsia="Calibri"/>
        </w:rPr>
        <w:t>zemin</w:t>
      </w:r>
      <w:r w:rsidRPr="009966C5">
        <w:rPr>
          <w:rFonts w:eastAsia="Calibri"/>
          <w:spacing w:val="28"/>
        </w:rPr>
        <w:t xml:space="preserve"> </w:t>
      </w:r>
      <w:r w:rsidRPr="009966C5">
        <w:rPr>
          <w:rFonts w:eastAsia="Calibri"/>
        </w:rPr>
        <w:t>pod</w:t>
      </w:r>
      <w:r w:rsidRPr="009966C5">
        <w:rPr>
          <w:rFonts w:eastAsia="Calibri"/>
          <w:spacing w:val="29"/>
        </w:rPr>
        <w:t xml:space="preserve"> </w:t>
      </w:r>
      <w:r w:rsidRPr="009966C5">
        <w:rPr>
          <w:rFonts w:eastAsia="Calibri"/>
        </w:rPr>
        <w:t>tělesem</w:t>
      </w:r>
      <w:r w:rsidRPr="009966C5">
        <w:rPr>
          <w:rFonts w:eastAsia="Calibri"/>
          <w:spacing w:val="30"/>
        </w:rPr>
        <w:t xml:space="preserve"> </w:t>
      </w:r>
      <w:r w:rsidRPr="009966C5">
        <w:rPr>
          <w:rFonts w:eastAsia="Calibri"/>
        </w:rPr>
        <w:t>hráze</w:t>
      </w:r>
      <w:r w:rsidRPr="009966C5">
        <w:rPr>
          <w:rFonts w:eastAsia="Calibri"/>
          <w:spacing w:val="30"/>
        </w:rPr>
        <w:t xml:space="preserve"> </w:t>
      </w:r>
      <w:r w:rsidRPr="009966C5">
        <w:rPr>
          <w:rFonts w:eastAsia="Calibri"/>
        </w:rPr>
        <w:t>případně</w:t>
      </w:r>
      <w:r w:rsidRPr="009966C5">
        <w:rPr>
          <w:rFonts w:eastAsia="Calibri"/>
          <w:spacing w:val="29"/>
        </w:rPr>
        <w:t xml:space="preserve"> </w:t>
      </w:r>
      <w:r w:rsidRPr="009966C5">
        <w:rPr>
          <w:rFonts w:eastAsia="Calibri"/>
        </w:rPr>
        <w:t>v</w:t>
      </w:r>
      <w:r w:rsidRPr="009966C5">
        <w:rPr>
          <w:rFonts w:eastAsia="Calibri"/>
          <w:spacing w:val="-2"/>
        </w:rPr>
        <w:t xml:space="preserve"> </w:t>
      </w:r>
      <w:r w:rsidRPr="009966C5">
        <w:rPr>
          <w:rFonts w:eastAsia="Calibri"/>
        </w:rPr>
        <w:t>místě</w:t>
      </w:r>
      <w:r w:rsidRPr="009966C5">
        <w:rPr>
          <w:rFonts w:eastAsia="Calibri"/>
          <w:spacing w:val="30"/>
        </w:rPr>
        <w:t xml:space="preserve"> </w:t>
      </w:r>
      <w:r w:rsidRPr="009966C5">
        <w:rPr>
          <w:rFonts w:eastAsia="Calibri"/>
        </w:rPr>
        <w:t>budoucího</w:t>
      </w:r>
      <w:r w:rsidRPr="009966C5">
        <w:rPr>
          <w:rFonts w:eastAsia="Calibri"/>
          <w:spacing w:val="51"/>
        </w:rPr>
        <w:t xml:space="preserve"> </w:t>
      </w:r>
      <w:r w:rsidRPr="009966C5">
        <w:rPr>
          <w:rFonts w:eastAsia="Calibri"/>
        </w:rPr>
        <w:t>výpustního zařízení.</w:t>
      </w:r>
    </w:p>
    <w:p w14:paraId="3941FD7F" w14:textId="77777777" w:rsidR="0095270C" w:rsidRPr="009966C5" w:rsidRDefault="0095270C" w:rsidP="0095270C">
      <w:pPr>
        <w:rPr>
          <w:rFonts w:eastAsia="Calibri"/>
        </w:rPr>
      </w:pPr>
      <w:r w:rsidRPr="009966C5">
        <w:rPr>
          <w:rFonts w:eastAsia="Calibri"/>
        </w:rPr>
        <w:t>Laboratorní</w:t>
      </w:r>
      <w:r w:rsidRPr="009966C5">
        <w:rPr>
          <w:rFonts w:eastAsia="Calibri"/>
          <w:spacing w:val="2"/>
        </w:rPr>
        <w:t xml:space="preserve"> </w:t>
      </w:r>
      <w:r w:rsidRPr="009966C5">
        <w:rPr>
          <w:rFonts w:eastAsia="Calibri"/>
        </w:rPr>
        <w:t>zkoušky</w:t>
      </w:r>
      <w:r w:rsidRPr="009966C5">
        <w:rPr>
          <w:rFonts w:eastAsia="Calibri"/>
          <w:spacing w:val="3"/>
        </w:rPr>
        <w:t xml:space="preserve"> </w:t>
      </w:r>
      <w:r w:rsidRPr="009966C5">
        <w:rPr>
          <w:rFonts w:eastAsia="Calibri"/>
        </w:rPr>
        <w:t>zemin, skalních</w:t>
      </w:r>
      <w:r w:rsidRPr="009966C5">
        <w:rPr>
          <w:rFonts w:eastAsia="Calibri"/>
          <w:spacing w:val="2"/>
        </w:rPr>
        <w:t xml:space="preserve"> </w:t>
      </w:r>
      <w:r w:rsidRPr="009966C5">
        <w:rPr>
          <w:rFonts w:eastAsia="Calibri"/>
        </w:rPr>
        <w:t>a</w:t>
      </w:r>
      <w:r w:rsidRPr="009966C5">
        <w:rPr>
          <w:rFonts w:eastAsia="Calibri"/>
          <w:spacing w:val="2"/>
        </w:rPr>
        <w:t xml:space="preserve"> </w:t>
      </w:r>
      <w:proofErr w:type="spellStart"/>
      <w:r w:rsidRPr="009966C5">
        <w:rPr>
          <w:rFonts w:eastAsia="Calibri"/>
        </w:rPr>
        <w:t>poloskalních</w:t>
      </w:r>
      <w:proofErr w:type="spellEnd"/>
      <w:r w:rsidRPr="009966C5">
        <w:rPr>
          <w:rFonts w:eastAsia="Calibri"/>
          <w:spacing w:val="2"/>
        </w:rPr>
        <w:t xml:space="preserve"> </w:t>
      </w:r>
      <w:r w:rsidRPr="009966C5">
        <w:rPr>
          <w:rFonts w:eastAsia="Calibri"/>
          <w:spacing w:val="-2"/>
        </w:rPr>
        <w:t>hornin</w:t>
      </w:r>
      <w:r w:rsidRPr="009966C5">
        <w:rPr>
          <w:rFonts w:eastAsia="Calibri"/>
          <w:spacing w:val="2"/>
        </w:rPr>
        <w:t xml:space="preserve"> </w:t>
      </w:r>
      <w:r w:rsidRPr="009966C5">
        <w:rPr>
          <w:rFonts w:eastAsia="Calibri"/>
        </w:rPr>
        <w:t>se</w:t>
      </w:r>
      <w:r w:rsidRPr="009966C5">
        <w:rPr>
          <w:rFonts w:eastAsia="Calibri"/>
          <w:spacing w:val="3"/>
        </w:rPr>
        <w:t xml:space="preserve"> </w:t>
      </w:r>
      <w:r w:rsidRPr="009966C5">
        <w:rPr>
          <w:rFonts w:eastAsia="Calibri"/>
        </w:rPr>
        <w:t>provádí</w:t>
      </w:r>
      <w:r w:rsidRPr="009966C5">
        <w:rPr>
          <w:rFonts w:eastAsia="Calibri"/>
          <w:spacing w:val="2"/>
        </w:rPr>
        <w:t xml:space="preserve"> </w:t>
      </w:r>
      <w:r w:rsidRPr="009966C5">
        <w:rPr>
          <w:rFonts w:eastAsia="Calibri"/>
        </w:rPr>
        <w:t>v</w:t>
      </w:r>
      <w:r w:rsidRPr="009966C5">
        <w:rPr>
          <w:rFonts w:eastAsia="Calibri"/>
          <w:spacing w:val="1"/>
        </w:rPr>
        <w:t xml:space="preserve"> </w:t>
      </w:r>
      <w:r w:rsidRPr="009966C5">
        <w:rPr>
          <w:rFonts w:eastAsia="Calibri"/>
        </w:rPr>
        <w:t>rozsahu</w:t>
      </w:r>
      <w:r w:rsidRPr="009966C5">
        <w:rPr>
          <w:rFonts w:eastAsia="Calibri"/>
          <w:spacing w:val="2"/>
        </w:rPr>
        <w:t xml:space="preserve"> </w:t>
      </w:r>
      <w:r w:rsidRPr="009966C5">
        <w:rPr>
          <w:rFonts w:eastAsia="Calibri"/>
          <w:spacing w:val="-2"/>
        </w:rPr>
        <w:t>pro</w:t>
      </w:r>
      <w:r w:rsidRPr="009966C5">
        <w:rPr>
          <w:rFonts w:eastAsia="Calibri"/>
          <w:spacing w:val="4"/>
        </w:rPr>
        <w:t xml:space="preserve"> </w:t>
      </w:r>
      <w:r w:rsidRPr="009966C5">
        <w:rPr>
          <w:rFonts w:eastAsia="Calibri"/>
        </w:rPr>
        <w:t>stanovení</w:t>
      </w:r>
      <w:r w:rsidRPr="009966C5">
        <w:rPr>
          <w:rFonts w:eastAsia="Calibri"/>
          <w:spacing w:val="63"/>
        </w:rPr>
        <w:t xml:space="preserve"> </w:t>
      </w:r>
      <w:r w:rsidRPr="009966C5">
        <w:rPr>
          <w:rFonts w:eastAsia="Calibri"/>
        </w:rPr>
        <w:t>popisných</w:t>
      </w:r>
      <w:r w:rsidRPr="009966C5">
        <w:rPr>
          <w:rFonts w:eastAsia="Calibri"/>
          <w:spacing w:val="37"/>
        </w:rPr>
        <w:t xml:space="preserve"> </w:t>
      </w:r>
      <w:r w:rsidRPr="009966C5">
        <w:rPr>
          <w:rFonts w:eastAsia="Calibri"/>
        </w:rPr>
        <w:t>vlastností</w:t>
      </w:r>
      <w:r w:rsidRPr="009966C5">
        <w:rPr>
          <w:rFonts w:eastAsia="Calibri"/>
          <w:spacing w:val="39"/>
        </w:rPr>
        <w:t xml:space="preserve"> </w:t>
      </w:r>
      <w:r w:rsidRPr="009966C5">
        <w:rPr>
          <w:rFonts w:eastAsia="Calibri"/>
        </w:rPr>
        <w:t>jednotlivých</w:t>
      </w:r>
      <w:r w:rsidRPr="009966C5">
        <w:rPr>
          <w:rFonts w:eastAsia="Calibri"/>
          <w:spacing w:val="41"/>
        </w:rPr>
        <w:t xml:space="preserve"> </w:t>
      </w:r>
      <w:r w:rsidRPr="009966C5">
        <w:rPr>
          <w:rFonts w:eastAsia="Calibri"/>
        </w:rPr>
        <w:t>typů</w:t>
      </w:r>
      <w:r w:rsidRPr="009966C5">
        <w:rPr>
          <w:rFonts w:eastAsia="Calibri"/>
          <w:spacing w:val="40"/>
        </w:rPr>
        <w:t xml:space="preserve"> </w:t>
      </w:r>
      <w:r w:rsidRPr="009966C5">
        <w:rPr>
          <w:rFonts w:eastAsia="Calibri"/>
        </w:rPr>
        <w:t>zemin</w:t>
      </w:r>
      <w:r w:rsidRPr="009966C5">
        <w:rPr>
          <w:rFonts w:eastAsia="Calibri"/>
          <w:spacing w:val="38"/>
        </w:rPr>
        <w:t xml:space="preserve"> </w:t>
      </w:r>
      <w:r w:rsidRPr="009966C5">
        <w:rPr>
          <w:rFonts w:eastAsia="Calibri"/>
        </w:rPr>
        <w:t>a</w:t>
      </w:r>
      <w:r w:rsidRPr="009966C5">
        <w:rPr>
          <w:rFonts w:eastAsia="Calibri"/>
          <w:spacing w:val="41"/>
        </w:rPr>
        <w:t xml:space="preserve"> </w:t>
      </w:r>
      <w:r w:rsidRPr="009966C5">
        <w:rPr>
          <w:rFonts w:eastAsia="Calibri"/>
        </w:rPr>
        <w:t>k</w:t>
      </w:r>
      <w:r w:rsidRPr="009966C5">
        <w:rPr>
          <w:rFonts w:eastAsia="Calibri"/>
          <w:spacing w:val="-2"/>
        </w:rPr>
        <w:t xml:space="preserve"> </w:t>
      </w:r>
      <w:r w:rsidRPr="009966C5">
        <w:rPr>
          <w:rFonts w:eastAsia="Calibri"/>
        </w:rPr>
        <w:t>jejich</w:t>
      </w:r>
      <w:r w:rsidRPr="009966C5">
        <w:rPr>
          <w:rFonts w:eastAsia="Calibri"/>
          <w:spacing w:val="41"/>
        </w:rPr>
        <w:t xml:space="preserve"> </w:t>
      </w:r>
      <w:r w:rsidRPr="009966C5">
        <w:rPr>
          <w:rFonts w:eastAsia="Calibri"/>
        </w:rPr>
        <w:t>zařazení</w:t>
      </w:r>
      <w:r w:rsidRPr="009966C5">
        <w:rPr>
          <w:rFonts w:eastAsia="Calibri"/>
          <w:spacing w:val="40"/>
        </w:rPr>
        <w:t xml:space="preserve"> </w:t>
      </w:r>
      <w:r w:rsidRPr="009966C5">
        <w:rPr>
          <w:rFonts w:eastAsia="Calibri"/>
        </w:rPr>
        <w:t>do klasifikačního</w:t>
      </w:r>
      <w:r w:rsidRPr="009966C5">
        <w:rPr>
          <w:rFonts w:eastAsia="Calibri"/>
          <w:spacing w:val="43"/>
        </w:rPr>
        <w:t xml:space="preserve"> </w:t>
      </w:r>
      <w:r w:rsidRPr="009966C5">
        <w:rPr>
          <w:rFonts w:eastAsia="Calibri"/>
        </w:rPr>
        <w:t>systému</w:t>
      </w:r>
      <w:r w:rsidRPr="009966C5">
        <w:rPr>
          <w:rFonts w:eastAsia="Calibri"/>
          <w:spacing w:val="61"/>
        </w:rPr>
        <w:t xml:space="preserve">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r w:rsidRPr="009966C5">
        <w:rPr>
          <w:rFonts w:eastAsia="Calibri"/>
          <w:spacing w:val="3"/>
        </w:rPr>
        <w:t xml:space="preserve"> </w:t>
      </w:r>
      <w:r w:rsidRPr="009966C5">
        <w:rPr>
          <w:rFonts w:eastAsia="Calibri"/>
        </w:rPr>
        <w:t>ČSN</w:t>
      </w:r>
      <w:r>
        <w:rPr>
          <w:rFonts w:eastAsia="Calibri"/>
        </w:rPr>
        <w:t> </w:t>
      </w:r>
      <w:r w:rsidRPr="009966C5">
        <w:rPr>
          <w:rFonts w:eastAsia="Calibri"/>
        </w:rPr>
        <w:t>ISO</w:t>
      </w:r>
      <w:r>
        <w:rPr>
          <w:rFonts w:eastAsia="Calibri"/>
        </w:rPr>
        <w:t> </w:t>
      </w:r>
      <w:r w:rsidRPr="009966C5">
        <w:rPr>
          <w:rFonts w:eastAsia="Calibri"/>
        </w:rPr>
        <w:t>14688-2,).</w:t>
      </w:r>
      <w:r w:rsidRPr="009966C5">
        <w:rPr>
          <w:rFonts w:eastAsia="Calibri"/>
          <w:spacing w:val="3"/>
        </w:rPr>
        <w:t xml:space="preserve"> </w:t>
      </w:r>
      <w:r w:rsidRPr="009966C5">
        <w:rPr>
          <w:rFonts w:eastAsia="Calibri"/>
        </w:rPr>
        <w:t>Na</w:t>
      </w:r>
      <w:r w:rsidRPr="009966C5">
        <w:rPr>
          <w:rFonts w:eastAsia="Calibri"/>
          <w:spacing w:val="3"/>
        </w:rPr>
        <w:t xml:space="preserve"> </w:t>
      </w:r>
      <w:r w:rsidRPr="009966C5">
        <w:rPr>
          <w:rFonts w:eastAsia="Calibri"/>
        </w:rPr>
        <w:t>základě</w:t>
      </w:r>
      <w:r w:rsidRPr="009966C5">
        <w:rPr>
          <w:rFonts w:eastAsia="Calibri"/>
          <w:spacing w:val="4"/>
        </w:rPr>
        <w:t xml:space="preserve"> </w:t>
      </w:r>
      <w:r w:rsidRPr="009966C5">
        <w:rPr>
          <w:rFonts w:eastAsia="Calibri"/>
        </w:rPr>
        <w:t>provedených</w:t>
      </w:r>
      <w:r w:rsidRPr="009966C5">
        <w:rPr>
          <w:rFonts w:eastAsia="Calibri"/>
          <w:spacing w:val="3"/>
        </w:rPr>
        <w:t xml:space="preserve"> </w:t>
      </w:r>
      <w:r w:rsidRPr="009966C5">
        <w:rPr>
          <w:rFonts w:eastAsia="Calibri"/>
        </w:rPr>
        <w:t>laboratorních</w:t>
      </w:r>
      <w:r w:rsidRPr="009966C5">
        <w:rPr>
          <w:rFonts w:eastAsia="Calibri"/>
          <w:spacing w:val="51"/>
        </w:rPr>
        <w:t xml:space="preserve"> </w:t>
      </w:r>
      <w:r w:rsidRPr="009966C5">
        <w:rPr>
          <w:rFonts w:eastAsia="Calibri"/>
        </w:rPr>
        <w:t>rozborů zeminy</w:t>
      </w:r>
      <w:r w:rsidRPr="009966C5">
        <w:rPr>
          <w:rFonts w:eastAsia="Calibri"/>
          <w:spacing w:val="-2"/>
        </w:rPr>
        <w:t xml:space="preserve"> </w:t>
      </w:r>
      <w:r w:rsidRPr="009966C5">
        <w:rPr>
          <w:rFonts w:eastAsia="Calibri"/>
        </w:rPr>
        <w:t>zařadit</w:t>
      </w:r>
      <w:r w:rsidRPr="009966C5">
        <w:rPr>
          <w:rFonts w:eastAsia="Calibri"/>
          <w:spacing w:val="1"/>
        </w:rPr>
        <w:t xml:space="preserve"> </w:t>
      </w:r>
      <w:r w:rsidRPr="009966C5">
        <w:rPr>
          <w:rFonts w:eastAsia="Calibri"/>
        </w:rPr>
        <w:t>podle</w:t>
      </w:r>
      <w:r w:rsidRPr="009966C5">
        <w:rPr>
          <w:rFonts w:eastAsia="Calibri"/>
          <w:spacing w:val="1"/>
        </w:rPr>
        <w:t xml:space="preserve"> </w:t>
      </w:r>
      <w:r w:rsidRPr="009966C5">
        <w:rPr>
          <w:rFonts w:eastAsia="Calibri"/>
        </w:rPr>
        <w:t>použitelnosti</w:t>
      </w:r>
      <w:r w:rsidRPr="009966C5">
        <w:rPr>
          <w:rFonts w:eastAsia="Calibri"/>
          <w:spacing w:val="-3"/>
        </w:rPr>
        <w:t xml:space="preserve"> </w:t>
      </w:r>
      <w:r w:rsidRPr="009966C5">
        <w:rPr>
          <w:rFonts w:eastAsia="Calibri"/>
        </w:rPr>
        <w:t>podle</w:t>
      </w:r>
      <w:r w:rsidRPr="009966C5">
        <w:rPr>
          <w:rFonts w:eastAsia="Calibri"/>
          <w:spacing w:val="1"/>
        </w:rPr>
        <w:t xml:space="preserve"> </w:t>
      </w:r>
      <w:r w:rsidRPr="009966C5">
        <w:rPr>
          <w:rFonts w:eastAsia="Calibri"/>
          <w:spacing w:val="-2"/>
        </w:rPr>
        <w:t>parametrů:</w:t>
      </w:r>
    </w:p>
    <w:p w14:paraId="33A6C6A2"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hráze</w:t>
      </w:r>
      <w:r w:rsidRPr="009966C5">
        <w:rPr>
          <w:rFonts w:eastAsia="Calibri"/>
          <w:spacing w:val="1"/>
        </w:rPr>
        <w:t xml:space="preserve"> </w:t>
      </w:r>
      <w:r w:rsidRPr="009966C5">
        <w:rPr>
          <w:rFonts w:eastAsia="Calibri"/>
        </w:rPr>
        <w:t>ani</w:t>
      </w:r>
      <w:r w:rsidRPr="009966C5">
        <w:rPr>
          <w:rFonts w:eastAsia="Calibri"/>
          <w:spacing w:val="-3"/>
        </w:rPr>
        <w:t xml:space="preserve"> </w:t>
      </w:r>
      <w:r w:rsidRPr="009966C5">
        <w:rPr>
          <w:rFonts w:eastAsia="Calibri"/>
        </w:rPr>
        <w:t>těsnící</w:t>
      </w:r>
      <w:r w:rsidRPr="009966C5">
        <w:rPr>
          <w:rFonts w:eastAsia="Calibri"/>
          <w:spacing w:val="-3"/>
        </w:rPr>
        <w:t xml:space="preserve"> </w:t>
      </w:r>
      <w:r w:rsidRPr="009966C5">
        <w:rPr>
          <w:rFonts w:eastAsia="Calibri"/>
        </w:rPr>
        <w:t>části hráze,</w:t>
      </w:r>
    </w:p>
    <w:p w14:paraId="201EF1FF"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2"/>
        </w:rPr>
        <w:t xml:space="preserve"> </w:t>
      </w:r>
      <w:r w:rsidRPr="009966C5">
        <w:rPr>
          <w:rFonts w:eastAsia="Calibri"/>
          <w:spacing w:val="-2"/>
        </w:rPr>
        <w:t>homogenní</w:t>
      </w:r>
      <w:r w:rsidRPr="009966C5">
        <w:rPr>
          <w:rFonts w:eastAsia="Calibri"/>
        </w:rPr>
        <w:t xml:space="preserve"> hráze,</w:t>
      </w:r>
    </w:p>
    <w:p w14:paraId="5E367F81"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 těsnicí</w:t>
      </w:r>
      <w:r w:rsidRPr="009966C5">
        <w:rPr>
          <w:rFonts w:eastAsia="Calibri"/>
          <w:spacing w:val="-3"/>
        </w:rPr>
        <w:t xml:space="preserve"> </w:t>
      </w:r>
      <w:r w:rsidRPr="009966C5">
        <w:rPr>
          <w:rFonts w:eastAsia="Calibri"/>
        </w:rPr>
        <w:t>části hráze,</w:t>
      </w:r>
    </w:p>
    <w:p w14:paraId="6BC656B8" w14:textId="77777777" w:rsidR="0095270C" w:rsidRPr="009966C5" w:rsidRDefault="0095270C" w:rsidP="00D60669">
      <w:pPr>
        <w:pStyle w:val="Odstavecseseznamem"/>
        <w:numPr>
          <w:ilvl w:val="0"/>
          <w:numId w:val="30"/>
        </w:numPr>
        <w:rPr>
          <w:rFonts w:eastAsia="Calibri"/>
        </w:rPr>
      </w:pPr>
      <w:r w:rsidRPr="009966C5">
        <w:rPr>
          <w:rFonts w:eastAsia="Calibri"/>
        </w:rPr>
        <w:t>zeminy</w:t>
      </w:r>
      <w:r w:rsidRPr="009966C5">
        <w:rPr>
          <w:rFonts w:eastAsia="Calibri"/>
          <w:spacing w:val="-2"/>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spacing w:val="-2"/>
        </w:rPr>
        <w:t>stabilizační</w:t>
      </w:r>
      <w:r w:rsidRPr="009966C5">
        <w:rPr>
          <w:rFonts w:eastAsia="Calibri"/>
        </w:rPr>
        <w:t xml:space="preserve"> části hráze,</w:t>
      </w:r>
    </w:p>
    <w:p w14:paraId="32F9CF66" w14:textId="77777777" w:rsidR="0095270C" w:rsidRPr="009966C5" w:rsidRDefault="0095270C" w:rsidP="00D60669">
      <w:pPr>
        <w:pStyle w:val="Odstavecseseznamem"/>
        <w:numPr>
          <w:ilvl w:val="0"/>
          <w:numId w:val="30"/>
        </w:numPr>
        <w:rPr>
          <w:rFonts w:eastAsia="Calibri"/>
        </w:rPr>
      </w:pPr>
      <w:r w:rsidRPr="009966C5">
        <w:rPr>
          <w:rFonts w:eastAsia="Calibri"/>
        </w:rPr>
        <w:t>propustnost</w:t>
      </w:r>
      <w:r w:rsidRPr="009966C5">
        <w:rPr>
          <w:rFonts w:eastAsia="Calibri"/>
          <w:spacing w:val="1"/>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1"/>
        </w:rPr>
        <w:t xml:space="preserve"> </w:t>
      </w:r>
      <w:r w:rsidRPr="009966C5">
        <w:rPr>
          <w:rFonts w:eastAsia="Calibri"/>
        </w:rPr>
        <w:t>podloží hráze,</w:t>
      </w:r>
    </w:p>
    <w:p w14:paraId="34964DF4" w14:textId="77777777" w:rsidR="0095270C" w:rsidRPr="009966C5" w:rsidRDefault="0095270C" w:rsidP="00D60669">
      <w:pPr>
        <w:pStyle w:val="Odstavecseseznamem"/>
        <w:numPr>
          <w:ilvl w:val="0"/>
          <w:numId w:val="30"/>
        </w:numPr>
        <w:rPr>
          <w:rFonts w:eastAsia="Calibri"/>
        </w:rPr>
      </w:pPr>
      <w:r w:rsidRPr="009966C5">
        <w:rPr>
          <w:rFonts w:eastAsia="Calibri"/>
        </w:rPr>
        <w:t>geomechanické</w:t>
      </w:r>
      <w:r w:rsidRPr="009966C5">
        <w:rPr>
          <w:rFonts w:eastAsia="Calibri"/>
          <w:spacing w:val="1"/>
        </w:rPr>
        <w:t xml:space="preserve"> </w:t>
      </w:r>
      <w:r w:rsidRPr="009966C5">
        <w:rPr>
          <w:rFonts w:eastAsia="Calibri"/>
        </w:rPr>
        <w:t>parametry</w:t>
      </w:r>
      <w:r w:rsidRPr="009966C5">
        <w:rPr>
          <w:rFonts w:eastAsia="Calibri"/>
          <w:spacing w:val="1"/>
        </w:rPr>
        <w:t xml:space="preserve"> </w:t>
      </w:r>
      <w:r w:rsidRPr="009966C5">
        <w:rPr>
          <w:rFonts w:eastAsia="Calibri"/>
        </w:rPr>
        <w:t>zemin z podloží výpustního objektu,</w:t>
      </w:r>
    </w:p>
    <w:p w14:paraId="05395193" w14:textId="77777777" w:rsidR="0095270C" w:rsidRPr="009966C5" w:rsidRDefault="0095270C" w:rsidP="00D60669">
      <w:pPr>
        <w:pStyle w:val="Odstavecseseznamem"/>
        <w:numPr>
          <w:ilvl w:val="0"/>
          <w:numId w:val="30"/>
        </w:numPr>
        <w:rPr>
          <w:rFonts w:eastAsia="Calibri"/>
        </w:rPr>
      </w:pPr>
      <w:r w:rsidRPr="009966C5">
        <w:rPr>
          <w:rFonts w:eastAsia="Calibri"/>
        </w:rPr>
        <w:t>ověření geotechnických</w:t>
      </w:r>
      <w:r w:rsidRPr="009966C5">
        <w:rPr>
          <w:rFonts w:eastAsia="Calibri"/>
          <w:spacing w:val="-3"/>
        </w:rPr>
        <w:t xml:space="preserve"> </w:t>
      </w:r>
      <w:r w:rsidRPr="009966C5">
        <w:rPr>
          <w:rFonts w:eastAsia="Calibri"/>
        </w:rPr>
        <w:t>parametrů zemin ze</w:t>
      </w:r>
      <w:r w:rsidRPr="009966C5">
        <w:rPr>
          <w:rFonts w:eastAsia="Calibri"/>
          <w:spacing w:val="1"/>
        </w:rPr>
        <w:t xml:space="preserve"> </w:t>
      </w:r>
      <w:r w:rsidRPr="009966C5">
        <w:rPr>
          <w:rFonts w:eastAsia="Calibri"/>
        </w:rPr>
        <w:t>zemníku (zrnitost,</w:t>
      </w:r>
      <w:r w:rsidRPr="009966C5">
        <w:rPr>
          <w:rFonts w:eastAsia="Calibri"/>
          <w:spacing w:val="-2"/>
        </w:rPr>
        <w:t xml:space="preserve"> </w:t>
      </w:r>
      <w:r w:rsidRPr="009966C5">
        <w:rPr>
          <w:rFonts w:eastAsia="Calibri"/>
        </w:rPr>
        <w:t>vlhkost,</w:t>
      </w:r>
      <w:r w:rsidRPr="009966C5">
        <w:rPr>
          <w:rFonts w:eastAsia="Calibri"/>
          <w:spacing w:val="-2"/>
        </w:rPr>
        <w:t xml:space="preserve"> </w:t>
      </w:r>
      <w:proofErr w:type="spellStart"/>
      <w:r w:rsidRPr="009966C5">
        <w:rPr>
          <w:rFonts w:eastAsia="Calibri"/>
        </w:rPr>
        <w:t>Proctor</w:t>
      </w:r>
      <w:proofErr w:type="spellEnd"/>
      <w:r w:rsidRPr="009966C5">
        <w:rPr>
          <w:rFonts w:eastAsia="Calibri"/>
          <w:spacing w:val="63"/>
        </w:rPr>
        <w:t xml:space="preserve"> </w:t>
      </w:r>
      <w:r w:rsidRPr="009966C5">
        <w:rPr>
          <w:rFonts w:eastAsia="Calibri"/>
        </w:rPr>
        <w:t>standard, propustnost).</w:t>
      </w:r>
    </w:p>
    <w:p w14:paraId="02FB3645" w14:textId="77777777" w:rsidR="0095270C" w:rsidRDefault="0095270C" w:rsidP="0095270C">
      <w:pPr>
        <w:rPr>
          <w:rFonts w:eastAsia="Calibri"/>
          <w:lang w:eastAsia="en-US"/>
        </w:rPr>
      </w:pPr>
      <w:r w:rsidRPr="009966C5">
        <w:rPr>
          <w:rFonts w:eastAsia="Calibri"/>
        </w:rPr>
        <w:t>V místech</w:t>
      </w:r>
      <w:r w:rsidRPr="009966C5">
        <w:rPr>
          <w:rFonts w:eastAsia="Calibri"/>
          <w:spacing w:val="24"/>
        </w:rPr>
        <w:t xml:space="preserve"> </w:t>
      </w:r>
      <w:r w:rsidRPr="009966C5">
        <w:rPr>
          <w:rFonts w:eastAsia="Calibri"/>
        </w:rPr>
        <w:t>stavebních</w:t>
      </w:r>
      <w:r w:rsidRPr="009966C5">
        <w:rPr>
          <w:rFonts w:eastAsia="Calibri"/>
          <w:spacing w:val="24"/>
        </w:rPr>
        <w:t xml:space="preserve"> </w:t>
      </w:r>
      <w:r w:rsidRPr="009966C5">
        <w:rPr>
          <w:rFonts w:eastAsia="Calibri"/>
        </w:rPr>
        <w:t>objektů</w:t>
      </w:r>
      <w:r w:rsidRPr="009966C5">
        <w:rPr>
          <w:rFonts w:eastAsia="Calibri"/>
          <w:spacing w:val="24"/>
        </w:rPr>
        <w:t xml:space="preserve"> </w:t>
      </w:r>
      <w:r w:rsidRPr="009966C5">
        <w:rPr>
          <w:rFonts w:eastAsia="Calibri"/>
        </w:rPr>
        <w:t>je</w:t>
      </w:r>
      <w:r w:rsidRPr="009966C5">
        <w:rPr>
          <w:rFonts w:eastAsia="Calibri"/>
          <w:spacing w:val="22"/>
        </w:rPr>
        <w:t xml:space="preserve"> </w:t>
      </w:r>
      <w:r w:rsidRPr="009966C5">
        <w:rPr>
          <w:rFonts w:eastAsia="Calibri"/>
        </w:rPr>
        <w:t>nutné</w:t>
      </w:r>
      <w:r w:rsidRPr="009966C5">
        <w:rPr>
          <w:rFonts w:eastAsia="Calibri"/>
          <w:spacing w:val="22"/>
        </w:rPr>
        <w:t xml:space="preserve"> </w:t>
      </w:r>
      <w:r w:rsidRPr="009966C5">
        <w:rPr>
          <w:rFonts w:eastAsia="Calibri"/>
        </w:rPr>
        <w:t>odebrat</w:t>
      </w:r>
      <w:r w:rsidRPr="009966C5">
        <w:rPr>
          <w:rFonts w:eastAsia="Calibri"/>
          <w:spacing w:val="22"/>
        </w:rPr>
        <w:t xml:space="preserve"> </w:t>
      </w:r>
      <w:r w:rsidRPr="009966C5">
        <w:rPr>
          <w:rFonts w:eastAsia="Calibri"/>
        </w:rPr>
        <w:t>vzorky</w:t>
      </w:r>
      <w:r w:rsidRPr="009966C5">
        <w:rPr>
          <w:rFonts w:eastAsia="Calibri"/>
          <w:spacing w:val="24"/>
        </w:rPr>
        <w:t xml:space="preserve"> </w:t>
      </w:r>
      <w:r w:rsidRPr="009966C5">
        <w:rPr>
          <w:rFonts w:eastAsia="Calibri"/>
        </w:rPr>
        <w:t>podzemní</w:t>
      </w:r>
      <w:r w:rsidRPr="009966C5">
        <w:rPr>
          <w:rFonts w:eastAsia="Calibri"/>
          <w:spacing w:val="22"/>
        </w:rPr>
        <w:t xml:space="preserve"> </w:t>
      </w:r>
      <w:r w:rsidRPr="009966C5">
        <w:rPr>
          <w:rFonts w:eastAsia="Calibri"/>
        </w:rPr>
        <w:t>vody</w:t>
      </w:r>
      <w:r w:rsidRPr="009966C5">
        <w:rPr>
          <w:rFonts w:eastAsia="Calibri"/>
          <w:spacing w:val="25"/>
        </w:rPr>
        <w:t xml:space="preserve"> </w:t>
      </w:r>
      <w:r w:rsidRPr="009966C5">
        <w:rPr>
          <w:rFonts w:eastAsia="Calibri"/>
        </w:rPr>
        <w:t>za</w:t>
      </w:r>
      <w:r w:rsidRPr="009966C5">
        <w:rPr>
          <w:rFonts w:eastAsia="Calibri"/>
          <w:spacing w:val="22"/>
        </w:rPr>
        <w:t xml:space="preserve"> </w:t>
      </w:r>
      <w:r w:rsidRPr="009966C5">
        <w:rPr>
          <w:rFonts w:eastAsia="Calibri"/>
        </w:rPr>
        <w:t>účelem</w:t>
      </w:r>
      <w:r w:rsidRPr="009966C5">
        <w:rPr>
          <w:rFonts w:eastAsia="Calibri"/>
          <w:spacing w:val="23"/>
        </w:rPr>
        <w:t xml:space="preserve"> </w:t>
      </w:r>
      <w:r w:rsidRPr="009966C5">
        <w:rPr>
          <w:rFonts w:eastAsia="Calibri"/>
        </w:rPr>
        <w:t>stanovení</w:t>
      </w:r>
      <w:r w:rsidRPr="009966C5">
        <w:rPr>
          <w:rFonts w:eastAsia="Calibri"/>
          <w:spacing w:val="53"/>
        </w:rPr>
        <w:t xml:space="preserve"> </w:t>
      </w:r>
      <w:r w:rsidRPr="009966C5">
        <w:rPr>
          <w:rFonts w:eastAsia="Calibri"/>
        </w:rPr>
        <w:t>chemické</w:t>
      </w:r>
      <w:r w:rsidRPr="009966C5">
        <w:rPr>
          <w:rFonts w:eastAsia="Calibri"/>
          <w:spacing w:val="1"/>
        </w:rPr>
        <w:t xml:space="preserve"> </w:t>
      </w:r>
      <w:r w:rsidRPr="009966C5">
        <w:rPr>
          <w:rFonts w:eastAsia="Calibri"/>
        </w:rPr>
        <w:t>agresivity prostředí na beton</w:t>
      </w:r>
      <w:r w:rsidRPr="009966C5">
        <w:rPr>
          <w:rFonts w:eastAsia="Calibri"/>
          <w:spacing w:val="-3"/>
        </w:rPr>
        <w:t xml:space="preserve"> </w:t>
      </w:r>
      <w:r w:rsidRPr="009966C5">
        <w:rPr>
          <w:rFonts w:eastAsia="Calibri"/>
        </w:rPr>
        <w:t>podle</w:t>
      </w:r>
      <w:r w:rsidRPr="009966C5">
        <w:rPr>
          <w:rFonts w:eastAsia="Calibri"/>
          <w:spacing w:val="1"/>
          <w:lang w:eastAsia="en-US"/>
        </w:rPr>
        <w:t xml:space="preserve"> ČSN EN 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AB5CB90" w14:textId="364FB338" w:rsidR="00074775" w:rsidRPr="009966C5" w:rsidRDefault="00074775" w:rsidP="0095270C">
      <w:pPr>
        <w:rPr>
          <w:rFonts w:eastAsia="Calibri"/>
        </w:rPr>
      </w:pPr>
      <w:r w:rsidRPr="00074775">
        <w:rPr>
          <w:rFonts w:eastAsia="Calibri"/>
        </w:rPr>
        <w:t>V</w:t>
      </w:r>
      <w:r>
        <w:rPr>
          <w:rFonts w:eastAsia="Calibri"/>
        </w:rPr>
        <w:t> </w:t>
      </w:r>
      <w:r w:rsidRPr="00074775">
        <w:rPr>
          <w:rFonts w:eastAsia="Calibri"/>
        </w:rPr>
        <w:t>případě rekonstrukce stávajících cest</w:t>
      </w:r>
      <w:r>
        <w:rPr>
          <w:rFonts w:eastAsia="Calibri"/>
        </w:rPr>
        <w:t>, nebo jiných konstrukcí</w:t>
      </w:r>
      <w:r w:rsidRPr="00074775">
        <w:rPr>
          <w:rFonts w:eastAsia="Calibri"/>
        </w:rPr>
        <w:t xml:space="preserve"> z asfaltových směsí a</w:t>
      </w:r>
      <w:r w:rsidR="008238FD">
        <w:rPr>
          <w:rFonts w:eastAsia="Calibri"/>
        </w:rPr>
        <w:t> </w:t>
      </w:r>
      <w:r w:rsidRPr="00074775">
        <w:rPr>
          <w:rFonts w:eastAsia="Calibri"/>
        </w:rPr>
        <w:t xml:space="preserve">penetračního makadamu je třeba provést laboratorní rozbory na přítomnost polycyklických aromatických uhlovodíků (PAU) a dále postupovat dle </w:t>
      </w:r>
      <w:proofErr w:type="spellStart"/>
      <w:r w:rsidRPr="00074775">
        <w:rPr>
          <w:rFonts w:eastAsia="Calibri"/>
        </w:rPr>
        <w:t>vyhl</w:t>
      </w:r>
      <w:proofErr w:type="spellEnd"/>
      <w:r w:rsidRPr="00074775">
        <w:rPr>
          <w:rFonts w:eastAsia="Calibri"/>
        </w:rPr>
        <w:t>. č. 283/2023 Sb.</w:t>
      </w:r>
    </w:p>
    <w:p w14:paraId="7A5D9B94" w14:textId="77777777" w:rsidR="0095270C" w:rsidRPr="009966C5" w:rsidRDefault="0095270C" w:rsidP="0095270C">
      <w:pPr>
        <w:rPr>
          <w:rFonts w:eastAsia="Calibri"/>
        </w:rPr>
      </w:pPr>
    </w:p>
    <w:p w14:paraId="7426648A" w14:textId="77777777" w:rsidR="0095270C" w:rsidRPr="009966C5" w:rsidRDefault="0095270C" w:rsidP="00D60669">
      <w:pPr>
        <w:pStyle w:val="Odstavecseseznamem"/>
        <w:numPr>
          <w:ilvl w:val="0"/>
          <w:numId w:val="29"/>
        </w:numPr>
        <w:rPr>
          <w:rFonts w:eastAsia="Calibri" w:cs="Arial"/>
          <w:szCs w:val="22"/>
        </w:rPr>
      </w:pPr>
      <w:r w:rsidRPr="009966C5">
        <w:rPr>
          <w:b/>
          <w:bCs/>
        </w:rPr>
        <w:t>Závěrečná zpráva o podrobném průzkumu obsahuje:</w:t>
      </w:r>
    </w:p>
    <w:tbl>
      <w:tblPr>
        <w:tblStyle w:val="NormalTable0"/>
        <w:tblW w:w="9356" w:type="dxa"/>
        <w:tblInd w:w="-6" w:type="dxa"/>
        <w:tblLayout w:type="fixed"/>
        <w:tblLook w:val="01E0" w:firstRow="1" w:lastRow="1" w:firstColumn="1" w:lastColumn="1" w:noHBand="0" w:noVBand="0"/>
      </w:tblPr>
      <w:tblGrid>
        <w:gridCol w:w="567"/>
        <w:gridCol w:w="8789"/>
      </w:tblGrid>
      <w:tr w:rsidR="0095270C" w:rsidRPr="009966C5" w14:paraId="583D26B8"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C08ED" w14:textId="77777777" w:rsidR="0095270C" w:rsidRPr="009966C5" w:rsidRDefault="0095270C" w:rsidP="00AF2725">
            <w:pPr>
              <w:spacing w:before="0" w:after="0"/>
              <w:rPr>
                <w:lang w:val="cs-CZ"/>
              </w:rPr>
            </w:pPr>
            <w:r w:rsidRPr="009966C5">
              <w:rPr>
                <w:lang w:val="cs-CZ"/>
              </w:rPr>
              <w:t>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F639C" w14:textId="77777777" w:rsidR="0095270C" w:rsidRPr="009966C5" w:rsidRDefault="0095270C" w:rsidP="00AF2725">
            <w:pPr>
              <w:spacing w:before="0" w:after="0"/>
              <w:rPr>
                <w:lang w:val="cs-CZ"/>
              </w:rPr>
            </w:pPr>
            <w:r w:rsidRPr="009966C5">
              <w:rPr>
                <w:spacing w:val="-1"/>
                <w:lang w:val="cs-CZ"/>
              </w:rPr>
              <w:t>Vyšetření</w:t>
            </w:r>
            <w:r w:rsidRPr="009966C5">
              <w:rPr>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w:t>
            </w:r>
            <w:r w:rsidRPr="009966C5">
              <w:rPr>
                <w:lang w:val="cs-CZ"/>
              </w:rPr>
              <w:t xml:space="preserve"> </w:t>
            </w:r>
            <w:r w:rsidRPr="009966C5">
              <w:rPr>
                <w:spacing w:val="-1"/>
                <w:lang w:val="cs-CZ"/>
              </w:rPr>
              <w:t>poměrů</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podloží</w:t>
            </w:r>
            <w:r w:rsidRPr="009966C5">
              <w:rPr>
                <w:lang w:val="cs-CZ"/>
              </w:rPr>
              <w:t xml:space="preserve"> </w:t>
            </w:r>
            <w:r w:rsidRPr="009966C5">
              <w:rPr>
                <w:spacing w:val="-1"/>
                <w:lang w:val="cs-CZ"/>
              </w:rPr>
              <w:t>hráze</w:t>
            </w:r>
            <w:r w:rsidRPr="009966C5">
              <w:rPr>
                <w:spacing w:val="1"/>
                <w:lang w:val="cs-CZ"/>
              </w:rPr>
              <w:t xml:space="preserve"> </w:t>
            </w:r>
            <w:r w:rsidRPr="009966C5">
              <w:rPr>
                <w:lang w:val="cs-CZ"/>
              </w:rPr>
              <w:t>a</w:t>
            </w:r>
            <w:r w:rsidRPr="009966C5">
              <w:rPr>
                <w:spacing w:val="-3"/>
                <w:lang w:val="cs-CZ"/>
              </w:rPr>
              <w:t> </w:t>
            </w:r>
            <w:r w:rsidRPr="009966C5">
              <w:rPr>
                <w:spacing w:val="-1"/>
                <w:lang w:val="cs-CZ"/>
              </w:rPr>
              <w:t>výpustního</w:t>
            </w:r>
            <w:r w:rsidRPr="009966C5">
              <w:rPr>
                <w:spacing w:val="43"/>
                <w:lang w:val="cs-CZ"/>
              </w:rPr>
              <w:t xml:space="preserve"> </w:t>
            </w:r>
            <w:r w:rsidRPr="009966C5">
              <w:rPr>
                <w:spacing w:val="-1"/>
                <w:lang w:val="cs-CZ"/>
              </w:rPr>
              <w:t>objektu.</w:t>
            </w:r>
          </w:p>
        </w:tc>
      </w:tr>
      <w:tr w:rsidR="0095270C" w:rsidRPr="009966C5" w14:paraId="76196DF5" w14:textId="77777777" w:rsidTr="00AF2725">
        <w:trPr>
          <w:trHeight w:hRule="exact" w:val="910"/>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352E3" w14:textId="77777777" w:rsidR="0095270C" w:rsidRPr="009966C5" w:rsidRDefault="0095270C" w:rsidP="00AF2725">
            <w:pPr>
              <w:spacing w:before="0" w:after="0"/>
              <w:rPr>
                <w:lang w:val="cs-CZ"/>
              </w:rPr>
            </w:pPr>
            <w:r w:rsidRPr="009966C5">
              <w:rPr>
                <w:lang w:val="cs-CZ"/>
              </w:rPr>
              <w:lastRenderedPageBreak/>
              <w:t>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8F9379" w14:textId="77777777" w:rsidR="0095270C" w:rsidRPr="009966C5" w:rsidRDefault="0095270C" w:rsidP="00AF2725">
            <w:pPr>
              <w:spacing w:before="0" w:after="0"/>
              <w:rPr>
                <w:lang w:val="cs-CZ"/>
              </w:rPr>
            </w:pPr>
            <w:r w:rsidRPr="009966C5">
              <w:rPr>
                <w:spacing w:val="-1"/>
                <w:lang w:val="cs-CZ"/>
              </w:rPr>
              <w:t>Doporučení</w:t>
            </w:r>
            <w:r w:rsidRPr="009966C5">
              <w:rPr>
                <w:lang w:val="cs-CZ"/>
              </w:rPr>
              <w:t xml:space="preserve"> </w:t>
            </w:r>
            <w:r w:rsidRPr="009966C5">
              <w:rPr>
                <w:spacing w:val="-1"/>
                <w:lang w:val="cs-CZ"/>
              </w:rPr>
              <w:t>založení</w:t>
            </w:r>
            <w:r w:rsidRPr="009966C5">
              <w:rPr>
                <w:lang w:val="cs-CZ"/>
              </w:rPr>
              <w:t xml:space="preserve"> </w:t>
            </w:r>
            <w:r w:rsidRPr="009966C5">
              <w:rPr>
                <w:spacing w:val="-1"/>
                <w:lang w:val="cs-CZ"/>
              </w:rPr>
              <w:t>hráze</w:t>
            </w:r>
            <w:r w:rsidRPr="009966C5">
              <w:rPr>
                <w:spacing w:val="-2"/>
                <w:lang w:val="cs-CZ"/>
              </w:rPr>
              <w:t xml:space="preserve"> </w:t>
            </w:r>
            <w:r w:rsidRPr="009966C5">
              <w:rPr>
                <w:lang w:val="cs-CZ"/>
              </w:rPr>
              <w:t>s</w:t>
            </w:r>
            <w:r w:rsidRPr="009966C5">
              <w:rPr>
                <w:spacing w:val="1"/>
                <w:lang w:val="cs-CZ"/>
              </w:rPr>
              <w:t xml:space="preserve"> </w:t>
            </w:r>
            <w:r w:rsidRPr="009966C5">
              <w:rPr>
                <w:spacing w:val="-1"/>
                <w:lang w:val="cs-CZ"/>
              </w:rPr>
              <w:t>ohledem na</w:t>
            </w:r>
            <w:r w:rsidRPr="009966C5">
              <w:rPr>
                <w:lang w:val="cs-CZ"/>
              </w:rPr>
              <w:t xml:space="preserve"> </w:t>
            </w:r>
            <w:r w:rsidRPr="009966C5">
              <w:rPr>
                <w:spacing w:val="-1"/>
                <w:lang w:val="cs-CZ"/>
              </w:rPr>
              <w:t>zavázání</w:t>
            </w:r>
            <w:r w:rsidRPr="009966C5">
              <w:rPr>
                <w:lang w:val="cs-CZ"/>
              </w:rPr>
              <w:t xml:space="preserve"> </w:t>
            </w:r>
            <w:r w:rsidRPr="009966C5">
              <w:rPr>
                <w:spacing w:val="-2"/>
                <w:lang w:val="cs-CZ"/>
              </w:rPr>
              <w:t>hráze</w:t>
            </w:r>
            <w:r w:rsidRPr="009966C5">
              <w:rPr>
                <w:spacing w:val="1"/>
                <w:lang w:val="cs-CZ"/>
              </w:rPr>
              <w:t xml:space="preserve"> </w:t>
            </w:r>
            <w:r w:rsidRPr="009966C5">
              <w:rPr>
                <w:spacing w:val="-1"/>
                <w:lang w:val="cs-CZ"/>
              </w:rPr>
              <w:t>do</w:t>
            </w:r>
            <w:r w:rsidRPr="009966C5">
              <w:rPr>
                <w:spacing w:val="1"/>
                <w:lang w:val="cs-CZ"/>
              </w:rPr>
              <w:t xml:space="preserve"> </w:t>
            </w:r>
            <w:r w:rsidRPr="009966C5">
              <w:rPr>
                <w:spacing w:val="-1"/>
                <w:lang w:val="cs-CZ"/>
              </w:rPr>
              <w:t>podloží,</w:t>
            </w:r>
            <w:r w:rsidRPr="009966C5">
              <w:rPr>
                <w:spacing w:val="-2"/>
                <w:lang w:val="cs-CZ"/>
              </w:rPr>
              <w:t xml:space="preserve"> </w:t>
            </w:r>
            <w:r w:rsidRPr="009966C5">
              <w:rPr>
                <w:spacing w:val="-1"/>
                <w:lang w:val="cs-CZ"/>
              </w:rPr>
              <w:t>propustnost</w:t>
            </w:r>
            <w:r w:rsidRPr="009966C5">
              <w:rPr>
                <w:spacing w:val="1"/>
                <w:lang w:val="cs-CZ"/>
              </w:rPr>
              <w:t xml:space="preserve"> </w:t>
            </w:r>
            <w:r w:rsidRPr="009966C5">
              <w:rPr>
                <w:spacing w:val="-1"/>
                <w:lang w:val="cs-CZ"/>
              </w:rPr>
              <w:t>zemin pod</w:t>
            </w:r>
            <w:r>
              <w:rPr>
                <w:spacing w:val="-1"/>
                <w:lang w:val="cs-CZ"/>
              </w:rPr>
              <w:t> </w:t>
            </w:r>
            <w:r w:rsidRPr="009966C5">
              <w:rPr>
                <w:spacing w:val="-1"/>
                <w:lang w:val="cs-CZ"/>
              </w:rPr>
              <w:t>hrází</w:t>
            </w:r>
            <w:r w:rsidRPr="009966C5">
              <w:rPr>
                <w:lang w:val="cs-CZ"/>
              </w:rPr>
              <w:t xml:space="preserve"> a </w:t>
            </w:r>
            <w:r w:rsidRPr="009966C5">
              <w:rPr>
                <w:spacing w:val="-1"/>
                <w:lang w:val="cs-CZ"/>
              </w:rPr>
              <w:t>nejbližším okolí,</w:t>
            </w:r>
            <w:r w:rsidRPr="009966C5">
              <w:rPr>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3"/>
                <w:lang w:val="cs-CZ"/>
              </w:rPr>
              <w:t xml:space="preserve"> </w:t>
            </w:r>
            <w:r w:rsidRPr="009966C5">
              <w:rPr>
                <w:lang w:val="cs-CZ"/>
              </w:rPr>
              <w:t>pod</w:t>
            </w:r>
            <w:r w:rsidRPr="009966C5">
              <w:rPr>
                <w:spacing w:val="-1"/>
                <w:lang w:val="cs-CZ"/>
              </w:rPr>
              <w:t xml:space="preserve"> hrází</w:t>
            </w:r>
            <w:r w:rsidRPr="009966C5">
              <w:rPr>
                <w:lang w:val="cs-CZ"/>
              </w:rPr>
              <w:t xml:space="preserve"> z </w:t>
            </w:r>
            <w:r w:rsidRPr="009966C5">
              <w:rPr>
                <w:spacing w:val="-1"/>
                <w:lang w:val="cs-CZ"/>
              </w:rPr>
              <w:t>hlediska</w:t>
            </w:r>
            <w:r w:rsidRPr="009966C5">
              <w:rPr>
                <w:lang w:val="cs-CZ"/>
              </w:rPr>
              <w:t xml:space="preserve"> </w:t>
            </w:r>
            <w:r w:rsidRPr="009966C5">
              <w:rPr>
                <w:spacing w:val="-1"/>
                <w:lang w:val="cs-CZ"/>
              </w:rPr>
              <w:t>posouzení</w:t>
            </w:r>
            <w:r w:rsidRPr="009966C5">
              <w:rPr>
                <w:lang w:val="cs-CZ"/>
              </w:rPr>
              <w:t xml:space="preserve"> </w:t>
            </w:r>
            <w:r w:rsidRPr="009966C5">
              <w:rPr>
                <w:spacing w:val="-1"/>
                <w:lang w:val="cs-CZ"/>
              </w:rPr>
              <w:t>mezních</w:t>
            </w:r>
            <w:r w:rsidRPr="009966C5">
              <w:rPr>
                <w:spacing w:val="43"/>
                <w:lang w:val="cs-CZ"/>
              </w:rPr>
              <w:t xml:space="preserve"> </w:t>
            </w:r>
            <w:r w:rsidRPr="009966C5">
              <w:rPr>
                <w:spacing w:val="-1"/>
                <w:lang w:val="cs-CZ"/>
              </w:rPr>
              <w:t>stavů, doporučení</w:t>
            </w:r>
            <w:r w:rsidRPr="009966C5">
              <w:rPr>
                <w:spacing w:val="-3"/>
                <w:lang w:val="cs-CZ"/>
              </w:rPr>
              <w:t xml:space="preserve"> </w:t>
            </w:r>
            <w:r w:rsidRPr="009966C5">
              <w:rPr>
                <w:spacing w:val="-1"/>
                <w:lang w:val="cs-CZ"/>
              </w:rPr>
              <w:t>zavázání</w:t>
            </w:r>
            <w:r w:rsidRPr="009966C5">
              <w:rPr>
                <w:lang w:val="cs-CZ"/>
              </w:rPr>
              <w:t xml:space="preserve"> </w:t>
            </w:r>
            <w:r w:rsidRPr="009966C5">
              <w:rPr>
                <w:spacing w:val="-1"/>
                <w:lang w:val="cs-CZ"/>
              </w:rPr>
              <w:t>hráze</w:t>
            </w:r>
            <w:r w:rsidRPr="009966C5">
              <w:rPr>
                <w:spacing w:val="-2"/>
                <w:lang w:val="cs-CZ"/>
              </w:rPr>
              <w:t xml:space="preserve"> </w:t>
            </w:r>
            <w:r w:rsidRPr="009966C5">
              <w:rPr>
                <w:spacing w:val="-1"/>
                <w:lang w:val="cs-CZ"/>
              </w:rPr>
              <w:t>do</w:t>
            </w:r>
            <w:r w:rsidRPr="009966C5">
              <w:rPr>
                <w:spacing w:val="1"/>
                <w:lang w:val="cs-CZ"/>
              </w:rPr>
              <w:t xml:space="preserve"> </w:t>
            </w:r>
            <w:r w:rsidRPr="009966C5">
              <w:rPr>
                <w:spacing w:val="-1"/>
                <w:lang w:val="cs-CZ"/>
              </w:rPr>
              <w:t>svahů na</w:t>
            </w:r>
            <w:r w:rsidRPr="009966C5">
              <w:rPr>
                <w:lang w:val="cs-CZ"/>
              </w:rPr>
              <w:t xml:space="preserve"> </w:t>
            </w:r>
            <w:r w:rsidRPr="009966C5">
              <w:rPr>
                <w:spacing w:val="-1"/>
                <w:lang w:val="cs-CZ"/>
              </w:rPr>
              <w:t>konci</w:t>
            </w:r>
            <w:r w:rsidRPr="009966C5">
              <w:rPr>
                <w:lang w:val="cs-CZ"/>
              </w:rPr>
              <w:t xml:space="preserve"> </w:t>
            </w:r>
            <w:r w:rsidRPr="009966C5">
              <w:rPr>
                <w:spacing w:val="-1"/>
                <w:lang w:val="cs-CZ"/>
              </w:rPr>
              <w:t>hráze.</w:t>
            </w:r>
          </w:p>
        </w:tc>
      </w:tr>
      <w:tr w:rsidR="0095270C" w:rsidRPr="009966C5" w14:paraId="636D17AA" w14:textId="77777777" w:rsidTr="00AF2725">
        <w:trPr>
          <w:trHeight w:hRule="exact" w:val="824"/>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9C4A83" w14:textId="77777777" w:rsidR="0095270C" w:rsidRPr="009966C5" w:rsidRDefault="0095270C" w:rsidP="00AF2725">
            <w:pPr>
              <w:spacing w:before="0" w:after="0"/>
              <w:rPr>
                <w:lang w:val="cs-CZ"/>
              </w:rPr>
            </w:pPr>
            <w:r w:rsidRPr="009966C5">
              <w:rPr>
                <w:lang w:val="cs-CZ"/>
              </w:rPr>
              <w:t>3)</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E35CD5" w14:textId="77777777" w:rsidR="0095270C" w:rsidRPr="009966C5" w:rsidRDefault="0095270C" w:rsidP="00AF2725">
            <w:pPr>
              <w:spacing w:before="0" w:after="0"/>
              <w:rPr>
                <w:lang w:val="cs-CZ"/>
              </w:rPr>
            </w:pPr>
            <w:r w:rsidRPr="009966C5">
              <w:rPr>
                <w:spacing w:val="-1"/>
                <w:lang w:val="cs-CZ"/>
              </w:rPr>
              <w:t>Návrh založení</w:t>
            </w:r>
            <w:r w:rsidRPr="009966C5">
              <w:rPr>
                <w:spacing w:val="-3"/>
                <w:lang w:val="cs-CZ"/>
              </w:rPr>
              <w:t xml:space="preserve"> </w:t>
            </w:r>
            <w:r w:rsidRPr="009966C5">
              <w:rPr>
                <w:spacing w:val="-1"/>
                <w:lang w:val="cs-CZ"/>
              </w:rPr>
              <w:t>výpustního objektu,</w:t>
            </w:r>
            <w:r w:rsidRPr="009966C5">
              <w:rPr>
                <w:lang w:val="cs-CZ"/>
              </w:rPr>
              <w:t xml:space="preserve"> </w:t>
            </w:r>
            <w:r w:rsidRPr="009966C5">
              <w:rPr>
                <w:spacing w:val="-1"/>
                <w:lang w:val="cs-CZ"/>
              </w:rPr>
              <w:t>doporučení</w:t>
            </w:r>
            <w:r w:rsidRPr="009966C5">
              <w:rPr>
                <w:lang w:val="cs-CZ"/>
              </w:rPr>
              <w:t xml:space="preserve"> </w:t>
            </w:r>
            <w:r w:rsidRPr="009966C5">
              <w:rPr>
                <w:spacing w:val="-1"/>
                <w:lang w:val="cs-CZ"/>
              </w:rPr>
              <w:t>úrovně</w:t>
            </w:r>
            <w:r w:rsidRPr="009966C5">
              <w:rPr>
                <w:spacing w:val="1"/>
                <w:lang w:val="cs-CZ"/>
              </w:rPr>
              <w:t xml:space="preserve"> </w:t>
            </w:r>
            <w:r w:rsidRPr="009966C5">
              <w:rPr>
                <w:spacing w:val="-1"/>
                <w:lang w:val="cs-CZ"/>
              </w:rPr>
              <w:t>založení,</w:t>
            </w:r>
            <w:r w:rsidRPr="009966C5">
              <w:rPr>
                <w:spacing w:val="-2"/>
                <w:lang w:val="cs-CZ"/>
              </w:rPr>
              <w:t xml:space="preserve"> </w:t>
            </w:r>
            <w:r w:rsidRPr="009966C5">
              <w:rPr>
                <w:spacing w:val="-1"/>
                <w:lang w:val="cs-CZ"/>
              </w:rPr>
              <w:t>zhodnocení</w:t>
            </w:r>
            <w:r w:rsidRPr="009966C5">
              <w:rPr>
                <w:lang w:val="cs-CZ"/>
              </w:rPr>
              <w:t xml:space="preserve"> </w:t>
            </w:r>
            <w:r w:rsidRPr="009966C5">
              <w:rPr>
                <w:spacing w:val="-1"/>
                <w:lang w:val="cs-CZ"/>
              </w:rPr>
              <w:t>parametrů zemin</w:t>
            </w:r>
            <w:r w:rsidRPr="009966C5">
              <w:rPr>
                <w:spacing w:val="55"/>
                <w:lang w:val="cs-CZ"/>
              </w:rPr>
              <w:t xml:space="preserve"> </w:t>
            </w:r>
            <w:r w:rsidRPr="009966C5">
              <w:rPr>
                <w:lang w:val="cs-CZ"/>
              </w:rPr>
              <w:t>pod</w:t>
            </w:r>
            <w:r w:rsidRPr="009966C5">
              <w:rPr>
                <w:spacing w:val="-1"/>
                <w:lang w:val="cs-CZ"/>
              </w:rPr>
              <w:t xml:space="preserve"> výpustním zařízením </w:t>
            </w:r>
            <w:r w:rsidRPr="009966C5">
              <w:rPr>
                <w:lang w:val="cs-CZ"/>
              </w:rPr>
              <w:t>z</w:t>
            </w:r>
            <w:r w:rsidRPr="009966C5">
              <w:rPr>
                <w:spacing w:val="-3"/>
                <w:lang w:val="cs-CZ"/>
              </w:rPr>
              <w:t xml:space="preserve"> </w:t>
            </w:r>
            <w:r w:rsidRPr="009966C5">
              <w:rPr>
                <w:spacing w:val="-1"/>
                <w:lang w:val="cs-CZ"/>
              </w:rPr>
              <w:t>hlediska</w:t>
            </w:r>
            <w:r w:rsidRPr="009966C5">
              <w:rPr>
                <w:lang w:val="cs-CZ"/>
              </w:rPr>
              <w:t xml:space="preserve"> </w:t>
            </w:r>
            <w:r w:rsidRPr="009966C5">
              <w:rPr>
                <w:spacing w:val="-1"/>
                <w:lang w:val="cs-CZ"/>
              </w:rPr>
              <w:t>posouzení</w:t>
            </w:r>
            <w:r w:rsidRPr="009966C5">
              <w:rPr>
                <w:spacing w:val="-3"/>
                <w:lang w:val="cs-CZ"/>
              </w:rPr>
              <w:t xml:space="preserve"> </w:t>
            </w:r>
            <w:r w:rsidRPr="009966C5">
              <w:rPr>
                <w:spacing w:val="-1"/>
                <w:lang w:val="cs-CZ"/>
              </w:rPr>
              <w:t>objektů</w:t>
            </w:r>
            <w:r w:rsidRPr="009966C5">
              <w:rPr>
                <w:spacing w:val="-3"/>
                <w:lang w:val="cs-CZ"/>
              </w:rPr>
              <w:t xml:space="preserve"> </w:t>
            </w:r>
            <w:r w:rsidRPr="009966C5">
              <w:rPr>
                <w:spacing w:val="-1"/>
                <w:lang w:val="cs-CZ"/>
              </w:rPr>
              <w:t>mezních</w:t>
            </w:r>
            <w:r w:rsidRPr="009966C5">
              <w:rPr>
                <w:spacing w:val="-3"/>
                <w:lang w:val="cs-CZ"/>
              </w:rPr>
              <w:t xml:space="preserve"> </w:t>
            </w:r>
            <w:r w:rsidRPr="009966C5">
              <w:rPr>
                <w:spacing w:val="-1"/>
                <w:lang w:val="cs-CZ"/>
              </w:rPr>
              <w:t>stavů.</w:t>
            </w:r>
          </w:p>
        </w:tc>
      </w:tr>
      <w:tr w:rsidR="0095270C" w:rsidRPr="009966C5" w14:paraId="62441C8C" w14:textId="77777777" w:rsidTr="00AF2725">
        <w:trPr>
          <w:trHeight w:hRule="exact" w:val="6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31CF1D" w14:textId="77777777" w:rsidR="0095270C" w:rsidRPr="009966C5" w:rsidRDefault="0095270C" w:rsidP="00AF2725">
            <w:pPr>
              <w:spacing w:before="0" w:after="0"/>
              <w:rPr>
                <w:lang w:val="cs-CZ"/>
              </w:rPr>
            </w:pPr>
            <w:r w:rsidRPr="009966C5">
              <w:rPr>
                <w:lang w:val="cs-CZ"/>
              </w:rPr>
              <w:t>4)</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E37D20"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stupně</w:t>
            </w:r>
            <w:r w:rsidRPr="009966C5">
              <w:rPr>
                <w:spacing w:val="-2"/>
                <w:lang w:val="cs-CZ"/>
              </w:rPr>
              <w:t xml:space="preserve"> </w:t>
            </w:r>
            <w:r w:rsidRPr="009966C5">
              <w:rPr>
                <w:spacing w:val="-1"/>
                <w:lang w:val="cs-CZ"/>
              </w:rPr>
              <w:t>chemicky agresivního</w:t>
            </w:r>
            <w:r w:rsidRPr="009966C5">
              <w:rPr>
                <w:spacing w:val="2"/>
                <w:lang w:val="cs-CZ"/>
              </w:rPr>
              <w:t xml:space="preserve"> </w:t>
            </w:r>
            <w:r w:rsidRPr="009966C5">
              <w:rPr>
                <w:spacing w:val="-1"/>
                <w:lang w:val="cs-CZ"/>
              </w:rPr>
              <w:t>prostředí</w:t>
            </w:r>
            <w:r w:rsidRPr="009966C5">
              <w:rPr>
                <w:lang w:val="cs-CZ"/>
              </w:rPr>
              <w:t xml:space="preserve"> a</w:t>
            </w:r>
            <w:r w:rsidRPr="009966C5">
              <w:rPr>
                <w:spacing w:val="-3"/>
                <w:lang w:val="cs-CZ"/>
              </w:rPr>
              <w:t xml:space="preserve"> </w:t>
            </w:r>
            <w:r w:rsidRPr="009966C5">
              <w:rPr>
                <w:spacing w:val="-1"/>
                <w:lang w:val="cs-CZ"/>
              </w:rPr>
              <w:t>podzemní</w:t>
            </w:r>
            <w:r w:rsidRPr="009966C5">
              <w:rPr>
                <w:lang w:val="cs-CZ"/>
              </w:rPr>
              <w:t xml:space="preserve"> </w:t>
            </w:r>
            <w:r w:rsidRPr="009966C5">
              <w:rPr>
                <w:spacing w:val="-1"/>
                <w:lang w:val="cs-CZ"/>
              </w:rPr>
              <w:t>vodě</w:t>
            </w:r>
            <w:r w:rsidRPr="009966C5">
              <w:rPr>
                <w:spacing w:val="-2"/>
                <w:lang w:val="cs-CZ"/>
              </w:rPr>
              <w:t xml:space="preserve"> </w:t>
            </w:r>
            <w:r w:rsidRPr="009966C5">
              <w:rPr>
                <w:spacing w:val="-1"/>
                <w:lang w:val="cs-CZ"/>
              </w:rPr>
              <w:t>dle</w:t>
            </w:r>
            <w:r w:rsidRPr="009966C5">
              <w:rPr>
                <w:rFonts w:eastAsia="Calibri"/>
                <w:spacing w:val="1"/>
                <w:lang w:val="cs-CZ"/>
              </w:rPr>
              <w:t xml:space="preserve"> ČSN</w:t>
            </w:r>
            <w:r>
              <w:rPr>
                <w:rFonts w:eastAsia="Calibri"/>
                <w:spacing w:val="1"/>
                <w:lang w:val="cs-CZ"/>
              </w:rPr>
              <w:t> </w:t>
            </w:r>
            <w:r w:rsidRPr="009966C5">
              <w:rPr>
                <w:rFonts w:eastAsia="Calibri"/>
                <w:spacing w:val="1"/>
                <w:lang w:val="cs-CZ"/>
              </w:rPr>
              <w:t>EN</w:t>
            </w:r>
            <w:r>
              <w:rPr>
                <w:rFonts w:eastAsia="Calibri"/>
                <w:spacing w:val="1"/>
                <w:lang w:val="cs-CZ"/>
              </w:rPr>
              <w:t> </w:t>
            </w:r>
            <w:r w:rsidRPr="009966C5">
              <w:rPr>
                <w:rFonts w:eastAsia="Calibri"/>
                <w:spacing w:val="1"/>
                <w:lang w:val="cs-CZ"/>
              </w:rPr>
              <w:t>206</w:t>
            </w:r>
            <w:r>
              <w:rPr>
                <w:rFonts w:eastAsia="Calibri"/>
                <w:spacing w:val="1"/>
                <w:lang w:val="cs-CZ"/>
              </w:rPr>
              <w:t xml:space="preserve"> </w:t>
            </w:r>
            <w:r w:rsidRPr="009966C5">
              <w:rPr>
                <w:rFonts w:eastAsia="Calibri"/>
                <w:spacing w:val="1"/>
                <w:lang w:val="cs-CZ"/>
              </w:rPr>
              <w:t>+</w:t>
            </w:r>
            <w:r>
              <w:rPr>
                <w:rFonts w:eastAsia="Calibri"/>
                <w:spacing w:val="1"/>
                <w:lang w:val="cs-CZ"/>
              </w:rPr>
              <w:t xml:space="preserve"> </w:t>
            </w:r>
            <w:r w:rsidRPr="009966C5">
              <w:rPr>
                <w:rFonts w:eastAsia="Calibri"/>
                <w:spacing w:val="1"/>
                <w:lang w:val="cs-CZ"/>
              </w:rPr>
              <w:t xml:space="preserve">A2 (732403) nebo dle aktuálně platné </w:t>
            </w:r>
            <w:r w:rsidRPr="009966C5">
              <w:rPr>
                <w:rFonts w:eastAsia="Calibri"/>
                <w:spacing w:val="-1"/>
                <w:lang w:val="cs-CZ"/>
              </w:rPr>
              <w:t>ČSN.</w:t>
            </w:r>
          </w:p>
        </w:tc>
      </w:tr>
      <w:tr w:rsidR="0095270C" w:rsidRPr="009966C5" w14:paraId="4734CBEF"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0824A9" w14:textId="77777777" w:rsidR="0095270C" w:rsidRPr="009966C5" w:rsidRDefault="0095270C" w:rsidP="00AF2725">
            <w:pPr>
              <w:spacing w:before="0" w:after="0"/>
              <w:rPr>
                <w:lang w:val="cs-CZ"/>
              </w:rPr>
            </w:pPr>
            <w:r w:rsidRPr="009966C5">
              <w:rPr>
                <w:lang w:val="cs-CZ"/>
              </w:rPr>
              <w:t>5)</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669F"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použitelnosti</w:t>
            </w:r>
            <w:r w:rsidRPr="009966C5">
              <w:rPr>
                <w:lang w:val="cs-CZ"/>
              </w:rPr>
              <w:t xml:space="preserve"> </w:t>
            </w:r>
            <w:r w:rsidRPr="009966C5">
              <w:rPr>
                <w:spacing w:val="-1"/>
                <w:lang w:val="cs-CZ"/>
              </w:rPr>
              <w:t xml:space="preserve">zemin </w:t>
            </w:r>
            <w:r w:rsidRPr="009966C5">
              <w:rPr>
                <w:lang w:val="cs-CZ"/>
              </w:rPr>
              <w:t>a</w:t>
            </w:r>
            <w:r w:rsidRPr="009966C5">
              <w:rPr>
                <w:spacing w:val="-3"/>
                <w:lang w:val="cs-CZ"/>
              </w:rPr>
              <w:t xml:space="preserve"> </w:t>
            </w:r>
            <w:r w:rsidRPr="009966C5">
              <w:rPr>
                <w:spacing w:val="-1"/>
                <w:lang w:val="cs-CZ"/>
              </w:rPr>
              <w:t>hornin ze</w:t>
            </w:r>
            <w:r w:rsidRPr="009966C5">
              <w:rPr>
                <w:spacing w:val="1"/>
                <w:lang w:val="cs-CZ"/>
              </w:rPr>
              <w:t xml:space="preserve"> </w:t>
            </w:r>
            <w:r w:rsidRPr="009966C5">
              <w:rPr>
                <w:spacing w:val="-1"/>
                <w:lang w:val="cs-CZ"/>
              </w:rPr>
              <w:t>zemníků</w:t>
            </w:r>
            <w:r w:rsidRPr="009966C5">
              <w:rPr>
                <w:lang w:val="cs-CZ"/>
              </w:rPr>
              <w:t xml:space="preserve"> </w:t>
            </w:r>
            <w:r w:rsidRPr="009966C5">
              <w:rPr>
                <w:spacing w:val="-1"/>
                <w:lang w:val="cs-CZ"/>
              </w:rPr>
              <w:t>jako</w:t>
            </w:r>
            <w:r w:rsidRPr="009966C5">
              <w:rPr>
                <w:spacing w:val="1"/>
                <w:lang w:val="cs-CZ"/>
              </w:rPr>
              <w:t xml:space="preserve"> </w:t>
            </w:r>
            <w:r w:rsidRPr="009966C5">
              <w:rPr>
                <w:spacing w:val="-1"/>
                <w:lang w:val="cs-CZ"/>
              </w:rPr>
              <w:t>sypaniny</w:t>
            </w:r>
            <w:r w:rsidRPr="009966C5">
              <w:rPr>
                <w:spacing w:val="1"/>
                <w:lang w:val="cs-CZ"/>
              </w:rPr>
              <w:t xml:space="preserve"> </w:t>
            </w:r>
            <w:r w:rsidRPr="009966C5">
              <w:rPr>
                <w:spacing w:val="-2"/>
                <w:lang w:val="cs-CZ"/>
              </w:rPr>
              <w:t>pro</w:t>
            </w:r>
            <w:r w:rsidRPr="009966C5">
              <w:rPr>
                <w:spacing w:val="1"/>
                <w:lang w:val="cs-CZ"/>
              </w:rPr>
              <w:t xml:space="preserve"> </w:t>
            </w:r>
            <w:r w:rsidRPr="009966C5">
              <w:rPr>
                <w:spacing w:val="-1"/>
                <w:lang w:val="cs-CZ"/>
              </w:rPr>
              <w:t>hráz dle</w:t>
            </w:r>
            <w:r>
              <w:rPr>
                <w:spacing w:val="-1"/>
                <w:lang w:val="cs-CZ"/>
              </w:rPr>
              <w:t> </w:t>
            </w:r>
            <w:r w:rsidRPr="009966C5">
              <w:rPr>
                <w:spacing w:val="-2"/>
                <w:lang w:val="cs-CZ"/>
              </w:rPr>
              <w:t>ČSN</w:t>
            </w:r>
            <w:r>
              <w:rPr>
                <w:spacing w:val="-2"/>
                <w:lang w:val="cs-CZ"/>
              </w:rPr>
              <w:t> </w:t>
            </w:r>
            <w:r w:rsidRPr="009966C5">
              <w:rPr>
                <w:spacing w:val="-1"/>
                <w:lang w:val="cs-CZ"/>
              </w:rPr>
              <w:t>75</w:t>
            </w:r>
            <w:r>
              <w:rPr>
                <w:spacing w:val="-1"/>
                <w:lang w:val="cs-CZ"/>
              </w:rPr>
              <w:t> </w:t>
            </w:r>
            <w:r w:rsidRPr="009966C5">
              <w:rPr>
                <w:spacing w:val="-1"/>
                <w:lang w:val="cs-CZ"/>
              </w:rPr>
              <w:t xml:space="preserve">2410 </w:t>
            </w:r>
            <w:r w:rsidRPr="009966C5">
              <w:rPr>
                <w:lang w:val="cs-CZ"/>
              </w:rPr>
              <w:t>a</w:t>
            </w:r>
            <w:r w:rsidRPr="009966C5">
              <w:rPr>
                <w:spacing w:val="47"/>
                <w:lang w:val="cs-CZ"/>
              </w:rPr>
              <w:t xml:space="preserve"> </w:t>
            </w:r>
            <w:r w:rsidRPr="009966C5">
              <w:rPr>
                <w:spacing w:val="-1"/>
                <w:lang w:val="cs-CZ"/>
              </w:rPr>
              <w:t>ČSN</w:t>
            </w:r>
            <w:r>
              <w:rPr>
                <w:spacing w:val="-1"/>
                <w:lang w:val="cs-CZ"/>
              </w:rPr>
              <w:t> </w:t>
            </w:r>
            <w:r w:rsidRPr="009966C5">
              <w:rPr>
                <w:lang w:val="cs-CZ"/>
              </w:rPr>
              <w:t>73</w:t>
            </w:r>
            <w:r>
              <w:rPr>
                <w:lang w:val="cs-CZ"/>
              </w:rPr>
              <w:t> </w:t>
            </w:r>
            <w:r w:rsidRPr="009966C5">
              <w:rPr>
                <w:spacing w:val="-1"/>
                <w:lang w:val="cs-CZ"/>
              </w:rPr>
              <w:t>6133.</w:t>
            </w:r>
          </w:p>
        </w:tc>
      </w:tr>
      <w:tr w:rsidR="0095270C" w:rsidRPr="009966C5" w14:paraId="13AF81D0"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0786C" w14:textId="77777777" w:rsidR="0095270C" w:rsidRPr="009966C5" w:rsidRDefault="0095270C" w:rsidP="00AF2725">
            <w:pPr>
              <w:spacing w:before="0" w:after="0"/>
              <w:rPr>
                <w:lang w:val="cs-CZ"/>
              </w:rPr>
            </w:pPr>
            <w:r w:rsidRPr="009966C5">
              <w:rPr>
                <w:lang w:val="cs-CZ"/>
              </w:rPr>
              <w:t>6)</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8B6F5" w14:textId="77777777" w:rsidR="0095270C" w:rsidRPr="009966C5" w:rsidRDefault="0095270C" w:rsidP="00AF2725">
            <w:pPr>
              <w:spacing w:before="0" w:after="0"/>
              <w:rPr>
                <w:lang w:val="cs-CZ"/>
              </w:rPr>
            </w:pPr>
            <w:r w:rsidRPr="009966C5">
              <w:rPr>
                <w:spacing w:val="-1"/>
                <w:lang w:val="cs-CZ"/>
              </w:rPr>
              <w:t>Stanovení</w:t>
            </w:r>
            <w:r w:rsidRPr="009966C5">
              <w:rPr>
                <w:lang w:val="cs-CZ"/>
              </w:rPr>
              <w:t xml:space="preserve"> </w:t>
            </w:r>
            <w:r w:rsidRPr="009966C5">
              <w:rPr>
                <w:spacing w:val="-1"/>
                <w:lang w:val="cs-CZ"/>
              </w:rPr>
              <w:t>těžitelnosti</w:t>
            </w:r>
            <w:r w:rsidRPr="009966C5">
              <w:rPr>
                <w:lang w:val="cs-CZ"/>
              </w:rPr>
              <w:t xml:space="preserve"> </w:t>
            </w:r>
            <w:r w:rsidRPr="009966C5">
              <w:rPr>
                <w:spacing w:val="-1"/>
                <w:lang w:val="cs-CZ"/>
              </w:rPr>
              <w:t>podle</w:t>
            </w:r>
            <w:r w:rsidRPr="009966C5">
              <w:rPr>
                <w:spacing w:val="1"/>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 xml:space="preserve">6133 do </w:t>
            </w:r>
            <w:r w:rsidRPr="009966C5">
              <w:rPr>
                <w:lang w:val="cs-CZ"/>
              </w:rPr>
              <w:t>3</w:t>
            </w:r>
            <w:r w:rsidRPr="009966C5">
              <w:rPr>
                <w:spacing w:val="1"/>
                <w:lang w:val="cs-CZ"/>
              </w:rPr>
              <w:t xml:space="preserve"> </w:t>
            </w:r>
            <w:r w:rsidRPr="009966C5">
              <w:rPr>
                <w:spacing w:val="-1"/>
                <w:lang w:val="cs-CZ"/>
              </w:rPr>
              <w:t>tříd</w:t>
            </w:r>
            <w:r w:rsidRPr="009966C5">
              <w:rPr>
                <w:spacing w:val="-3"/>
                <w:lang w:val="cs-CZ"/>
              </w:rPr>
              <w:t xml:space="preserve"> </w:t>
            </w:r>
            <w:r w:rsidRPr="009966C5">
              <w:rPr>
                <w:spacing w:val="-1"/>
                <w:lang w:val="cs-CZ"/>
              </w:rPr>
              <w:t>těžitelnosti</w:t>
            </w:r>
            <w:r w:rsidRPr="009966C5">
              <w:rPr>
                <w:lang w:val="cs-CZ"/>
              </w:rPr>
              <w:t xml:space="preserve"> </w:t>
            </w:r>
            <w:r w:rsidRPr="009966C5">
              <w:rPr>
                <w:spacing w:val="-1"/>
                <w:lang w:val="cs-CZ"/>
              </w:rPr>
              <w:t>případně</w:t>
            </w:r>
            <w:r w:rsidRPr="009966C5">
              <w:rPr>
                <w:lang w:val="cs-CZ"/>
              </w:rPr>
              <w:t xml:space="preserve"> </w:t>
            </w:r>
            <w:r w:rsidRPr="009966C5">
              <w:rPr>
                <w:spacing w:val="-1"/>
                <w:lang w:val="cs-CZ"/>
              </w:rPr>
              <w:t>do kategorií</w:t>
            </w:r>
            <w:r w:rsidRPr="009966C5">
              <w:rPr>
                <w:lang w:val="cs-CZ"/>
              </w:rPr>
              <w:t xml:space="preserve"> </w:t>
            </w:r>
            <w:r w:rsidRPr="009966C5">
              <w:rPr>
                <w:spacing w:val="-1"/>
                <w:lang w:val="cs-CZ"/>
              </w:rPr>
              <w:t>dle</w:t>
            </w:r>
            <w:r>
              <w:rPr>
                <w:spacing w:val="-1"/>
                <w:lang w:val="cs-CZ"/>
              </w:rPr>
              <w:t> </w:t>
            </w:r>
            <w:r w:rsidRPr="009966C5">
              <w:rPr>
                <w:spacing w:val="-1"/>
                <w:lang w:val="cs-CZ"/>
              </w:rPr>
              <w:t>smluvní</w:t>
            </w:r>
            <w:r w:rsidRPr="009966C5">
              <w:rPr>
                <w:spacing w:val="45"/>
                <w:lang w:val="cs-CZ"/>
              </w:rPr>
              <w:t xml:space="preserve"> </w:t>
            </w:r>
            <w:r w:rsidRPr="009966C5">
              <w:rPr>
                <w:spacing w:val="-1"/>
                <w:lang w:val="cs-CZ"/>
              </w:rPr>
              <w:t xml:space="preserve">dohody </w:t>
            </w:r>
            <w:r w:rsidRPr="009966C5">
              <w:rPr>
                <w:lang w:val="cs-CZ"/>
              </w:rPr>
              <w:t>s</w:t>
            </w:r>
            <w:r w:rsidRPr="009966C5">
              <w:rPr>
                <w:spacing w:val="-2"/>
                <w:lang w:val="cs-CZ"/>
              </w:rPr>
              <w:t xml:space="preserve"> </w:t>
            </w:r>
            <w:r w:rsidRPr="009966C5">
              <w:rPr>
                <w:spacing w:val="-1"/>
                <w:lang w:val="cs-CZ"/>
              </w:rPr>
              <w:t>objednatelem</w:t>
            </w:r>
            <w:r w:rsidRPr="009966C5">
              <w:rPr>
                <w:spacing w:val="1"/>
                <w:lang w:val="cs-CZ"/>
              </w:rPr>
              <w:t xml:space="preserve"> </w:t>
            </w:r>
            <w:r w:rsidRPr="009966C5">
              <w:rPr>
                <w:spacing w:val="-1"/>
                <w:lang w:val="cs-CZ"/>
              </w:rPr>
              <w:t>prací.</w:t>
            </w:r>
          </w:p>
        </w:tc>
      </w:tr>
      <w:tr w:rsidR="0095270C" w:rsidRPr="009966C5" w14:paraId="77141BF4"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13D3DD" w14:textId="77777777" w:rsidR="0095270C" w:rsidRPr="009966C5" w:rsidRDefault="0095270C" w:rsidP="00AF2725">
            <w:pPr>
              <w:spacing w:before="0" w:after="0"/>
              <w:rPr>
                <w:lang w:val="cs-CZ"/>
              </w:rPr>
            </w:pPr>
            <w:r w:rsidRPr="009966C5">
              <w:rPr>
                <w:lang w:val="cs-CZ"/>
              </w:rPr>
              <w:t>7)</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3B42E"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typu zastiženého materiálu </w:t>
            </w:r>
            <w:r w:rsidRPr="009966C5">
              <w:rPr>
                <w:lang w:val="cs-CZ"/>
              </w:rPr>
              <w:t>v</w:t>
            </w:r>
            <w:r w:rsidRPr="009966C5">
              <w:rPr>
                <w:spacing w:val="-1"/>
                <w:lang w:val="cs-CZ"/>
              </w:rPr>
              <w:t xml:space="preserve"> zemníku doporučení</w:t>
            </w:r>
            <w:r w:rsidRPr="009966C5">
              <w:rPr>
                <w:lang w:val="cs-CZ"/>
              </w:rPr>
              <w:t xml:space="preserve"> </w:t>
            </w:r>
            <w:r w:rsidRPr="009966C5">
              <w:rPr>
                <w:spacing w:val="-1"/>
                <w:lang w:val="cs-CZ"/>
              </w:rPr>
              <w:t>typu hráze</w:t>
            </w:r>
            <w:r w:rsidRPr="009966C5">
              <w:rPr>
                <w:spacing w:val="-2"/>
                <w:lang w:val="cs-CZ"/>
              </w:rPr>
              <w:t xml:space="preserve"> </w:t>
            </w:r>
            <w:r w:rsidRPr="009966C5">
              <w:rPr>
                <w:lang w:val="cs-CZ"/>
              </w:rPr>
              <w:t>–</w:t>
            </w:r>
            <w:r w:rsidRPr="009966C5">
              <w:rPr>
                <w:spacing w:val="1"/>
                <w:lang w:val="cs-CZ"/>
              </w:rPr>
              <w:t xml:space="preserve"> </w:t>
            </w:r>
            <w:r w:rsidRPr="009966C5">
              <w:rPr>
                <w:spacing w:val="-1"/>
                <w:lang w:val="cs-CZ"/>
              </w:rPr>
              <w:t>homogenní</w:t>
            </w:r>
            <w:r w:rsidRPr="009966C5">
              <w:rPr>
                <w:spacing w:val="-3"/>
                <w:lang w:val="cs-CZ"/>
              </w:rPr>
              <w:t xml:space="preserve"> </w:t>
            </w:r>
            <w:r w:rsidRPr="009966C5">
              <w:rPr>
                <w:spacing w:val="-1"/>
                <w:lang w:val="cs-CZ"/>
              </w:rPr>
              <w:t>nebo</w:t>
            </w:r>
            <w:r w:rsidRPr="009966C5">
              <w:rPr>
                <w:spacing w:val="1"/>
                <w:lang w:val="cs-CZ"/>
              </w:rPr>
              <w:t xml:space="preserve"> </w:t>
            </w:r>
            <w:r w:rsidRPr="009966C5">
              <w:rPr>
                <w:spacing w:val="-1"/>
                <w:lang w:val="cs-CZ"/>
              </w:rPr>
              <w:t>smíšené</w:t>
            </w:r>
            <w:r w:rsidRPr="009966C5">
              <w:rPr>
                <w:spacing w:val="39"/>
                <w:lang w:val="cs-CZ"/>
              </w:rPr>
              <w:t xml:space="preserve"> </w:t>
            </w:r>
            <w:r w:rsidRPr="009966C5">
              <w:rPr>
                <w:spacing w:val="-1"/>
                <w:lang w:val="cs-CZ"/>
              </w:rPr>
              <w:t>konstrukce.</w:t>
            </w:r>
          </w:p>
        </w:tc>
      </w:tr>
      <w:tr w:rsidR="0095270C" w:rsidRPr="009966C5" w14:paraId="58913E40" w14:textId="77777777" w:rsidTr="00AF2725">
        <w:trPr>
          <w:trHeight w:hRule="exact" w:val="495"/>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15846" w14:textId="77777777" w:rsidR="0095270C" w:rsidRPr="009966C5" w:rsidRDefault="0095270C" w:rsidP="00AF2725">
            <w:pPr>
              <w:spacing w:before="0" w:after="0"/>
              <w:rPr>
                <w:lang w:val="cs-CZ"/>
              </w:rPr>
            </w:pPr>
            <w:r w:rsidRPr="009966C5">
              <w:rPr>
                <w:lang w:val="cs-CZ"/>
              </w:rPr>
              <w:t>8)</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24605A"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spacing w:val="-1"/>
                <w:lang w:val="cs-CZ"/>
              </w:rPr>
              <w:t xml:space="preserve">navrženého typu </w:t>
            </w:r>
            <w:r w:rsidRPr="009966C5">
              <w:rPr>
                <w:spacing w:val="-2"/>
                <w:lang w:val="cs-CZ"/>
              </w:rPr>
              <w:t>hráze</w:t>
            </w:r>
            <w:r w:rsidRPr="009966C5">
              <w:rPr>
                <w:spacing w:val="1"/>
                <w:lang w:val="cs-CZ"/>
              </w:rPr>
              <w:t xml:space="preserve"> </w:t>
            </w:r>
            <w:r w:rsidRPr="009966C5">
              <w:rPr>
                <w:spacing w:val="-1"/>
                <w:lang w:val="cs-CZ"/>
              </w:rPr>
              <w:t>doporučení</w:t>
            </w:r>
            <w:r w:rsidRPr="009966C5">
              <w:rPr>
                <w:lang w:val="cs-CZ"/>
              </w:rPr>
              <w:t xml:space="preserve"> </w:t>
            </w:r>
            <w:r w:rsidRPr="009966C5">
              <w:rPr>
                <w:spacing w:val="-2"/>
                <w:lang w:val="cs-CZ"/>
              </w:rPr>
              <w:t>trvalého</w:t>
            </w:r>
            <w:r w:rsidRPr="009966C5">
              <w:rPr>
                <w:spacing w:val="1"/>
                <w:lang w:val="cs-CZ"/>
              </w:rPr>
              <w:t xml:space="preserve"> </w:t>
            </w:r>
            <w:r w:rsidRPr="009966C5">
              <w:rPr>
                <w:spacing w:val="-1"/>
                <w:lang w:val="cs-CZ"/>
              </w:rPr>
              <w:t>sklonu</w:t>
            </w:r>
            <w:r w:rsidRPr="009966C5">
              <w:rPr>
                <w:lang w:val="cs-CZ"/>
              </w:rPr>
              <w:t xml:space="preserve"> </w:t>
            </w:r>
            <w:r>
              <w:rPr>
                <w:lang w:val="cs-CZ"/>
              </w:rPr>
              <w:noBreakHyphen/>
            </w:r>
            <w:r w:rsidRPr="009966C5">
              <w:rPr>
                <w:lang w:val="cs-CZ"/>
              </w:rPr>
              <w:t xml:space="preserve"> </w:t>
            </w:r>
            <w:r w:rsidRPr="009966C5">
              <w:rPr>
                <w:spacing w:val="-1"/>
                <w:lang w:val="cs-CZ"/>
              </w:rPr>
              <w:t>návodní</w:t>
            </w:r>
            <w:r w:rsidRPr="009966C5">
              <w:rPr>
                <w:lang w:val="cs-CZ"/>
              </w:rPr>
              <w:t xml:space="preserve"> a</w:t>
            </w:r>
            <w:r w:rsidRPr="009966C5">
              <w:rPr>
                <w:spacing w:val="-3"/>
                <w:lang w:val="cs-CZ"/>
              </w:rPr>
              <w:t xml:space="preserve"> </w:t>
            </w:r>
            <w:r w:rsidRPr="009966C5">
              <w:rPr>
                <w:spacing w:val="-1"/>
                <w:lang w:val="cs-CZ"/>
              </w:rPr>
              <w:t>vzdušné</w:t>
            </w:r>
            <w:r w:rsidRPr="009966C5">
              <w:rPr>
                <w:spacing w:val="1"/>
                <w:lang w:val="cs-CZ"/>
              </w:rPr>
              <w:t xml:space="preserve"> </w:t>
            </w:r>
            <w:r w:rsidRPr="009966C5">
              <w:rPr>
                <w:spacing w:val="-1"/>
                <w:lang w:val="cs-CZ"/>
              </w:rPr>
              <w:t>strany</w:t>
            </w:r>
            <w:r w:rsidRPr="009966C5">
              <w:rPr>
                <w:spacing w:val="1"/>
                <w:lang w:val="cs-CZ"/>
              </w:rPr>
              <w:t xml:space="preserve"> </w:t>
            </w:r>
            <w:r w:rsidRPr="009966C5">
              <w:rPr>
                <w:spacing w:val="-1"/>
                <w:lang w:val="cs-CZ"/>
              </w:rPr>
              <w:t>hráze.</w:t>
            </w:r>
          </w:p>
        </w:tc>
      </w:tr>
      <w:tr w:rsidR="0095270C" w:rsidRPr="009966C5" w14:paraId="363D9929" w14:textId="77777777" w:rsidTr="00AF2725">
        <w:trPr>
          <w:trHeight w:hRule="exact" w:val="27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E0A1F" w14:textId="77777777" w:rsidR="0095270C" w:rsidRPr="009966C5" w:rsidRDefault="0095270C" w:rsidP="00AF2725">
            <w:pPr>
              <w:spacing w:before="0" w:after="0"/>
              <w:rPr>
                <w:lang w:val="cs-CZ"/>
              </w:rPr>
            </w:pPr>
            <w:r w:rsidRPr="009966C5">
              <w:rPr>
                <w:lang w:val="cs-CZ"/>
              </w:rPr>
              <w:t>9)</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71E2E" w14:textId="77777777" w:rsidR="0095270C" w:rsidRPr="009966C5" w:rsidRDefault="0095270C" w:rsidP="00AF2725">
            <w:pPr>
              <w:spacing w:before="0" w:after="0"/>
              <w:rPr>
                <w:lang w:val="cs-CZ"/>
              </w:rPr>
            </w:pPr>
            <w:r w:rsidRPr="009966C5">
              <w:rPr>
                <w:lang w:val="cs-CZ"/>
              </w:rPr>
              <w:t>Vyšetření režimu hladiny podzemní vody v prostoru hráze a jejím nejbližším okolí.</w:t>
            </w:r>
          </w:p>
        </w:tc>
      </w:tr>
      <w:tr w:rsidR="0095270C" w:rsidRPr="009966C5" w14:paraId="54D6FB9C" w14:textId="77777777" w:rsidTr="00AF2725">
        <w:trPr>
          <w:trHeight w:hRule="exact" w:val="547"/>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299A8D" w14:textId="77777777" w:rsidR="0095270C" w:rsidRPr="009966C5" w:rsidRDefault="0095270C" w:rsidP="00AF2725">
            <w:pPr>
              <w:spacing w:before="0" w:after="0"/>
              <w:rPr>
                <w:lang w:val="cs-CZ"/>
              </w:rPr>
            </w:pPr>
            <w:r w:rsidRPr="009966C5">
              <w:rPr>
                <w:lang w:val="cs-CZ"/>
              </w:rPr>
              <w:t>10)</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AF932" w14:textId="77777777" w:rsidR="0095270C" w:rsidRPr="009966C5" w:rsidRDefault="0095270C" w:rsidP="00AF2725">
            <w:pPr>
              <w:spacing w:before="0" w:after="0"/>
              <w:rPr>
                <w:lang w:val="cs-CZ"/>
              </w:rPr>
            </w:pPr>
            <w:r w:rsidRPr="009966C5">
              <w:rPr>
                <w:spacing w:val="-1"/>
                <w:lang w:val="cs-CZ"/>
              </w:rPr>
              <w:t>Posouzení</w:t>
            </w:r>
            <w:r w:rsidRPr="009966C5">
              <w:rPr>
                <w:spacing w:val="-3"/>
                <w:lang w:val="cs-CZ"/>
              </w:rPr>
              <w:t xml:space="preserve"> </w:t>
            </w:r>
            <w:r w:rsidRPr="009966C5">
              <w:rPr>
                <w:spacing w:val="-1"/>
                <w:lang w:val="cs-CZ"/>
              </w:rPr>
              <w:t xml:space="preserve">vlivu geotechnických poměrů </w:t>
            </w:r>
            <w:r w:rsidRPr="009966C5">
              <w:rPr>
                <w:lang w:val="cs-CZ"/>
              </w:rPr>
              <w:t xml:space="preserve">a </w:t>
            </w:r>
            <w:r w:rsidRPr="009966C5">
              <w:rPr>
                <w:spacing w:val="-1"/>
                <w:lang w:val="cs-CZ"/>
              </w:rPr>
              <w:t>povětrnostních podmínek</w:t>
            </w:r>
            <w:r w:rsidRPr="009966C5">
              <w:rPr>
                <w:spacing w:val="1"/>
                <w:lang w:val="cs-CZ"/>
              </w:rPr>
              <w:t xml:space="preserve"> </w:t>
            </w:r>
            <w:r w:rsidRPr="009966C5">
              <w:rPr>
                <w:spacing w:val="-1"/>
                <w:lang w:val="cs-CZ"/>
              </w:rPr>
              <w:t>na</w:t>
            </w:r>
            <w:r w:rsidRPr="009966C5">
              <w:rPr>
                <w:lang w:val="cs-CZ"/>
              </w:rPr>
              <w:t xml:space="preserve"> </w:t>
            </w:r>
            <w:r w:rsidRPr="009966C5">
              <w:rPr>
                <w:spacing w:val="-2"/>
                <w:lang w:val="cs-CZ"/>
              </w:rPr>
              <w:t>provádění</w:t>
            </w:r>
            <w:r w:rsidRPr="009966C5">
              <w:rPr>
                <w:lang w:val="cs-CZ"/>
              </w:rPr>
              <w:t xml:space="preserve"> </w:t>
            </w:r>
            <w:r w:rsidRPr="009966C5">
              <w:rPr>
                <w:spacing w:val="-1"/>
                <w:lang w:val="cs-CZ"/>
              </w:rPr>
              <w:t>zemních</w:t>
            </w:r>
            <w:r w:rsidRPr="009966C5">
              <w:rPr>
                <w:spacing w:val="61"/>
                <w:lang w:val="cs-CZ"/>
              </w:rPr>
              <w:t xml:space="preserve"> </w:t>
            </w:r>
            <w:r w:rsidRPr="009966C5">
              <w:rPr>
                <w:spacing w:val="-1"/>
                <w:lang w:val="cs-CZ"/>
              </w:rPr>
              <w:t>prací.</w:t>
            </w:r>
          </w:p>
        </w:tc>
      </w:tr>
      <w:tr w:rsidR="0095270C" w:rsidRPr="009966C5" w14:paraId="440C4CA2" w14:textId="77777777" w:rsidTr="00AF2725">
        <w:trPr>
          <w:trHeight w:hRule="exact" w:val="86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F60AB" w14:textId="77777777" w:rsidR="0095270C" w:rsidRPr="009966C5" w:rsidRDefault="0095270C" w:rsidP="00AF2725">
            <w:pPr>
              <w:spacing w:before="0" w:after="0"/>
              <w:rPr>
                <w:lang w:val="cs-CZ"/>
              </w:rPr>
            </w:pPr>
            <w:r w:rsidRPr="009966C5">
              <w:rPr>
                <w:lang w:val="cs-CZ"/>
              </w:rPr>
              <w:t>11)</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C6785" w14:textId="77777777" w:rsidR="0095270C" w:rsidRPr="009966C5" w:rsidRDefault="0095270C" w:rsidP="00AF2725">
            <w:pPr>
              <w:spacing w:before="0" w:after="0"/>
              <w:rPr>
                <w:lang w:val="cs-CZ"/>
              </w:rPr>
            </w:pPr>
            <w:r w:rsidRPr="009966C5">
              <w:rPr>
                <w:spacing w:val="-1"/>
                <w:lang w:val="cs-CZ"/>
              </w:rPr>
              <w:t>Zhodnocení</w:t>
            </w:r>
            <w:r w:rsidRPr="009966C5">
              <w:rPr>
                <w:lang w:val="cs-CZ"/>
              </w:rPr>
              <w:t xml:space="preserve"> </w:t>
            </w:r>
            <w:r w:rsidRPr="009966C5">
              <w:rPr>
                <w:spacing w:val="-1"/>
                <w:lang w:val="cs-CZ"/>
              </w:rPr>
              <w:t>vlivu</w:t>
            </w:r>
            <w:r w:rsidRPr="009966C5">
              <w:rPr>
                <w:lang w:val="cs-CZ"/>
              </w:rPr>
              <w:t xml:space="preserve"> </w:t>
            </w:r>
            <w:r w:rsidRPr="009966C5">
              <w:rPr>
                <w:spacing w:val="-1"/>
                <w:lang w:val="cs-CZ"/>
              </w:rPr>
              <w:t>stavební</w:t>
            </w:r>
            <w:r w:rsidRPr="009966C5">
              <w:rPr>
                <w:spacing w:val="-3"/>
                <w:lang w:val="cs-CZ"/>
              </w:rPr>
              <w:t xml:space="preserve"> </w:t>
            </w:r>
            <w:r w:rsidRPr="009966C5">
              <w:rPr>
                <w:spacing w:val="-1"/>
                <w:lang w:val="cs-CZ"/>
              </w:rPr>
              <w:t>činnosti</w:t>
            </w:r>
            <w:r w:rsidRPr="009966C5">
              <w:rPr>
                <w:lang w:val="cs-CZ"/>
              </w:rPr>
              <w:t xml:space="preserve"> a</w:t>
            </w:r>
            <w:r w:rsidRPr="009966C5">
              <w:rPr>
                <w:spacing w:val="-3"/>
                <w:lang w:val="cs-CZ"/>
              </w:rPr>
              <w:t xml:space="preserve"> </w:t>
            </w:r>
            <w:r w:rsidRPr="009966C5">
              <w:rPr>
                <w:spacing w:val="-1"/>
                <w:lang w:val="cs-CZ"/>
              </w:rPr>
              <w:t>budoucího poldru nebo vodní</w:t>
            </w:r>
            <w:r w:rsidRPr="009966C5">
              <w:rPr>
                <w:lang w:val="cs-CZ"/>
              </w:rPr>
              <w:t xml:space="preserve"> </w:t>
            </w:r>
            <w:r w:rsidRPr="009966C5">
              <w:rPr>
                <w:spacing w:val="-1"/>
                <w:lang w:val="cs-CZ"/>
              </w:rPr>
              <w:t>nádrže</w:t>
            </w:r>
            <w:r w:rsidRPr="009966C5">
              <w:rPr>
                <w:spacing w:val="48"/>
                <w:lang w:val="cs-CZ"/>
              </w:rPr>
              <w:t xml:space="preserve"> </w:t>
            </w:r>
            <w:r w:rsidRPr="009966C5">
              <w:rPr>
                <w:spacing w:val="-1"/>
                <w:lang w:val="cs-CZ"/>
              </w:rPr>
              <w:t>na</w:t>
            </w:r>
            <w:r w:rsidRPr="009966C5">
              <w:rPr>
                <w:spacing w:val="-3"/>
                <w:lang w:val="cs-CZ"/>
              </w:rPr>
              <w:t xml:space="preserve"> </w:t>
            </w:r>
            <w:r w:rsidRPr="009966C5">
              <w:rPr>
                <w:spacing w:val="-1"/>
                <w:lang w:val="cs-CZ"/>
              </w:rPr>
              <w:t>okolí</w:t>
            </w:r>
            <w:r w:rsidRPr="009966C5">
              <w:rPr>
                <w:lang w:val="cs-CZ"/>
              </w:rPr>
              <w:t xml:space="preserve"> –</w:t>
            </w:r>
            <w:r w:rsidRPr="009966C5">
              <w:rPr>
                <w:spacing w:val="-2"/>
                <w:lang w:val="cs-CZ"/>
              </w:rPr>
              <w:t xml:space="preserve"> </w:t>
            </w:r>
            <w:r w:rsidRPr="009966C5">
              <w:rPr>
                <w:spacing w:val="-1"/>
                <w:lang w:val="cs-CZ"/>
              </w:rPr>
              <w:t>ohrožení</w:t>
            </w:r>
            <w:r w:rsidRPr="009966C5">
              <w:rPr>
                <w:spacing w:val="73"/>
                <w:lang w:val="cs-CZ"/>
              </w:rPr>
              <w:t xml:space="preserve"> </w:t>
            </w:r>
            <w:r w:rsidRPr="009966C5">
              <w:rPr>
                <w:spacing w:val="-1"/>
                <w:lang w:val="cs-CZ"/>
              </w:rPr>
              <w:t>hladiny</w:t>
            </w:r>
            <w:r w:rsidRPr="009966C5">
              <w:rPr>
                <w:spacing w:val="1"/>
                <w:lang w:val="cs-CZ"/>
              </w:rPr>
              <w:t xml:space="preserve"> </w:t>
            </w:r>
            <w:r w:rsidRPr="009966C5">
              <w:rPr>
                <w:lang w:val="cs-CZ"/>
              </w:rPr>
              <w:t>ve</w:t>
            </w:r>
            <w:r w:rsidRPr="009966C5">
              <w:rPr>
                <w:spacing w:val="-2"/>
                <w:lang w:val="cs-CZ"/>
              </w:rPr>
              <w:t xml:space="preserve"> </w:t>
            </w:r>
            <w:r w:rsidRPr="009966C5">
              <w:rPr>
                <w:spacing w:val="-1"/>
                <w:lang w:val="cs-CZ"/>
              </w:rPr>
              <w:t>stávajících</w:t>
            </w:r>
            <w:r w:rsidRPr="009966C5">
              <w:rPr>
                <w:spacing w:val="-3"/>
                <w:lang w:val="cs-CZ"/>
              </w:rPr>
              <w:t xml:space="preserve"> </w:t>
            </w:r>
            <w:r w:rsidRPr="009966C5">
              <w:rPr>
                <w:spacing w:val="-1"/>
                <w:lang w:val="cs-CZ"/>
              </w:rPr>
              <w:t xml:space="preserve">vodních zdrojích </w:t>
            </w:r>
            <w:r w:rsidRPr="009966C5">
              <w:rPr>
                <w:spacing w:val="-2"/>
                <w:lang w:val="cs-CZ"/>
              </w:rPr>
              <w:t>nebo</w:t>
            </w:r>
            <w:r w:rsidRPr="009966C5">
              <w:rPr>
                <w:spacing w:val="1"/>
                <w:lang w:val="cs-CZ"/>
              </w:rPr>
              <w:t xml:space="preserve"> </w:t>
            </w:r>
            <w:r w:rsidRPr="009966C5">
              <w:rPr>
                <w:spacing w:val="-1"/>
                <w:lang w:val="cs-CZ"/>
              </w:rPr>
              <w:t>jejich znečištění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1"/>
                <w:lang w:val="cs-CZ"/>
              </w:rPr>
              <w:t>posoudit</w:t>
            </w:r>
            <w:r w:rsidRPr="009966C5">
              <w:rPr>
                <w:spacing w:val="-4"/>
                <w:lang w:val="cs-CZ"/>
              </w:rPr>
              <w:t xml:space="preserve"> </w:t>
            </w:r>
            <w:r w:rsidRPr="009966C5">
              <w:rPr>
                <w:spacing w:val="-1"/>
                <w:lang w:val="cs-CZ"/>
              </w:rPr>
              <w:t>možnost</w:t>
            </w:r>
            <w:r w:rsidRPr="009966C5">
              <w:rPr>
                <w:spacing w:val="67"/>
                <w:lang w:val="cs-CZ"/>
              </w:rPr>
              <w:t xml:space="preserve"> </w:t>
            </w:r>
            <w:r w:rsidRPr="009966C5">
              <w:rPr>
                <w:spacing w:val="-1"/>
                <w:lang w:val="cs-CZ"/>
              </w:rPr>
              <w:t>zřízení</w:t>
            </w:r>
            <w:r w:rsidRPr="009966C5">
              <w:rPr>
                <w:lang w:val="cs-CZ"/>
              </w:rPr>
              <w:t xml:space="preserve"> </w:t>
            </w:r>
            <w:r w:rsidRPr="009966C5">
              <w:rPr>
                <w:spacing w:val="-1"/>
                <w:lang w:val="cs-CZ"/>
              </w:rPr>
              <w:t>náhradních zdrojů).</w:t>
            </w:r>
          </w:p>
        </w:tc>
      </w:tr>
      <w:tr w:rsidR="0095270C" w:rsidRPr="009966C5" w14:paraId="0BFA6A37" w14:textId="77777777" w:rsidTr="00AF2725">
        <w:trPr>
          <w:trHeight w:hRule="exact" w:val="448"/>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4AB4F" w14:textId="77777777" w:rsidR="0095270C" w:rsidRPr="009966C5" w:rsidRDefault="0095270C" w:rsidP="00AF2725">
            <w:pPr>
              <w:spacing w:before="0" w:after="0"/>
              <w:rPr>
                <w:lang w:val="cs-CZ"/>
              </w:rPr>
            </w:pPr>
            <w:r w:rsidRPr="009966C5">
              <w:rPr>
                <w:lang w:val="cs-CZ"/>
              </w:rPr>
              <w:t>12)</w:t>
            </w:r>
          </w:p>
        </w:tc>
        <w:tc>
          <w:tcPr>
            <w:tcW w:w="87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8CC1FA" w14:textId="77777777" w:rsidR="0095270C" w:rsidRPr="009966C5" w:rsidRDefault="0095270C" w:rsidP="00AF2725">
            <w:pPr>
              <w:spacing w:before="0" w:after="0"/>
              <w:rPr>
                <w:spacing w:val="-1"/>
                <w:lang w:val="cs-CZ"/>
              </w:rPr>
            </w:pPr>
            <w:r w:rsidRPr="009966C5">
              <w:rPr>
                <w:spacing w:val="-1"/>
                <w:lang w:val="cs-CZ"/>
              </w:rPr>
              <w:t>Závěry a doporučení.</w:t>
            </w:r>
          </w:p>
        </w:tc>
      </w:tr>
    </w:tbl>
    <w:p w14:paraId="20C98405" w14:textId="77777777" w:rsidR="0095270C" w:rsidRPr="009966C5" w:rsidRDefault="0095270C" w:rsidP="0095270C">
      <w:pPr>
        <w:rPr>
          <w:rFonts w:cs="Arial"/>
          <w:bCs/>
          <w:szCs w:val="22"/>
        </w:rPr>
      </w:pPr>
    </w:p>
    <w:p w14:paraId="6DDA6498" w14:textId="77777777" w:rsidR="0095270C" w:rsidRPr="009966C5" w:rsidRDefault="0095270C" w:rsidP="00D60669">
      <w:pPr>
        <w:pStyle w:val="Odstavecseseznamem"/>
        <w:numPr>
          <w:ilvl w:val="0"/>
          <w:numId w:val="29"/>
        </w:numPr>
        <w:rPr>
          <w:b/>
          <w:bCs/>
        </w:rPr>
      </w:pPr>
      <w:r w:rsidRPr="009966C5">
        <w:rPr>
          <w:b/>
          <w:bCs/>
        </w:rPr>
        <w:t>Členění díla Geotechnický průzkum:</w:t>
      </w:r>
    </w:p>
    <w:p w14:paraId="6E51FE92"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Identifikační údaje</w:t>
      </w:r>
    </w:p>
    <w:p w14:paraId="5AA021D8"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stavby včetně objektů</w:t>
      </w:r>
    </w:p>
    <w:p w14:paraId="4C3F5095"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Rozbor dostupných podkladů</w:t>
      </w:r>
    </w:p>
    <w:p w14:paraId="34033A4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7AE04B19"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09AE07F4"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Popis geologického profilu průzkumných sond</w:t>
      </w:r>
    </w:p>
    <w:p w14:paraId="7473D781"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Protokoly o laboratorních zkouškách</w:t>
      </w:r>
    </w:p>
    <w:p w14:paraId="1B1F7517"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Závěrečná zpráva (včetně závěrů a doporučení)</w:t>
      </w:r>
    </w:p>
    <w:p w14:paraId="20DBA556" w14:textId="77777777" w:rsidR="0095270C" w:rsidRPr="009966C5" w:rsidRDefault="0095270C" w:rsidP="00D60669">
      <w:pPr>
        <w:widowControl w:val="0"/>
        <w:numPr>
          <w:ilvl w:val="0"/>
          <w:numId w:val="31"/>
        </w:numPr>
        <w:suppressAutoHyphens/>
        <w:spacing w:after="0"/>
        <w:rPr>
          <w:rFonts w:eastAsia="Lucida Sans Unicode" w:cs="Arial"/>
          <w:bCs/>
          <w:szCs w:val="22"/>
        </w:rPr>
      </w:pPr>
      <w:r w:rsidRPr="009966C5">
        <w:rPr>
          <w:rFonts w:eastAsia="Lucida Sans Unicode" w:cs="Arial"/>
          <w:bCs/>
          <w:szCs w:val="22"/>
        </w:rPr>
        <w:t>Mapové podklady (včetně popisu a umístění sond)</w:t>
      </w:r>
    </w:p>
    <w:p w14:paraId="25628DA4" w14:textId="77777777" w:rsidR="0095270C" w:rsidRPr="009966C5" w:rsidRDefault="0095270C" w:rsidP="007B0462">
      <w:pPr>
        <w:ind w:left="1418"/>
        <w:rPr>
          <w:rFonts w:eastAsia="Lucida Sans Unicode"/>
        </w:rPr>
      </w:pPr>
      <w:r w:rsidRPr="009966C5">
        <w:rPr>
          <w:rFonts w:eastAsia="Lucida Sans Unicode"/>
        </w:rPr>
        <w:t>- Podrobná situace – dle podkladů k</w:t>
      </w:r>
      <w:r>
        <w:rPr>
          <w:rFonts w:eastAsia="Lucida Sans Unicode"/>
        </w:rPr>
        <w:t> </w:t>
      </w:r>
      <w:r w:rsidRPr="009966C5">
        <w:rPr>
          <w:rFonts w:eastAsia="Lucida Sans Unicode"/>
        </w:rPr>
        <w:t>zadání</w:t>
      </w:r>
    </w:p>
    <w:p w14:paraId="0BED8FCB" w14:textId="519D0470" w:rsidR="007B0462" w:rsidRDefault="0095270C" w:rsidP="007B0462">
      <w:pPr>
        <w:spacing w:after="0" w:line="240" w:lineRule="auto"/>
        <w:ind w:left="1418"/>
        <w:rPr>
          <w:rFonts w:eastAsia="Lucida Sans Unicode"/>
        </w:rPr>
      </w:pPr>
      <w:r w:rsidRPr="009966C5">
        <w:rPr>
          <w:rFonts w:eastAsia="Lucida Sans Unicode"/>
        </w:rPr>
        <w:t>- Podélný profil – dle podkladů k</w:t>
      </w:r>
      <w:r w:rsidR="007B0462">
        <w:rPr>
          <w:rFonts w:eastAsia="Lucida Sans Unicode"/>
        </w:rPr>
        <w:t> </w:t>
      </w:r>
      <w:r w:rsidRPr="009966C5">
        <w:rPr>
          <w:rFonts w:eastAsia="Lucida Sans Unicode"/>
        </w:rPr>
        <w:t>zadání</w:t>
      </w:r>
    </w:p>
    <w:p w14:paraId="35F73DAE" w14:textId="40049C50" w:rsidR="002821DD" w:rsidRDefault="002821DD" w:rsidP="0095270C">
      <w:pPr>
        <w:spacing w:after="0" w:line="240" w:lineRule="auto"/>
        <w:rPr>
          <w:rFonts w:eastAsia="Lucida Sans Unicode" w:cs="Arial"/>
          <w:bCs/>
          <w:szCs w:val="22"/>
        </w:rPr>
      </w:pPr>
      <w:r>
        <w:rPr>
          <w:rFonts w:eastAsia="Lucida Sans Unicode" w:cs="Arial"/>
          <w:bCs/>
          <w:szCs w:val="22"/>
        </w:rPr>
        <w:br w:type="page"/>
      </w:r>
    </w:p>
    <w:p w14:paraId="69061599" w14:textId="3D43FD09" w:rsidR="004D687E" w:rsidRPr="00F5045B" w:rsidRDefault="004D687E" w:rsidP="00F5045B">
      <w:pPr>
        <w:pStyle w:val="Nadpis1"/>
        <w:rPr>
          <w:sz w:val="22"/>
          <w:szCs w:val="28"/>
        </w:rPr>
      </w:pPr>
      <w:r w:rsidRPr="00F5045B">
        <w:rPr>
          <w:sz w:val="22"/>
          <w:szCs w:val="28"/>
        </w:rPr>
        <w:lastRenderedPageBreak/>
        <w:t>Příloha č.</w:t>
      </w:r>
      <w:r w:rsidR="007D0005">
        <w:rPr>
          <w:sz w:val="22"/>
          <w:szCs w:val="28"/>
        </w:rPr>
        <w:t> </w:t>
      </w:r>
      <w:r w:rsidR="00FC0B27">
        <w:rPr>
          <w:sz w:val="22"/>
          <w:szCs w:val="28"/>
        </w:rPr>
        <w:t>3</w:t>
      </w:r>
      <w:r w:rsidR="00FC0B27" w:rsidRPr="00F5045B">
        <w:rPr>
          <w:sz w:val="22"/>
          <w:szCs w:val="28"/>
        </w:rPr>
        <w:t xml:space="preserve"> </w:t>
      </w: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05EAD0AF" w:rsidR="004D687E" w:rsidRPr="00245526" w:rsidRDefault="004D687E" w:rsidP="004D687E">
      <w:pPr>
        <w:pStyle w:val="Default"/>
        <w:jc w:val="both"/>
        <w:rPr>
          <w:rFonts w:ascii="Arial" w:hAnsi="Arial" w:cs="Arial"/>
          <w:bCs/>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245526" w:rsidRPr="00245526">
        <w:rPr>
          <w:rFonts w:ascii="Arial" w:hAnsi="Arial" w:cs="Arial"/>
          <w:bCs/>
          <w:sz w:val="22"/>
          <w:szCs w:val="20"/>
        </w:rPr>
        <w:t>Středočeský kraj a hl. město Praha</w:t>
      </w:r>
      <w:r w:rsidR="00245526">
        <w:rPr>
          <w:rFonts w:ascii="Arial" w:hAnsi="Arial" w:cs="Arial"/>
          <w:bCs/>
          <w:sz w:val="22"/>
          <w:szCs w:val="20"/>
        </w:rPr>
        <w:t>, Pobočka Příbram</w:t>
      </w:r>
    </w:p>
    <w:p w14:paraId="1576C254" w14:textId="041E05DD" w:rsidR="004D687E" w:rsidRPr="00085415" w:rsidRDefault="004D687E" w:rsidP="004D687E">
      <w:pPr>
        <w:rPr>
          <w:rFonts w:cs="Arial"/>
          <w:szCs w:val="22"/>
        </w:rPr>
      </w:pPr>
      <w:r w:rsidRPr="00085415">
        <w:rPr>
          <w:rFonts w:cs="Arial"/>
          <w:szCs w:val="22"/>
        </w:rPr>
        <w:t>IČO: 01312774, DIČ: CZ01312774</w:t>
      </w:r>
    </w:p>
    <w:p w14:paraId="0809D53B" w14:textId="3D7FF2C4" w:rsidR="004D687E" w:rsidRPr="00085415" w:rsidRDefault="004D687E" w:rsidP="004D687E">
      <w:pPr>
        <w:rPr>
          <w:rFonts w:cs="Arial"/>
          <w:szCs w:val="22"/>
        </w:rPr>
      </w:pPr>
      <w:r w:rsidRPr="00085415">
        <w:rPr>
          <w:rFonts w:cs="Arial"/>
          <w:szCs w:val="22"/>
        </w:rPr>
        <w:t xml:space="preserve">Adresa: </w:t>
      </w:r>
      <w:r w:rsidR="00245526" w:rsidRPr="00245526">
        <w:rPr>
          <w:rFonts w:cs="Arial"/>
          <w:bCs/>
          <w:szCs w:val="22"/>
        </w:rPr>
        <w:t xml:space="preserve">Poštovní 4, 261 01 Příbram V.- </w:t>
      </w:r>
      <w:proofErr w:type="spellStart"/>
      <w:r w:rsidR="00245526" w:rsidRPr="00245526">
        <w:rPr>
          <w:rFonts w:cs="Arial"/>
          <w:bCs/>
          <w:szCs w:val="22"/>
        </w:rPr>
        <w:t>Zdaboř</w:t>
      </w:r>
      <w:proofErr w:type="spellEnd"/>
    </w:p>
    <w:p w14:paraId="7C45DB32" w14:textId="457A8C67" w:rsidR="004D687E" w:rsidRPr="00245526" w:rsidRDefault="004D687E" w:rsidP="004D687E">
      <w:pPr>
        <w:ind w:right="566"/>
        <w:rPr>
          <w:rFonts w:cs="Arial"/>
          <w:bCs/>
          <w:szCs w:val="22"/>
        </w:rPr>
      </w:pPr>
      <w:r w:rsidRPr="00085415">
        <w:rPr>
          <w:rFonts w:cs="Arial"/>
          <w:szCs w:val="22"/>
        </w:rPr>
        <w:t xml:space="preserve">Zastoupený: </w:t>
      </w:r>
      <w:r w:rsidR="00245526" w:rsidRPr="00245526">
        <w:rPr>
          <w:rFonts w:cs="Arial"/>
          <w:bCs/>
          <w:szCs w:val="22"/>
        </w:rPr>
        <w:t>Ing. Lucií Krejčovou, vedoucí Pobočky Příbram</w:t>
      </w:r>
    </w:p>
    <w:p w14:paraId="1EF71829" w14:textId="022A22A3" w:rsidR="004D687E" w:rsidRPr="00085415" w:rsidRDefault="004D687E" w:rsidP="004D687E">
      <w:pPr>
        <w:ind w:right="566"/>
        <w:rPr>
          <w:rFonts w:cs="Arial"/>
          <w:szCs w:val="22"/>
        </w:rPr>
      </w:pPr>
    </w:p>
    <w:p w14:paraId="08668E47" w14:textId="6BD0643A" w:rsidR="004D687E" w:rsidRPr="00085415" w:rsidRDefault="004D687E" w:rsidP="004D687E">
      <w:pPr>
        <w:ind w:right="70"/>
        <w:jc w:val="center"/>
        <w:rPr>
          <w:rFonts w:cs="Arial"/>
          <w:b/>
          <w:szCs w:val="22"/>
        </w:rPr>
      </w:pPr>
      <w:r w:rsidRPr="00085415">
        <w:rPr>
          <w:rFonts w:cs="Arial"/>
          <w:b/>
          <w:szCs w:val="22"/>
        </w:rPr>
        <w:t>z m o c ň u j e</w:t>
      </w:r>
    </w:p>
    <w:p w14:paraId="616CE1CE" w14:textId="77777777" w:rsidR="004D687E" w:rsidRPr="00D93B09" w:rsidRDefault="004D687E" w:rsidP="004D687E">
      <w:pPr>
        <w:ind w:right="70"/>
        <w:rPr>
          <w:rFonts w:cs="Arial"/>
          <w:bCs/>
          <w:szCs w:val="22"/>
        </w:rPr>
      </w:pPr>
    </w:p>
    <w:p w14:paraId="36EC7FC7" w14:textId="52CD52CC" w:rsidR="004D687E" w:rsidRPr="00085415" w:rsidRDefault="0E4A5433" w:rsidP="263287F6">
      <w:pPr>
        <w:rPr>
          <w:rFonts w:cs="Arial"/>
          <w:highlight w:val="yellow"/>
        </w:rPr>
      </w:pPr>
      <w:proofErr w:type="spellStart"/>
      <w:r w:rsidRPr="00085415">
        <w:rPr>
          <w:rFonts w:cs="Arial"/>
          <w:highlight w:val="yellow"/>
        </w:rPr>
        <w:t>F</w:t>
      </w:r>
      <w:r w:rsidR="004D687E" w:rsidRPr="00085415">
        <w:rPr>
          <w:rFonts w:cs="Arial"/>
          <w:highlight w:val="yellow"/>
        </w:rPr>
        <w:t>yz</w:t>
      </w:r>
      <w:proofErr w:type="spellEnd"/>
      <w:r w:rsidR="004D687E" w:rsidRPr="00085415">
        <w:rPr>
          <w:rFonts w:cs="Arial"/>
          <w:highlight w:val="yellow"/>
        </w:rPr>
        <w:t>.</w:t>
      </w:r>
      <w:r w:rsidRPr="00085415">
        <w:rPr>
          <w:rFonts w:cs="Arial"/>
          <w:highlight w:val="yellow"/>
        </w:rPr>
        <w:t xml:space="preserve"> </w:t>
      </w:r>
      <w:r w:rsidR="004D687E" w:rsidRPr="00085415">
        <w:rPr>
          <w:rFonts w:cs="Arial"/>
          <w:highlight w:val="yellow"/>
        </w:rPr>
        <w:t>osoba</w:t>
      </w:r>
    </w:p>
    <w:p w14:paraId="29EED6ED" w14:textId="77777777" w:rsidR="004D687E" w:rsidRPr="00085415" w:rsidRDefault="004D687E" w:rsidP="004D687E">
      <w:pPr>
        <w:rPr>
          <w:rFonts w:cs="Arial"/>
          <w:szCs w:val="22"/>
          <w:highlight w:val="yellow"/>
        </w:rPr>
      </w:pPr>
      <w:r w:rsidRPr="00085415">
        <w:rPr>
          <w:rFonts w:cs="Arial"/>
          <w:szCs w:val="22"/>
          <w:highlight w:val="yellow"/>
        </w:rPr>
        <w:t>se sídlem</w:t>
      </w:r>
    </w:p>
    <w:p w14:paraId="4AB80F93" w14:textId="77777777" w:rsidR="004D687E" w:rsidRPr="00085415" w:rsidRDefault="004D687E" w:rsidP="004D687E">
      <w:pPr>
        <w:rPr>
          <w:rFonts w:cs="Arial"/>
          <w:szCs w:val="22"/>
        </w:rPr>
      </w:pPr>
      <w:r w:rsidRPr="00085415">
        <w:rPr>
          <w:rFonts w:cs="Arial"/>
          <w:szCs w:val="22"/>
          <w:highlight w:val="yellow"/>
        </w:rPr>
        <w:t>IČO:</w:t>
      </w:r>
    </w:p>
    <w:p w14:paraId="123A4D34" w14:textId="77777777" w:rsidR="004D687E" w:rsidRPr="00085415" w:rsidRDefault="004D687E" w:rsidP="004D687E">
      <w:pPr>
        <w:rPr>
          <w:rFonts w:cs="Arial"/>
          <w:szCs w:val="22"/>
        </w:rPr>
      </w:pPr>
    </w:p>
    <w:p w14:paraId="61B06C5A" w14:textId="77777777" w:rsidR="004D687E" w:rsidRPr="00085415" w:rsidRDefault="004D687E" w:rsidP="004D687E">
      <w:pPr>
        <w:rPr>
          <w:rFonts w:cs="Arial"/>
          <w:szCs w:val="22"/>
        </w:rPr>
      </w:pPr>
      <w:r w:rsidRPr="00085415">
        <w:rPr>
          <w:rFonts w:cs="Arial"/>
          <w:szCs w:val="22"/>
        </w:rPr>
        <w:t>nebo</w:t>
      </w:r>
    </w:p>
    <w:p w14:paraId="483995D5" w14:textId="77777777" w:rsidR="004D687E" w:rsidRPr="00085415" w:rsidRDefault="004D687E" w:rsidP="004D687E">
      <w:pPr>
        <w:rPr>
          <w:rFonts w:cs="Arial"/>
          <w:szCs w:val="22"/>
        </w:rPr>
      </w:pPr>
    </w:p>
    <w:p w14:paraId="6435DDC0" w14:textId="1BF0335E" w:rsidR="004D687E" w:rsidRPr="00085415" w:rsidRDefault="004D687E" w:rsidP="00F849A8">
      <w:pPr>
        <w:tabs>
          <w:tab w:val="left" w:pos="1418"/>
        </w:tabs>
        <w:rPr>
          <w:rFonts w:cs="Arial"/>
          <w:szCs w:val="22"/>
        </w:rPr>
      </w:pPr>
      <w:r w:rsidRPr="00085415">
        <w:rPr>
          <w:rFonts w:cs="Arial"/>
          <w:szCs w:val="22"/>
        </w:rPr>
        <w:t>společnost:</w:t>
      </w:r>
      <w:r w:rsidR="00F849A8">
        <w:rPr>
          <w:rFonts w:cs="Arial"/>
          <w:szCs w:val="22"/>
        </w:rPr>
        <w:tab/>
      </w:r>
      <w:r w:rsidRPr="00085415">
        <w:rPr>
          <w:rFonts w:cs="Arial"/>
          <w:b/>
          <w:szCs w:val="22"/>
          <w:highlight w:val="yellow"/>
        </w:rPr>
        <w:t>[DOPLNIT]</w:t>
      </w:r>
    </w:p>
    <w:p w14:paraId="0188F2A2" w14:textId="68EF4ED3" w:rsidR="004D687E" w:rsidRPr="00085415" w:rsidRDefault="004D687E" w:rsidP="00F849A8">
      <w:pPr>
        <w:tabs>
          <w:tab w:val="left" w:pos="1418"/>
        </w:tabs>
        <w:rPr>
          <w:rFonts w:cs="Arial"/>
          <w:szCs w:val="22"/>
        </w:rPr>
      </w:pPr>
      <w:r w:rsidRPr="00085415">
        <w:rPr>
          <w:rFonts w:cs="Arial"/>
          <w:szCs w:val="22"/>
        </w:rPr>
        <w:t>se sídlem:</w:t>
      </w:r>
      <w:r w:rsidR="00F849A8">
        <w:rPr>
          <w:rFonts w:cs="Arial"/>
          <w:szCs w:val="22"/>
        </w:rPr>
        <w:tab/>
      </w:r>
      <w:r w:rsidRPr="00085415">
        <w:rPr>
          <w:rFonts w:cs="Arial"/>
          <w:b/>
          <w:szCs w:val="22"/>
          <w:highlight w:val="yellow"/>
        </w:rPr>
        <w:t>[DOPLNIT]</w:t>
      </w:r>
    </w:p>
    <w:p w14:paraId="7DD0E932" w14:textId="3FAFDEE7" w:rsidR="004D687E" w:rsidRPr="00085415" w:rsidRDefault="004D687E" w:rsidP="00F849A8">
      <w:pPr>
        <w:tabs>
          <w:tab w:val="left" w:pos="1418"/>
        </w:tabs>
        <w:ind w:right="70"/>
        <w:rPr>
          <w:rFonts w:cs="Arial"/>
          <w:szCs w:val="22"/>
        </w:rPr>
      </w:pPr>
      <w:r w:rsidRPr="00085415">
        <w:rPr>
          <w:rFonts w:cs="Arial"/>
          <w:szCs w:val="22"/>
        </w:rPr>
        <w:t>IČO:</w:t>
      </w:r>
      <w:r w:rsidR="00F849A8">
        <w:rPr>
          <w:rFonts w:cs="Arial"/>
          <w:szCs w:val="22"/>
        </w:rPr>
        <w:tab/>
      </w:r>
      <w:r w:rsidRPr="00085415">
        <w:rPr>
          <w:rFonts w:cs="Arial"/>
          <w:b/>
          <w:szCs w:val="22"/>
          <w:highlight w:val="yellow"/>
        </w:rPr>
        <w:t>[DOPLNIT]</w:t>
      </w:r>
    </w:p>
    <w:p w14:paraId="528F13C8" w14:textId="59070D1F" w:rsidR="004D687E" w:rsidRPr="00085415" w:rsidRDefault="004D687E" w:rsidP="00F849A8">
      <w:pPr>
        <w:tabs>
          <w:tab w:val="left" w:pos="1418"/>
        </w:tabs>
        <w:ind w:right="70"/>
        <w:rPr>
          <w:rFonts w:cs="Arial"/>
          <w:szCs w:val="22"/>
        </w:rPr>
      </w:pPr>
      <w:r w:rsidRPr="00085415">
        <w:rPr>
          <w:rFonts w:cs="Arial"/>
          <w:szCs w:val="22"/>
        </w:rPr>
        <w:t>Zastoupená:</w:t>
      </w:r>
      <w:r w:rsidR="00F849A8">
        <w:rPr>
          <w:rFonts w:cs="Arial"/>
          <w:szCs w:val="22"/>
        </w:rPr>
        <w:tab/>
      </w:r>
      <w:r w:rsidRPr="00085415">
        <w:rPr>
          <w:rFonts w:cs="Arial"/>
          <w:b/>
          <w:szCs w:val="22"/>
          <w:highlight w:val="yellow"/>
        </w:rPr>
        <w:t>[DOPLNIT]</w:t>
      </w:r>
    </w:p>
    <w:p w14:paraId="55F6C555" w14:textId="77777777" w:rsidR="004D687E" w:rsidRPr="00085415" w:rsidRDefault="004D687E" w:rsidP="004D687E">
      <w:pPr>
        <w:ind w:right="70"/>
        <w:rPr>
          <w:rFonts w:cs="Arial"/>
          <w:szCs w:val="22"/>
        </w:rPr>
      </w:pPr>
    </w:p>
    <w:p w14:paraId="76FD3A5F" w14:textId="7FCCBBE1" w:rsidR="004D687E" w:rsidRPr="00085415" w:rsidRDefault="004D687E" w:rsidP="004D687E">
      <w:pPr>
        <w:ind w:right="70"/>
        <w:rPr>
          <w:rFonts w:cs="Arial"/>
          <w:szCs w:val="22"/>
        </w:rPr>
      </w:pPr>
    </w:p>
    <w:p w14:paraId="6BB54F50" w14:textId="4D13FD3E"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povolení stavebního úřadu na stavbu</w:t>
      </w:r>
      <w:r w:rsidR="00245526">
        <w:rPr>
          <w:rFonts w:cs="Arial"/>
        </w:rPr>
        <w:t xml:space="preserve"> </w:t>
      </w:r>
      <w:r w:rsidR="00245526" w:rsidRPr="00DA61AE">
        <w:rPr>
          <w:rFonts w:cs="Arial"/>
          <w:b/>
          <w:bCs/>
          <w:szCs w:val="22"/>
        </w:rPr>
        <w:t>P</w:t>
      </w:r>
      <w:r w:rsidR="00245526">
        <w:rPr>
          <w:rFonts w:cs="Arial"/>
          <w:b/>
          <w:bCs/>
          <w:szCs w:val="22"/>
        </w:rPr>
        <w:t>rojektové dokumentace</w:t>
      </w:r>
      <w:r w:rsidR="00245526" w:rsidRPr="00DA61AE">
        <w:rPr>
          <w:rFonts w:cs="Arial"/>
          <w:b/>
          <w:bCs/>
          <w:szCs w:val="22"/>
        </w:rPr>
        <w:t xml:space="preserve"> pro Tůň T5, pro Propustek P9 a pro Polní cestu VC6 – R, vše </w:t>
      </w:r>
      <w:proofErr w:type="spellStart"/>
      <w:r w:rsidR="00245526" w:rsidRPr="00DA61AE">
        <w:rPr>
          <w:rFonts w:cs="Arial"/>
          <w:b/>
          <w:bCs/>
          <w:szCs w:val="22"/>
        </w:rPr>
        <w:t>k.ú</w:t>
      </w:r>
      <w:proofErr w:type="spellEnd"/>
      <w:r w:rsidR="00245526" w:rsidRPr="00DA61AE">
        <w:rPr>
          <w:rFonts w:cs="Arial"/>
          <w:b/>
          <w:bCs/>
          <w:szCs w:val="22"/>
        </w:rPr>
        <w:t xml:space="preserve">. </w:t>
      </w:r>
      <w:proofErr w:type="gramStart"/>
      <w:r w:rsidR="00245526" w:rsidRPr="00DA61AE">
        <w:rPr>
          <w:rFonts w:cs="Arial"/>
          <w:b/>
          <w:bCs/>
          <w:szCs w:val="22"/>
        </w:rPr>
        <w:t>Skoupý</w:t>
      </w:r>
      <w:r w:rsidR="00245526">
        <w:rPr>
          <w:rFonts w:cs="Arial"/>
          <w:b/>
          <w:bCs/>
          <w:snapToGrid w:val="0"/>
          <w:szCs w:val="22"/>
        </w:rPr>
        <w:t xml:space="preserve">, </w:t>
      </w:r>
      <w:r w:rsidRPr="00085415">
        <w:rPr>
          <w:rFonts w:cs="Arial"/>
        </w:rPr>
        <w:t xml:space="preserve"> dle</w:t>
      </w:r>
      <w:proofErr w:type="gramEnd"/>
      <w:r w:rsidRPr="00085415">
        <w:rPr>
          <w:rFonts w:cs="Arial"/>
        </w:rPr>
        <w:t xml:space="preserve"> smlouvy o dílo uzavřené dne </w:t>
      </w:r>
      <w:r w:rsidRPr="00085415">
        <w:rPr>
          <w:rFonts w:cs="Arial"/>
          <w:b/>
          <w:bCs/>
          <w:highlight w:val="yellow"/>
        </w:rPr>
        <w:t>[DOPLNIT]</w:t>
      </w:r>
      <w:r w:rsidRPr="00085415">
        <w:rPr>
          <w:rFonts w:cs="Arial"/>
        </w:rPr>
        <w:t xml:space="preserve"> mezi </w:t>
      </w:r>
      <w:r w:rsidR="00CD1317" w:rsidRPr="00085415">
        <w:rPr>
          <w:rFonts w:cs="Arial"/>
        </w:rPr>
        <w:t xml:space="preserve">Českou republikou - </w:t>
      </w:r>
      <w:r w:rsidRPr="00085415">
        <w:rPr>
          <w:rFonts w:cs="Arial"/>
        </w:rPr>
        <w:t>Státním pozemkovým úřadem jako zmocnitelem a</w:t>
      </w:r>
      <w:r w:rsidR="00BD10EF">
        <w:rPr>
          <w:rFonts w:cs="Arial"/>
        </w:rPr>
        <w:t> </w:t>
      </w:r>
      <w:r w:rsidRPr="00085415">
        <w:rPr>
          <w:rFonts w:cs="Arial"/>
        </w:rPr>
        <w:t xml:space="preserve">společností </w:t>
      </w:r>
      <w:r w:rsidRPr="008238FD">
        <w:rPr>
          <w:rFonts w:cs="Arial"/>
          <w:b/>
          <w:bCs/>
          <w:i/>
          <w:iCs/>
          <w:highlight w:val="yellow"/>
        </w:rPr>
        <w:t>[DOPLNIT]</w:t>
      </w:r>
      <w:r w:rsidRPr="008238FD">
        <w:rPr>
          <w:rFonts w:cs="Arial"/>
          <w:b/>
          <w:bCs/>
          <w:i/>
          <w:iCs/>
        </w:rPr>
        <w:t xml:space="preserve"> /</w:t>
      </w:r>
      <w:proofErr w:type="spellStart"/>
      <w:r w:rsidRPr="008238FD">
        <w:rPr>
          <w:rFonts w:cs="Arial"/>
          <w:b/>
          <w:bCs/>
          <w:i/>
          <w:iCs/>
          <w:highlight w:val="yellow"/>
        </w:rPr>
        <w:t>fyz</w:t>
      </w:r>
      <w:proofErr w:type="spellEnd"/>
      <w:r w:rsidRPr="008238FD">
        <w:rPr>
          <w:rFonts w:cs="Arial"/>
          <w:b/>
          <w:bCs/>
          <w:i/>
          <w:iCs/>
          <w:highlight w:val="yellow"/>
        </w:rPr>
        <w:t>.</w:t>
      </w:r>
      <w:r w:rsidR="42DEEAB2" w:rsidRPr="008238FD">
        <w:rPr>
          <w:rFonts w:cs="Arial"/>
          <w:b/>
          <w:bCs/>
          <w:i/>
          <w:iCs/>
          <w:highlight w:val="yellow"/>
        </w:rPr>
        <w:t xml:space="preserve"> </w:t>
      </w:r>
      <w:r w:rsidRPr="008238FD">
        <w:rPr>
          <w:rFonts w:cs="Arial"/>
          <w:b/>
          <w:bCs/>
          <w:i/>
          <w:iCs/>
          <w:highlight w:val="yellow"/>
        </w:rPr>
        <w:t>osobou (jméno)</w:t>
      </w:r>
      <w:r w:rsidRPr="00085415">
        <w:rPr>
          <w:rFonts w:cs="Arial"/>
        </w:rPr>
        <w:t xml:space="preserve"> jako zmocněncem v rozsahu čl.</w:t>
      </w:r>
      <w:r w:rsidR="003B5C67">
        <w:rPr>
          <w:rFonts w:cs="Arial"/>
        </w:rPr>
        <w:t> </w:t>
      </w:r>
      <w:r w:rsidR="00245526">
        <w:rPr>
          <w:rFonts w:cs="Arial"/>
          <w:b/>
          <w:bCs/>
        </w:rPr>
        <w:t>I.</w:t>
      </w:r>
      <w:r w:rsidR="001D0AEF" w:rsidRPr="00085415">
        <w:rPr>
          <w:rFonts w:cs="Arial"/>
        </w:rPr>
        <w:t xml:space="preserve"> </w:t>
      </w:r>
      <w:r w:rsidRPr="00085415">
        <w:rPr>
          <w:rFonts w:cs="Arial"/>
        </w:rPr>
        <w:t>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77777777" w:rsidR="004D687E" w:rsidRDefault="004D687E" w:rsidP="008869A8">
      <w:r w:rsidRPr="00085415">
        <w:t>Tato plná moc je platná ode dne jejího udělení (podpisu) a zaniká pravomocným rozhodnutím stavebního úřadu</w:t>
      </w:r>
      <w:r w:rsidR="001F66BC" w:rsidRPr="00085415">
        <w:t>, nebo dnem ukončení smluvního závazkového stavu</w:t>
      </w:r>
      <w:bookmarkStart w:id="18" w:name="_Hlk19542743"/>
      <w:r w:rsidRPr="00085415">
        <w:t>;</w:t>
      </w:r>
      <w:bookmarkEnd w:id="18"/>
      <w:r w:rsidRPr="00085415">
        <w:t xml:space="preserve"> je vyhotovena ve třech stejnopisech, z nichž jeden je založen u zmocnitele.</w:t>
      </w:r>
    </w:p>
    <w:p w14:paraId="7E872E25" w14:textId="77777777" w:rsidR="00230EB6" w:rsidRDefault="00230EB6" w:rsidP="008869A8"/>
    <w:p w14:paraId="258F4BDE" w14:textId="77777777" w:rsidR="00230EB6" w:rsidRDefault="00230EB6" w:rsidP="008869A8"/>
    <w:p w14:paraId="0CB19E90" w14:textId="77777777" w:rsidR="00230EB6" w:rsidRPr="00085415" w:rsidRDefault="00230EB6" w:rsidP="008869A8"/>
    <w:p w14:paraId="3ED64532" w14:textId="77777777" w:rsidR="004D687E" w:rsidRPr="00085415" w:rsidRDefault="004D687E" w:rsidP="008869A8"/>
    <w:p w14:paraId="3D295838" w14:textId="0EF0BA8D" w:rsidR="004D687E" w:rsidRPr="00085415" w:rsidRDefault="004D687E" w:rsidP="008869A8">
      <w:r w:rsidRPr="00085415">
        <w:t>V</w:t>
      </w:r>
      <w:r w:rsidR="00230EB6">
        <w:t> </w:t>
      </w:r>
      <w:proofErr w:type="gramStart"/>
      <w:r w:rsidR="00230EB6">
        <w:t xml:space="preserve">Příbrami  </w:t>
      </w:r>
      <w:r w:rsidRPr="00085415">
        <w:t>dne</w:t>
      </w:r>
      <w:proofErr w:type="gramEnd"/>
      <w:r w:rsidR="00F248C4">
        <w:t xml:space="preserve"> ..........................</w:t>
      </w:r>
    </w:p>
    <w:p w14:paraId="762A3A00" w14:textId="77777777" w:rsidR="004D687E" w:rsidRPr="00085415" w:rsidRDefault="004D687E" w:rsidP="008869A8"/>
    <w:p w14:paraId="4D001426" w14:textId="77777777" w:rsidR="004D687E" w:rsidRPr="00085415" w:rsidRDefault="004D687E" w:rsidP="008869A8"/>
    <w:p w14:paraId="1711E347" w14:textId="5FA99A80" w:rsidR="004D687E" w:rsidRPr="00702A54" w:rsidRDefault="00F248C4" w:rsidP="008869A8">
      <w:pPr>
        <w:tabs>
          <w:tab w:val="left" w:pos="5103"/>
        </w:tabs>
      </w:pPr>
      <w:bookmarkStart w:id="19" w:name="Text16"/>
      <w:r w:rsidRPr="00702A54">
        <w:tab/>
      </w:r>
      <w:r w:rsidR="004D687E" w:rsidRPr="00702A54">
        <w:t>……………………………………….</w:t>
      </w:r>
      <w:bookmarkEnd w:id="19"/>
    </w:p>
    <w:p w14:paraId="2448DCBB" w14:textId="766DB2A3" w:rsidR="004D687E" w:rsidRDefault="00F248C4" w:rsidP="008869A8">
      <w:pPr>
        <w:tabs>
          <w:tab w:val="left" w:pos="5103"/>
        </w:tabs>
      </w:pPr>
      <w:r w:rsidRPr="00702A54">
        <w:tab/>
      </w:r>
      <w:r w:rsidR="005F4D6B">
        <w:t>Ing. Lucie Krejčová</w:t>
      </w:r>
    </w:p>
    <w:p w14:paraId="4B6001C6" w14:textId="014A7894" w:rsidR="005F4D6B" w:rsidRPr="00702A54" w:rsidRDefault="005F4D6B" w:rsidP="008869A8">
      <w:pPr>
        <w:tabs>
          <w:tab w:val="left" w:pos="5103"/>
        </w:tabs>
      </w:pPr>
      <w:r>
        <w:t xml:space="preserve">                                                                                    vedoucí Pobočky Příbram</w:t>
      </w:r>
    </w:p>
    <w:p w14:paraId="1A48C5C8" w14:textId="1F5250CF" w:rsidR="004D687E" w:rsidRPr="00702A54" w:rsidRDefault="00671FEB" w:rsidP="008869A8">
      <w:pPr>
        <w:tabs>
          <w:tab w:val="left" w:pos="5103"/>
        </w:tabs>
      </w:pPr>
      <w:r w:rsidRPr="00702A54">
        <w:tab/>
      </w:r>
      <w:r w:rsidR="004D687E" w:rsidRPr="00702A54">
        <w:t>Státní pozemkový úřad</w:t>
      </w:r>
    </w:p>
    <w:p w14:paraId="74D846F2" w14:textId="33F2C561" w:rsidR="004D687E" w:rsidRPr="00085415" w:rsidRDefault="00671FEB" w:rsidP="008869A8">
      <w:pPr>
        <w:tabs>
          <w:tab w:val="left" w:pos="5103"/>
        </w:tabs>
        <w:rPr>
          <w:sz w:val="20"/>
        </w:rPr>
      </w:pPr>
      <w:r w:rsidRPr="00702A54">
        <w:rPr>
          <w:sz w:val="20"/>
        </w:rPr>
        <w:tab/>
      </w:r>
      <w:r w:rsidR="4E142B88" w:rsidRPr="00085415">
        <w:rPr>
          <w:sz w:val="20"/>
        </w:rPr>
        <w:t>(elektronicky podepsáno)</w:t>
      </w:r>
    </w:p>
    <w:p w14:paraId="0394A285" w14:textId="77777777" w:rsidR="00671FEB" w:rsidRPr="00671FEB" w:rsidRDefault="00671FEB" w:rsidP="008869A8"/>
    <w:p w14:paraId="3D4B84AF" w14:textId="5D76501D" w:rsidR="004D687E" w:rsidRPr="00671FEB" w:rsidRDefault="004D687E" w:rsidP="008869A8">
      <w:r w:rsidRPr="00671FEB">
        <w:t>Plnou moc přijímá: …………………………</w:t>
      </w:r>
      <w:r w:rsidR="00671FEB">
        <w:t>..........</w:t>
      </w:r>
    </w:p>
    <w:sectPr w:rsidR="004D687E" w:rsidRPr="00671FEB" w:rsidSect="003E2895">
      <w:headerReference w:type="default" r:id="rId15"/>
      <w:footerReference w:type="even" r:id="rId16"/>
      <w:footerReference w:type="default" r:id="rId17"/>
      <w:headerReference w:type="first" r:id="rId18"/>
      <w:footerReference w:type="first" r:id="rId19"/>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2C38" w14:textId="77777777" w:rsidR="00D84C66" w:rsidRDefault="00D84C66">
      <w:r>
        <w:separator/>
      </w:r>
    </w:p>
  </w:endnote>
  <w:endnote w:type="continuationSeparator" w:id="0">
    <w:p w14:paraId="1354EC91" w14:textId="77777777" w:rsidR="00D84C66" w:rsidRDefault="00D84C66">
      <w:r>
        <w:continuationSeparator/>
      </w:r>
    </w:p>
  </w:endnote>
  <w:endnote w:type="continuationNotice" w:id="1">
    <w:p w14:paraId="08C05599" w14:textId="77777777" w:rsidR="00D84C66" w:rsidRDefault="00D84C6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7745CC">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176" w14:textId="77777777" w:rsidR="00D84C66" w:rsidRDefault="00D84C66">
      <w:r>
        <w:separator/>
      </w:r>
    </w:p>
  </w:footnote>
  <w:footnote w:type="continuationSeparator" w:id="0">
    <w:p w14:paraId="61D4157E" w14:textId="77777777" w:rsidR="00D84C66" w:rsidRDefault="00D84C66">
      <w:r>
        <w:continuationSeparator/>
      </w:r>
    </w:p>
  </w:footnote>
  <w:footnote w:type="continuationNotice" w:id="1">
    <w:p w14:paraId="3ADCF46A" w14:textId="77777777" w:rsidR="00D84C66" w:rsidRDefault="00D84C6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31A6" w14:textId="18438384" w:rsidR="00930166" w:rsidRPr="00495AB9" w:rsidRDefault="00930166" w:rsidP="00912DCF">
    <w:pPr>
      <w:jc w:val="right"/>
    </w:pPr>
    <w:r w:rsidRPr="00495AB9">
      <w:t>Č.j. objednatele:</w:t>
    </w:r>
  </w:p>
  <w:p w14:paraId="556462A7" w14:textId="77777777" w:rsidR="00930166" w:rsidRPr="00495AB9" w:rsidRDefault="00930166" w:rsidP="00912DCF">
    <w:pPr>
      <w:jc w:val="right"/>
    </w:pPr>
    <w:r w:rsidRPr="00495AB9">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E4D4968"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objednatele:</w:t>
    </w:r>
  </w:p>
  <w:p w14:paraId="3CED7CE2" w14:textId="3606016F" w:rsidR="0053219E" w:rsidRPr="00495AB9" w:rsidRDefault="0053219E" w:rsidP="00495AB9">
    <w:pPr>
      <w:pStyle w:val="Zhlav"/>
      <w:spacing w:after="0"/>
      <w:jc w:val="right"/>
      <w:rPr>
        <w:szCs w:val="22"/>
      </w:rPr>
    </w:pPr>
    <w:r w:rsidRPr="00495AB9">
      <w:rPr>
        <w:szCs w:val="22"/>
      </w:rPr>
      <w:t>Č</w:t>
    </w:r>
    <w:r w:rsidR="00495AB9" w:rsidRPr="00495AB9">
      <w:rPr>
        <w:szCs w:val="22"/>
      </w:rPr>
      <w:t>.j.</w:t>
    </w:r>
    <w:r w:rsidRPr="00495AB9">
      <w:rPr>
        <w:szCs w:val="22"/>
      </w:rPr>
      <w:t xml:space="preserve"> zhotovitele</w:t>
    </w:r>
    <w:r w:rsidR="00495AB9" w:rsidRPr="00495AB9">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2"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6"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7"/>
  </w:num>
  <w:num w:numId="2" w16cid:durableId="93786096">
    <w:abstractNumId w:val="23"/>
  </w:num>
  <w:num w:numId="3" w16cid:durableId="632642394">
    <w:abstractNumId w:val="14"/>
  </w:num>
  <w:num w:numId="4" w16cid:durableId="1548222853">
    <w:abstractNumId w:val="10"/>
  </w:num>
  <w:num w:numId="5" w16cid:durableId="1663003052">
    <w:abstractNumId w:val="16"/>
  </w:num>
  <w:num w:numId="6" w16cid:durableId="1286739752">
    <w:abstractNumId w:val="2"/>
  </w:num>
  <w:num w:numId="7" w16cid:durableId="963123635">
    <w:abstractNumId w:val="37"/>
  </w:num>
  <w:num w:numId="8" w16cid:durableId="612901063">
    <w:abstractNumId w:val="22"/>
  </w:num>
  <w:num w:numId="9" w16cid:durableId="957875995">
    <w:abstractNumId w:val="33"/>
  </w:num>
  <w:num w:numId="10" w16cid:durableId="2001231504">
    <w:abstractNumId w:val="11"/>
  </w:num>
  <w:num w:numId="11" w16cid:durableId="1188330204">
    <w:abstractNumId w:val="9"/>
  </w:num>
  <w:num w:numId="12" w16cid:durableId="618143181">
    <w:abstractNumId w:val="25"/>
  </w:num>
  <w:num w:numId="13" w16cid:durableId="80764480">
    <w:abstractNumId w:val="41"/>
  </w:num>
  <w:num w:numId="14" w16cid:durableId="1661107521">
    <w:abstractNumId w:val="36"/>
  </w:num>
  <w:num w:numId="15" w16cid:durableId="1347829378">
    <w:abstractNumId w:val="17"/>
  </w:num>
  <w:num w:numId="16" w16cid:durableId="199516667">
    <w:abstractNumId w:val="6"/>
  </w:num>
  <w:num w:numId="17" w16cid:durableId="2027554468">
    <w:abstractNumId w:val="42"/>
  </w:num>
  <w:num w:numId="18" w16cid:durableId="924268645">
    <w:abstractNumId w:val="13"/>
  </w:num>
  <w:num w:numId="19" w16cid:durableId="2121876989">
    <w:abstractNumId w:val="19"/>
  </w:num>
  <w:num w:numId="20" w16cid:durableId="1155298021">
    <w:abstractNumId w:val="4"/>
  </w:num>
  <w:num w:numId="21" w16cid:durableId="85158079">
    <w:abstractNumId w:val="38"/>
  </w:num>
  <w:num w:numId="22" w16cid:durableId="289751149">
    <w:abstractNumId w:val="32"/>
  </w:num>
  <w:num w:numId="23" w16cid:durableId="1818495295">
    <w:abstractNumId w:val="35"/>
  </w:num>
  <w:num w:numId="24" w16cid:durableId="1250886205">
    <w:abstractNumId w:val="7"/>
  </w:num>
  <w:num w:numId="25" w16cid:durableId="84571582">
    <w:abstractNumId w:val="24"/>
  </w:num>
  <w:num w:numId="26" w16cid:durableId="399984786">
    <w:abstractNumId w:val="20"/>
  </w:num>
  <w:num w:numId="27" w16cid:durableId="1694071899">
    <w:abstractNumId w:val="34"/>
  </w:num>
  <w:num w:numId="28" w16cid:durableId="1024787691">
    <w:abstractNumId w:val="28"/>
  </w:num>
  <w:num w:numId="29" w16cid:durableId="488447801">
    <w:abstractNumId w:val="15"/>
  </w:num>
  <w:num w:numId="30" w16cid:durableId="1000428800">
    <w:abstractNumId w:val="18"/>
  </w:num>
  <w:num w:numId="31" w16cid:durableId="795178394">
    <w:abstractNumId w:val="39"/>
  </w:num>
  <w:num w:numId="32" w16cid:durableId="828792248">
    <w:abstractNumId w:val="5"/>
  </w:num>
  <w:num w:numId="33" w16cid:durableId="465859554">
    <w:abstractNumId w:val="40"/>
  </w:num>
  <w:num w:numId="34" w16cid:durableId="1977225346">
    <w:abstractNumId w:val="21"/>
  </w:num>
  <w:num w:numId="35" w16cid:durableId="1834757506">
    <w:abstractNumId w:val="26"/>
  </w:num>
  <w:num w:numId="36" w16cid:durableId="184178549">
    <w:abstractNumId w:val="0"/>
  </w:num>
  <w:num w:numId="37" w16cid:durableId="1679431398">
    <w:abstractNumId w:val="3"/>
  </w:num>
  <w:num w:numId="38" w16cid:durableId="991832764">
    <w:abstractNumId w:val="12"/>
  </w:num>
  <w:num w:numId="39" w16cid:durableId="533808829">
    <w:abstractNumId w:val="30"/>
  </w:num>
  <w:num w:numId="40" w16cid:durableId="2126579737">
    <w:abstractNumId w:val="31"/>
  </w:num>
  <w:num w:numId="41" w16cid:durableId="1849565428">
    <w:abstractNumId w:val="8"/>
  </w:num>
  <w:num w:numId="42" w16cid:durableId="2093963447">
    <w:abstractNumId w:val="1"/>
  </w:num>
  <w:num w:numId="43" w16cid:durableId="206983881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3B18"/>
    <w:rsid w:val="00005B67"/>
    <w:rsid w:val="00006164"/>
    <w:rsid w:val="000076F0"/>
    <w:rsid w:val="00007EDF"/>
    <w:rsid w:val="00012300"/>
    <w:rsid w:val="00012B64"/>
    <w:rsid w:val="0001325F"/>
    <w:rsid w:val="0001382E"/>
    <w:rsid w:val="0001389C"/>
    <w:rsid w:val="00013CC8"/>
    <w:rsid w:val="0001608E"/>
    <w:rsid w:val="0001769A"/>
    <w:rsid w:val="000203F2"/>
    <w:rsid w:val="000205F0"/>
    <w:rsid w:val="00024114"/>
    <w:rsid w:val="00024496"/>
    <w:rsid w:val="00034E51"/>
    <w:rsid w:val="00035115"/>
    <w:rsid w:val="00035F68"/>
    <w:rsid w:val="0003699F"/>
    <w:rsid w:val="00036D68"/>
    <w:rsid w:val="00037752"/>
    <w:rsid w:val="000475F1"/>
    <w:rsid w:val="000524D5"/>
    <w:rsid w:val="00054689"/>
    <w:rsid w:val="0005494C"/>
    <w:rsid w:val="0005524A"/>
    <w:rsid w:val="0005626A"/>
    <w:rsid w:val="00056754"/>
    <w:rsid w:val="00056A38"/>
    <w:rsid w:val="00056BC7"/>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1458"/>
    <w:rsid w:val="000827FC"/>
    <w:rsid w:val="0008462F"/>
    <w:rsid w:val="00085415"/>
    <w:rsid w:val="00087BA2"/>
    <w:rsid w:val="000917DD"/>
    <w:rsid w:val="00093A1A"/>
    <w:rsid w:val="00095603"/>
    <w:rsid w:val="000957E4"/>
    <w:rsid w:val="0009761D"/>
    <w:rsid w:val="000A3C0D"/>
    <w:rsid w:val="000A3CCC"/>
    <w:rsid w:val="000A4BD0"/>
    <w:rsid w:val="000A50EF"/>
    <w:rsid w:val="000A787C"/>
    <w:rsid w:val="000B2FE7"/>
    <w:rsid w:val="000B3B88"/>
    <w:rsid w:val="000B44E0"/>
    <w:rsid w:val="000B713E"/>
    <w:rsid w:val="000B7640"/>
    <w:rsid w:val="000C1A9F"/>
    <w:rsid w:val="000C3B9B"/>
    <w:rsid w:val="000C7CAD"/>
    <w:rsid w:val="000D1995"/>
    <w:rsid w:val="000D38D6"/>
    <w:rsid w:val="000D3CBE"/>
    <w:rsid w:val="000D6928"/>
    <w:rsid w:val="000D7484"/>
    <w:rsid w:val="000D7597"/>
    <w:rsid w:val="000D76B6"/>
    <w:rsid w:val="000E6E9C"/>
    <w:rsid w:val="000E778C"/>
    <w:rsid w:val="000F1E1B"/>
    <w:rsid w:val="000F2F2F"/>
    <w:rsid w:val="000F51BD"/>
    <w:rsid w:val="000F5BF7"/>
    <w:rsid w:val="000F6065"/>
    <w:rsid w:val="000F648D"/>
    <w:rsid w:val="000F73CB"/>
    <w:rsid w:val="000F76EF"/>
    <w:rsid w:val="00101BC4"/>
    <w:rsid w:val="001074D7"/>
    <w:rsid w:val="00112534"/>
    <w:rsid w:val="001146F6"/>
    <w:rsid w:val="00114CB8"/>
    <w:rsid w:val="001177C9"/>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6F73"/>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4E88"/>
    <w:rsid w:val="001B5F06"/>
    <w:rsid w:val="001C0248"/>
    <w:rsid w:val="001C232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7B"/>
    <w:rsid w:val="001F2EE8"/>
    <w:rsid w:val="001F4E7C"/>
    <w:rsid w:val="001F5C31"/>
    <w:rsid w:val="001F5EC9"/>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0EB6"/>
    <w:rsid w:val="00233696"/>
    <w:rsid w:val="00233707"/>
    <w:rsid w:val="00233783"/>
    <w:rsid w:val="0023384B"/>
    <w:rsid w:val="00234261"/>
    <w:rsid w:val="00235427"/>
    <w:rsid w:val="0023580F"/>
    <w:rsid w:val="002358DD"/>
    <w:rsid w:val="00235F5A"/>
    <w:rsid w:val="002361A5"/>
    <w:rsid w:val="00236584"/>
    <w:rsid w:val="00236919"/>
    <w:rsid w:val="002411D5"/>
    <w:rsid w:val="00245526"/>
    <w:rsid w:val="00246661"/>
    <w:rsid w:val="00253305"/>
    <w:rsid w:val="002538F3"/>
    <w:rsid w:val="002548F7"/>
    <w:rsid w:val="002554BD"/>
    <w:rsid w:val="00256FEE"/>
    <w:rsid w:val="00257590"/>
    <w:rsid w:val="00257F0D"/>
    <w:rsid w:val="00257F31"/>
    <w:rsid w:val="00261C1F"/>
    <w:rsid w:val="00264B9B"/>
    <w:rsid w:val="00267084"/>
    <w:rsid w:val="00267424"/>
    <w:rsid w:val="002742B7"/>
    <w:rsid w:val="00275FDD"/>
    <w:rsid w:val="00277B16"/>
    <w:rsid w:val="002803B4"/>
    <w:rsid w:val="00281157"/>
    <w:rsid w:val="002821DD"/>
    <w:rsid w:val="002831B2"/>
    <w:rsid w:val="00285FFE"/>
    <w:rsid w:val="002921CB"/>
    <w:rsid w:val="00292BCB"/>
    <w:rsid w:val="002954A2"/>
    <w:rsid w:val="002954D1"/>
    <w:rsid w:val="00296A87"/>
    <w:rsid w:val="002A0ABC"/>
    <w:rsid w:val="002A5766"/>
    <w:rsid w:val="002A6BBC"/>
    <w:rsid w:val="002A6EBE"/>
    <w:rsid w:val="002A7B6C"/>
    <w:rsid w:val="002B0CFD"/>
    <w:rsid w:val="002B24CE"/>
    <w:rsid w:val="002B6870"/>
    <w:rsid w:val="002B7233"/>
    <w:rsid w:val="002C0E34"/>
    <w:rsid w:val="002C113C"/>
    <w:rsid w:val="002C664C"/>
    <w:rsid w:val="002C6FAE"/>
    <w:rsid w:val="002D10A3"/>
    <w:rsid w:val="002D245C"/>
    <w:rsid w:val="002D35D2"/>
    <w:rsid w:val="002D3C22"/>
    <w:rsid w:val="002D4C3E"/>
    <w:rsid w:val="002D4F71"/>
    <w:rsid w:val="002D5ABD"/>
    <w:rsid w:val="002D7772"/>
    <w:rsid w:val="002E0D1A"/>
    <w:rsid w:val="002E4CC8"/>
    <w:rsid w:val="002E7E2A"/>
    <w:rsid w:val="002F02E0"/>
    <w:rsid w:val="002F1177"/>
    <w:rsid w:val="002F3A87"/>
    <w:rsid w:val="002F3BDC"/>
    <w:rsid w:val="002F6773"/>
    <w:rsid w:val="002F782A"/>
    <w:rsid w:val="00301D57"/>
    <w:rsid w:val="00306D5E"/>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2C92"/>
    <w:rsid w:val="00334D56"/>
    <w:rsid w:val="00336FA6"/>
    <w:rsid w:val="00344E48"/>
    <w:rsid w:val="0034634D"/>
    <w:rsid w:val="003468FB"/>
    <w:rsid w:val="003477D7"/>
    <w:rsid w:val="003534A5"/>
    <w:rsid w:val="00357DE0"/>
    <w:rsid w:val="00360D9F"/>
    <w:rsid w:val="00362867"/>
    <w:rsid w:val="003629B9"/>
    <w:rsid w:val="00362FAF"/>
    <w:rsid w:val="003653EF"/>
    <w:rsid w:val="0036582A"/>
    <w:rsid w:val="003659C2"/>
    <w:rsid w:val="00370FDB"/>
    <w:rsid w:val="00372A83"/>
    <w:rsid w:val="00372F2C"/>
    <w:rsid w:val="0037518A"/>
    <w:rsid w:val="00375D4A"/>
    <w:rsid w:val="00380D9B"/>
    <w:rsid w:val="003823D0"/>
    <w:rsid w:val="0038577F"/>
    <w:rsid w:val="003902CD"/>
    <w:rsid w:val="003929F2"/>
    <w:rsid w:val="003937BC"/>
    <w:rsid w:val="00394CD0"/>
    <w:rsid w:val="00397AB8"/>
    <w:rsid w:val="003A0D94"/>
    <w:rsid w:val="003A222E"/>
    <w:rsid w:val="003A3EEB"/>
    <w:rsid w:val="003A4838"/>
    <w:rsid w:val="003A65CB"/>
    <w:rsid w:val="003A7EF3"/>
    <w:rsid w:val="003B0D95"/>
    <w:rsid w:val="003B2A34"/>
    <w:rsid w:val="003B5C67"/>
    <w:rsid w:val="003B5CE7"/>
    <w:rsid w:val="003B5DCD"/>
    <w:rsid w:val="003B7031"/>
    <w:rsid w:val="003C2212"/>
    <w:rsid w:val="003C2775"/>
    <w:rsid w:val="003C4DDC"/>
    <w:rsid w:val="003C6C55"/>
    <w:rsid w:val="003C7DFA"/>
    <w:rsid w:val="003D006E"/>
    <w:rsid w:val="003D0C11"/>
    <w:rsid w:val="003D4D11"/>
    <w:rsid w:val="003D4E11"/>
    <w:rsid w:val="003D6DA3"/>
    <w:rsid w:val="003E168E"/>
    <w:rsid w:val="003E1E1C"/>
    <w:rsid w:val="003E2895"/>
    <w:rsid w:val="003E35F8"/>
    <w:rsid w:val="003E6C22"/>
    <w:rsid w:val="003F0870"/>
    <w:rsid w:val="003F0BD3"/>
    <w:rsid w:val="003F0DB3"/>
    <w:rsid w:val="003F0E58"/>
    <w:rsid w:val="003F0EBD"/>
    <w:rsid w:val="003F0EEF"/>
    <w:rsid w:val="003F23AD"/>
    <w:rsid w:val="003F3CA3"/>
    <w:rsid w:val="003F557C"/>
    <w:rsid w:val="003F63A5"/>
    <w:rsid w:val="003F7513"/>
    <w:rsid w:val="003F7AAD"/>
    <w:rsid w:val="003F7B5E"/>
    <w:rsid w:val="00400013"/>
    <w:rsid w:val="00405EA7"/>
    <w:rsid w:val="0040724D"/>
    <w:rsid w:val="00407C28"/>
    <w:rsid w:val="0041143F"/>
    <w:rsid w:val="00411538"/>
    <w:rsid w:val="004177C2"/>
    <w:rsid w:val="0042200D"/>
    <w:rsid w:val="004262AE"/>
    <w:rsid w:val="00426FA0"/>
    <w:rsid w:val="00427100"/>
    <w:rsid w:val="004301B9"/>
    <w:rsid w:val="00430580"/>
    <w:rsid w:val="00433782"/>
    <w:rsid w:val="004358C9"/>
    <w:rsid w:val="00436873"/>
    <w:rsid w:val="00436878"/>
    <w:rsid w:val="00437BA6"/>
    <w:rsid w:val="00443C71"/>
    <w:rsid w:val="00453B0F"/>
    <w:rsid w:val="00455978"/>
    <w:rsid w:val="00456216"/>
    <w:rsid w:val="00457F27"/>
    <w:rsid w:val="0046000F"/>
    <w:rsid w:val="00461D16"/>
    <w:rsid w:val="0046236E"/>
    <w:rsid w:val="00463148"/>
    <w:rsid w:val="00463F9A"/>
    <w:rsid w:val="00466BB5"/>
    <w:rsid w:val="00467453"/>
    <w:rsid w:val="004674B7"/>
    <w:rsid w:val="004723B4"/>
    <w:rsid w:val="0047262B"/>
    <w:rsid w:val="0047679A"/>
    <w:rsid w:val="0048288F"/>
    <w:rsid w:val="004861C9"/>
    <w:rsid w:val="00486C72"/>
    <w:rsid w:val="00492F59"/>
    <w:rsid w:val="004932C8"/>
    <w:rsid w:val="00494455"/>
    <w:rsid w:val="00495AB9"/>
    <w:rsid w:val="004A0A7A"/>
    <w:rsid w:val="004A140C"/>
    <w:rsid w:val="004A3555"/>
    <w:rsid w:val="004A375A"/>
    <w:rsid w:val="004A652C"/>
    <w:rsid w:val="004B0AE8"/>
    <w:rsid w:val="004B0C54"/>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CBE"/>
    <w:rsid w:val="00515DEA"/>
    <w:rsid w:val="005163C8"/>
    <w:rsid w:val="005202FA"/>
    <w:rsid w:val="005204BB"/>
    <w:rsid w:val="00521E8A"/>
    <w:rsid w:val="005247F1"/>
    <w:rsid w:val="00525B01"/>
    <w:rsid w:val="005266F2"/>
    <w:rsid w:val="0052721B"/>
    <w:rsid w:val="00527B38"/>
    <w:rsid w:val="00531FF5"/>
    <w:rsid w:val="0053219E"/>
    <w:rsid w:val="00532A42"/>
    <w:rsid w:val="00535C93"/>
    <w:rsid w:val="00536E8C"/>
    <w:rsid w:val="0053780F"/>
    <w:rsid w:val="00542749"/>
    <w:rsid w:val="00546BA7"/>
    <w:rsid w:val="00547B20"/>
    <w:rsid w:val="00550DC7"/>
    <w:rsid w:val="00552932"/>
    <w:rsid w:val="00552E97"/>
    <w:rsid w:val="005533C8"/>
    <w:rsid w:val="00553C44"/>
    <w:rsid w:val="0055443D"/>
    <w:rsid w:val="005553AE"/>
    <w:rsid w:val="00561172"/>
    <w:rsid w:val="005626BD"/>
    <w:rsid w:val="0056457F"/>
    <w:rsid w:val="00570232"/>
    <w:rsid w:val="00570C3C"/>
    <w:rsid w:val="0057429C"/>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706"/>
    <w:rsid w:val="005B3173"/>
    <w:rsid w:val="005B3785"/>
    <w:rsid w:val="005B4AD0"/>
    <w:rsid w:val="005B692A"/>
    <w:rsid w:val="005C4290"/>
    <w:rsid w:val="005C4E34"/>
    <w:rsid w:val="005C66B1"/>
    <w:rsid w:val="005D4D93"/>
    <w:rsid w:val="005D5020"/>
    <w:rsid w:val="005D6C3B"/>
    <w:rsid w:val="005D6EED"/>
    <w:rsid w:val="005D72B2"/>
    <w:rsid w:val="005E1019"/>
    <w:rsid w:val="005E1C24"/>
    <w:rsid w:val="005E269D"/>
    <w:rsid w:val="005E32AD"/>
    <w:rsid w:val="005E4180"/>
    <w:rsid w:val="005E6202"/>
    <w:rsid w:val="005E6D45"/>
    <w:rsid w:val="005E73E1"/>
    <w:rsid w:val="005E7BDC"/>
    <w:rsid w:val="005F0106"/>
    <w:rsid w:val="005F0F87"/>
    <w:rsid w:val="005F40DC"/>
    <w:rsid w:val="005F435B"/>
    <w:rsid w:val="005F4D6B"/>
    <w:rsid w:val="005F6D8C"/>
    <w:rsid w:val="005F7FCA"/>
    <w:rsid w:val="00600A2E"/>
    <w:rsid w:val="006011B1"/>
    <w:rsid w:val="0060511A"/>
    <w:rsid w:val="006118BE"/>
    <w:rsid w:val="006135D6"/>
    <w:rsid w:val="006144F0"/>
    <w:rsid w:val="006152B5"/>
    <w:rsid w:val="006167F4"/>
    <w:rsid w:val="00616927"/>
    <w:rsid w:val="00617544"/>
    <w:rsid w:val="0062433A"/>
    <w:rsid w:val="00624890"/>
    <w:rsid w:val="00627EE9"/>
    <w:rsid w:val="006313D9"/>
    <w:rsid w:val="00631AE8"/>
    <w:rsid w:val="00632E5A"/>
    <w:rsid w:val="00636D33"/>
    <w:rsid w:val="006417A8"/>
    <w:rsid w:val="006427F3"/>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8571B"/>
    <w:rsid w:val="006867E4"/>
    <w:rsid w:val="00687EC8"/>
    <w:rsid w:val="00690BC3"/>
    <w:rsid w:val="00690C9D"/>
    <w:rsid w:val="00692028"/>
    <w:rsid w:val="006932C8"/>
    <w:rsid w:val="00693C6F"/>
    <w:rsid w:val="0069418B"/>
    <w:rsid w:val="0069422A"/>
    <w:rsid w:val="006948F0"/>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B5175"/>
    <w:rsid w:val="006C1577"/>
    <w:rsid w:val="006C2DB8"/>
    <w:rsid w:val="006C4AC4"/>
    <w:rsid w:val="006C527F"/>
    <w:rsid w:val="006C70A1"/>
    <w:rsid w:val="006D0667"/>
    <w:rsid w:val="006D0B98"/>
    <w:rsid w:val="006D0CCE"/>
    <w:rsid w:val="006D50D1"/>
    <w:rsid w:val="006D5E6C"/>
    <w:rsid w:val="006D7BFB"/>
    <w:rsid w:val="006E2293"/>
    <w:rsid w:val="006E2996"/>
    <w:rsid w:val="006F3431"/>
    <w:rsid w:val="006F3CD0"/>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657"/>
    <w:rsid w:val="007223A6"/>
    <w:rsid w:val="00722CA2"/>
    <w:rsid w:val="007237A7"/>
    <w:rsid w:val="00723FA0"/>
    <w:rsid w:val="0073107E"/>
    <w:rsid w:val="00731318"/>
    <w:rsid w:val="00731789"/>
    <w:rsid w:val="00742211"/>
    <w:rsid w:val="00743455"/>
    <w:rsid w:val="00743B00"/>
    <w:rsid w:val="00744AA2"/>
    <w:rsid w:val="00745268"/>
    <w:rsid w:val="00750233"/>
    <w:rsid w:val="007510F7"/>
    <w:rsid w:val="00751679"/>
    <w:rsid w:val="00753C20"/>
    <w:rsid w:val="007542FF"/>
    <w:rsid w:val="00754BCC"/>
    <w:rsid w:val="00754F95"/>
    <w:rsid w:val="00757007"/>
    <w:rsid w:val="00757661"/>
    <w:rsid w:val="0076278C"/>
    <w:rsid w:val="00763685"/>
    <w:rsid w:val="0076588D"/>
    <w:rsid w:val="00767DBF"/>
    <w:rsid w:val="0077220E"/>
    <w:rsid w:val="00772DEB"/>
    <w:rsid w:val="00773191"/>
    <w:rsid w:val="007732AE"/>
    <w:rsid w:val="007745CC"/>
    <w:rsid w:val="00776074"/>
    <w:rsid w:val="007771CC"/>
    <w:rsid w:val="007835F3"/>
    <w:rsid w:val="00783731"/>
    <w:rsid w:val="00785055"/>
    <w:rsid w:val="0078723B"/>
    <w:rsid w:val="007876EC"/>
    <w:rsid w:val="00790CC9"/>
    <w:rsid w:val="0079106B"/>
    <w:rsid w:val="00792016"/>
    <w:rsid w:val="007A7E6A"/>
    <w:rsid w:val="007B0462"/>
    <w:rsid w:val="007B467E"/>
    <w:rsid w:val="007B4FE3"/>
    <w:rsid w:val="007B5B8F"/>
    <w:rsid w:val="007B5D2C"/>
    <w:rsid w:val="007B742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38FD"/>
    <w:rsid w:val="00824335"/>
    <w:rsid w:val="00826A6F"/>
    <w:rsid w:val="00826B65"/>
    <w:rsid w:val="00826B69"/>
    <w:rsid w:val="00827132"/>
    <w:rsid w:val="00830D23"/>
    <w:rsid w:val="008314E0"/>
    <w:rsid w:val="00831BE1"/>
    <w:rsid w:val="00832AF4"/>
    <w:rsid w:val="00835FCF"/>
    <w:rsid w:val="00837E89"/>
    <w:rsid w:val="008401E3"/>
    <w:rsid w:val="00842B88"/>
    <w:rsid w:val="00843160"/>
    <w:rsid w:val="00846463"/>
    <w:rsid w:val="0084737C"/>
    <w:rsid w:val="00850C9C"/>
    <w:rsid w:val="00852019"/>
    <w:rsid w:val="00853FFD"/>
    <w:rsid w:val="00855106"/>
    <w:rsid w:val="00863B50"/>
    <w:rsid w:val="008665E9"/>
    <w:rsid w:val="008700F5"/>
    <w:rsid w:val="00871329"/>
    <w:rsid w:val="0087156C"/>
    <w:rsid w:val="00871C5A"/>
    <w:rsid w:val="00881B16"/>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A4391"/>
    <w:rsid w:val="008A52EE"/>
    <w:rsid w:val="008A64CA"/>
    <w:rsid w:val="008B058E"/>
    <w:rsid w:val="008B1881"/>
    <w:rsid w:val="008B1D46"/>
    <w:rsid w:val="008B31A6"/>
    <w:rsid w:val="008B33AB"/>
    <w:rsid w:val="008B55DF"/>
    <w:rsid w:val="008B5C94"/>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8D0"/>
    <w:rsid w:val="008E133F"/>
    <w:rsid w:val="008E1C91"/>
    <w:rsid w:val="008E3399"/>
    <w:rsid w:val="008E4F6B"/>
    <w:rsid w:val="008E5C18"/>
    <w:rsid w:val="008E714F"/>
    <w:rsid w:val="008E717D"/>
    <w:rsid w:val="008E7C88"/>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59E0"/>
    <w:rsid w:val="00925C1A"/>
    <w:rsid w:val="009264F2"/>
    <w:rsid w:val="00926A5C"/>
    <w:rsid w:val="00927633"/>
    <w:rsid w:val="00927D9B"/>
    <w:rsid w:val="00930166"/>
    <w:rsid w:val="00930D90"/>
    <w:rsid w:val="00930ED7"/>
    <w:rsid w:val="0093189C"/>
    <w:rsid w:val="0093298D"/>
    <w:rsid w:val="00932E7A"/>
    <w:rsid w:val="009330B2"/>
    <w:rsid w:val="00936089"/>
    <w:rsid w:val="00936760"/>
    <w:rsid w:val="009368F3"/>
    <w:rsid w:val="00940019"/>
    <w:rsid w:val="00940556"/>
    <w:rsid w:val="00941A95"/>
    <w:rsid w:val="00943FAE"/>
    <w:rsid w:val="00944B3A"/>
    <w:rsid w:val="00951789"/>
    <w:rsid w:val="00952520"/>
    <w:rsid w:val="0095270C"/>
    <w:rsid w:val="0095373F"/>
    <w:rsid w:val="00953EC8"/>
    <w:rsid w:val="009544C6"/>
    <w:rsid w:val="009546DE"/>
    <w:rsid w:val="00954DBD"/>
    <w:rsid w:val="00971763"/>
    <w:rsid w:val="00971EAC"/>
    <w:rsid w:val="00972056"/>
    <w:rsid w:val="009737C2"/>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5ABC"/>
    <w:rsid w:val="00996A66"/>
    <w:rsid w:val="0099705B"/>
    <w:rsid w:val="009A43BA"/>
    <w:rsid w:val="009A4D6D"/>
    <w:rsid w:val="009A53D2"/>
    <w:rsid w:val="009A6087"/>
    <w:rsid w:val="009A66B3"/>
    <w:rsid w:val="009B04CF"/>
    <w:rsid w:val="009B1903"/>
    <w:rsid w:val="009B38BD"/>
    <w:rsid w:val="009B5CDD"/>
    <w:rsid w:val="009C0AAF"/>
    <w:rsid w:val="009C147E"/>
    <w:rsid w:val="009C22B3"/>
    <w:rsid w:val="009D020C"/>
    <w:rsid w:val="009D2239"/>
    <w:rsid w:val="009D32C7"/>
    <w:rsid w:val="009D39E8"/>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5C23"/>
    <w:rsid w:val="009F72AB"/>
    <w:rsid w:val="009F7877"/>
    <w:rsid w:val="00A00B54"/>
    <w:rsid w:val="00A01552"/>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4CD0"/>
    <w:rsid w:val="00A35A3A"/>
    <w:rsid w:val="00A368F4"/>
    <w:rsid w:val="00A375CC"/>
    <w:rsid w:val="00A37679"/>
    <w:rsid w:val="00A43C83"/>
    <w:rsid w:val="00A46A9B"/>
    <w:rsid w:val="00A4753F"/>
    <w:rsid w:val="00A47981"/>
    <w:rsid w:val="00A50845"/>
    <w:rsid w:val="00A508F9"/>
    <w:rsid w:val="00A53816"/>
    <w:rsid w:val="00A5565A"/>
    <w:rsid w:val="00A55866"/>
    <w:rsid w:val="00A5589B"/>
    <w:rsid w:val="00A56274"/>
    <w:rsid w:val="00A56979"/>
    <w:rsid w:val="00A609B6"/>
    <w:rsid w:val="00A63CD2"/>
    <w:rsid w:val="00A65C79"/>
    <w:rsid w:val="00A660B0"/>
    <w:rsid w:val="00A67EE9"/>
    <w:rsid w:val="00A76E89"/>
    <w:rsid w:val="00A80D5F"/>
    <w:rsid w:val="00A81135"/>
    <w:rsid w:val="00A850AC"/>
    <w:rsid w:val="00A85DC6"/>
    <w:rsid w:val="00A86DD5"/>
    <w:rsid w:val="00A90B10"/>
    <w:rsid w:val="00A90B15"/>
    <w:rsid w:val="00A91083"/>
    <w:rsid w:val="00A91766"/>
    <w:rsid w:val="00A95F2D"/>
    <w:rsid w:val="00AA0B80"/>
    <w:rsid w:val="00AA632C"/>
    <w:rsid w:val="00AA6790"/>
    <w:rsid w:val="00AA6C81"/>
    <w:rsid w:val="00AA6F20"/>
    <w:rsid w:val="00AA703A"/>
    <w:rsid w:val="00AB1B8B"/>
    <w:rsid w:val="00AB743E"/>
    <w:rsid w:val="00AB7CC6"/>
    <w:rsid w:val="00AC144C"/>
    <w:rsid w:val="00AC3390"/>
    <w:rsid w:val="00AC34F9"/>
    <w:rsid w:val="00AC52DD"/>
    <w:rsid w:val="00AC750C"/>
    <w:rsid w:val="00AD1275"/>
    <w:rsid w:val="00AD170C"/>
    <w:rsid w:val="00AD1AA0"/>
    <w:rsid w:val="00AD1C77"/>
    <w:rsid w:val="00AD57A0"/>
    <w:rsid w:val="00AD5D34"/>
    <w:rsid w:val="00AD7B06"/>
    <w:rsid w:val="00AE2DC5"/>
    <w:rsid w:val="00AE33D5"/>
    <w:rsid w:val="00AE41AA"/>
    <w:rsid w:val="00AE43D3"/>
    <w:rsid w:val="00AE605E"/>
    <w:rsid w:val="00AF0A5D"/>
    <w:rsid w:val="00AF29E8"/>
    <w:rsid w:val="00AF3FF8"/>
    <w:rsid w:val="00AF79C6"/>
    <w:rsid w:val="00AF7FF2"/>
    <w:rsid w:val="00B00AE7"/>
    <w:rsid w:val="00B01789"/>
    <w:rsid w:val="00B02C31"/>
    <w:rsid w:val="00B03BB2"/>
    <w:rsid w:val="00B03FDB"/>
    <w:rsid w:val="00B06804"/>
    <w:rsid w:val="00B11A6D"/>
    <w:rsid w:val="00B13847"/>
    <w:rsid w:val="00B1637F"/>
    <w:rsid w:val="00B16ADC"/>
    <w:rsid w:val="00B17AD7"/>
    <w:rsid w:val="00B20022"/>
    <w:rsid w:val="00B232C7"/>
    <w:rsid w:val="00B241D9"/>
    <w:rsid w:val="00B24B4D"/>
    <w:rsid w:val="00B26CEB"/>
    <w:rsid w:val="00B2719E"/>
    <w:rsid w:val="00B305A2"/>
    <w:rsid w:val="00B30835"/>
    <w:rsid w:val="00B322DC"/>
    <w:rsid w:val="00B33F0F"/>
    <w:rsid w:val="00B364A3"/>
    <w:rsid w:val="00B37923"/>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5082"/>
    <w:rsid w:val="00B774A9"/>
    <w:rsid w:val="00B77AA2"/>
    <w:rsid w:val="00B804D6"/>
    <w:rsid w:val="00B8338E"/>
    <w:rsid w:val="00B857F4"/>
    <w:rsid w:val="00B868B8"/>
    <w:rsid w:val="00B87A91"/>
    <w:rsid w:val="00B92DFD"/>
    <w:rsid w:val="00B94443"/>
    <w:rsid w:val="00BA432B"/>
    <w:rsid w:val="00BB1545"/>
    <w:rsid w:val="00BB4624"/>
    <w:rsid w:val="00BB71C6"/>
    <w:rsid w:val="00BB7CB3"/>
    <w:rsid w:val="00BC11BB"/>
    <w:rsid w:val="00BC247C"/>
    <w:rsid w:val="00BC4D5C"/>
    <w:rsid w:val="00BD0A14"/>
    <w:rsid w:val="00BD10EF"/>
    <w:rsid w:val="00BD152D"/>
    <w:rsid w:val="00BD3F3B"/>
    <w:rsid w:val="00BD41D3"/>
    <w:rsid w:val="00BD435A"/>
    <w:rsid w:val="00BD672E"/>
    <w:rsid w:val="00BD7766"/>
    <w:rsid w:val="00BD7C99"/>
    <w:rsid w:val="00BE258E"/>
    <w:rsid w:val="00BE6F8E"/>
    <w:rsid w:val="00BE7676"/>
    <w:rsid w:val="00BF3694"/>
    <w:rsid w:val="00BF7EAF"/>
    <w:rsid w:val="00C00631"/>
    <w:rsid w:val="00C00DA4"/>
    <w:rsid w:val="00C0340E"/>
    <w:rsid w:val="00C0493E"/>
    <w:rsid w:val="00C058C6"/>
    <w:rsid w:val="00C05F45"/>
    <w:rsid w:val="00C06D08"/>
    <w:rsid w:val="00C06DE8"/>
    <w:rsid w:val="00C15A1C"/>
    <w:rsid w:val="00C1681E"/>
    <w:rsid w:val="00C2206F"/>
    <w:rsid w:val="00C226B0"/>
    <w:rsid w:val="00C25044"/>
    <w:rsid w:val="00C25139"/>
    <w:rsid w:val="00C2661A"/>
    <w:rsid w:val="00C26A5E"/>
    <w:rsid w:val="00C30DBF"/>
    <w:rsid w:val="00C321F7"/>
    <w:rsid w:val="00C32521"/>
    <w:rsid w:val="00C3261C"/>
    <w:rsid w:val="00C354FE"/>
    <w:rsid w:val="00C35A99"/>
    <w:rsid w:val="00C3789A"/>
    <w:rsid w:val="00C3793D"/>
    <w:rsid w:val="00C37A2C"/>
    <w:rsid w:val="00C37D91"/>
    <w:rsid w:val="00C467FD"/>
    <w:rsid w:val="00C47A1B"/>
    <w:rsid w:val="00C47F79"/>
    <w:rsid w:val="00C50D61"/>
    <w:rsid w:val="00C517C5"/>
    <w:rsid w:val="00C51840"/>
    <w:rsid w:val="00C5241B"/>
    <w:rsid w:val="00C52BAE"/>
    <w:rsid w:val="00C53C54"/>
    <w:rsid w:val="00C541C0"/>
    <w:rsid w:val="00C567B2"/>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7371"/>
    <w:rsid w:val="00CA7DF3"/>
    <w:rsid w:val="00CB55C3"/>
    <w:rsid w:val="00CB5967"/>
    <w:rsid w:val="00CB6687"/>
    <w:rsid w:val="00CB68CC"/>
    <w:rsid w:val="00CB6BAC"/>
    <w:rsid w:val="00CC04D6"/>
    <w:rsid w:val="00CC1BF4"/>
    <w:rsid w:val="00CC2E3E"/>
    <w:rsid w:val="00CC70A9"/>
    <w:rsid w:val="00CD1317"/>
    <w:rsid w:val="00CD1F81"/>
    <w:rsid w:val="00CD4B1F"/>
    <w:rsid w:val="00CD6EB6"/>
    <w:rsid w:val="00CD7D78"/>
    <w:rsid w:val="00CE2C1C"/>
    <w:rsid w:val="00CE2E6A"/>
    <w:rsid w:val="00CE347B"/>
    <w:rsid w:val="00CE4E2C"/>
    <w:rsid w:val="00CE4F6C"/>
    <w:rsid w:val="00CE56BB"/>
    <w:rsid w:val="00CE5C31"/>
    <w:rsid w:val="00CF0678"/>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4B8C"/>
    <w:rsid w:val="00D1589A"/>
    <w:rsid w:val="00D161F3"/>
    <w:rsid w:val="00D16E9B"/>
    <w:rsid w:val="00D20108"/>
    <w:rsid w:val="00D215E9"/>
    <w:rsid w:val="00D21E70"/>
    <w:rsid w:val="00D243AF"/>
    <w:rsid w:val="00D316A9"/>
    <w:rsid w:val="00D372B5"/>
    <w:rsid w:val="00D37F97"/>
    <w:rsid w:val="00D40491"/>
    <w:rsid w:val="00D44836"/>
    <w:rsid w:val="00D45076"/>
    <w:rsid w:val="00D46D29"/>
    <w:rsid w:val="00D50182"/>
    <w:rsid w:val="00D50F27"/>
    <w:rsid w:val="00D52E4B"/>
    <w:rsid w:val="00D52F14"/>
    <w:rsid w:val="00D53965"/>
    <w:rsid w:val="00D541DA"/>
    <w:rsid w:val="00D579D6"/>
    <w:rsid w:val="00D57FE6"/>
    <w:rsid w:val="00D60669"/>
    <w:rsid w:val="00D62408"/>
    <w:rsid w:val="00D63D05"/>
    <w:rsid w:val="00D6482D"/>
    <w:rsid w:val="00D670F5"/>
    <w:rsid w:val="00D67603"/>
    <w:rsid w:val="00D7102A"/>
    <w:rsid w:val="00D72186"/>
    <w:rsid w:val="00D758F2"/>
    <w:rsid w:val="00D8162E"/>
    <w:rsid w:val="00D8474B"/>
    <w:rsid w:val="00D84C66"/>
    <w:rsid w:val="00D93B09"/>
    <w:rsid w:val="00D95427"/>
    <w:rsid w:val="00DA00E8"/>
    <w:rsid w:val="00DA0D57"/>
    <w:rsid w:val="00DA174D"/>
    <w:rsid w:val="00DA20C8"/>
    <w:rsid w:val="00DA61AE"/>
    <w:rsid w:val="00DA6F17"/>
    <w:rsid w:val="00DB2E76"/>
    <w:rsid w:val="00DB31DA"/>
    <w:rsid w:val="00DB3718"/>
    <w:rsid w:val="00DB4A73"/>
    <w:rsid w:val="00DB4D6D"/>
    <w:rsid w:val="00DC0156"/>
    <w:rsid w:val="00DC0B2A"/>
    <w:rsid w:val="00DC2688"/>
    <w:rsid w:val="00DC3AEA"/>
    <w:rsid w:val="00DD0266"/>
    <w:rsid w:val="00DD200E"/>
    <w:rsid w:val="00DD625D"/>
    <w:rsid w:val="00DD696F"/>
    <w:rsid w:val="00DE04FD"/>
    <w:rsid w:val="00DE1361"/>
    <w:rsid w:val="00DE17AF"/>
    <w:rsid w:val="00DE24B6"/>
    <w:rsid w:val="00DE5924"/>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0DA"/>
    <w:rsid w:val="00E1419C"/>
    <w:rsid w:val="00E158F7"/>
    <w:rsid w:val="00E172A7"/>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1DAA"/>
    <w:rsid w:val="00E924F7"/>
    <w:rsid w:val="00E94110"/>
    <w:rsid w:val="00E96D07"/>
    <w:rsid w:val="00EA1A9A"/>
    <w:rsid w:val="00EA37A7"/>
    <w:rsid w:val="00EA4874"/>
    <w:rsid w:val="00EA4D96"/>
    <w:rsid w:val="00EA4F01"/>
    <w:rsid w:val="00EA6D3F"/>
    <w:rsid w:val="00EA6F75"/>
    <w:rsid w:val="00EA76A6"/>
    <w:rsid w:val="00EB23B5"/>
    <w:rsid w:val="00EB3FF6"/>
    <w:rsid w:val="00EB5FE0"/>
    <w:rsid w:val="00EB6086"/>
    <w:rsid w:val="00EB7670"/>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5883"/>
    <w:rsid w:val="00F176C2"/>
    <w:rsid w:val="00F2033C"/>
    <w:rsid w:val="00F2079A"/>
    <w:rsid w:val="00F21DB3"/>
    <w:rsid w:val="00F240C7"/>
    <w:rsid w:val="00F24267"/>
    <w:rsid w:val="00F248C4"/>
    <w:rsid w:val="00F260E5"/>
    <w:rsid w:val="00F27BA5"/>
    <w:rsid w:val="00F30405"/>
    <w:rsid w:val="00F32259"/>
    <w:rsid w:val="00F33A5D"/>
    <w:rsid w:val="00F35270"/>
    <w:rsid w:val="00F352BD"/>
    <w:rsid w:val="00F359D8"/>
    <w:rsid w:val="00F43ED8"/>
    <w:rsid w:val="00F43F36"/>
    <w:rsid w:val="00F44458"/>
    <w:rsid w:val="00F446B1"/>
    <w:rsid w:val="00F46C41"/>
    <w:rsid w:val="00F5045B"/>
    <w:rsid w:val="00F5185F"/>
    <w:rsid w:val="00F51FDA"/>
    <w:rsid w:val="00F537F5"/>
    <w:rsid w:val="00F55456"/>
    <w:rsid w:val="00F56055"/>
    <w:rsid w:val="00F603FA"/>
    <w:rsid w:val="00F6095A"/>
    <w:rsid w:val="00F60B17"/>
    <w:rsid w:val="00F6180D"/>
    <w:rsid w:val="00F620EA"/>
    <w:rsid w:val="00F62FB6"/>
    <w:rsid w:val="00F63EFC"/>
    <w:rsid w:val="00F64B21"/>
    <w:rsid w:val="00F72441"/>
    <w:rsid w:val="00F7704B"/>
    <w:rsid w:val="00F805D1"/>
    <w:rsid w:val="00F829EA"/>
    <w:rsid w:val="00F835ED"/>
    <w:rsid w:val="00F849A8"/>
    <w:rsid w:val="00F857D4"/>
    <w:rsid w:val="00F85870"/>
    <w:rsid w:val="00F90B6D"/>
    <w:rsid w:val="00F934D2"/>
    <w:rsid w:val="00F9403F"/>
    <w:rsid w:val="00F94E66"/>
    <w:rsid w:val="00F9505E"/>
    <w:rsid w:val="00F95116"/>
    <w:rsid w:val="00FA0A95"/>
    <w:rsid w:val="00FA0B7A"/>
    <w:rsid w:val="00FA207D"/>
    <w:rsid w:val="00FA235A"/>
    <w:rsid w:val="00FA45AE"/>
    <w:rsid w:val="00FA4F88"/>
    <w:rsid w:val="00FA6095"/>
    <w:rsid w:val="00FA6B73"/>
    <w:rsid w:val="00FB06DD"/>
    <w:rsid w:val="00FB3251"/>
    <w:rsid w:val="00FB36C0"/>
    <w:rsid w:val="00FB4130"/>
    <w:rsid w:val="00FB515C"/>
    <w:rsid w:val="00FB68C0"/>
    <w:rsid w:val="00FC0B27"/>
    <w:rsid w:val="00FC0B97"/>
    <w:rsid w:val="00FC0F35"/>
    <w:rsid w:val="00FC6B30"/>
    <w:rsid w:val="00FD1CD8"/>
    <w:rsid w:val="00FD20AF"/>
    <w:rsid w:val="00FD2100"/>
    <w:rsid w:val="00FD2BEE"/>
    <w:rsid w:val="00FD32B1"/>
    <w:rsid w:val="00FD4C87"/>
    <w:rsid w:val="00FD5197"/>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CDD"/>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6.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7211</Words>
  <Characters>42016</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Kubová Jana JUDr.</cp:lastModifiedBy>
  <cp:revision>11</cp:revision>
  <cp:lastPrinted>2019-08-15T11:56:00Z</cp:lastPrinted>
  <dcterms:created xsi:type="dcterms:W3CDTF">2025-06-25T07:28:00Z</dcterms:created>
  <dcterms:modified xsi:type="dcterms:W3CDTF">2025-09-01T09:06:00Z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