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DC7C6" w14:textId="77777777" w:rsidR="00CB5EE0" w:rsidRDefault="00CB5EE0" w:rsidP="00CB5EE0">
      <w:pPr>
        <w:tabs>
          <w:tab w:val="left" w:pos="4962"/>
        </w:tabs>
        <w:ind w:left="567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  <w:t>Radimem Kouřimským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2A5159">
        <w:rPr>
          <w:rFonts w:ascii="Arial" w:hAnsi="Arial" w:cs="Arial"/>
          <w:iCs/>
          <w:sz w:val="22"/>
          <w:szCs w:val="22"/>
        </w:rPr>
        <w:t xml:space="preserve">referentem Pobočky </w:t>
      </w:r>
      <w:r>
        <w:rPr>
          <w:rFonts w:ascii="Arial" w:hAnsi="Arial" w:cs="Arial"/>
          <w:iCs/>
          <w:sz w:val="22"/>
          <w:szCs w:val="22"/>
        </w:rPr>
        <w:t>Písek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9D2B655" w14:textId="77777777" w:rsidR="001D716F" w:rsidRPr="00014665" w:rsidRDefault="001D716F" w:rsidP="001D716F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+420 739 067 474</w:t>
      </w:r>
    </w:p>
    <w:p w14:paraId="33A9AEF3" w14:textId="77777777" w:rsidR="001D716F" w:rsidRPr="00014665" w:rsidRDefault="001D716F" w:rsidP="001D716F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radim.kourimsky@spu.gov.cz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77777777" w:rsidR="00A93E2B" w:rsidRPr="00A50F4D" w:rsidRDefault="00A93E2B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0342339F" w14:textId="77777777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1DC30181" w14:textId="77777777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D1D61D1" w14:textId="77777777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B3E895C" w14:textId="77777777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476AFA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83CA83A" w14:textId="77777777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A0E92C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21069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A061709" w14:textId="77777777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CBE060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852419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852419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852419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852419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852419">
        <w:rPr>
          <w:rFonts w:ascii="Arial" w:hAnsi="Arial" w:cs="Arial"/>
          <w:b/>
          <w:bCs/>
          <w:sz w:val="22"/>
          <w:szCs w:val="22"/>
        </w:rPr>
        <w:t> </w:t>
      </w:r>
      <w:r w:rsidR="00D204A9" w:rsidRPr="00852419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852419">
        <w:rPr>
          <w:rFonts w:ascii="Arial" w:hAnsi="Arial" w:cs="Arial"/>
          <w:b/>
          <w:bCs/>
          <w:sz w:val="22"/>
          <w:szCs w:val="22"/>
        </w:rPr>
        <w:t xml:space="preserve"> </w:t>
      </w:r>
      <w:r w:rsidR="001D716F" w:rsidRPr="00852419">
        <w:rPr>
          <w:rFonts w:ascii="Arial" w:hAnsi="Arial" w:cs="Arial"/>
          <w:b/>
          <w:bCs/>
          <w:sz w:val="22"/>
          <w:szCs w:val="22"/>
        </w:rPr>
        <w:t>Písek 2025 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B2770B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0310C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F4F3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46DD7CF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8554E">
        <w:rPr>
          <w:rFonts w:ascii="Arial" w:hAnsi="Arial" w:cs="Arial"/>
          <w:sz w:val="22"/>
          <w:szCs w:val="22"/>
        </w:rPr>
        <w:t>Písek.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AD0B7B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E09A7" w:rsidRPr="0091057C">
        <w:rPr>
          <w:rFonts w:ascii="Arial" w:hAnsi="Arial" w:cs="Arial"/>
          <w:sz w:val="22"/>
          <w:szCs w:val="22"/>
        </w:rPr>
        <w:t>katastrálních územích</w:t>
      </w:r>
      <w:r w:rsidR="00AE09A7" w:rsidRPr="0042773E">
        <w:rPr>
          <w:rFonts w:ascii="Arial" w:hAnsi="Arial" w:cs="Arial"/>
          <w:sz w:val="22"/>
          <w:szCs w:val="22"/>
        </w:rPr>
        <w:t>:</w:t>
      </w:r>
      <w:r w:rsidR="00AE09A7">
        <w:rPr>
          <w:rFonts w:ascii="Arial" w:hAnsi="Arial" w:cs="Arial"/>
          <w:sz w:val="22"/>
          <w:szCs w:val="22"/>
        </w:rPr>
        <w:t xml:space="preserve"> Březí u Kovářova, Dědovice, </w:t>
      </w:r>
      <w:proofErr w:type="spellStart"/>
      <w:r w:rsidR="00AE09A7">
        <w:rPr>
          <w:rFonts w:ascii="Arial" w:hAnsi="Arial" w:cs="Arial"/>
          <w:sz w:val="22"/>
          <w:szCs w:val="22"/>
        </w:rPr>
        <w:t>Chřešťovice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E09A7">
        <w:rPr>
          <w:rFonts w:ascii="Arial" w:hAnsi="Arial" w:cs="Arial"/>
          <w:sz w:val="22"/>
          <w:szCs w:val="22"/>
        </w:rPr>
        <w:t>Jehnědno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E09A7">
        <w:rPr>
          <w:rFonts w:ascii="Arial" w:hAnsi="Arial" w:cs="Arial"/>
          <w:sz w:val="22"/>
          <w:szCs w:val="22"/>
        </w:rPr>
        <w:t>Laziště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Lety, Lhota u Kestřan, Písecká </w:t>
      </w:r>
      <w:proofErr w:type="spellStart"/>
      <w:r w:rsidR="00AE09A7">
        <w:rPr>
          <w:rFonts w:ascii="Arial" w:hAnsi="Arial" w:cs="Arial"/>
          <w:sz w:val="22"/>
          <w:szCs w:val="22"/>
        </w:rPr>
        <w:t>Smoleč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Probulov, </w:t>
      </w:r>
      <w:proofErr w:type="spellStart"/>
      <w:r w:rsidR="00AE09A7">
        <w:rPr>
          <w:rFonts w:ascii="Arial" w:hAnsi="Arial" w:cs="Arial"/>
          <w:sz w:val="22"/>
          <w:szCs w:val="22"/>
        </w:rPr>
        <w:t>Selibov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Skály u Protivína, </w:t>
      </w:r>
      <w:proofErr w:type="spellStart"/>
      <w:r w:rsidR="00AE09A7">
        <w:rPr>
          <w:rFonts w:ascii="Arial" w:hAnsi="Arial" w:cs="Arial"/>
          <w:sz w:val="22"/>
          <w:szCs w:val="22"/>
        </w:rPr>
        <w:t>Údraž</w:t>
      </w:r>
      <w:proofErr w:type="spellEnd"/>
      <w:r w:rsidR="00AE09A7" w:rsidRPr="0042773E">
        <w:rPr>
          <w:rFonts w:ascii="Arial" w:hAnsi="Arial" w:cs="Arial"/>
          <w:sz w:val="22"/>
          <w:szCs w:val="22"/>
        </w:rPr>
        <w:t>, okres:</w:t>
      </w:r>
      <w:r w:rsidR="00AE09A7">
        <w:rPr>
          <w:rFonts w:ascii="Arial" w:hAnsi="Arial" w:cs="Arial"/>
          <w:sz w:val="22"/>
          <w:szCs w:val="22"/>
        </w:rPr>
        <w:t xml:space="preserve"> Písek</w:t>
      </w:r>
      <w:r w:rsidR="00AE09A7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881E712" w:rsidR="00643337" w:rsidRPr="004C7EED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4C7EED">
        <w:rPr>
          <w:rFonts w:ascii="Arial" w:hAnsi="Arial" w:cs="Arial"/>
          <w:sz w:val="22"/>
          <w:szCs w:val="22"/>
        </w:rPr>
        <w:t xml:space="preserve">Zhotovitel předá </w:t>
      </w:r>
      <w:r w:rsidR="001055C0" w:rsidRPr="004C7EED">
        <w:rPr>
          <w:rFonts w:ascii="Arial" w:hAnsi="Arial" w:cs="Arial"/>
          <w:sz w:val="22"/>
          <w:szCs w:val="22"/>
        </w:rPr>
        <w:t>O</w:t>
      </w:r>
      <w:r w:rsidRPr="004C7EED">
        <w:rPr>
          <w:rFonts w:ascii="Arial" w:hAnsi="Arial" w:cs="Arial"/>
          <w:sz w:val="22"/>
          <w:szCs w:val="22"/>
        </w:rPr>
        <w:t xml:space="preserve">bjednateli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2744AA" w:rsidRPr="004C7EED">
        <w:rPr>
          <w:rFonts w:ascii="Arial" w:hAnsi="Arial" w:cs="Arial"/>
          <w:sz w:val="22"/>
          <w:szCs w:val="22"/>
        </w:rPr>
        <w:t>íl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2744AA" w:rsidRPr="004C7EED">
        <w:rPr>
          <w:rFonts w:ascii="Arial" w:hAnsi="Arial" w:cs="Arial"/>
          <w:sz w:val="22"/>
          <w:szCs w:val="22"/>
        </w:rPr>
        <w:t xml:space="preserve"> </w:t>
      </w:r>
      <w:r w:rsidRPr="004C7EED">
        <w:rPr>
          <w:rFonts w:ascii="Arial" w:hAnsi="Arial" w:cs="Arial"/>
          <w:sz w:val="22"/>
          <w:szCs w:val="22"/>
        </w:rPr>
        <w:t>v dostatečném</w:t>
      </w:r>
      <w:r w:rsidR="00545EC8" w:rsidRPr="004C7EED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4C7EED">
        <w:rPr>
          <w:rFonts w:ascii="Arial" w:hAnsi="Arial" w:cs="Arial"/>
          <w:sz w:val="22"/>
          <w:szCs w:val="22"/>
        </w:rPr>
        <w:t xml:space="preserve"> (</w:t>
      </w:r>
      <w:r w:rsidR="00502AA5" w:rsidRPr="004C7EED">
        <w:rPr>
          <w:rFonts w:ascii="Arial" w:hAnsi="Arial" w:cs="Arial"/>
          <w:sz w:val="22"/>
          <w:szCs w:val="22"/>
        </w:rPr>
        <w:t xml:space="preserve">5 </w:t>
      </w:r>
      <w:r w:rsidR="006D681C" w:rsidRPr="004C7EED">
        <w:rPr>
          <w:rFonts w:ascii="Arial" w:hAnsi="Arial" w:cs="Arial"/>
          <w:sz w:val="22"/>
          <w:szCs w:val="22"/>
        </w:rPr>
        <w:t>pracovních dní</w:t>
      </w:r>
      <w:r w:rsidR="00BA3D97" w:rsidRPr="004C7EED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4C7EED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BA3D97" w:rsidRPr="004C7EED">
        <w:rPr>
          <w:rFonts w:ascii="Arial" w:hAnsi="Arial" w:cs="Arial"/>
          <w:sz w:val="22"/>
          <w:szCs w:val="22"/>
        </w:rPr>
        <w:t>íla</w:t>
      </w:r>
      <w:r w:rsidR="006D681C" w:rsidRPr="004C7EED">
        <w:rPr>
          <w:rFonts w:ascii="Arial" w:hAnsi="Arial" w:cs="Arial"/>
          <w:sz w:val="22"/>
          <w:szCs w:val="22"/>
        </w:rPr>
        <w:t>)</w:t>
      </w:r>
      <w:r w:rsidR="00545EC8" w:rsidRPr="004C7EED">
        <w:rPr>
          <w:rFonts w:ascii="Arial" w:hAnsi="Arial" w:cs="Arial"/>
          <w:sz w:val="22"/>
          <w:szCs w:val="22"/>
        </w:rPr>
        <w:t xml:space="preserve"> ke kontrole</w:t>
      </w:r>
      <w:r w:rsidR="00ED75A0" w:rsidRPr="004C7EED">
        <w:rPr>
          <w:rFonts w:ascii="Arial" w:hAnsi="Arial" w:cs="Arial"/>
          <w:sz w:val="22"/>
          <w:szCs w:val="22"/>
        </w:rPr>
        <w:t xml:space="preserve"> </w:t>
      </w:r>
      <w:r w:rsidR="002E7C14" w:rsidRPr="004C7EED">
        <w:rPr>
          <w:rFonts w:ascii="Arial" w:hAnsi="Arial" w:cs="Arial"/>
          <w:sz w:val="22"/>
          <w:szCs w:val="22"/>
        </w:rPr>
        <w:t xml:space="preserve">náležitosti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ED75A0" w:rsidRPr="004C7EED">
        <w:rPr>
          <w:rFonts w:ascii="Arial" w:hAnsi="Arial" w:cs="Arial"/>
          <w:sz w:val="22"/>
          <w:szCs w:val="22"/>
        </w:rPr>
        <w:t>íla</w:t>
      </w:r>
      <w:r w:rsidR="00545EC8" w:rsidRPr="004C7EED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4C7EED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4C7EED">
        <w:rPr>
          <w:rFonts w:ascii="Arial" w:hAnsi="Arial" w:cs="Arial"/>
          <w:sz w:val="22"/>
          <w:szCs w:val="22"/>
        </w:rPr>
        <w:t xml:space="preserve">O předání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Pr="004C7EED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4C7EED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4C7EED">
        <w:rPr>
          <w:rFonts w:ascii="Arial" w:hAnsi="Arial" w:cs="Arial"/>
          <w:sz w:val="22"/>
          <w:szCs w:val="22"/>
        </w:rPr>
        <w:t>S</w:t>
      </w:r>
      <w:r w:rsidR="00857A74" w:rsidRPr="004C7EED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4C7EED">
        <w:rPr>
          <w:rFonts w:ascii="Arial" w:hAnsi="Arial" w:cs="Arial"/>
          <w:sz w:val="22"/>
          <w:szCs w:val="22"/>
        </w:rPr>
        <w:t xml:space="preserve">V případě, že </w:t>
      </w:r>
      <w:r w:rsidR="00FF0C21" w:rsidRPr="004C7EED">
        <w:rPr>
          <w:rFonts w:ascii="Arial" w:hAnsi="Arial" w:cs="Arial"/>
          <w:sz w:val="22"/>
          <w:szCs w:val="22"/>
        </w:rPr>
        <w:t>D</w:t>
      </w:r>
      <w:r w:rsidR="00FD4817" w:rsidRPr="004C7EED">
        <w:rPr>
          <w:rFonts w:ascii="Arial" w:hAnsi="Arial" w:cs="Arial"/>
          <w:sz w:val="22"/>
          <w:szCs w:val="22"/>
        </w:rPr>
        <w:t>ílo nebude trpět žádnými vadami</w:t>
      </w:r>
      <w:r w:rsidR="007F6D2D" w:rsidRPr="004C7EED">
        <w:rPr>
          <w:rFonts w:ascii="Arial" w:hAnsi="Arial" w:cs="Arial"/>
          <w:sz w:val="22"/>
          <w:szCs w:val="22"/>
        </w:rPr>
        <w:t xml:space="preserve"> a nedostatky</w:t>
      </w:r>
      <w:r w:rsidR="00FD4817" w:rsidRPr="004C7EED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4C7EED">
        <w:rPr>
          <w:rFonts w:ascii="Arial" w:hAnsi="Arial" w:cs="Arial"/>
          <w:sz w:val="22"/>
          <w:szCs w:val="22"/>
        </w:rPr>
        <w:t>O</w:t>
      </w:r>
      <w:r w:rsidR="00FD4817" w:rsidRPr="004C7EED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4C7EED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857A74" w:rsidRPr="004C7EED">
        <w:rPr>
          <w:rFonts w:ascii="Arial" w:hAnsi="Arial" w:cs="Arial"/>
          <w:sz w:val="22"/>
          <w:szCs w:val="22"/>
        </w:rPr>
        <w:t>íl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 xml:space="preserve"> </w:t>
      </w:r>
      <w:r w:rsidR="00FF0C21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>bjednatelem akceptován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 xml:space="preserve"> bez výhrad</w:t>
      </w:r>
      <w:r w:rsidR="00FD4817" w:rsidRPr="004C7EED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A0FC6E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625786">
        <w:rPr>
          <w:rFonts w:ascii="Arial" w:hAnsi="Arial" w:cs="Arial"/>
          <w:sz w:val="22"/>
          <w:szCs w:val="22"/>
        </w:rPr>
        <w:t>Písek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25786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D355196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proofErr w:type="gramStart"/>
      <w:r w:rsidRPr="0042773E">
        <w:rPr>
          <w:rFonts w:ascii="Arial" w:hAnsi="Arial" w:cs="Arial"/>
          <w:sz w:val="22"/>
          <w:szCs w:val="22"/>
        </w:rPr>
        <w:t xml:space="preserve"> </w:t>
      </w:r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504F5F27" w:rsidR="00FD4817" w:rsidRPr="00375313" w:rsidRDefault="00FD4817" w:rsidP="00375313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375313" w:rsidRPr="00375313">
        <w:rPr>
          <w:rFonts w:ascii="Arial" w:hAnsi="Arial" w:cs="Arial"/>
          <w:sz w:val="22"/>
          <w:szCs w:val="22"/>
        </w:rPr>
        <w:t xml:space="preserve"> </w:t>
      </w:r>
      <w:r w:rsidR="00375313">
        <w:rPr>
          <w:rFonts w:ascii="Arial" w:hAnsi="Arial" w:cs="Arial"/>
          <w:sz w:val="22"/>
          <w:szCs w:val="22"/>
        </w:rPr>
        <w:t xml:space="preserve">Březí u Kovářova, Dědovice, </w:t>
      </w:r>
      <w:proofErr w:type="spellStart"/>
      <w:r w:rsidR="00375313">
        <w:rPr>
          <w:rFonts w:ascii="Arial" w:hAnsi="Arial" w:cs="Arial"/>
          <w:sz w:val="22"/>
          <w:szCs w:val="22"/>
        </w:rPr>
        <w:t>Chřešťovice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5313">
        <w:rPr>
          <w:rFonts w:ascii="Arial" w:hAnsi="Arial" w:cs="Arial"/>
          <w:sz w:val="22"/>
          <w:szCs w:val="22"/>
        </w:rPr>
        <w:t>Jehnědno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5313">
        <w:rPr>
          <w:rFonts w:ascii="Arial" w:hAnsi="Arial" w:cs="Arial"/>
          <w:sz w:val="22"/>
          <w:szCs w:val="22"/>
        </w:rPr>
        <w:t>Laziště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Lety, Lhota u Kestřan, Písecká </w:t>
      </w:r>
      <w:proofErr w:type="spellStart"/>
      <w:r w:rsidR="00375313">
        <w:rPr>
          <w:rFonts w:ascii="Arial" w:hAnsi="Arial" w:cs="Arial"/>
          <w:sz w:val="22"/>
          <w:szCs w:val="22"/>
        </w:rPr>
        <w:t>Smoleč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Probulov, </w:t>
      </w:r>
      <w:proofErr w:type="spellStart"/>
      <w:r w:rsidR="00375313">
        <w:rPr>
          <w:rFonts w:ascii="Arial" w:hAnsi="Arial" w:cs="Arial"/>
          <w:sz w:val="22"/>
          <w:szCs w:val="22"/>
        </w:rPr>
        <w:t>Selibov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Skály u Protivína, </w:t>
      </w:r>
      <w:proofErr w:type="spellStart"/>
      <w:r w:rsidR="00375313">
        <w:rPr>
          <w:rFonts w:ascii="Arial" w:hAnsi="Arial" w:cs="Arial"/>
          <w:sz w:val="22"/>
          <w:szCs w:val="22"/>
        </w:rPr>
        <w:t>Údraž</w:t>
      </w:r>
      <w:proofErr w:type="spellEnd"/>
      <w:r w:rsidR="00375313" w:rsidRPr="0042773E">
        <w:rPr>
          <w:rFonts w:ascii="Arial" w:hAnsi="Arial" w:cs="Arial"/>
          <w:sz w:val="22"/>
          <w:szCs w:val="22"/>
        </w:rPr>
        <w:t>, okres:</w:t>
      </w:r>
      <w:r w:rsidR="00375313">
        <w:rPr>
          <w:rFonts w:ascii="Arial" w:hAnsi="Arial" w:cs="Arial"/>
          <w:sz w:val="22"/>
          <w:szCs w:val="22"/>
        </w:rPr>
        <w:t xml:space="preserve"> Písek</w:t>
      </w:r>
      <w:r w:rsidR="00375313" w:rsidRPr="000F2FB9">
        <w:rPr>
          <w:rFonts w:ascii="Arial" w:hAnsi="Arial" w:cs="Arial"/>
          <w:sz w:val="22"/>
          <w:szCs w:val="22"/>
        </w:rPr>
        <w:t>.</w:t>
      </w:r>
    </w:p>
    <w:p w14:paraId="2D78EFEF" w14:textId="332D6F11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2641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AD6839">
        <w:rPr>
          <w:rFonts w:ascii="Arial" w:hAnsi="Arial" w:cs="Arial"/>
          <w:sz w:val="22"/>
          <w:szCs w:val="22"/>
        </w:rPr>
        <w:t xml:space="preserve">Státní pozemkový úřad, </w:t>
      </w:r>
      <w:r w:rsidR="00AD6839" w:rsidRPr="00C233EC">
        <w:rPr>
          <w:rFonts w:ascii="Arial" w:hAnsi="Arial" w:cs="Arial"/>
          <w:sz w:val="22"/>
          <w:szCs w:val="22"/>
        </w:rPr>
        <w:t xml:space="preserve">Krajský pozemkový úřad pro Jihočeský kraj, Pobočka </w:t>
      </w:r>
      <w:r w:rsidR="00AD6839" w:rsidRPr="00F11747">
        <w:rPr>
          <w:rFonts w:ascii="Arial" w:hAnsi="Arial" w:cs="Arial"/>
          <w:sz w:val="22"/>
          <w:szCs w:val="22"/>
        </w:rPr>
        <w:t>Písek,</w:t>
      </w:r>
      <w:r w:rsidR="00AD6839" w:rsidRPr="00C233EC">
        <w:rPr>
          <w:rFonts w:ascii="Arial" w:hAnsi="Arial" w:cs="Arial"/>
          <w:sz w:val="22"/>
          <w:szCs w:val="22"/>
        </w:rPr>
        <w:t xml:space="preserve"> </w:t>
      </w:r>
      <w:r w:rsidR="00AD6839">
        <w:rPr>
          <w:rFonts w:ascii="Arial" w:hAnsi="Arial" w:cs="Arial"/>
          <w:sz w:val="22"/>
          <w:szCs w:val="22"/>
        </w:rPr>
        <w:t>Nádražní 1988, 397 01 Písek.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10AA0A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3F13D2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87F1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70D4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E419B7" w14:textId="77777777" w:rsidR="004C04EC" w:rsidRDefault="004C04EC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61FE7BE6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A22268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A22268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A22268">
        <w:rPr>
          <w:rFonts w:ascii="Arial" w:hAnsi="Arial" w:cs="Arial"/>
          <w:sz w:val="22"/>
          <w:szCs w:val="22"/>
        </w:rPr>
        <w:t>Dílo</w:t>
      </w:r>
      <w:r w:rsidRPr="00A22268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A22268">
        <w:rPr>
          <w:rFonts w:ascii="Arial" w:hAnsi="Arial" w:cs="Arial"/>
          <w:sz w:val="22"/>
          <w:szCs w:val="22"/>
        </w:rPr>
        <w:t>měrných jednotek („</w:t>
      </w:r>
      <w:r w:rsidR="00643337" w:rsidRPr="00A22268">
        <w:rPr>
          <w:rFonts w:ascii="Arial" w:hAnsi="Arial" w:cs="Arial"/>
          <w:b/>
          <w:bCs/>
          <w:sz w:val="22"/>
          <w:szCs w:val="22"/>
        </w:rPr>
        <w:t>MJ</w:t>
      </w:r>
      <w:r w:rsidR="00643337" w:rsidRPr="00A22268">
        <w:rPr>
          <w:rFonts w:ascii="Arial" w:hAnsi="Arial" w:cs="Arial"/>
          <w:sz w:val="22"/>
          <w:szCs w:val="22"/>
        </w:rPr>
        <w:t xml:space="preserve">“) </w:t>
      </w:r>
      <w:r w:rsidRPr="00A22268">
        <w:rPr>
          <w:rFonts w:ascii="Arial" w:hAnsi="Arial" w:cs="Arial"/>
          <w:sz w:val="22"/>
          <w:szCs w:val="22"/>
        </w:rPr>
        <w:t>za</w:t>
      </w:r>
      <w:r w:rsidR="00643337" w:rsidRPr="00A22268">
        <w:rPr>
          <w:rFonts w:ascii="Arial" w:hAnsi="Arial" w:cs="Arial"/>
          <w:sz w:val="22"/>
          <w:szCs w:val="22"/>
        </w:rPr>
        <w:t xml:space="preserve"> </w:t>
      </w:r>
      <w:r w:rsidRPr="00A22268">
        <w:rPr>
          <w:rFonts w:ascii="Arial" w:hAnsi="Arial" w:cs="Arial"/>
          <w:sz w:val="22"/>
          <w:szCs w:val="22"/>
        </w:rPr>
        <w:t>vyt</w:t>
      </w:r>
      <w:r w:rsidR="00311E5C" w:rsidRPr="00A22268">
        <w:rPr>
          <w:rFonts w:ascii="Arial" w:hAnsi="Arial" w:cs="Arial"/>
          <w:sz w:val="22"/>
          <w:szCs w:val="22"/>
        </w:rPr>
        <w:t>y</w:t>
      </w:r>
      <w:r w:rsidRPr="00A22268">
        <w:rPr>
          <w:rFonts w:ascii="Arial" w:hAnsi="Arial" w:cs="Arial"/>
          <w:sz w:val="22"/>
          <w:szCs w:val="22"/>
        </w:rPr>
        <w:t>čení</w:t>
      </w:r>
      <w:r w:rsidR="00643337" w:rsidRPr="00A22268">
        <w:rPr>
          <w:rFonts w:ascii="Arial" w:hAnsi="Arial" w:cs="Arial"/>
          <w:sz w:val="22"/>
          <w:szCs w:val="22"/>
        </w:rPr>
        <w:t xml:space="preserve"> </w:t>
      </w:r>
      <w:r w:rsidRPr="00A22268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2BB64925" w14:textId="77777777" w:rsidR="003535F7" w:rsidRPr="002A11D6" w:rsidRDefault="008D33A7" w:rsidP="003535F7">
      <w:pPr>
        <w:pStyle w:val="Odstavecseseznamem"/>
        <w:spacing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E70D41">
        <w:rPr>
          <w:rFonts w:ascii="Arial" w:hAnsi="Arial" w:cs="Arial"/>
          <w:b/>
          <w:bCs/>
          <w:sz w:val="22"/>
          <w:szCs w:val="22"/>
        </w:rPr>
        <w:t>522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E70D41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Březí u Kovářova, Dědovice,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Chřešťovice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Jehnědno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Laziště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Lety, Lhota u Kestřan, Písecká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Smoleč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Probulov,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Selibov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Skály u Protivína,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Úd</w:t>
      </w:r>
      <w:r w:rsidR="003535F7">
        <w:rPr>
          <w:rFonts w:ascii="Arial" w:hAnsi="Arial" w:cs="Arial"/>
          <w:b/>
          <w:bCs/>
          <w:sz w:val="22"/>
          <w:szCs w:val="22"/>
        </w:rPr>
        <w:t>raž</w:t>
      </w:r>
      <w:proofErr w:type="spellEnd"/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903596" w14:paraId="4F258E52" w14:textId="77777777" w:rsidTr="006B7C98">
        <w:tc>
          <w:tcPr>
            <w:tcW w:w="2694" w:type="dxa"/>
            <w:vAlign w:val="center"/>
          </w:tcPr>
          <w:p w14:paraId="49721185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3816E605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61832B53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0022035F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33E7FC6C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65CB9BD1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903596" w14:paraId="466F075B" w14:textId="77777777" w:rsidTr="006B7C98">
        <w:tc>
          <w:tcPr>
            <w:tcW w:w="2694" w:type="dxa"/>
          </w:tcPr>
          <w:p w14:paraId="6ED1C11E" w14:textId="77777777" w:rsidR="00903596" w:rsidRPr="00B81ADF" w:rsidRDefault="00903596" w:rsidP="006B7C98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B81ADF">
              <w:rPr>
                <w:rFonts w:ascii="Arial" w:hAnsi="Arial" w:cs="Arial"/>
                <w:bCs/>
              </w:rPr>
              <w:t>Březí u Kovářova</w:t>
            </w:r>
          </w:p>
        </w:tc>
        <w:tc>
          <w:tcPr>
            <w:tcW w:w="1276" w:type="dxa"/>
          </w:tcPr>
          <w:p w14:paraId="7FEA9A39" w14:textId="77777777" w:rsidR="00903596" w:rsidRPr="00B81ADF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B81ADF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59" w:type="dxa"/>
          </w:tcPr>
          <w:p w14:paraId="662B868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ED3B7D7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B4076B2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31637FF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0C3B7D84" w14:textId="77777777" w:rsidTr="006B7C98">
        <w:tc>
          <w:tcPr>
            <w:tcW w:w="2694" w:type="dxa"/>
          </w:tcPr>
          <w:p w14:paraId="2C7A001B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B81ADF">
              <w:rPr>
                <w:rFonts w:ascii="Arial" w:hAnsi="Arial" w:cs="Arial"/>
                <w:bCs/>
              </w:rPr>
              <w:t>Dědovice</w:t>
            </w:r>
          </w:p>
        </w:tc>
        <w:tc>
          <w:tcPr>
            <w:tcW w:w="1276" w:type="dxa"/>
          </w:tcPr>
          <w:p w14:paraId="5F62E1AD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</w:tcPr>
          <w:p w14:paraId="6F7889D4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E4C7E0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78ACD18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2EAFEBE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143F80C1" w14:textId="77777777" w:rsidTr="006B7C98">
        <w:tc>
          <w:tcPr>
            <w:tcW w:w="2694" w:type="dxa"/>
          </w:tcPr>
          <w:p w14:paraId="614AF729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B81ADF">
              <w:rPr>
                <w:rFonts w:ascii="Arial" w:hAnsi="Arial" w:cs="Arial"/>
                <w:bCs/>
              </w:rPr>
              <w:t>Chřešťovice</w:t>
            </w:r>
            <w:proofErr w:type="spellEnd"/>
          </w:p>
        </w:tc>
        <w:tc>
          <w:tcPr>
            <w:tcW w:w="1276" w:type="dxa"/>
          </w:tcPr>
          <w:p w14:paraId="13F8D84C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</w:tcPr>
          <w:p w14:paraId="4C8EA231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6F10FB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38F39D44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4E51ABB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773853F1" w14:textId="77777777" w:rsidTr="006B7C98">
        <w:tc>
          <w:tcPr>
            <w:tcW w:w="2694" w:type="dxa"/>
          </w:tcPr>
          <w:p w14:paraId="633B39AA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bookmarkStart w:id="0" w:name="_Hlk203119220"/>
            <w:proofErr w:type="spellStart"/>
            <w:r>
              <w:rPr>
                <w:rFonts w:ascii="Arial" w:hAnsi="Arial" w:cs="Arial"/>
              </w:rPr>
              <w:t>Jehnědno</w:t>
            </w:r>
            <w:proofErr w:type="spellEnd"/>
          </w:p>
        </w:tc>
        <w:tc>
          <w:tcPr>
            <w:tcW w:w="1276" w:type="dxa"/>
          </w:tcPr>
          <w:p w14:paraId="72200885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</w:tcPr>
          <w:p w14:paraId="51F3C762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034D831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6567E41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F367521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bookmarkEnd w:id="0"/>
      <w:tr w:rsidR="00903596" w14:paraId="027B5567" w14:textId="77777777" w:rsidTr="006B7C98">
        <w:tc>
          <w:tcPr>
            <w:tcW w:w="2694" w:type="dxa"/>
          </w:tcPr>
          <w:p w14:paraId="46F94667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Laziště</w:t>
            </w:r>
            <w:proofErr w:type="spellEnd"/>
          </w:p>
        </w:tc>
        <w:tc>
          <w:tcPr>
            <w:tcW w:w="1276" w:type="dxa"/>
          </w:tcPr>
          <w:p w14:paraId="640EAF03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234</w:t>
            </w:r>
          </w:p>
        </w:tc>
        <w:tc>
          <w:tcPr>
            <w:tcW w:w="1559" w:type="dxa"/>
          </w:tcPr>
          <w:p w14:paraId="225CFEE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4AAA9B8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23DE997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C36EEFE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733B207A" w14:textId="77777777" w:rsidTr="006B7C98">
        <w:tc>
          <w:tcPr>
            <w:tcW w:w="2694" w:type="dxa"/>
          </w:tcPr>
          <w:p w14:paraId="508813B4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Lety</w:t>
            </w:r>
          </w:p>
        </w:tc>
        <w:tc>
          <w:tcPr>
            <w:tcW w:w="1276" w:type="dxa"/>
          </w:tcPr>
          <w:p w14:paraId="0F68BE95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</w:tcPr>
          <w:p w14:paraId="40640A9C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8F7CA27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35131EF3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970F84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400D6CE0" w14:textId="77777777" w:rsidTr="006B7C98">
        <w:tc>
          <w:tcPr>
            <w:tcW w:w="2694" w:type="dxa"/>
          </w:tcPr>
          <w:p w14:paraId="3E59ED3E" w14:textId="77777777" w:rsidR="00903596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Lhota u Kestřan</w:t>
            </w:r>
          </w:p>
        </w:tc>
        <w:tc>
          <w:tcPr>
            <w:tcW w:w="1276" w:type="dxa"/>
          </w:tcPr>
          <w:p w14:paraId="1AEF465B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559" w:type="dxa"/>
          </w:tcPr>
          <w:p w14:paraId="686ADAF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65E06C5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036AEC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CDAC6E8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0B419005" w14:textId="77777777" w:rsidTr="006B7C98">
        <w:tc>
          <w:tcPr>
            <w:tcW w:w="2694" w:type="dxa"/>
          </w:tcPr>
          <w:p w14:paraId="5E16A8DC" w14:textId="77777777" w:rsidR="00903596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Písecká </w:t>
            </w:r>
            <w:proofErr w:type="spellStart"/>
            <w:r>
              <w:rPr>
                <w:rFonts w:ascii="Arial" w:hAnsi="Arial" w:cs="Arial"/>
              </w:rPr>
              <w:t>Smoleč</w:t>
            </w:r>
            <w:proofErr w:type="spellEnd"/>
          </w:p>
        </w:tc>
        <w:tc>
          <w:tcPr>
            <w:tcW w:w="1276" w:type="dxa"/>
          </w:tcPr>
          <w:p w14:paraId="2658F7CF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</w:tcPr>
          <w:p w14:paraId="3E278BA7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E255C23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A4C75B8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24CE6DD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47AF5A6D" w14:textId="77777777" w:rsidTr="006B7C98">
        <w:tc>
          <w:tcPr>
            <w:tcW w:w="2694" w:type="dxa"/>
          </w:tcPr>
          <w:p w14:paraId="6D3EBA4C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Probulov</w:t>
            </w:r>
          </w:p>
        </w:tc>
        <w:tc>
          <w:tcPr>
            <w:tcW w:w="1276" w:type="dxa"/>
          </w:tcPr>
          <w:p w14:paraId="1A7DF571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559" w:type="dxa"/>
          </w:tcPr>
          <w:p w14:paraId="6D3D9F07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00ACB79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692CCB94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68AD8E2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127BFAE3" w14:textId="77777777" w:rsidTr="006B7C98">
        <w:tc>
          <w:tcPr>
            <w:tcW w:w="2694" w:type="dxa"/>
          </w:tcPr>
          <w:p w14:paraId="2D2CD90C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Selibov</w:t>
            </w:r>
            <w:proofErr w:type="spellEnd"/>
          </w:p>
        </w:tc>
        <w:tc>
          <w:tcPr>
            <w:tcW w:w="1276" w:type="dxa"/>
          </w:tcPr>
          <w:p w14:paraId="2C8F65D8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559" w:type="dxa"/>
          </w:tcPr>
          <w:p w14:paraId="1442EA0F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61A0C13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04E31D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2D9A42C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1010C65A" w14:textId="77777777" w:rsidTr="006B7C98">
        <w:tc>
          <w:tcPr>
            <w:tcW w:w="2694" w:type="dxa"/>
          </w:tcPr>
          <w:p w14:paraId="39549435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Skály u Protivína</w:t>
            </w:r>
          </w:p>
        </w:tc>
        <w:tc>
          <w:tcPr>
            <w:tcW w:w="1276" w:type="dxa"/>
          </w:tcPr>
          <w:p w14:paraId="7CC6828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155</w:t>
            </w:r>
          </w:p>
        </w:tc>
        <w:tc>
          <w:tcPr>
            <w:tcW w:w="1559" w:type="dxa"/>
          </w:tcPr>
          <w:p w14:paraId="6689731E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212213C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C91E4BF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4014716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3AAF5938" w14:textId="77777777" w:rsidTr="006B7C98">
        <w:tc>
          <w:tcPr>
            <w:tcW w:w="2694" w:type="dxa"/>
          </w:tcPr>
          <w:p w14:paraId="6E961660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Údraž</w:t>
            </w:r>
            <w:proofErr w:type="spellEnd"/>
          </w:p>
        </w:tc>
        <w:tc>
          <w:tcPr>
            <w:tcW w:w="1276" w:type="dxa"/>
          </w:tcPr>
          <w:p w14:paraId="0EE55D1C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559" w:type="dxa"/>
          </w:tcPr>
          <w:p w14:paraId="1031B4F2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DF75D1D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5BBFA06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773A5E0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903596" w14:paraId="7E75895C" w14:textId="77777777" w:rsidTr="006B7C98">
        <w:tc>
          <w:tcPr>
            <w:tcW w:w="2694" w:type="dxa"/>
          </w:tcPr>
          <w:p w14:paraId="73FE80D3" w14:textId="77777777" w:rsidR="00903596" w:rsidRPr="004E3608" w:rsidRDefault="00903596" w:rsidP="006B7C98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05A1036F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0D0D78A4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8D9F1B6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3C1AAD8E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68103A4" w14:textId="77777777" w:rsidR="00903596" w:rsidRPr="004E3608" w:rsidRDefault="00903596" w:rsidP="006B7C98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1A576C35" w14:textId="77777777" w:rsidR="00E41CE7" w:rsidRDefault="00E41CE7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177C0405" w14:textId="5D016A49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0BAAE7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BA1F6A">
        <w:rPr>
          <w:rFonts w:ascii="Arial" w:hAnsi="Arial" w:cs="Arial"/>
          <w:sz w:val="22"/>
          <w:szCs w:val="22"/>
        </w:rPr>
        <w:t>Písek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3C4837">
        <w:rPr>
          <w:rFonts w:ascii="Arial" w:hAnsi="Arial" w:cs="Arial"/>
          <w:b/>
          <w:snapToGrid w:val="0"/>
          <w:sz w:val="22"/>
          <w:szCs w:val="22"/>
        </w:rPr>
        <w:t>Písek,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370795" w:rsidRPr="0037079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70795" w:rsidRPr="0094798F">
        <w:rPr>
          <w:rFonts w:ascii="Arial" w:hAnsi="Arial" w:cs="Arial"/>
          <w:b/>
          <w:bCs/>
          <w:snapToGrid w:val="0"/>
          <w:sz w:val="22"/>
          <w:szCs w:val="22"/>
        </w:rPr>
        <w:t>Nádražní 1988, 397 01 Písek</w:t>
      </w:r>
      <w:r w:rsidR="00370795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305AC6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305AC6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305AC6">
        <w:rPr>
          <w:rFonts w:ascii="Arial" w:hAnsi="Arial" w:cs="Arial"/>
          <w:sz w:val="22"/>
          <w:szCs w:val="22"/>
        </w:rPr>
        <w:t>O</w:t>
      </w:r>
      <w:r w:rsidRPr="00305AC6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305AC6">
        <w:rPr>
          <w:rFonts w:ascii="Arial" w:hAnsi="Arial" w:cs="Arial"/>
          <w:sz w:val="22"/>
          <w:szCs w:val="22"/>
        </w:rPr>
        <w:t>Z</w:t>
      </w:r>
      <w:r w:rsidRPr="00305AC6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305AC6">
        <w:rPr>
          <w:rFonts w:ascii="Arial" w:hAnsi="Arial" w:cs="Arial"/>
          <w:sz w:val="22"/>
          <w:szCs w:val="22"/>
        </w:rPr>
        <w:t>doloží</w:t>
      </w:r>
      <w:proofErr w:type="gramEnd"/>
      <w:r w:rsidRPr="00305AC6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305AC6">
        <w:rPr>
          <w:rFonts w:ascii="Arial" w:hAnsi="Arial" w:cs="Arial"/>
          <w:sz w:val="22"/>
          <w:szCs w:val="22"/>
        </w:rPr>
        <w:t>prodlouží</w:t>
      </w:r>
      <w:proofErr w:type="gramEnd"/>
      <w:r w:rsidRPr="00305AC6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305AC6">
        <w:rPr>
          <w:rFonts w:ascii="Arial" w:hAnsi="Arial" w:cs="Arial"/>
          <w:sz w:val="22"/>
          <w:szCs w:val="22"/>
        </w:rPr>
        <w:t>D</w:t>
      </w:r>
      <w:r w:rsidRPr="00305AC6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305AC6">
        <w:rPr>
          <w:rFonts w:ascii="Arial" w:hAnsi="Arial" w:cs="Arial"/>
          <w:sz w:val="22"/>
          <w:szCs w:val="22"/>
          <w:u w:color="FF0000"/>
        </w:rPr>
        <w:t>část</w:t>
      </w:r>
      <w:r w:rsidR="005A109E" w:rsidRPr="00305AC6">
        <w:rPr>
          <w:rFonts w:ascii="Arial" w:hAnsi="Arial" w:cs="Arial"/>
          <w:sz w:val="22"/>
          <w:szCs w:val="22"/>
        </w:rPr>
        <w:t>í</w:t>
      </w:r>
      <w:r w:rsidRPr="00305AC6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305AC6">
        <w:rPr>
          <w:rFonts w:ascii="Arial" w:hAnsi="Arial" w:cs="Arial"/>
          <w:sz w:val="22"/>
          <w:szCs w:val="22"/>
        </w:rPr>
        <w:t>O</w:t>
      </w:r>
      <w:r w:rsidRPr="00305AC6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137D7F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F21F8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F21F81">
        <w:rPr>
          <w:rFonts w:ascii="Arial" w:hAnsi="Arial" w:cs="Arial"/>
          <w:sz w:val="22"/>
          <w:szCs w:val="22"/>
        </w:rPr>
        <w:t xml:space="preserve"> Písek</w:t>
      </w:r>
      <w:r w:rsidR="00D8433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0F3B7D67" w14:textId="77777777" w:rsidR="00D84335" w:rsidRPr="00014665" w:rsidRDefault="00D84335" w:rsidP="00D84335">
      <w:pPr>
        <w:pStyle w:val="Odstavecseseznamem"/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013FE6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60B5E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02F11B2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F24EE" w:rsidRPr="00014665">
        <w:rPr>
          <w:rFonts w:ascii="Arial" w:hAnsi="Arial" w:cs="Arial"/>
          <w:sz w:val="22"/>
          <w:szCs w:val="22"/>
        </w:rPr>
        <w:t>…………</w:t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F24E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0105B9B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E383D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48B7FF22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5870" w14:textId="77777777" w:rsidR="00B24E14" w:rsidRDefault="00B24E14" w:rsidP="003C2E23">
      <w:pPr>
        <w:spacing w:before="0"/>
      </w:pPr>
      <w:r>
        <w:separator/>
      </w:r>
    </w:p>
  </w:endnote>
  <w:endnote w:type="continuationSeparator" w:id="0">
    <w:p w14:paraId="25990B22" w14:textId="77777777" w:rsidR="00B24E14" w:rsidRDefault="00B24E1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C22" w14:textId="77777777" w:rsidR="00B24E14" w:rsidRDefault="00B24E14" w:rsidP="003C2E23">
      <w:pPr>
        <w:spacing w:before="0"/>
      </w:pPr>
      <w:r>
        <w:separator/>
      </w:r>
    </w:p>
  </w:footnote>
  <w:footnote w:type="continuationSeparator" w:id="0">
    <w:p w14:paraId="7AD903D9" w14:textId="77777777" w:rsidR="00B24E14" w:rsidRDefault="00B24E1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92C6731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716F">
      <w:rPr>
        <w:rFonts w:ascii="Arial" w:hAnsi="Arial" w:cs="Arial"/>
        <w:sz w:val="16"/>
        <w:szCs w:val="16"/>
      </w:rPr>
      <w:t xml:space="preserve">Vytyčení </w:t>
    </w:r>
    <w:r w:rsidR="006F4F33" w:rsidRPr="001D716F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1D716F">
      <w:rPr>
        <w:rFonts w:ascii="Arial" w:hAnsi="Arial" w:cs="Arial"/>
        <w:sz w:val="16"/>
        <w:szCs w:val="16"/>
      </w:rPr>
      <w:t>KoPÚ</w:t>
    </w:r>
    <w:proofErr w:type="spellEnd"/>
    <w:r w:rsidR="006F4F33" w:rsidRPr="001D716F">
      <w:rPr>
        <w:rFonts w:ascii="Arial" w:hAnsi="Arial" w:cs="Arial"/>
        <w:sz w:val="16"/>
        <w:szCs w:val="16"/>
      </w:rPr>
      <w:t xml:space="preserve"> v okrese </w:t>
    </w:r>
    <w:r w:rsidR="001D716F" w:rsidRPr="001D716F">
      <w:rPr>
        <w:rFonts w:ascii="Arial" w:hAnsi="Arial" w:cs="Arial"/>
        <w:sz w:val="16"/>
        <w:szCs w:val="16"/>
      </w:rPr>
      <w:t>Písek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92BE42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62789">
      <w:rPr>
        <w:rFonts w:ascii="Arial" w:hAnsi="Arial" w:cs="Arial"/>
        <w:sz w:val="16"/>
        <w:szCs w:val="16"/>
      </w:rPr>
      <w:t xml:space="preserve">Vytyčení </w:t>
    </w:r>
    <w:r w:rsidR="00FA686B" w:rsidRPr="00C62789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C62789">
      <w:rPr>
        <w:rFonts w:ascii="Arial" w:hAnsi="Arial" w:cs="Arial"/>
        <w:sz w:val="16"/>
        <w:szCs w:val="16"/>
      </w:rPr>
      <w:t>KoPÚ</w:t>
    </w:r>
    <w:proofErr w:type="spellEnd"/>
    <w:r w:rsidR="00FA686B" w:rsidRPr="00C62789">
      <w:rPr>
        <w:rFonts w:ascii="Arial" w:hAnsi="Arial" w:cs="Arial"/>
        <w:sz w:val="16"/>
        <w:szCs w:val="16"/>
      </w:rPr>
      <w:t xml:space="preserve"> v okrese </w:t>
    </w:r>
    <w:r w:rsidR="00C07CB7" w:rsidRPr="00C62789">
      <w:rPr>
        <w:rFonts w:ascii="Arial" w:hAnsi="Arial" w:cs="Arial"/>
        <w:sz w:val="16"/>
        <w:szCs w:val="16"/>
      </w:rPr>
      <w:t>Písek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0C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101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D716F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A6229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5AC6"/>
    <w:rsid w:val="00311E5C"/>
    <w:rsid w:val="003147E9"/>
    <w:rsid w:val="00314F5B"/>
    <w:rsid w:val="003164BC"/>
    <w:rsid w:val="00316F18"/>
    <w:rsid w:val="00317D10"/>
    <w:rsid w:val="0032234A"/>
    <w:rsid w:val="0032280D"/>
    <w:rsid w:val="00327747"/>
    <w:rsid w:val="00336738"/>
    <w:rsid w:val="00340BE7"/>
    <w:rsid w:val="0034297B"/>
    <w:rsid w:val="0034343F"/>
    <w:rsid w:val="00345D17"/>
    <w:rsid w:val="003535F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0795"/>
    <w:rsid w:val="00375313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4837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13D2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54E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4EC"/>
    <w:rsid w:val="004C0AB2"/>
    <w:rsid w:val="004C0BB1"/>
    <w:rsid w:val="004C3487"/>
    <w:rsid w:val="004C6C5E"/>
    <w:rsid w:val="004C7EED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AA5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5786"/>
    <w:rsid w:val="00626C53"/>
    <w:rsid w:val="00632F9C"/>
    <w:rsid w:val="0063482B"/>
    <w:rsid w:val="00634958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2419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03596"/>
    <w:rsid w:val="0091090C"/>
    <w:rsid w:val="00910DD9"/>
    <w:rsid w:val="0091238B"/>
    <w:rsid w:val="009123B4"/>
    <w:rsid w:val="0091285C"/>
    <w:rsid w:val="009210D4"/>
    <w:rsid w:val="00921728"/>
    <w:rsid w:val="00926421"/>
    <w:rsid w:val="009373ED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77FF2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2268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96562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24A"/>
    <w:rsid w:val="00AD09BB"/>
    <w:rsid w:val="00AD5AD9"/>
    <w:rsid w:val="00AD6839"/>
    <w:rsid w:val="00AD699E"/>
    <w:rsid w:val="00AE09A7"/>
    <w:rsid w:val="00AE4C0A"/>
    <w:rsid w:val="00AF0F3B"/>
    <w:rsid w:val="00AF1651"/>
    <w:rsid w:val="00AF265D"/>
    <w:rsid w:val="00B0012F"/>
    <w:rsid w:val="00B05E13"/>
    <w:rsid w:val="00B2052C"/>
    <w:rsid w:val="00B24B48"/>
    <w:rsid w:val="00B24E14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1F6A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4F5D"/>
    <w:rsid w:val="00BE0C70"/>
    <w:rsid w:val="00BE3533"/>
    <w:rsid w:val="00BE3B44"/>
    <w:rsid w:val="00BE4793"/>
    <w:rsid w:val="00BF0628"/>
    <w:rsid w:val="00BF373E"/>
    <w:rsid w:val="00C05583"/>
    <w:rsid w:val="00C07CB7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2789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5EE0"/>
    <w:rsid w:val="00CB7B66"/>
    <w:rsid w:val="00CC0248"/>
    <w:rsid w:val="00CC4E3F"/>
    <w:rsid w:val="00CC66C7"/>
    <w:rsid w:val="00CC6DE1"/>
    <w:rsid w:val="00CD110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4335"/>
    <w:rsid w:val="00D853A6"/>
    <w:rsid w:val="00D9408D"/>
    <w:rsid w:val="00D95ACB"/>
    <w:rsid w:val="00D96345"/>
    <w:rsid w:val="00DA09DE"/>
    <w:rsid w:val="00DA100E"/>
    <w:rsid w:val="00DA5FA6"/>
    <w:rsid w:val="00DA6ECD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419"/>
    <w:rsid w:val="00E26C2C"/>
    <w:rsid w:val="00E315E8"/>
    <w:rsid w:val="00E33855"/>
    <w:rsid w:val="00E377EE"/>
    <w:rsid w:val="00E40A08"/>
    <w:rsid w:val="00E415FD"/>
    <w:rsid w:val="00E41CE7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0D41"/>
    <w:rsid w:val="00E71176"/>
    <w:rsid w:val="00E77B74"/>
    <w:rsid w:val="00E8025E"/>
    <w:rsid w:val="00E845E4"/>
    <w:rsid w:val="00E85AC9"/>
    <w:rsid w:val="00E92D95"/>
    <w:rsid w:val="00E96004"/>
    <w:rsid w:val="00EA3621"/>
    <w:rsid w:val="00EA3780"/>
    <w:rsid w:val="00EA5611"/>
    <w:rsid w:val="00EA776A"/>
    <w:rsid w:val="00EA7A43"/>
    <w:rsid w:val="00EB2AF3"/>
    <w:rsid w:val="00EB3FB1"/>
    <w:rsid w:val="00EC70D5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166B"/>
    <w:rsid w:val="00F15FE1"/>
    <w:rsid w:val="00F17D18"/>
    <w:rsid w:val="00F21F8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B5E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4962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120</cp:revision>
  <cp:lastPrinted>2019-05-02T06:41:00Z</cp:lastPrinted>
  <dcterms:created xsi:type="dcterms:W3CDTF">2025-04-01T11:28:00Z</dcterms:created>
  <dcterms:modified xsi:type="dcterms:W3CDTF">2025-08-21T07:49:00Z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