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77777777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500BF924" w14:textId="08B4E21E" w:rsidR="009F3720" w:rsidRPr="00AD1275" w:rsidRDefault="002147D8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 xml:space="preserve"> </w:t>
      </w:r>
      <w:r w:rsidR="009F3720"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405E0947" w14:textId="77777777" w:rsidR="00611CAE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42345E5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E268D1">
        <w:rPr>
          <w:rFonts w:cs="Arial"/>
          <w:b/>
          <w:bCs/>
          <w:snapToGrid w:val="0"/>
          <w:szCs w:val="22"/>
        </w:rPr>
        <w:t xml:space="preserve"> č. 1</w:t>
      </w:r>
    </w:p>
    <w:p w14:paraId="58CE0971" w14:textId="77777777" w:rsidR="00AC144C" w:rsidRDefault="00AD5D34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4B537013" w:rsidR="00AD5D34" w:rsidRDefault="00AD5D34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20006D">
        <w:rPr>
          <w:rFonts w:cs="Arial"/>
          <w:b/>
          <w:szCs w:val="22"/>
        </w:rPr>
        <w:t>pro Olomoucký kraj</w:t>
      </w:r>
    </w:p>
    <w:p w14:paraId="28C2B3DF" w14:textId="615548E8" w:rsidR="00AC144C" w:rsidRPr="0020006D" w:rsidRDefault="00AC144C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 xml:space="preserve">Adresa: </w:t>
      </w:r>
      <w:r w:rsidR="0020006D" w:rsidRPr="0020006D">
        <w:rPr>
          <w:rFonts w:cs="Arial"/>
          <w:bCs/>
          <w:szCs w:val="22"/>
        </w:rPr>
        <w:t>Blanická 383/1, 779 00 Olomouc</w:t>
      </w:r>
    </w:p>
    <w:p w14:paraId="166CCCFB" w14:textId="75DBEDCA" w:rsidR="00F01EF7" w:rsidRPr="004D5F78" w:rsidRDefault="00F01EF7" w:rsidP="00720880">
      <w:pPr>
        <w:widowControl w:val="0"/>
        <w:tabs>
          <w:tab w:val="left" w:pos="4536"/>
        </w:tabs>
        <w:suppressAutoHyphens/>
        <w:spacing w:after="0" w:line="240" w:lineRule="auto"/>
        <w:ind w:left="4820" w:hanging="4536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 w:rsidR="00720880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 xml:space="preserve">JUDr. Romanem </w:t>
      </w:r>
      <w:proofErr w:type="spellStart"/>
      <w:r>
        <w:rPr>
          <w:rFonts w:eastAsia="Lucida Sans Unicode" w:cs="Arial"/>
        </w:rPr>
        <w:t>Brnčalem</w:t>
      </w:r>
      <w:proofErr w:type="spellEnd"/>
      <w:r>
        <w:rPr>
          <w:rFonts w:eastAsia="Lucida Sans Unicode" w:cs="Arial"/>
        </w:rPr>
        <w:t>, LL.M., ředitelem Krajského pozemkového úřadu pro Olomoucký kraj</w:t>
      </w:r>
    </w:p>
    <w:p w14:paraId="67007280" w14:textId="77777777" w:rsidR="00F01EF7" w:rsidRPr="004D5F78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173596FB" w14:textId="73BD4C13" w:rsidR="00F01EF7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ab/>
      </w:r>
      <w:r w:rsidRPr="003B5734">
        <w:rPr>
          <w:rFonts w:eastAsia="Lucida Sans Unicode" w:cs="Arial"/>
          <w:bCs/>
        </w:rPr>
        <w:t xml:space="preserve">Ing. </w:t>
      </w:r>
      <w:r w:rsidR="00440A42">
        <w:rPr>
          <w:rFonts w:eastAsia="Lucida Sans Unicode" w:cs="Arial"/>
          <w:bCs/>
        </w:rPr>
        <w:t>Renáta Brundová</w:t>
      </w:r>
      <w:r w:rsidRPr="003B5734">
        <w:rPr>
          <w:rFonts w:eastAsia="Lucida Sans Unicode" w:cs="Arial"/>
          <w:bCs/>
        </w:rPr>
        <w:t xml:space="preserve">, vedoucí Pobočky </w:t>
      </w:r>
      <w:r w:rsidR="00440A42">
        <w:rPr>
          <w:rFonts w:eastAsia="Lucida Sans Unicode" w:cs="Arial"/>
          <w:bCs/>
        </w:rPr>
        <w:t>Přerov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7DEDE609" w14:textId="5374E2A4" w:rsidR="00F01EF7" w:rsidRPr="003D50DB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440A42">
        <w:rPr>
          <w:rFonts w:eastAsia="Lucida Sans Unicode" w:cs="Arial"/>
          <w:szCs w:val="22"/>
        </w:rPr>
        <w:t>Mgr. Vítězslav Pešl</w:t>
      </w:r>
      <w:r>
        <w:rPr>
          <w:rFonts w:eastAsia="Lucida Sans Unicode" w:cs="Arial"/>
          <w:szCs w:val="22"/>
        </w:rPr>
        <w:t xml:space="preserve">, Pobočka </w:t>
      </w:r>
      <w:r w:rsidR="00440A42">
        <w:rPr>
          <w:rFonts w:eastAsia="Lucida Sans Unicode" w:cs="Arial"/>
          <w:szCs w:val="22"/>
        </w:rPr>
        <w:t>Přerov</w:t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2A9ED2B8" w14:textId="6A583CD1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Pr="00BD6751">
        <w:rPr>
          <w:rFonts w:eastAsia="Lucida Sans Unicode" w:cs="Arial"/>
        </w:rPr>
        <w:t>+420</w:t>
      </w:r>
      <w:r w:rsidR="000D7CC4">
        <w:rPr>
          <w:rFonts w:eastAsia="Lucida Sans Unicode" w:cs="Arial"/>
        </w:rPr>
        <w:t> 724 574 136, +420 727 957 180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2A06A29B" w14:textId="59BB3BD3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7276AC"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B98CBE7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FD35495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9608EAD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84E65AE" w14:textId="0F1F09E5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</w:t>
      </w:r>
      <w:r w:rsidR="00F819E5"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29F8E18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4AB494B4" w:rsidR="00126736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</w:t>
      </w:r>
      <w:r w:rsidR="007C7FC3">
        <w:rPr>
          <w:rFonts w:cs="Arial"/>
          <w:snapToGrid w:val="0"/>
          <w:szCs w:val="22"/>
        </w:rPr>
        <w:t xml:space="preserve"> č. 1</w:t>
      </w:r>
      <w:r w:rsidRPr="004D5F78">
        <w:rPr>
          <w:rFonts w:cs="Arial"/>
          <w:snapToGrid w:val="0"/>
          <w:szCs w:val="22"/>
        </w:rPr>
        <w:t>“)</w:t>
      </w:r>
    </w:p>
    <w:p w14:paraId="7AC70636" w14:textId="77777777" w:rsidR="00AD5D34" w:rsidRPr="004D5F78" w:rsidRDefault="00AD5D34" w:rsidP="00375953">
      <w:pPr>
        <w:spacing w:after="0"/>
        <w:jc w:val="both"/>
        <w:rPr>
          <w:rFonts w:cs="Arial"/>
          <w:b/>
          <w:bCs/>
          <w:szCs w:val="22"/>
        </w:rPr>
      </w:pPr>
    </w:p>
    <w:p w14:paraId="40463962" w14:textId="77777777" w:rsidR="00CF6E49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0849C5B2" w14:textId="35F1AEA5" w:rsidR="00E268D1" w:rsidRDefault="00E268D1" w:rsidP="00E268D1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Objednatel č. 2</w:t>
      </w:r>
    </w:p>
    <w:p w14:paraId="1816EB2A" w14:textId="03FE2D36" w:rsidR="00560325" w:rsidRDefault="00560325" w:rsidP="00375953">
      <w:pPr>
        <w:ind w:left="28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</w:p>
    <w:p w14:paraId="6AD94ADC" w14:textId="37E2BAD6" w:rsidR="00560325" w:rsidRDefault="00560325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Sídlo: </w:t>
      </w:r>
      <w:r w:rsidR="004B6EB3">
        <w:rPr>
          <w:rFonts w:cs="Arial"/>
          <w:bCs/>
          <w:szCs w:val="22"/>
        </w:rPr>
        <w:t>Čerčanská</w:t>
      </w:r>
      <w:r w:rsidR="00E728BF">
        <w:rPr>
          <w:rFonts w:cs="Arial"/>
          <w:bCs/>
          <w:szCs w:val="22"/>
        </w:rPr>
        <w:t xml:space="preserve"> 2023/12</w:t>
      </w:r>
      <w:r>
        <w:rPr>
          <w:rFonts w:cs="Arial"/>
          <w:bCs/>
          <w:szCs w:val="22"/>
        </w:rPr>
        <w:t>,</w:t>
      </w:r>
      <w:r w:rsidR="00E728BF">
        <w:rPr>
          <w:rFonts w:cs="Arial"/>
          <w:bCs/>
          <w:szCs w:val="22"/>
        </w:rPr>
        <w:t xml:space="preserve"> </w:t>
      </w:r>
      <w:r w:rsidR="009C597D">
        <w:rPr>
          <w:rFonts w:cs="Arial"/>
          <w:bCs/>
          <w:szCs w:val="22"/>
        </w:rPr>
        <w:t xml:space="preserve">Krč, </w:t>
      </w:r>
      <w:r>
        <w:rPr>
          <w:rFonts w:cs="Arial"/>
          <w:bCs/>
          <w:szCs w:val="22"/>
        </w:rPr>
        <w:t>140 00 Praha 4</w:t>
      </w:r>
      <w:r w:rsidR="00585E2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</w:t>
      </w:r>
    </w:p>
    <w:p w14:paraId="4D0DF1A5" w14:textId="769427C6" w:rsid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661534">
        <w:rPr>
          <w:rFonts w:cs="Arial"/>
          <w:b/>
          <w:szCs w:val="22"/>
        </w:rPr>
        <w:t>Závod Brno</w:t>
      </w:r>
    </w:p>
    <w:p w14:paraId="7CE53775" w14:textId="008D8D00" w:rsidR="00661534" w:rsidRP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375953">
        <w:rPr>
          <w:rFonts w:cs="Arial"/>
          <w:bCs/>
          <w:szCs w:val="22"/>
        </w:rPr>
        <w:t xml:space="preserve">Kontaktní adresa: </w:t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>Šumavská 52</w:t>
      </w:r>
      <w:r>
        <w:rPr>
          <w:rFonts w:cs="Arial"/>
          <w:bCs/>
          <w:szCs w:val="22"/>
        </w:rPr>
        <w:t>4</w:t>
      </w:r>
      <w:r w:rsidRPr="00375953">
        <w:rPr>
          <w:rFonts w:cs="Arial"/>
          <w:bCs/>
          <w:szCs w:val="22"/>
        </w:rPr>
        <w:t>/31, 602 00 Brno</w:t>
      </w:r>
    </w:p>
    <w:p w14:paraId="71D74494" w14:textId="58344E0B" w:rsidR="009635DA" w:rsidRDefault="00076DE8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</w:t>
      </w:r>
      <w:r w:rsidR="009635DA">
        <w:rPr>
          <w:rFonts w:cs="Arial"/>
          <w:bCs/>
          <w:szCs w:val="22"/>
        </w:rPr>
        <w:t>astoupený:</w:t>
      </w:r>
      <w:r w:rsidR="009635D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9635DA">
        <w:rPr>
          <w:rFonts w:cs="Arial"/>
          <w:bCs/>
          <w:szCs w:val="22"/>
        </w:rPr>
        <w:t>Mgr. Davidem Fialou, ředitelem Závodu Brno</w:t>
      </w:r>
    </w:p>
    <w:p w14:paraId="0AED8AF4" w14:textId="4A21E357" w:rsidR="00161B1B" w:rsidRDefault="00161B1B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ve smluvních záležitostech oprávněn jednat:</w:t>
      </w:r>
      <w:r>
        <w:rPr>
          <w:rFonts w:cs="Arial"/>
          <w:bCs/>
          <w:szCs w:val="22"/>
        </w:rPr>
        <w:tab/>
        <w:t>Mgr. Andrea Chmelová, právník ŘSD s. p., Závod Brno</w:t>
      </w:r>
    </w:p>
    <w:p w14:paraId="1089B2C8" w14:textId="1DE4647A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 technických záležitostech oprávněn jednat:</w:t>
      </w:r>
      <w:r>
        <w:rPr>
          <w:rFonts w:cs="Arial"/>
          <w:bCs/>
          <w:szCs w:val="22"/>
        </w:rPr>
        <w:tab/>
        <w:t>Mgr. Jana Duchoňová, kontaktní osoba ŘSD s. p., Závod Brno</w:t>
      </w:r>
    </w:p>
    <w:p w14:paraId="6B693716" w14:textId="64CA5A27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Tel.:</w:t>
      </w:r>
      <w:r>
        <w:rPr>
          <w:rFonts w:cs="Arial"/>
          <w:bCs/>
          <w:szCs w:val="22"/>
        </w:rPr>
        <w:tab/>
        <w:t>+420 725 831 502, +420 727 828 526</w:t>
      </w:r>
    </w:p>
    <w:p w14:paraId="496E62F7" w14:textId="6C7BBDB0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E-mail:</w:t>
      </w:r>
      <w:r>
        <w:rPr>
          <w:rFonts w:cs="Arial"/>
          <w:bCs/>
          <w:szCs w:val="22"/>
        </w:rPr>
        <w:tab/>
      </w:r>
      <w:hyperlink r:id="rId16" w:history="1">
        <w:r w:rsidRPr="0059662F">
          <w:rPr>
            <w:rStyle w:val="Hypertextovodkaz"/>
            <w:rFonts w:cs="Arial"/>
            <w:bCs/>
            <w:szCs w:val="22"/>
          </w:rPr>
          <w:t>andrea.chmelova@rsd.cz</w:t>
        </w:r>
      </w:hyperlink>
    </w:p>
    <w:p w14:paraId="2025D547" w14:textId="4AFF54F2" w:rsidR="00560325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hyperlink r:id="rId17" w:history="1">
        <w:r w:rsidRPr="0059662F">
          <w:rPr>
            <w:rStyle w:val="Hypertextovodkaz"/>
            <w:rFonts w:cs="Arial"/>
            <w:bCs/>
            <w:szCs w:val="22"/>
          </w:rPr>
          <w:t>jana.duchonova@rsd.cz</w:t>
        </w:r>
      </w:hyperlink>
    </w:p>
    <w:p w14:paraId="637E9A5B" w14:textId="60C62985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ID DS:</w:t>
      </w:r>
      <w:r>
        <w:rPr>
          <w:rFonts w:cs="Arial"/>
          <w:bCs/>
          <w:szCs w:val="22"/>
        </w:rPr>
        <w:tab/>
      </w:r>
      <w:r w:rsidR="00FE1E67">
        <w:rPr>
          <w:rFonts w:cs="Arial"/>
          <w:bCs/>
          <w:szCs w:val="22"/>
        </w:rPr>
        <w:t>zjq4rhz</w:t>
      </w:r>
    </w:p>
    <w:p w14:paraId="0ECB3FE9" w14:textId="37F62EEA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Bankovní spojení:</w:t>
      </w:r>
      <w:r>
        <w:rPr>
          <w:rFonts w:cs="Arial"/>
          <w:bCs/>
          <w:szCs w:val="22"/>
        </w:rPr>
        <w:tab/>
        <w:t>ČNB a.s.</w:t>
      </w:r>
    </w:p>
    <w:p w14:paraId="708B1EC3" w14:textId="72B838F9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Číslo účtu:</w:t>
      </w:r>
      <w:r>
        <w:rPr>
          <w:rFonts w:cs="Arial"/>
          <w:bCs/>
          <w:szCs w:val="22"/>
        </w:rPr>
        <w:tab/>
      </w:r>
      <w:r w:rsidR="00797B95">
        <w:rPr>
          <w:rFonts w:cs="Arial"/>
          <w:bCs/>
          <w:szCs w:val="22"/>
        </w:rPr>
        <w:t>1</w:t>
      </w:r>
      <w:r>
        <w:rPr>
          <w:rFonts w:cs="Arial"/>
          <w:bCs/>
          <w:szCs w:val="22"/>
        </w:rPr>
        <w:t>000</w:t>
      </w:r>
      <w:r w:rsidR="006F58A8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>-15937031/0710</w:t>
      </w:r>
    </w:p>
    <w:p w14:paraId="656DA66F" w14:textId="4D697BA9" w:rsidR="00FE1E67" w:rsidRDefault="0032057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IČ/DIČ:</w:t>
      </w:r>
      <w:r>
        <w:rPr>
          <w:rFonts w:cs="Arial"/>
          <w:bCs/>
          <w:szCs w:val="22"/>
        </w:rPr>
        <w:tab/>
        <w:t>65993390/CZ65993390</w:t>
      </w:r>
    </w:p>
    <w:p w14:paraId="1FDFCF65" w14:textId="77777777" w:rsidR="00320577" w:rsidRDefault="00320577" w:rsidP="00375953">
      <w:pPr>
        <w:spacing w:after="0"/>
        <w:ind w:left="4961" w:hanging="4536"/>
        <w:jc w:val="both"/>
        <w:rPr>
          <w:rFonts w:cs="Arial"/>
          <w:bCs/>
          <w:szCs w:val="22"/>
        </w:rPr>
      </w:pPr>
    </w:p>
    <w:p w14:paraId="6DDCEB90" w14:textId="2A8C30DC" w:rsidR="00320577" w:rsidRDefault="00320577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Zapsaný v obchodním rejstříku vedeném u Městského soudu v Praze, oddíl A, vložka 80478</w:t>
      </w:r>
    </w:p>
    <w:p w14:paraId="3195188B" w14:textId="14B37B7C" w:rsidR="00A10185" w:rsidRDefault="00A10185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(dále jen jako „objednatel č. 2)</w:t>
      </w:r>
    </w:p>
    <w:p w14:paraId="7CDD7187" w14:textId="77777777" w:rsidR="00A10185" w:rsidRDefault="00A10185" w:rsidP="00375953">
      <w:pPr>
        <w:spacing w:after="0"/>
        <w:ind w:left="4961" w:hanging="4961"/>
        <w:jc w:val="both"/>
        <w:rPr>
          <w:rFonts w:cs="Arial"/>
          <w:bCs/>
          <w:szCs w:val="22"/>
        </w:rPr>
      </w:pPr>
    </w:p>
    <w:p w14:paraId="23585AF1" w14:textId="54D9D3B6" w:rsidR="00A10185" w:rsidRDefault="00A10185" w:rsidP="00A10185">
      <w:pPr>
        <w:ind w:left="2694" w:hanging="2694"/>
        <w:jc w:val="both"/>
        <w:rPr>
          <w:rFonts w:cs="Arial"/>
          <w:b/>
          <w:szCs w:val="22"/>
        </w:rPr>
      </w:pPr>
      <w:r>
        <w:rPr>
          <w:rFonts w:cs="Arial"/>
          <w:bCs/>
          <w:szCs w:val="22"/>
        </w:rPr>
        <w:tab/>
      </w:r>
      <w:r w:rsidRPr="00375953">
        <w:rPr>
          <w:rFonts w:cs="Arial"/>
          <w:b/>
          <w:szCs w:val="22"/>
        </w:rPr>
        <w:t>a</w:t>
      </w:r>
    </w:p>
    <w:p w14:paraId="4A6B9700" w14:textId="77777777" w:rsidR="00A10185" w:rsidRPr="00A10185" w:rsidRDefault="00A10185" w:rsidP="00375953">
      <w:pPr>
        <w:spacing w:after="0"/>
        <w:ind w:left="2693" w:hanging="2693"/>
        <w:jc w:val="both"/>
        <w:rPr>
          <w:rFonts w:cs="Arial"/>
          <w:b/>
          <w:szCs w:val="22"/>
        </w:rPr>
      </w:pPr>
    </w:p>
    <w:p w14:paraId="61143081" w14:textId="22BE932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</w:p>
    <w:p w14:paraId="419CC03E" w14:textId="1D216982" w:rsidR="007276AC" w:rsidRPr="004D5F78" w:rsidRDefault="007276AC" w:rsidP="007276AC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11BDD">
        <w:rPr>
          <w:rFonts w:cs="Arial"/>
          <w:b/>
          <w:bCs/>
          <w:snapToGrid w:val="0"/>
          <w:szCs w:val="22"/>
          <w:lang w:val="en-US"/>
        </w:rPr>
        <w:t>Název</w:t>
      </w:r>
      <w:proofErr w:type="spellEnd"/>
      <w:r w:rsidRPr="00311BDD">
        <w:rPr>
          <w:rFonts w:cs="Arial"/>
          <w:b/>
          <w:bCs/>
          <w:snapToGrid w:val="0"/>
          <w:szCs w:val="22"/>
          <w:lang w:val="en-US"/>
        </w:rPr>
        <w:t>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="0014199B" w:rsidRPr="007643F7">
        <w:rPr>
          <w:rFonts w:cs="Arial"/>
          <w:b/>
          <w:bCs/>
          <w:szCs w:val="22"/>
        </w:rPr>
        <w:t>HYDROPROGRESS, s.r.o.</w:t>
      </w:r>
    </w:p>
    <w:p w14:paraId="3587E364" w14:textId="51E1FD29" w:rsidR="007276AC" w:rsidRPr="0083286F" w:rsidRDefault="007276AC" w:rsidP="007276AC">
      <w:pPr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AB5821" w:rsidRPr="007643F7">
        <w:rPr>
          <w:rFonts w:cs="Arial"/>
          <w:szCs w:val="22"/>
        </w:rPr>
        <w:t>Sevastopolská 338/6, 625 00 Brno</w:t>
      </w:r>
    </w:p>
    <w:p w14:paraId="392B3724" w14:textId="67EB7003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291492">
        <w:rPr>
          <w:rFonts w:cs="Arial"/>
          <w:snapToGrid w:val="0"/>
          <w:szCs w:val="22"/>
        </w:rPr>
        <w:t xml:space="preserve">Ing. Markem </w:t>
      </w:r>
      <w:proofErr w:type="spellStart"/>
      <w:r w:rsidR="00291492">
        <w:rPr>
          <w:rFonts w:cs="Arial"/>
          <w:snapToGrid w:val="0"/>
          <w:szCs w:val="22"/>
        </w:rPr>
        <w:t>Viskotem</w:t>
      </w:r>
      <w:proofErr w:type="spellEnd"/>
      <w:r w:rsidR="00291492">
        <w:rPr>
          <w:rFonts w:cs="Arial"/>
          <w:snapToGrid w:val="0"/>
          <w:szCs w:val="22"/>
        </w:rPr>
        <w:t>, jednatelem</w:t>
      </w:r>
    </w:p>
    <w:p w14:paraId="49EF2251" w14:textId="551D2CC5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Pr="0083286F">
        <w:rPr>
          <w:rFonts w:cs="Arial"/>
          <w:szCs w:val="22"/>
        </w:rPr>
        <w:tab/>
      </w:r>
      <w:r w:rsidR="005C525B">
        <w:rPr>
          <w:rFonts w:cs="Arial"/>
          <w:snapToGrid w:val="0"/>
          <w:szCs w:val="22"/>
        </w:rPr>
        <w:t xml:space="preserve">Ing. Marek </w:t>
      </w:r>
      <w:proofErr w:type="spellStart"/>
      <w:r w:rsidR="005C525B">
        <w:rPr>
          <w:rFonts w:cs="Arial"/>
          <w:snapToGrid w:val="0"/>
          <w:szCs w:val="22"/>
        </w:rPr>
        <w:t>Viskot</w:t>
      </w:r>
      <w:proofErr w:type="spellEnd"/>
      <w:r w:rsidR="005C525B">
        <w:rPr>
          <w:rFonts w:cs="Arial"/>
          <w:snapToGrid w:val="0"/>
          <w:szCs w:val="22"/>
        </w:rPr>
        <w:t>, jednatel</w:t>
      </w:r>
    </w:p>
    <w:p w14:paraId="760446C7" w14:textId="3F8F0B5F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Pr="0083286F">
        <w:rPr>
          <w:rFonts w:cs="Arial"/>
          <w:b w:val="0"/>
          <w:szCs w:val="22"/>
        </w:rPr>
        <w:tab/>
      </w:r>
      <w:proofErr w:type="spellStart"/>
      <w:r w:rsidR="004A6A1E">
        <w:rPr>
          <w:rFonts w:cs="Arial"/>
          <w:b w:val="0"/>
          <w:szCs w:val="22"/>
        </w:rPr>
        <w:t>xxxxx</w:t>
      </w:r>
      <w:proofErr w:type="spellEnd"/>
    </w:p>
    <w:p w14:paraId="1D1C39D4" w14:textId="786D7CE3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5C525B">
        <w:rPr>
          <w:rFonts w:cs="Arial"/>
          <w:b w:val="0"/>
          <w:szCs w:val="22"/>
        </w:rPr>
        <w:t>+420 </w:t>
      </w:r>
      <w:proofErr w:type="spellStart"/>
      <w:r w:rsidR="004A6A1E">
        <w:rPr>
          <w:rFonts w:cs="Arial"/>
          <w:b w:val="0"/>
          <w:szCs w:val="22"/>
        </w:rPr>
        <w:t>xxxxx</w:t>
      </w:r>
      <w:proofErr w:type="spellEnd"/>
    </w:p>
    <w:p w14:paraId="5EE34578" w14:textId="68EF5EF7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proofErr w:type="spellStart"/>
      <w:r w:rsidR="004A6A1E">
        <w:rPr>
          <w:rFonts w:cs="Arial"/>
          <w:b w:val="0"/>
          <w:szCs w:val="22"/>
        </w:rPr>
        <w:t>xxxxx</w:t>
      </w:r>
      <w:proofErr w:type="spellEnd"/>
      <w:r w:rsidR="005C525B">
        <w:rPr>
          <w:rFonts w:cs="Arial"/>
          <w:b w:val="0"/>
          <w:szCs w:val="22"/>
        </w:rPr>
        <w:t xml:space="preserve"> </w:t>
      </w:r>
    </w:p>
    <w:p w14:paraId="7F5512C3" w14:textId="6E51A069" w:rsidR="007276AC" w:rsidRPr="0083286F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="00945B55">
        <w:rPr>
          <w:rFonts w:cs="Arial"/>
          <w:b w:val="0"/>
          <w:bCs/>
          <w:szCs w:val="22"/>
        </w:rPr>
        <w:t>pws9q34</w:t>
      </w:r>
    </w:p>
    <w:p w14:paraId="4FECE30F" w14:textId="5017C895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945B55">
        <w:rPr>
          <w:rFonts w:cs="Arial"/>
          <w:snapToGrid w:val="0"/>
          <w:szCs w:val="22"/>
        </w:rPr>
        <w:t>Raiffeisenbank a.s.</w:t>
      </w:r>
    </w:p>
    <w:p w14:paraId="4DCFA7D1" w14:textId="3E78E08B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010CF8">
        <w:rPr>
          <w:rFonts w:cs="Arial"/>
          <w:snapToGrid w:val="0"/>
          <w:szCs w:val="22"/>
        </w:rPr>
        <w:t>8926442001/5500</w:t>
      </w:r>
    </w:p>
    <w:p w14:paraId="3265CFF3" w14:textId="24A6DE46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="00874E09" w:rsidRPr="00C012D9">
        <w:rPr>
          <w:rFonts w:cs="Arial"/>
          <w:szCs w:val="22"/>
        </w:rPr>
        <w:t>04449461</w:t>
      </w:r>
      <w:r w:rsidRPr="00C012D9">
        <w:rPr>
          <w:rFonts w:cs="Arial"/>
          <w:snapToGrid w:val="0"/>
          <w:szCs w:val="22"/>
        </w:rPr>
        <w:t xml:space="preserve"> </w:t>
      </w:r>
      <w:r w:rsidR="00010CF8" w:rsidRPr="00C012D9">
        <w:rPr>
          <w:rFonts w:cs="Arial"/>
          <w:snapToGrid w:val="0"/>
          <w:szCs w:val="22"/>
        </w:rPr>
        <w:t>/ CZ0</w:t>
      </w:r>
      <w:r w:rsidR="00C012D9" w:rsidRPr="00C012D9">
        <w:rPr>
          <w:rFonts w:cs="Arial"/>
          <w:snapToGrid w:val="0"/>
          <w:szCs w:val="22"/>
        </w:rPr>
        <w:t xml:space="preserve">4449461 </w:t>
      </w:r>
      <w:r w:rsidRPr="00C012D9">
        <w:rPr>
          <w:rFonts w:cs="Arial"/>
          <w:snapToGrid w:val="0"/>
          <w:szCs w:val="22"/>
        </w:rPr>
        <w:t>je plátcem DPH</w:t>
      </w:r>
    </w:p>
    <w:p w14:paraId="06E75AA6" w14:textId="4D3711B5" w:rsidR="007276AC" w:rsidRPr="0083286F" w:rsidRDefault="007276AC" w:rsidP="007276AC">
      <w:pPr>
        <w:spacing w:before="240" w:line="288" w:lineRule="auto"/>
        <w:ind w:right="-284"/>
        <w:jc w:val="both"/>
        <w:rPr>
          <w:rFonts w:cs="Arial"/>
          <w:snapToGrid w:val="0"/>
          <w:szCs w:val="22"/>
        </w:rPr>
      </w:pPr>
      <w:r w:rsidRPr="0083286F">
        <w:rPr>
          <w:rFonts w:cs="Arial"/>
          <w:szCs w:val="22"/>
        </w:rPr>
        <w:t xml:space="preserve">Společnost je zapsaná v obchodním rejstříku vedeném u </w:t>
      </w:r>
      <w:r w:rsidR="007621EC">
        <w:rPr>
          <w:rFonts w:cs="Arial"/>
          <w:snapToGrid w:val="0"/>
          <w:szCs w:val="22"/>
        </w:rPr>
        <w:t xml:space="preserve">Krajského </w:t>
      </w:r>
      <w:r w:rsidRPr="0083286F">
        <w:rPr>
          <w:rFonts w:cs="Arial"/>
          <w:szCs w:val="22"/>
        </w:rPr>
        <w:t>soudu v</w:t>
      </w:r>
      <w:r w:rsidR="007621EC">
        <w:rPr>
          <w:rFonts w:cs="Arial"/>
          <w:szCs w:val="22"/>
        </w:rPr>
        <w:t xml:space="preserve"> Brně </w:t>
      </w:r>
      <w:r w:rsidRPr="0083286F">
        <w:rPr>
          <w:rFonts w:cs="Arial"/>
          <w:szCs w:val="22"/>
        </w:rPr>
        <w:t xml:space="preserve">oddíl </w:t>
      </w:r>
      <w:r w:rsidR="007621EC">
        <w:rPr>
          <w:rFonts w:cs="Arial"/>
          <w:szCs w:val="22"/>
        </w:rPr>
        <w:t>C</w:t>
      </w:r>
      <w:r w:rsidRPr="0083286F">
        <w:rPr>
          <w:rFonts w:cs="Arial"/>
          <w:szCs w:val="22"/>
        </w:rPr>
        <w:t xml:space="preserve"> vložka </w:t>
      </w:r>
      <w:r w:rsidR="007621EC">
        <w:rPr>
          <w:rFonts w:cs="Arial"/>
          <w:szCs w:val="22"/>
        </w:rPr>
        <w:t>89961</w:t>
      </w:r>
      <w:r w:rsidRPr="0083286F">
        <w:rPr>
          <w:rFonts w:cs="Arial"/>
          <w:snapToGrid w:val="0"/>
          <w:szCs w:val="22"/>
        </w:rPr>
        <w:t>.</w:t>
      </w:r>
    </w:p>
    <w:p w14:paraId="43FF7F0B" w14:textId="748D3CB6" w:rsidR="00126736" w:rsidRPr="004D5F78" w:rsidRDefault="007276AC" w:rsidP="007276A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59FC70AF" w14:textId="15C098F8" w:rsidR="004F64EF" w:rsidRPr="004D5F78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 xml:space="preserve">s názvem </w:t>
      </w:r>
      <w:r w:rsidR="002921CB" w:rsidRPr="004D5F78">
        <w:rPr>
          <w:rFonts w:cs="Arial"/>
          <w:b/>
          <w:spacing w:val="8"/>
          <w:szCs w:val="22"/>
        </w:rPr>
        <w:t>„</w:t>
      </w:r>
      <w:r w:rsidR="00E445DB" w:rsidRPr="00E445DB">
        <w:rPr>
          <w:rFonts w:cs="Arial"/>
          <w:b/>
          <w:spacing w:val="8"/>
          <w:szCs w:val="22"/>
        </w:rPr>
        <w:t>Projektová dokumentace pro realizaci PSZ v </w:t>
      </w:r>
      <w:proofErr w:type="spellStart"/>
      <w:r w:rsidR="00E445DB" w:rsidRPr="00E445DB">
        <w:rPr>
          <w:rFonts w:cs="Arial"/>
          <w:b/>
          <w:spacing w:val="8"/>
          <w:szCs w:val="22"/>
        </w:rPr>
        <w:t>k.ú</w:t>
      </w:r>
      <w:proofErr w:type="spellEnd"/>
      <w:r w:rsidR="00E445DB" w:rsidRPr="00E445DB">
        <w:rPr>
          <w:rFonts w:cs="Arial"/>
          <w:b/>
          <w:spacing w:val="8"/>
          <w:szCs w:val="22"/>
        </w:rPr>
        <w:t xml:space="preserve">. Přestavlky u Přerova a </w:t>
      </w:r>
      <w:proofErr w:type="spellStart"/>
      <w:r w:rsidR="00215053">
        <w:rPr>
          <w:rFonts w:cs="Arial"/>
          <w:b/>
          <w:spacing w:val="8"/>
          <w:szCs w:val="22"/>
        </w:rPr>
        <w:t>k.ú</w:t>
      </w:r>
      <w:proofErr w:type="spellEnd"/>
      <w:r w:rsidR="00215053">
        <w:rPr>
          <w:rFonts w:cs="Arial"/>
          <w:b/>
          <w:spacing w:val="8"/>
          <w:szCs w:val="22"/>
        </w:rPr>
        <w:t xml:space="preserve">. </w:t>
      </w:r>
      <w:r w:rsidR="00E445DB" w:rsidRPr="00E445DB">
        <w:rPr>
          <w:rFonts w:cs="Arial"/>
          <w:b/>
          <w:spacing w:val="8"/>
          <w:szCs w:val="22"/>
        </w:rPr>
        <w:t>Stará Ves u Přerova</w:t>
      </w:r>
      <w:r w:rsidR="008A52EE" w:rsidRPr="004D5F78">
        <w:rPr>
          <w:rFonts w:cs="Arial"/>
          <w:b/>
          <w:spacing w:val="8"/>
          <w:szCs w:val="22"/>
        </w:rPr>
        <w:t xml:space="preserve">“,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47BC330" w14:textId="77777777" w:rsidR="004F64EF" w:rsidRPr="00B53CBD" w:rsidRDefault="004F154E" w:rsidP="0033031D">
      <w:pPr>
        <w:spacing w:after="0"/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53CBD">
        <w:rPr>
          <w:rFonts w:cs="Arial"/>
          <w:b/>
          <w:szCs w:val="22"/>
        </w:rPr>
        <w:t>Čl.</w:t>
      </w:r>
      <w:r w:rsidR="00FE0914" w:rsidRPr="00B53CBD">
        <w:rPr>
          <w:rFonts w:cs="Arial"/>
          <w:b/>
          <w:szCs w:val="22"/>
        </w:rPr>
        <w:t xml:space="preserve"> </w:t>
      </w:r>
      <w:r w:rsidR="004F64EF" w:rsidRPr="00B53CBD">
        <w:rPr>
          <w:rFonts w:cs="Arial"/>
          <w:b/>
          <w:szCs w:val="22"/>
        </w:rPr>
        <w:t>I</w:t>
      </w:r>
    </w:p>
    <w:p w14:paraId="5AFBEB91" w14:textId="77777777" w:rsidR="004F154E" w:rsidRPr="00B53CBD" w:rsidRDefault="004F154E" w:rsidP="0033031D">
      <w:pPr>
        <w:spacing w:after="0"/>
        <w:jc w:val="center"/>
        <w:rPr>
          <w:rFonts w:cs="Arial"/>
          <w:b/>
          <w:szCs w:val="22"/>
          <w:u w:val="single"/>
        </w:rPr>
      </w:pPr>
      <w:r w:rsidRPr="00B53CBD">
        <w:rPr>
          <w:rFonts w:cs="Arial"/>
          <w:b/>
          <w:szCs w:val="22"/>
          <w:u w:val="single"/>
        </w:rPr>
        <w:t>Předmět a účel smlouvy</w:t>
      </w:r>
    </w:p>
    <w:p w14:paraId="0D88FF6F" w14:textId="017508BC" w:rsidR="008665E9" w:rsidRPr="004D5F78" w:rsidRDefault="000F5BF7" w:rsidP="00154885">
      <w:pPr>
        <w:pStyle w:val="l-L1"/>
        <w:keepNext w:val="0"/>
        <w:numPr>
          <w:ilvl w:val="1"/>
          <w:numId w:val="3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provádění stavby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>(dále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včetně provedení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01DCD4BD" w:rsidR="000F5BF7" w:rsidRPr="00596583" w:rsidRDefault="000F5BF7" w:rsidP="00A26CC0">
      <w:pPr>
        <w:pStyle w:val="l-L1"/>
        <w:keepNext w:val="0"/>
        <w:numPr>
          <w:ilvl w:val="0"/>
          <w:numId w:val="0"/>
        </w:numPr>
        <w:spacing w:before="120" w:after="120"/>
        <w:ind w:left="2268" w:hanging="1559"/>
        <w:jc w:val="both"/>
        <w:rPr>
          <w:spacing w:val="8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Název stavby: </w:t>
      </w:r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>Realizace PSZ v </w:t>
      </w:r>
      <w:proofErr w:type="spellStart"/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>k.ú</w:t>
      </w:r>
      <w:proofErr w:type="spellEnd"/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 xml:space="preserve">. Přestavlky u Přerova a </w:t>
      </w:r>
      <w:proofErr w:type="spellStart"/>
      <w:r w:rsidR="00215053">
        <w:rPr>
          <w:rFonts w:ascii="Arial" w:hAnsi="Arial" w:cs="Arial"/>
          <w:spacing w:val="8"/>
          <w:szCs w:val="22"/>
          <w:u w:val="none"/>
          <w:lang w:eastAsia="cs-CZ"/>
        </w:rPr>
        <w:t>k.ú</w:t>
      </w:r>
      <w:proofErr w:type="spellEnd"/>
      <w:r w:rsidR="00215053">
        <w:rPr>
          <w:rFonts w:ascii="Arial" w:hAnsi="Arial" w:cs="Arial"/>
          <w:spacing w:val="8"/>
          <w:szCs w:val="22"/>
          <w:u w:val="none"/>
          <w:lang w:eastAsia="cs-CZ"/>
        </w:rPr>
        <w:t xml:space="preserve">. </w:t>
      </w:r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>Stará Ves u</w:t>
      </w:r>
      <w:r w:rsidR="00215053">
        <w:rPr>
          <w:rFonts w:ascii="Arial" w:hAnsi="Arial" w:cs="Arial"/>
          <w:spacing w:val="8"/>
          <w:szCs w:val="22"/>
          <w:u w:val="none"/>
          <w:lang w:eastAsia="cs-CZ"/>
        </w:rPr>
        <w:t> </w:t>
      </w:r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>Přerova</w:t>
      </w:r>
    </w:p>
    <w:p w14:paraId="678D8626" w14:textId="77777777" w:rsidR="00596583" w:rsidRPr="00596583" w:rsidRDefault="008E133F" w:rsidP="00596583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Fonts w:ascii="Arial" w:hAnsi="Arial" w:cs="Arial"/>
          <w:b w:val="0"/>
          <w:snapToGrid w:val="0"/>
          <w:szCs w:val="22"/>
          <w:u w:val="none"/>
        </w:rPr>
      </w:pPr>
      <w:r w:rsidRPr="00596583">
        <w:rPr>
          <w:rStyle w:val="l-L2Char"/>
          <w:rFonts w:cs="Arial"/>
          <w:b w:val="0"/>
          <w:szCs w:val="22"/>
          <w:u w:val="none"/>
        </w:rPr>
        <w:t>Místo stavby:</w:t>
      </w:r>
      <w:r w:rsidR="00A56274" w:rsidRPr="00596583">
        <w:rPr>
          <w:rStyle w:val="l-L2Char"/>
          <w:rFonts w:cs="Arial"/>
          <w:b w:val="0"/>
          <w:szCs w:val="22"/>
          <w:u w:val="none"/>
        </w:rPr>
        <w:t xml:space="preserve"> </w:t>
      </w:r>
      <w:r w:rsidR="006E17D0" w:rsidRPr="00596583">
        <w:rPr>
          <w:rStyle w:val="l-L2Char"/>
          <w:rFonts w:cs="Arial"/>
          <w:b w:val="0"/>
          <w:szCs w:val="22"/>
          <w:u w:val="none"/>
        </w:rPr>
        <w:tab/>
      </w:r>
      <w:r w:rsidR="00596583" w:rsidRPr="00596583">
        <w:rPr>
          <w:rFonts w:ascii="Arial" w:hAnsi="Arial" w:cs="Arial"/>
          <w:b w:val="0"/>
          <w:snapToGrid w:val="0"/>
          <w:szCs w:val="22"/>
          <w:u w:val="none"/>
        </w:rPr>
        <w:t>katastrální území</w:t>
      </w:r>
      <w:r w:rsidR="00596583" w:rsidRPr="00596583">
        <w:rPr>
          <w:rStyle w:val="l-L2Char"/>
          <w:rFonts w:cs="Arial"/>
          <w:b w:val="0"/>
          <w:szCs w:val="22"/>
          <w:u w:val="none"/>
        </w:rPr>
        <w:t xml:space="preserve"> </w:t>
      </w:r>
      <w:r w:rsidR="00596583" w:rsidRPr="00596583">
        <w:rPr>
          <w:rFonts w:ascii="Arial" w:hAnsi="Arial" w:cs="Arial"/>
          <w:b w:val="0"/>
          <w:snapToGrid w:val="0"/>
          <w:szCs w:val="22"/>
          <w:u w:val="none"/>
        </w:rPr>
        <w:t xml:space="preserve">Přestavlky u Přerova, </w:t>
      </w:r>
      <w:r w:rsidR="00596583" w:rsidRPr="00596583">
        <w:rPr>
          <w:rStyle w:val="l-L2Char"/>
          <w:rFonts w:cs="Arial"/>
          <w:b w:val="0"/>
          <w:szCs w:val="22"/>
          <w:u w:val="none"/>
        </w:rPr>
        <w:t xml:space="preserve">obec </w:t>
      </w:r>
      <w:r w:rsidR="00596583" w:rsidRPr="00596583">
        <w:rPr>
          <w:rFonts w:ascii="Arial" w:hAnsi="Arial" w:cs="Arial"/>
          <w:b w:val="0"/>
          <w:snapToGrid w:val="0"/>
          <w:szCs w:val="22"/>
          <w:u w:val="none"/>
        </w:rPr>
        <w:t xml:space="preserve">Přestavlky, </w:t>
      </w:r>
      <w:r w:rsidR="00596583" w:rsidRPr="00596583">
        <w:rPr>
          <w:rStyle w:val="l-L2Char"/>
          <w:rFonts w:cs="Arial"/>
          <w:b w:val="0"/>
          <w:szCs w:val="22"/>
          <w:u w:val="none"/>
        </w:rPr>
        <w:t xml:space="preserve">okres Přerov, kraj Olomoucký </w:t>
      </w:r>
    </w:p>
    <w:p w14:paraId="02F0178F" w14:textId="3B60536B" w:rsidR="00726EC2" w:rsidRPr="004D5F78" w:rsidRDefault="00596583" w:rsidP="00596583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596583">
        <w:rPr>
          <w:rFonts w:ascii="Arial" w:hAnsi="Arial" w:cs="Arial"/>
          <w:b w:val="0"/>
          <w:snapToGrid w:val="0"/>
          <w:szCs w:val="22"/>
          <w:u w:val="none"/>
        </w:rPr>
        <w:tab/>
        <w:t>katastrální území</w:t>
      </w:r>
      <w:r w:rsidRPr="00596583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Pr="00596583">
        <w:rPr>
          <w:rFonts w:ascii="Arial" w:hAnsi="Arial" w:cs="Arial"/>
          <w:b w:val="0"/>
          <w:snapToGrid w:val="0"/>
          <w:szCs w:val="22"/>
          <w:u w:val="none"/>
        </w:rPr>
        <w:t>Sará</w:t>
      </w:r>
      <w:proofErr w:type="spellEnd"/>
      <w:r w:rsidRPr="00596583">
        <w:rPr>
          <w:rFonts w:ascii="Arial" w:hAnsi="Arial" w:cs="Arial"/>
          <w:b w:val="0"/>
          <w:snapToGrid w:val="0"/>
          <w:szCs w:val="22"/>
          <w:u w:val="none"/>
        </w:rPr>
        <w:t xml:space="preserve"> Ves u Přerova, </w:t>
      </w:r>
      <w:r w:rsidRPr="00596583">
        <w:rPr>
          <w:rStyle w:val="l-L2Char"/>
          <w:rFonts w:cs="Arial"/>
          <w:b w:val="0"/>
          <w:szCs w:val="22"/>
          <w:u w:val="none"/>
        </w:rPr>
        <w:t xml:space="preserve">obec </w:t>
      </w:r>
      <w:r w:rsidRPr="00596583">
        <w:rPr>
          <w:rFonts w:ascii="Arial" w:hAnsi="Arial" w:cs="Arial"/>
          <w:b w:val="0"/>
          <w:snapToGrid w:val="0"/>
          <w:szCs w:val="22"/>
          <w:u w:val="none"/>
        </w:rPr>
        <w:t xml:space="preserve">Stará Ves, </w:t>
      </w:r>
      <w:r w:rsidRPr="00596583">
        <w:rPr>
          <w:rStyle w:val="l-L2Char"/>
          <w:rFonts w:cs="Arial"/>
          <w:b w:val="0"/>
          <w:szCs w:val="22"/>
          <w:u w:val="none"/>
        </w:rPr>
        <w:t>okres Přerov, kraj Olomoucký</w:t>
      </w:r>
    </w:p>
    <w:p w14:paraId="0A4AED6C" w14:textId="0E6E4C3C" w:rsidR="000F5BF7" w:rsidRDefault="00035F68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stavby: </w:t>
      </w:r>
      <w:r w:rsidR="00635D59" w:rsidRPr="00635D59">
        <w:rPr>
          <w:rStyle w:val="l-L2Char"/>
          <w:b w:val="0"/>
          <w:szCs w:val="22"/>
          <w:u w:val="none"/>
        </w:rPr>
        <w:t xml:space="preserve">Jedná se o ucelený soubor společných opatření navržených v rámci </w:t>
      </w:r>
      <w:r w:rsidR="00635D59" w:rsidRPr="00596583">
        <w:rPr>
          <w:rStyle w:val="l-L2Char"/>
          <w:b w:val="0"/>
          <w:szCs w:val="22"/>
          <w:u w:val="none"/>
        </w:rPr>
        <w:t>komplexních pozemkových úprav</w:t>
      </w:r>
      <w:r w:rsidR="00635D59" w:rsidRPr="00635D59">
        <w:rPr>
          <w:rStyle w:val="l-L2Char"/>
          <w:b w:val="0"/>
          <w:szCs w:val="22"/>
          <w:u w:val="none"/>
        </w:rPr>
        <w:t>. Stavba bude rozdělena na tyto stavební objekty:</w:t>
      </w:r>
      <w:r w:rsidR="000F5BF7" w:rsidRPr="00635D5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81DDD03" w14:textId="77777777" w:rsidR="00BB5D0F" w:rsidRDefault="00BB5D0F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</w:p>
    <w:p w14:paraId="6A1AF053" w14:textId="77777777" w:rsidR="007D1C90" w:rsidRPr="007D1C90" w:rsidRDefault="007D1C90" w:rsidP="007D1C9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7D1C90">
        <w:rPr>
          <w:rStyle w:val="l-L2Char"/>
          <w:rFonts w:cs="Arial"/>
          <w:b w:val="0"/>
          <w:szCs w:val="22"/>
        </w:rPr>
        <w:t>Katastrální území Přestavlky u Přerova</w:t>
      </w:r>
    </w:p>
    <w:p w14:paraId="268289BA" w14:textId="77777777" w:rsidR="007D1C90" w:rsidRPr="007D1C90" w:rsidRDefault="007D1C90" w:rsidP="007D1C9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D1C90">
        <w:rPr>
          <w:rStyle w:val="l-L2Char"/>
          <w:rFonts w:cs="Arial"/>
          <w:b w:val="0"/>
          <w:szCs w:val="22"/>
          <w:u w:val="none"/>
        </w:rPr>
        <w:t>SO 01 – Hlavní polní cesta C4</w:t>
      </w:r>
    </w:p>
    <w:p w14:paraId="78EA7BC9" w14:textId="77777777" w:rsidR="007D1C90" w:rsidRPr="007D1C90" w:rsidRDefault="007D1C90" w:rsidP="00B63DA3">
      <w:pPr>
        <w:pStyle w:val="l-L1"/>
        <w:keepNext w:val="0"/>
        <w:numPr>
          <w:ilvl w:val="0"/>
          <w:numId w:val="0"/>
        </w:numPr>
        <w:spacing w:before="0" w:after="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</w:p>
    <w:p w14:paraId="569BB857" w14:textId="77777777" w:rsidR="007D1C90" w:rsidRPr="007D1C90" w:rsidRDefault="007D1C90" w:rsidP="007D1C9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7D1C90">
        <w:rPr>
          <w:rStyle w:val="l-L2Char"/>
          <w:rFonts w:cs="Arial"/>
          <w:b w:val="0"/>
          <w:szCs w:val="22"/>
        </w:rPr>
        <w:t>Katastrální území Stará Ves u Přerova</w:t>
      </w:r>
    </w:p>
    <w:p w14:paraId="742C1F9F" w14:textId="2EFBD838" w:rsidR="006E17D0" w:rsidRDefault="007D1C90" w:rsidP="007D1C9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D1C90">
        <w:rPr>
          <w:rStyle w:val="l-L2Char"/>
          <w:rFonts w:cs="Arial"/>
          <w:b w:val="0"/>
          <w:szCs w:val="22"/>
          <w:u w:val="none"/>
        </w:rPr>
        <w:t>SO 02 – Hlavní polní cesta C4</w:t>
      </w:r>
    </w:p>
    <w:p w14:paraId="7782FD21" w14:textId="45CA4DEE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7D7CBE48" w:rsidR="000F73CB" w:rsidRPr="008570CA" w:rsidRDefault="000F5BF7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570CA">
        <w:rPr>
          <w:rStyle w:val="l-L2Char"/>
          <w:rFonts w:cs="Arial"/>
          <w:b w:val="0"/>
          <w:bCs/>
          <w:szCs w:val="22"/>
          <w:u w:val="none"/>
        </w:rPr>
        <w:t xml:space="preserve">vypracovat pro objednatele </w:t>
      </w:r>
      <w:r w:rsidR="00F05589" w:rsidRPr="008570CA">
        <w:rPr>
          <w:rStyle w:val="l-L2Char"/>
          <w:rFonts w:cs="Arial"/>
          <w:b w:val="0"/>
          <w:bCs/>
          <w:szCs w:val="22"/>
          <w:u w:val="none"/>
        </w:rPr>
        <w:t xml:space="preserve">řádně a včas </w:t>
      </w:r>
      <w:r w:rsidRPr="008570CA">
        <w:rPr>
          <w:rStyle w:val="l-L2Char"/>
          <w:rFonts w:cs="Arial"/>
          <w:b w:val="0"/>
          <w:bCs/>
          <w:szCs w:val="22"/>
          <w:u w:val="none"/>
        </w:rPr>
        <w:t>projektovou dokumentaci</w:t>
      </w:r>
      <w:r w:rsidR="004177C2" w:rsidRPr="008570CA">
        <w:rPr>
          <w:rStyle w:val="l-L2Char"/>
          <w:rFonts w:cs="Arial"/>
          <w:b w:val="0"/>
          <w:bCs/>
          <w:szCs w:val="22"/>
          <w:u w:val="none"/>
        </w:rPr>
        <w:t xml:space="preserve"> včetně provedení podrobného geotechnického průzkumu</w:t>
      </w:r>
      <w:r w:rsidRPr="008570CA">
        <w:rPr>
          <w:rStyle w:val="l-L2Char"/>
          <w:rFonts w:cs="Arial"/>
          <w:b w:val="0"/>
          <w:bCs/>
          <w:szCs w:val="22"/>
          <w:u w:val="none"/>
        </w:rPr>
        <w:t xml:space="preserve"> dle </w:t>
      </w:r>
      <w:r w:rsidR="009E3096" w:rsidRPr="008570CA">
        <w:rPr>
          <w:rStyle w:val="l-L2Char"/>
          <w:rFonts w:cs="Arial"/>
          <w:b w:val="0"/>
          <w:bCs/>
          <w:szCs w:val="22"/>
          <w:u w:val="none"/>
        </w:rPr>
        <w:t>t</w:t>
      </w:r>
      <w:r w:rsidRPr="008570CA">
        <w:rPr>
          <w:rStyle w:val="l-L2Char"/>
          <w:rFonts w:cs="Arial"/>
          <w:b w:val="0"/>
          <w:bCs/>
          <w:szCs w:val="22"/>
          <w:u w:val="none"/>
        </w:rPr>
        <w:t>éto smlouvy</w:t>
      </w:r>
      <w:r w:rsidR="006B21C5" w:rsidRPr="008570CA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8570CA">
        <w:rPr>
          <w:rStyle w:val="l-L2Char"/>
          <w:rFonts w:cs="Arial"/>
          <w:b w:val="0"/>
          <w:bCs/>
          <w:szCs w:val="22"/>
          <w:u w:val="none"/>
        </w:rPr>
        <w:t>(dále jen „</w:t>
      </w:r>
      <w:r w:rsidR="009821DF" w:rsidRPr="008570CA">
        <w:rPr>
          <w:rStyle w:val="l-L2Char"/>
          <w:rFonts w:cs="Arial"/>
          <w:b w:val="0"/>
          <w:bCs/>
          <w:szCs w:val="22"/>
          <w:u w:val="none"/>
        </w:rPr>
        <w:t>Dílo</w:t>
      </w:r>
      <w:r w:rsidRPr="008570CA">
        <w:rPr>
          <w:rStyle w:val="l-L2Char"/>
          <w:rFonts w:cs="Arial"/>
          <w:b w:val="0"/>
          <w:bCs/>
          <w:szCs w:val="22"/>
          <w:u w:val="none"/>
        </w:rPr>
        <w:t>“</w:t>
      </w:r>
      <w:r w:rsidR="00035F68" w:rsidRPr="008570CA">
        <w:rPr>
          <w:rStyle w:val="l-L2Char"/>
          <w:rFonts w:cs="Arial"/>
          <w:b w:val="0"/>
          <w:bCs/>
          <w:szCs w:val="22"/>
          <w:u w:val="none"/>
        </w:rPr>
        <w:t>)</w:t>
      </w:r>
      <w:r w:rsidR="006B21C5" w:rsidRPr="008570CA">
        <w:rPr>
          <w:rStyle w:val="l-L2Char"/>
          <w:rFonts w:cs="Arial"/>
          <w:b w:val="0"/>
          <w:bCs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CF8353B" w14:textId="36675E4A" w:rsidR="00485E9A" w:rsidRPr="00C34E6D" w:rsidRDefault="00DF498A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 xml:space="preserve">Zhotovitel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se zavazuje následně po vypracování projektové dokumentace</w:t>
      </w:r>
      <w:r w:rsidR="00D71092">
        <w:rPr>
          <w:rStyle w:val="l-L2Char"/>
          <w:rFonts w:cs="Arial"/>
          <w:b w:val="0"/>
          <w:szCs w:val="22"/>
          <w:u w:val="none"/>
        </w:rPr>
        <w:t xml:space="preserve"> a</w:t>
      </w:r>
      <w:r w:rsidR="00300E69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následném schválení</w:t>
      </w:r>
      <w:r w:rsidR="00033648">
        <w:rPr>
          <w:rStyle w:val="l-L2Char"/>
          <w:rFonts w:cs="Arial"/>
          <w:b w:val="0"/>
          <w:szCs w:val="22"/>
          <w:u w:val="none"/>
        </w:rPr>
        <w:t xml:space="preserve">,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převzetí projektové dokumentace objednatelem</w:t>
      </w:r>
      <w:r w:rsidR="00576765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770618">
        <w:rPr>
          <w:rStyle w:val="l-L2Char"/>
          <w:rFonts w:cs="Arial"/>
          <w:b w:val="0"/>
          <w:szCs w:val="22"/>
          <w:u w:val="none"/>
        </w:rPr>
        <w:t>zajistit povolení</w:t>
      </w:r>
      <w:r w:rsidR="00576765" w:rsidRPr="00770618">
        <w:rPr>
          <w:rStyle w:val="l-L2Char"/>
          <w:rFonts w:cs="Arial"/>
          <w:b w:val="0"/>
          <w:szCs w:val="22"/>
          <w:u w:val="none"/>
        </w:rPr>
        <w:t xml:space="preserve"> záměru </w:t>
      </w:r>
      <w:r w:rsidR="002A6567" w:rsidRPr="00770618">
        <w:rPr>
          <w:rStyle w:val="l-L2Char"/>
          <w:rFonts w:cs="Arial"/>
          <w:b w:val="0"/>
          <w:szCs w:val="22"/>
          <w:u w:val="none"/>
        </w:rPr>
        <w:t>(souhlas/rozhodnutí s doložením právní moci)</w:t>
      </w:r>
      <w:r w:rsidR="00934620" w:rsidRPr="00770618">
        <w:rPr>
          <w:rStyle w:val="l-L2Char"/>
          <w:rFonts w:cs="Arial"/>
          <w:b w:val="0"/>
          <w:szCs w:val="22"/>
          <w:u w:val="none"/>
        </w:rPr>
        <w:t xml:space="preserve"> u</w:t>
      </w:r>
      <w:r w:rsidR="00DB1FA2" w:rsidRPr="00770618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770618">
        <w:rPr>
          <w:rStyle w:val="l-L2Char"/>
          <w:rFonts w:cs="Arial"/>
          <w:b w:val="0"/>
          <w:szCs w:val="22"/>
          <w:u w:val="none"/>
        </w:rPr>
        <w:t>stavebního úřadu na stavbu dle projektové dokumentace. Zhotovitel je v rámci úkonů směřujícím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 k zajištění povolení stavebního úřadu na stavbu na základě plné moci (Příloha č. 3) oprávněn podat žádosti o vydání povolení</w:t>
      </w:r>
      <w:r w:rsidR="00E435EC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, doplnění a opravy podání po výzvě stavebního úřadu, převzetí veškerých písemností a rozhodnutí </w:t>
      </w:r>
      <w:proofErr w:type="gramStart"/>
      <w:r w:rsidR="00C34E6D" w:rsidRPr="00C34E6D">
        <w:rPr>
          <w:rStyle w:val="l-L2Char"/>
          <w:rFonts w:cs="Arial"/>
          <w:b w:val="0"/>
          <w:szCs w:val="22"/>
          <w:u w:val="none"/>
        </w:rPr>
        <w:t>stavebního  úřadu</w:t>
      </w:r>
      <w:proofErr w:type="gramEnd"/>
      <w:r w:rsidR="00C34E6D" w:rsidRPr="00C34E6D">
        <w:rPr>
          <w:rStyle w:val="l-L2Char"/>
          <w:rFonts w:cs="Arial"/>
          <w:b w:val="0"/>
          <w:szCs w:val="22"/>
          <w:u w:val="none"/>
        </w:rPr>
        <w:t>, vzdání se práva na odvolání proti rozhodnutí stavebního úřadu a činit další právní jednání  směřující k dosažení vydání příslušného povolení.</w:t>
      </w:r>
    </w:p>
    <w:p w14:paraId="33834E0F" w14:textId="71294D8F" w:rsidR="00670F32" w:rsidRPr="004D5F78" w:rsidRDefault="00670F32" w:rsidP="00B63DA3">
      <w:pPr>
        <w:pStyle w:val="l-L1"/>
        <w:keepNext w:val="0"/>
        <w:numPr>
          <w:ilvl w:val="1"/>
          <w:numId w:val="3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Objednatel</w:t>
      </w:r>
      <w:r w:rsidR="00567E3B">
        <w:rPr>
          <w:rFonts w:ascii="Arial" w:hAnsi="Arial" w:cs="Arial"/>
          <w:b w:val="0"/>
          <w:szCs w:val="22"/>
          <w:u w:val="none"/>
        </w:rPr>
        <w:t>é</w:t>
      </w:r>
      <w:r w:rsidRPr="004D5F78">
        <w:rPr>
          <w:rFonts w:ascii="Arial" w:hAnsi="Arial" w:cs="Arial"/>
          <w:b w:val="0"/>
          <w:szCs w:val="22"/>
          <w:u w:val="none"/>
        </w:rPr>
        <w:t xml:space="preserve"> se zavazuj</w:t>
      </w:r>
      <w:r w:rsidR="00567E3B">
        <w:rPr>
          <w:rFonts w:ascii="Arial" w:hAnsi="Arial" w:cs="Arial"/>
          <w:b w:val="0"/>
          <w:szCs w:val="22"/>
          <w:u w:val="none"/>
        </w:rPr>
        <w:t>í</w:t>
      </w:r>
      <w:r w:rsidRPr="004D5F78">
        <w:rPr>
          <w:rFonts w:ascii="Arial" w:hAnsi="Arial" w:cs="Arial"/>
          <w:b w:val="0"/>
          <w:szCs w:val="22"/>
          <w:u w:val="none"/>
        </w:rPr>
        <w:t xml:space="preserve"> k převzetí </w:t>
      </w:r>
      <w:r w:rsidR="009821DF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4D5F78">
        <w:rPr>
          <w:rFonts w:ascii="Arial" w:hAnsi="Arial" w:cs="Arial"/>
          <w:b w:val="0"/>
          <w:szCs w:val="22"/>
          <w:u w:val="none"/>
        </w:rPr>
        <w:t>y</w:t>
      </w:r>
      <w:r w:rsidRPr="004D5F78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4D5F78">
        <w:rPr>
          <w:rFonts w:ascii="Arial" w:hAnsi="Arial" w:cs="Arial"/>
          <w:b w:val="0"/>
          <w:szCs w:val="22"/>
          <w:u w:val="none"/>
        </w:rPr>
        <w:t>jeho</w:t>
      </w:r>
      <w:r w:rsidR="0047679A" w:rsidRPr="004D5F78">
        <w:rPr>
          <w:rFonts w:ascii="Arial" w:hAnsi="Arial" w:cs="Arial"/>
          <w:b w:val="0"/>
          <w:szCs w:val="22"/>
          <w:u w:val="none"/>
        </w:rPr>
        <w:t xml:space="preserve"> </w:t>
      </w:r>
      <w:r w:rsidR="00F05589">
        <w:rPr>
          <w:rFonts w:ascii="Arial" w:hAnsi="Arial" w:cs="Arial"/>
          <w:b w:val="0"/>
          <w:szCs w:val="22"/>
          <w:u w:val="none"/>
        </w:rPr>
        <w:t>provedení</w:t>
      </w:r>
      <w:r w:rsidR="0047679A" w:rsidRPr="004D5F78">
        <w:rPr>
          <w:rFonts w:ascii="Arial" w:hAnsi="Arial" w:cs="Arial"/>
          <w:b w:val="0"/>
          <w:szCs w:val="22"/>
          <w:u w:val="none"/>
        </w:rPr>
        <w:t>.</w:t>
      </w:r>
      <w:r w:rsidR="0001325F">
        <w:rPr>
          <w:rFonts w:ascii="Arial" w:hAnsi="Arial" w:cs="Arial"/>
          <w:b w:val="0"/>
          <w:szCs w:val="22"/>
          <w:u w:val="none"/>
        </w:rPr>
        <w:br/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Práva a povinnosti smluvních stran</w:t>
      </w:r>
    </w:p>
    <w:p w14:paraId="2B9797BD" w14:textId="678329D8" w:rsidR="00397AB8" w:rsidRPr="0053219E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EF7372">
        <w:rPr>
          <w:rStyle w:val="l-L2Char"/>
          <w:rFonts w:cs="Arial"/>
          <w:b w:val="0"/>
          <w:szCs w:val="22"/>
          <w:u w:val="none"/>
        </w:rPr>
        <w:t>plnění</w:t>
      </w:r>
      <w:r w:rsidR="009821DF">
        <w:rPr>
          <w:rStyle w:val="l-L2Char"/>
          <w:rFonts w:cs="Arial"/>
          <w:b w:val="0"/>
          <w:szCs w:val="22"/>
          <w:u w:val="none"/>
        </w:rPr>
        <w:t xml:space="preserve">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5657E21" w:rsidR="00716DDA" w:rsidRPr="00397AB8" w:rsidRDefault="00397AB8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lastRenderedPageBreak/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standardů stanovených v ČSN a TP.</w:t>
      </w:r>
    </w:p>
    <w:p w14:paraId="758CED26" w14:textId="4A19B9D3" w:rsidR="005E6202" w:rsidRPr="005E6202" w:rsidRDefault="005E620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povinen minimálně 2x během realizace </w:t>
      </w:r>
      <w:r w:rsidR="00D20FC0">
        <w:rPr>
          <w:rStyle w:val="l-L2Char"/>
          <w:rFonts w:cs="Arial"/>
          <w:b w:val="0"/>
          <w:szCs w:val="22"/>
          <w:u w:val="none"/>
        </w:rPr>
        <w:t>D</w:t>
      </w:r>
      <w:r>
        <w:rPr>
          <w:rStyle w:val="l-L2Char"/>
          <w:rFonts w:cs="Arial"/>
          <w:b w:val="0"/>
          <w:szCs w:val="22"/>
          <w:u w:val="none"/>
        </w:rPr>
        <w:t xml:space="preserve">íla zajistit projednání rozpracovaného </w:t>
      </w:r>
      <w:r w:rsidR="00D20FC0">
        <w:rPr>
          <w:rStyle w:val="l-L2Char"/>
          <w:rFonts w:cs="Arial"/>
          <w:b w:val="0"/>
          <w:szCs w:val="22"/>
          <w:u w:val="none"/>
        </w:rPr>
        <w:t>D</w:t>
      </w:r>
      <w:r>
        <w:rPr>
          <w:rStyle w:val="l-L2Char"/>
          <w:rFonts w:cs="Arial"/>
          <w:b w:val="0"/>
          <w:szCs w:val="22"/>
          <w:u w:val="none"/>
        </w:rPr>
        <w:t xml:space="preserve">íla s objednatelem a budoucím vlastníkem </w:t>
      </w:r>
      <w:r w:rsidR="00D20FC0">
        <w:rPr>
          <w:rStyle w:val="l-L2Char"/>
          <w:rFonts w:cs="Arial"/>
          <w:b w:val="0"/>
          <w:szCs w:val="22"/>
          <w:u w:val="none"/>
        </w:rPr>
        <w:t>D</w:t>
      </w:r>
      <w:r>
        <w:rPr>
          <w:rStyle w:val="l-L2Char"/>
          <w:rFonts w:cs="Arial"/>
          <w:b w:val="0"/>
          <w:szCs w:val="22"/>
          <w:u w:val="none"/>
        </w:rPr>
        <w:t>íla.</w:t>
      </w:r>
      <w:bookmarkEnd w:id="0"/>
    </w:p>
    <w:p w14:paraId="3A72B31B" w14:textId="0D4C453F" w:rsidR="004F38A5" w:rsidRPr="004D5F78" w:rsidRDefault="004F38A5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08484D">
        <w:rPr>
          <w:rFonts w:cs="Arial"/>
          <w:b w:val="0"/>
          <w:szCs w:val="22"/>
          <w:u w:val="none"/>
        </w:rPr>
        <w:t>plnění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objednatele</w:t>
      </w:r>
      <w:r w:rsidR="00567E3B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, je však současně povinen objednatele </w:t>
      </w:r>
      <w:r w:rsidR="00DB547B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 xml:space="preserve">upozornit na možné negativní důsledky jeho rozhodnutí, včetně důsledků pro kvalitu a </w:t>
      </w:r>
      <w:r w:rsidR="00B648B8">
        <w:rPr>
          <w:rFonts w:cs="Arial"/>
          <w:b w:val="0"/>
          <w:szCs w:val="22"/>
          <w:u w:val="none"/>
        </w:rPr>
        <w:t>lhůtu</w:t>
      </w:r>
      <w:r w:rsidR="00DB547B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odevzdání </w:t>
      </w:r>
      <w:r w:rsidR="009821DF">
        <w:rPr>
          <w:rFonts w:cs="Arial"/>
          <w:b w:val="0"/>
          <w:szCs w:val="22"/>
          <w:u w:val="none"/>
        </w:rPr>
        <w:t>Díla</w:t>
      </w:r>
      <w:r w:rsidR="00DB547B">
        <w:rPr>
          <w:rFonts w:cs="Arial"/>
          <w:b w:val="0"/>
          <w:szCs w:val="22"/>
          <w:u w:val="none"/>
        </w:rPr>
        <w:t>.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16471826" w:rsidR="0079106B" w:rsidRPr="004D5F78" w:rsidRDefault="0079106B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je povinen včas oznámit objednateli</w:t>
      </w:r>
      <w:r w:rsidR="00DB547B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všechny okolnosti, které zjistil při </w:t>
      </w:r>
      <w:r w:rsidR="00AD5C83">
        <w:rPr>
          <w:rStyle w:val="l-L2Char"/>
          <w:rFonts w:cs="Arial"/>
          <w:b w:val="0"/>
          <w:szCs w:val="22"/>
          <w:u w:val="none"/>
        </w:rPr>
        <w:t>plnění</w:t>
      </w:r>
      <w:r w:rsidR="009821D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</w:t>
      </w:r>
      <w:r w:rsidR="00DB547B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7792D1F4" w14:textId="4F8A42A4" w:rsidR="00426FA0" w:rsidRPr="004D5F78" w:rsidRDefault="00426FA0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odpovídá objednateli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za škodu na věcech, které od objednatele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předávanou částí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nezpracoval.</w:t>
      </w:r>
    </w:p>
    <w:p w14:paraId="568D7A9F" w14:textId="77777777" w:rsidR="00426FA0" w:rsidRPr="004D5F78" w:rsidRDefault="00426FA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501BB94C" w:rsidR="00884ED8" w:rsidRPr="004D5F78" w:rsidRDefault="00884ED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4359AD68" w:rsidR="00426FA0" w:rsidRPr="004D5F78" w:rsidRDefault="00426FA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bez písemného souhlasu objednatele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7F67AF19" w:rsidR="006436C8" w:rsidRPr="004D5F78" w:rsidRDefault="00256FEE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695318">
        <w:rPr>
          <w:rStyle w:val="l-L2Char"/>
          <w:rFonts w:cs="Arial"/>
          <w:b w:val="0"/>
          <w:szCs w:val="22"/>
          <w:u w:val="none"/>
        </w:rPr>
        <w:t>z</w:t>
      </w:r>
      <w:r w:rsidR="00932E7A">
        <w:rPr>
          <w:rStyle w:val="l-L2Char"/>
          <w:rFonts w:cs="Arial"/>
          <w:b w:val="0"/>
          <w:szCs w:val="22"/>
          <w:u w:val="none"/>
        </w:rPr>
        <w:t>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</w:t>
      </w:r>
      <w:r w:rsidR="00AE2DEF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tuto součinnost zhotoviteli neposkytne ani v dodatečné lhůtě 30 dnů, je zhotovitel oprávněn si podle své volby zajistit náhradní plnění na účet objednatele</w:t>
      </w:r>
      <w:r w:rsidR="006375C3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>, pokud na to upozornil objednatele</w:t>
      </w:r>
      <w:r w:rsidR="006375C3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.  </w:t>
      </w:r>
    </w:p>
    <w:p w14:paraId="2BA5D190" w14:textId="77777777" w:rsidR="00DE6CED" w:rsidRDefault="00A13487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6375C3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6375C3">
        <w:rPr>
          <w:rStyle w:val="l-L2Char"/>
          <w:rFonts w:cs="Arial"/>
          <w:b w:val="0"/>
          <w:szCs w:val="22"/>
          <w:u w:val="none"/>
        </w:rPr>
        <w:t>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6375C3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5C034C7B" w14:textId="3E6E61AC" w:rsidR="00DE6CED" w:rsidRPr="00DE6CED" w:rsidRDefault="00274AE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u w:val="none"/>
          <w:lang w:eastAsia="cs-CZ"/>
        </w:rPr>
      </w:pPr>
      <w:r w:rsidRPr="00DE6CED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DE6CED" w:rsidRPr="00DE6CED">
        <w:rPr>
          <w:rStyle w:val="l-L2Char"/>
          <w:rFonts w:cs="Arial"/>
          <w:b w:val="0"/>
          <w:szCs w:val="22"/>
          <w:u w:val="none"/>
        </w:rPr>
        <w:t>je povinen zajistit</w:t>
      </w:r>
      <w:r w:rsidR="00DE6CED" w:rsidRPr="00DE6CED">
        <w:rPr>
          <w:rStyle w:val="l-L2Char"/>
          <w:b w:val="0"/>
          <w:szCs w:val="22"/>
          <w:u w:val="none"/>
        </w:rPr>
        <w:t xml:space="preserve"> po celou</w:t>
      </w:r>
      <w:r w:rsidR="00DE6CED" w:rsidRPr="00DE6CED">
        <w:rPr>
          <w:rFonts w:ascii="Arial" w:hAnsi="Arial" w:cs="Arial"/>
          <w:b w:val="0"/>
          <w:u w:val="none"/>
          <w:lang w:eastAsia="cs-CZ"/>
        </w:rPr>
        <w:t xml:space="preserve"> dobu plnění veřejné zakázky následující podmínky společensky odpovědného veřejného zadávání:</w:t>
      </w:r>
    </w:p>
    <w:p w14:paraId="0599E0DB" w14:textId="77777777" w:rsidR="00DE6CED" w:rsidRPr="00085415" w:rsidRDefault="00DE6CED" w:rsidP="00154885">
      <w:pPr>
        <w:pStyle w:val="l-L2"/>
        <w:numPr>
          <w:ilvl w:val="0"/>
          <w:numId w:val="13"/>
        </w:numPr>
        <w:spacing w:before="120" w:after="120" w:line="276" w:lineRule="auto"/>
        <w:contextualSpacing/>
        <w:rPr>
          <w:rFonts w:cs="Arial"/>
        </w:rPr>
      </w:pPr>
      <w:r w:rsidRPr="00085415">
        <w:rPr>
          <w:rFonts w:cs="Arial"/>
        </w:rPr>
        <w:t>plnění veškerých povinností vyplývajících z právních předpisů České republiky, zejména pak z předpisů pracovněprávních, předpisů z oblasti zaměstnanosti a</w:t>
      </w:r>
      <w:r>
        <w:rPr>
          <w:rFonts w:cs="Arial"/>
        </w:rPr>
        <w:t> </w:t>
      </w:r>
      <w:r w:rsidRPr="00085415">
        <w:rPr>
          <w:rFonts w:cs="Arial"/>
        </w:rPr>
        <w:t>bezpečnosti a</w:t>
      </w:r>
      <w:r>
        <w:rPr>
          <w:rFonts w:cs="Arial"/>
        </w:rPr>
        <w:t> </w:t>
      </w:r>
      <w:r w:rsidRPr="00085415">
        <w:rPr>
          <w:rFonts w:cs="Arial"/>
        </w:rPr>
        <w:t>ochrany zdraví při práci, a to vůči všem osobám, které se na plnění veřejné zakázky podílejí; plnění těchto povinností zajistí dodavatel i u svých poddodavatelů</w:t>
      </w:r>
      <w:r>
        <w:rPr>
          <w:rFonts w:cs="Arial"/>
        </w:rPr>
        <w:t>,</w:t>
      </w:r>
    </w:p>
    <w:p w14:paraId="7B53E0AF" w14:textId="77777777" w:rsidR="00DE6CED" w:rsidRPr="00085415" w:rsidRDefault="00DE6CED" w:rsidP="00154885">
      <w:pPr>
        <w:pStyle w:val="l-L2"/>
        <w:numPr>
          <w:ilvl w:val="0"/>
          <w:numId w:val="13"/>
        </w:numPr>
        <w:spacing w:before="120" w:after="120" w:line="276" w:lineRule="auto"/>
        <w:contextualSpacing/>
        <w:rPr>
          <w:rFonts w:cs="Arial"/>
        </w:rPr>
      </w:pPr>
      <w:r w:rsidRPr="00085415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</w:t>
      </w:r>
      <w:r w:rsidRPr="00085415">
        <w:rPr>
          <w:rFonts w:cs="Arial"/>
        </w:rPr>
        <w:lastRenderedPageBreak/>
        <w:t>smluvních pokut a délky záruční doby (uvedené smluvní podmínky se považují za srovnatelné, bude-li výše smluvních pokut a délka záruční doby shodná se smlouvou na plnění veřejné zakázky)</w:t>
      </w:r>
      <w:r>
        <w:rPr>
          <w:rFonts w:cs="Arial"/>
        </w:rPr>
        <w:t>,</w:t>
      </w:r>
    </w:p>
    <w:p w14:paraId="5BDFA371" w14:textId="77777777" w:rsidR="00DE6CED" w:rsidRPr="00085415" w:rsidRDefault="00DE6CED" w:rsidP="00154885">
      <w:pPr>
        <w:pStyle w:val="l-L2"/>
        <w:numPr>
          <w:ilvl w:val="0"/>
          <w:numId w:val="13"/>
        </w:numPr>
        <w:spacing w:before="120" w:after="120" w:line="276" w:lineRule="auto"/>
        <w:contextualSpacing/>
        <w:rPr>
          <w:rFonts w:cs="Arial"/>
        </w:rPr>
      </w:pPr>
      <w:r w:rsidRPr="00085415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</w:t>
      </w:r>
      <w:r>
        <w:rPr>
          <w:rFonts w:cs="Arial"/>
        </w:rPr>
        <w:t>,</w:t>
      </w:r>
    </w:p>
    <w:p w14:paraId="2D8E0849" w14:textId="77777777" w:rsidR="00DE6CED" w:rsidRPr="00085415" w:rsidRDefault="00DE6CED" w:rsidP="00154885">
      <w:pPr>
        <w:pStyle w:val="l-L2"/>
        <w:numPr>
          <w:ilvl w:val="0"/>
          <w:numId w:val="13"/>
        </w:numPr>
        <w:spacing w:before="120" w:after="120" w:line="276" w:lineRule="auto"/>
        <w:contextualSpacing/>
        <w:rPr>
          <w:rFonts w:cs="Arial"/>
        </w:rPr>
      </w:pPr>
      <w:r w:rsidRPr="00085415">
        <w:rPr>
          <w:rFonts w:cs="Arial"/>
        </w:rPr>
        <w:t>snížení negativního dopadu jeho činnosti při plnění veřejné zakázky na životní prostředí, zejména pak</w:t>
      </w:r>
      <w:r>
        <w:rPr>
          <w:rFonts w:cs="Arial"/>
        </w:rPr>
        <w:t>:</w:t>
      </w:r>
    </w:p>
    <w:p w14:paraId="3CE09104" w14:textId="77777777" w:rsidR="00DE6CED" w:rsidRPr="00085415" w:rsidRDefault="00DE6CED" w:rsidP="00154885">
      <w:pPr>
        <w:pStyle w:val="l-L2"/>
        <w:numPr>
          <w:ilvl w:val="0"/>
          <w:numId w:val="14"/>
        </w:numPr>
        <w:spacing w:before="120" w:after="120" w:line="276" w:lineRule="auto"/>
        <w:ind w:left="1071" w:hanging="357"/>
        <w:contextualSpacing/>
        <w:rPr>
          <w:rFonts w:cs="Arial"/>
        </w:rPr>
      </w:pPr>
      <w:r w:rsidRPr="00085415">
        <w:rPr>
          <w:rFonts w:cs="Arial"/>
        </w:rPr>
        <w:t>využíváním nízkoemisních automobilů, má-li je k</w:t>
      </w:r>
      <w:r>
        <w:rPr>
          <w:rFonts w:cs="Arial"/>
        </w:rPr>
        <w:t> </w:t>
      </w:r>
      <w:r w:rsidRPr="00085415">
        <w:rPr>
          <w:rFonts w:cs="Arial"/>
        </w:rPr>
        <w:t>dispozici</w:t>
      </w:r>
      <w:r>
        <w:rPr>
          <w:rFonts w:cs="Arial"/>
        </w:rPr>
        <w:t>,</w:t>
      </w:r>
    </w:p>
    <w:p w14:paraId="0E281EA6" w14:textId="52464DB5" w:rsidR="00DE6CED" w:rsidRPr="00085415" w:rsidRDefault="00DE6CED" w:rsidP="00154885">
      <w:pPr>
        <w:pStyle w:val="l-L2"/>
        <w:numPr>
          <w:ilvl w:val="0"/>
          <w:numId w:val="14"/>
        </w:numPr>
        <w:spacing w:before="120" w:after="120" w:line="276" w:lineRule="auto"/>
        <w:ind w:left="1071" w:hanging="357"/>
        <w:contextualSpacing/>
        <w:rPr>
          <w:rFonts w:cs="Arial"/>
        </w:rPr>
      </w:pPr>
      <w:r w:rsidRPr="00085415">
        <w:rPr>
          <w:rFonts w:cs="Arial"/>
        </w:rPr>
        <w:t>tiskem veškerých listinných výstupů, odevzdávaných objednateli</w:t>
      </w:r>
      <w:r w:rsidR="006578D5">
        <w:rPr>
          <w:rFonts w:cs="Arial"/>
        </w:rPr>
        <w:t xml:space="preserve"> č. 1</w:t>
      </w:r>
      <w:r w:rsidRPr="00085415">
        <w:rPr>
          <w:rFonts w:cs="Arial"/>
        </w:rPr>
        <w:t xml:space="preserve"> při realizaci veřejné zakázky na papír, který je šetrný k životnímu prostředí,</w:t>
      </w:r>
      <w:r w:rsidRPr="00085415">
        <w:t xml:space="preserve"> </w:t>
      </w:r>
      <w:r w:rsidRPr="00085415">
        <w:rPr>
          <w:rFonts w:cs="Arial"/>
        </w:rPr>
        <w:t>pokud zvláštní použití pro</w:t>
      </w:r>
      <w:r>
        <w:rPr>
          <w:rFonts w:cs="Arial"/>
        </w:rPr>
        <w:t> </w:t>
      </w:r>
      <w:r w:rsidRPr="00085415">
        <w:rPr>
          <w:rFonts w:cs="Arial"/>
        </w:rPr>
        <w:t>specifické účely nevyžaduje jiný druh papíru;</w:t>
      </w:r>
      <w:r w:rsidRPr="00085415">
        <w:t xml:space="preserve"> </w:t>
      </w:r>
      <w:r w:rsidRPr="00085415">
        <w:rPr>
          <w:rFonts w:cs="Arial"/>
        </w:rPr>
        <w:t>motivováním zaměstnanců dodavatele k efektivnímu/úspornému tisku</w:t>
      </w:r>
      <w:r>
        <w:rPr>
          <w:rFonts w:cs="Arial"/>
        </w:rPr>
        <w:t>,</w:t>
      </w:r>
    </w:p>
    <w:p w14:paraId="342C71C4" w14:textId="77777777" w:rsidR="00DE6CED" w:rsidRPr="00085415" w:rsidRDefault="00DE6CED" w:rsidP="00154885">
      <w:pPr>
        <w:pStyle w:val="l-L2"/>
        <w:numPr>
          <w:ilvl w:val="0"/>
          <w:numId w:val="14"/>
        </w:numPr>
        <w:spacing w:before="120" w:after="120" w:line="276" w:lineRule="auto"/>
        <w:ind w:left="1071" w:hanging="357"/>
        <w:contextualSpacing/>
      </w:pPr>
      <w:r w:rsidRPr="00085415">
        <w:rPr>
          <w:rFonts w:cs="Arial"/>
        </w:rPr>
        <w:t>předcházením znečišťování ovzduší a snižováním úrovně znečišťování, může-li je během plnění veřejné zakázky způsobit</w:t>
      </w:r>
      <w:r>
        <w:rPr>
          <w:rFonts w:cs="Arial"/>
        </w:rPr>
        <w:t>,</w:t>
      </w:r>
    </w:p>
    <w:p w14:paraId="0038415C" w14:textId="77777777" w:rsidR="00964DB0" w:rsidRPr="00964DB0" w:rsidRDefault="00DE6CED" w:rsidP="00154885">
      <w:pPr>
        <w:pStyle w:val="l-L2"/>
        <w:numPr>
          <w:ilvl w:val="0"/>
          <w:numId w:val="14"/>
        </w:numPr>
        <w:spacing w:before="120" w:after="120" w:line="276" w:lineRule="auto"/>
        <w:ind w:left="1071" w:hanging="357"/>
        <w:contextualSpacing/>
      </w:pPr>
      <w:r w:rsidRPr="00085415">
        <w:rPr>
          <w:rFonts w:cs="Arial"/>
        </w:rPr>
        <w:t>předcházením vzniku odpadů, stanovením hierarchie nakládání s nimi a</w:t>
      </w:r>
      <w:r>
        <w:rPr>
          <w:rFonts w:cs="Arial"/>
        </w:rPr>
        <w:t> </w:t>
      </w:r>
      <w:r w:rsidRPr="00085415">
        <w:rPr>
          <w:rFonts w:cs="Arial"/>
        </w:rPr>
        <w:t>prosazováním základních principů ochrany životního prostředí a zdraví lidí při</w:t>
      </w:r>
      <w:r>
        <w:rPr>
          <w:rFonts w:cs="Arial"/>
        </w:rPr>
        <w:t> </w:t>
      </w:r>
      <w:r w:rsidRPr="00085415">
        <w:rPr>
          <w:rFonts w:cs="Arial"/>
        </w:rPr>
        <w:t>nakládání s</w:t>
      </w:r>
      <w:r>
        <w:rPr>
          <w:rFonts w:cs="Arial"/>
        </w:rPr>
        <w:t> </w:t>
      </w:r>
      <w:r w:rsidRPr="00085415">
        <w:rPr>
          <w:rFonts w:cs="Arial"/>
        </w:rPr>
        <w:t>odpady</w:t>
      </w:r>
      <w:r>
        <w:rPr>
          <w:rFonts w:cs="Arial"/>
        </w:rPr>
        <w:t>,</w:t>
      </w:r>
    </w:p>
    <w:p w14:paraId="747CC6BA" w14:textId="77220E27" w:rsidR="00274AE0" w:rsidRPr="00964DB0" w:rsidRDefault="00DE6CED" w:rsidP="00483B95">
      <w:pPr>
        <w:pStyle w:val="l-L2"/>
        <w:numPr>
          <w:ilvl w:val="0"/>
          <w:numId w:val="13"/>
        </w:numPr>
        <w:spacing w:before="120" w:line="276" w:lineRule="auto"/>
        <w:ind w:left="714" w:hanging="357"/>
        <w:contextualSpacing/>
      </w:pPr>
      <w:r w:rsidRPr="00964DB0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116BCC27" w14:textId="31DFBE96" w:rsidR="00536E8C" w:rsidRPr="004D5F78" w:rsidRDefault="00536E8C" w:rsidP="00483B95">
      <w:pPr>
        <w:pStyle w:val="l-L1"/>
        <w:keepNext w:val="0"/>
        <w:spacing w:before="24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4465F5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19798303" w:rsidR="008011A3" w:rsidRPr="004D5F78" w:rsidRDefault="008011A3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09759B">
        <w:rPr>
          <w:rFonts w:cs="Arial"/>
          <w:b w:val="0"/>
          <w:szCs w:val="22"/>
          <w:u w:val="none"/>
        </w:rPr>
        <w:t xml:space="preserve">dokončit a předat </w:t>
      </w:r>
      <w:r w:rsidR="00932E7A">
        <w:rPr>
          <w:rFonts w:cs="Arial"/>
          <w:b w:val="0"/>
          <w:szCs w:val="22"/>
          <w:u w:val="none"/>
        </w:rPr>
        <w:t>Dílo</w:t>
      </w:r>
      <w:r w:rsidR="00A85DC6">
        <w:rPr>
          <w:rFonts w:cs="Arial"/>
          <w:b w:val="0"/>
          <w:szCs w:val="22"/>
          <w:u w:val="none"/>
        </w:rPr>
        <w:t xml:space="preserve"> </w:t>
      </w:r>
      <w:r w:rsidR="0009759B">
        <w:rPr>
          <w:rFonts w:cs="Arial"/>
          <w:b w:val="0"/>
          <w:szCs w:val="22"/>
          <w:u w:val="none"/>
        </w:rPr>
        <w:t xml:space="preserve">včetně zajištění </w:t>
      </w:r>
      <w:r w:rsidR="00C4135B">
        <w:rPr>
          <w:rFonts w:cs="Arial"/>
          <w:b w:val="0"/>
          <w:szCs w:val="22"/>
          <w:u w:val="none"/>
        </w:rPr>
        <w:t>vydání povolení</w:t>
      </w:r>
      <w:r w:rsidR="004A585A">
        <w:rPr>
          <w:rFonts w:cs="Arial"/>
          <w:b w:val="0"/>
          <w:szCs w:val="22"/>
          <w:u w:val="none"/>
        </w:rPr>
        <w:t xml:space="preserve"> záměru</w:t>
      </w:r>
      <w:r w:rsidR="00C4135B">
        <w:rPr>
          <w:rFonts w:cs="Arial"/>
          <w:b w:val="0"/>
          <w:szCs w:val="22"/>
          <w:u w:val="none"/>
        </w:rPr>
        <w:t xml:space="preserve"> </w:t>
      </w:r>
      <w:r w:rsidR="00FA2B52">
        <w:rPr>
          <w:rFonts w:cs="Arial"/>
          <w:b w:val="0"/>
          <w:szCs w:val="22"/>
          <w:u w:val="none"/>
        </w:rPr>
        <w:t>na</w:t>
      </w:r>
      <w:r w:rsidR="000B4C95">
        <w:rPr>
          <w:rFonts w:cs="Arial"/>
          <w:b w:val="0"/>
          <w:szCs w:val="22"/>
          <w:u w:val="none"/>
        </w:rPr>
        <w:t> </w:t>
      </w:r>
      <w:r w:rsidR="00FA2B52">
        <w:rPr>
          <w:rFonts w:cs="Arial"/>
          <w:b w:val="0"/>
          <w:szCs w:val="22"/>
          <w:u w:val="none"/>
        </w:rPr>
        <w:t xml:space="preserve">stavbu </w:t>
      </w:r>
      <w:r w:rsidRPr="004D5F78">
        <w:rPr>
          <w:rFonts w:cs="Arial"/>
          <w:b w:val="0"/>
          <w:szCs w:val="22"/>
          <w:u w:val="none"/>
        </w:rPr>
        <w:t>v</w:t>
      </w:r>
      <w:r w:rsidR="00B95D56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B95D56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2725493D" w14:textId="6C006FF2" w:rsidR="00A50845" w:rsidRPr="000D199E" w:rsidRDefault="005D1F63" w:rsidP="00154885">
      <w:pPr>
        <w:pStyle w:val="l-L1"/>
        <w:keepNext w:val="0"/>
        <w:numPr>
          <w:ilvl w:val="3"/>
          <w:numId w:val="3"/>
        </w:numPr>
        <w:tabs>
          <w:tab w:val="clear" w:pos="1871"/>
        </w:tabs>
        <w:spacing w:before="120" w:after="120"/>
        <w:ind w:left="1276" w:hanging="283"/>
        <w:jc w:val="both"/>
        <w:rPr>
          <w:rStyle w:val="l-L2Char"/>
          <w:rFonts w:cs="Arial"/>
          <w:b w:val="0"/>
          <w:szCs w:val="22"/>
          <w:u w:val="none"/>
        </w:rPr>
      </w:pPr>
      <w:r w:rsidRPr="000D199E">
        <w:rPr>
          <w:rStyle w:val="l-L2Char"/>
          <w:rFonts w:cs="Arial"/>
          <w:b w:val="0"/>
          <w:szCs w:val="22"/>
          <w:u w:val="none"/>
        </w:rPr>
        <w:t xml:space="preserve">Projektová dokumentace: </w:t>
      </w:r>
      <w:r w:rsidR="00FB512A" w:rsidRPr="000D199E">
        <w:rPr>
          <w:rStyle w:val="l-L2Char"/>
          <w:rFonts w:cs="Arial"/>
          <w:bCs/>
          <w:szCs w:val="22"/>
          <w:u w:val="none"/>
        </w:rPr>
        <w:t>2</w:t>
      </w:r>
      <w:r w:rsidR="007B0A8A" w:rsidRPr="000D199E">
        <w:rPr>
          <w:rStyle w:val="l-L2Char"/>
          <w:rFonts w:cs="Arial"/>
          <w:bCs/>
          <w:szCs w:val="22"/>
          <w:u w:val="none"/>
        </w:rPr>
        <w:t>7</w:t>
      </w:r>
      <w:r w:rsidR="00FB512A" w:rsidRPr="000D199E">
        <w:rPr>
          <w:rStyle w:val="l-L2Char"/>
          <w:rFonts w:cs="Arial"/>
          <w:bCs/>
          <w:szCs w:val="22"/>
          <w:u w:val="none"/>
        </w:rPr>
        <w:t xml:space="preserve">. </w:t>
      </w:r>
      <w:r w:rsidR="007B0A8A" w:rsidRPr="000D199E">
        <w:rPr>
          <w:rStyle w:val="l-L2Char"/>
          <w:rFonts w:cs="Arial"/>
          <w:bCs/>
          <w:szCs w:val="22"/>
          <w:u w:val="none"/>
        </w:rPr>
        <w:t>2</w:t>
      </w:r>
      <w:r w:rsidR="00FB512A" w:rsidRPr="000D199E">
        <w:rPr>
          <w:rStyle w:val="l-L2Char"/>
          <w:rFonts w:cs="Arial"/>
          <w:bCs/>
          <w:szCs w:val="22"/>
          <w:u w:val="none"/>
        </w:rPr>
        <w:t>. 202</w:t>
      </w:r>
      <w:r w:rsidR="007B0A8A" w:rsidRPr="000D199E">
        <w:rPr>
          <w:rStyle w:val="l-L2Char"/>
          <w:rFonts w:cs="Arial"/>
          <w:bCs/>
          <w:szCs w:val="22"/>
          <w:u w:val="none"/>
        </w:rPr>
        <w:t>6</w:t>
      </w:r>
    </w:p>
    <w:p w14:paraId="06C5B58F" w14:textId="497DE93D" w:rsidR="005D1F63" w:rsidRPr="000D199E" w:rsidRDefault="005A2EE1" w:rsidP="00154885">
      <w:pPr>
        <w:pStyle w:val="l-L1"/>
        <w:keepNext w:val="0"/>
        <w:numPr>
          <w:ilvl w:val="3"/>
          <w:numId w:val="3"/>
        </w:numPr>
        <w:tabs>
          <w:tab w:val="clear" w:pos="1871"/>
        </w:tabs>
        <w:spacing w:before="120" w:after="120"/>
        <w:ind w:left="1276" w:hanging="283"/>
        <w:jc w:val="both"/>
        <w:rPr>
          <w:rStyle w:val="l-L2Char"/>
          <w:rFonts w:cs="Arial"/>
          <w:b w:val="0"/>
          <w:szCs w:val="22"/>
          <w:u w:val="none"/>
        </w:rPr>
      </w:pPr>
      <w:r w:rsidRPr="000D199E">
        <w:rPr>
          <w:rStyle w:val="l-L2Char"/>
          <w:rFonts w:cs="Arial"/>
          <w:b w:val="0"/>
          <w:szCs w:val="22"/>
          <w:u w:val="none"/>
        </w:rPr>
        <w:t xml:space="preserve">Povolení </w:t>
      </w:r>
      <w:r w:rsidR="004A585A" w:rsidRPr="000D199E">
        <w:rPr>
          <w:rStyle w:val="l-L2Char"/>
          <w:rFonts w:cs="Arial"/>
          <w:b w:val="0"/>
          <w:szCs w:val="22"/>
          <w:u w:val="none"/>
        </w:rPr>
        <w:t xml:space="preserve">záměru </w:t>
      </w:r>
      <w:r w:rsidR="00DF6308" w:rsidRPr="000D199E">
        <w:rPr>
          <w:rStyle w:val="l-L2Char"/>
          <w:rFonts w:cs="Arial"/>
          <w:b w:val="0"/>
          <w:szCs w:val="22"/>
          <w:u w:val="none"/>
        </w:rPr>
        <w:t xml:space="preserve">(souhlas/rozhodnutí s doložením právní moci): </w:t>
      </w:r>
      <w:r w:rsidR="000D199E" w:rsidRPr="000D199E">
        <w:rPr>
          <w:rStyle w:val="l-L2Char"/>
          <w:rFonts w:cs="Arial"/>
          <w:bCs/>
          <w:szCs w:val="22"/>
          <w:u w:val="none"/>
        </w:rPr>
        <w:t>31</w:t>
      </w:r>
      <w:r w:rsidR="00FB512A" w:rsidRPr="000D199E">
        <w:rPr>
          <w:rStyle w:val="l-L2Char"/>
          <w:rFonts w:cs="Arial"/>
          <w:bCs/>
          <w:szCs w:val="22"/>
          <w:u w:val="none"/>
        </w:rPr>
        <w:t xml:space="preserve">. </w:t>
      </w:r>
      <w:r w:rsidR="000D199E" w:rsidRPr="000D199E">
        <w:rPr>
          <w:rStyle w:val="l-L2Char"/>
          <w:rFonts w:cs="Arial"/>
          <w:bCs/>
          <w:szCs w:val="22"/>
          <w:u w:val="none"/>
        </w:rPr>
        <w:t>5</w:t>
      </w:r>
      <w:r w:rsidR="00FB512A" w:rsidRPr="000D199E">
        <w:rPr>
          <w:rStyle w:val="l-L2Char"/>
          <w:rFonts w:cs="Arial"/>
          <w:bCs/>
          <w:szCs w:val="22"/>
          <w:u w:val="none"/>
        </w:rPr>
        <w:t>. 2026</w:t>
      </w:r>
    </w:p>
    <w:p w14:paraId="04773E0E" w14:textId="21409C3F" w:rsidR="00712A60" w:rsidRPr="004D5F78" w:rsidRDefault="002107AD" w:rsidP="002107AD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3.2</w:t>
      </w:r>
      <w:r>
        <w:rPr>
          <w:rStyle w:val="l-L2Char"/>
          <w:rFonts w:cs="Arial"/>
          <w:b w:val="0"/>
          <w:szCs w:val="22"/>
          <w:u w:val="none"/>
        </w:rPr>
        <w:tab/>
      </w:r>
      <w:r w:rsidR="00932E7A" w:rsidRPr="00932E7A">
        <w:rPr>
          <w:rStyle w:val="l-L2Char"/>
          <w:rFonts w:cs="Arial"/>
          <w:b w:val="0"/>
          <w:szCs w:val="22"/>
          <w:u w:val="none"/>
        </w:rPr>
        <w:t xml:space="preserve">Výsledky Geotechnického průzkumu budou zohledněny ve vyhotovené </w:t>
      </w:r>
      <w:proofErr w:type="gramStart"/>
      <w:r w:rsidR="00932E7A" w:rsidRPr="00932E7A">
        <w:rPr>
          <w:rStyle w:val="l-L2Char"/>
          <w:rFonts w:cs="Arial"/>
          <w:b w:val="0"/>
          <w:szCs w:val="22"/>
          <w:u w:val="none"/>
        </w:rPr>
        <w:t xml:space="preserve">projektové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 w:rsidRPr="00932E7A">
        <w:rPr>
          <w:rStyle w:val="l-L2Char"/>
          <w:rFonts w:cs="Arial"/>
          <w:b w:val="0"/>
          <w:szCs w:val="22"/>
          <w:u w:val="none"/>
        </w:rPr>
        <w:t>dokumentaci</w:t>
      </w:r>
      <w:proofErr w:type="gramEnd"/>
      <w:r w:rsidR="00932E7A" w:rsidRPr="00932E7A">
        <w:rPr>
          <w:rStyle w:val="l-L2Char"/>
          <w:rFonts w:cs="Arial"/>
          <w:b w:val="0"/>
          <w:szCs w:val="22"/>
          <w:u w:val="none"/>
        </w:rPr>
        <w:t xml:space="preserve"> a jeho výstupy budou předány současně s touto projektovou dokumentací.</w:t>
      </w:r>
    </w:p>
    <w:p w14:paraId="6D9452B6" w14:textId="3BF93A99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7178F6">
        <w:rPr>
          <w:rFonts w:ascii="Arial" w:hAnsi="Arial" w:cs="Arial"/>
          <w:szCs w:val="22"/>
        </w:rPr>
        <w:t>Díla</w:t>
      </w:r>
    </w:p>
    <w:p w14:paraId="6E35EFB9" w14:textId="67AB6E41" w:rsidR="001D70C2" w:rsidRDefault="001D70C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</w:t>
      </w:r>
      <w:r w:rsidR="00F31943" w:rsidRPr="004D5F78">
        <w:rPr>
          <w:rStyle w:val="l-L2Char"/>
          <w:rFonts w:cs="Arial"/>
          <w:b w:val="0"/>
          <w:szCs w:val="22"/>
          <w:u w:val="none"/>
        </w:rPr>
        <w:t xml:space="preserve">pro předání </w:t>
      </w:r>
      <w:r w:rsidR="00F31943">
        <w:rPr>
          <w:rStyle w:val="l-L2Char"/>
          <w:rFonts w:cs="Arial"/>
          <w:b w:val="0"/>
          <w:szCs w:val="22"/>
          <w:u w:val="none"/>
        </w:rPr>
        <w:t>Díla</w:t>
      </w:r>
      <w:r w:rsidR="00F31943" w:rsidRPr="004D5F78">
        <w:rPr>
          <w:rStyle w:val="l-L2Char"/>
          <w:rFonts w:cs="Arial"/>
          <w:b w:val="0"/>
          <w:szCs w:val="22"/>
          <w:u w:val="none"/>
        </w:rPr>
        <w:t xml:space="preserve"> je sídlo objednatele</w:t>
      </w:r>
      <w:r w:rsidR="00F47860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F31943">
        <w:rPr>
          <w:rStyle w:val="l-L2Char"/>
          <w:rFonts w:cs="Arial"/>
          <w:b w:val="0"/>
          <w:szCs w:val="22"/>
          <w:u w:val="none"/>
        </w:rPr>
        <w:t xml:space="preserve">: Krajský pozemkový úřad pro Olomoucký kraj, </w:t>
      </w:r>
      <w:r w:rsidR="00F31943" w:rsidRPr="00375953">
        <w:rPr>
          <w:rStyle w:val="l-L2Char"/>
          <w:rFonts w:cs="Arial"/>
          <w:b w:val="0"/>
          <w:szCs w:val="22"/>
          <w:u w:val="none"/>
        </w:rPr>
        <w:t xml:space="preserve">Pobočka </w:t>
      </w:r>
      <w:r w:rsidR="004D1FBB" w:rsidRPr="00375953">
        <w:rPr>
          <w:rStyle w:val="l-L2Char"/>
          <w:rFonts w:cs="Arial"/>
          <w:b w:val="0"/>
          <w:szCs w:val="22"/>
          <w:u w:val="none"/>
        </w:rPr>
        <w:t>Přerov</w:t>
      </w:r>
      <w:r w:rsidR="00F31943">
        <w:rPr>
          <w:rStyle w:val="l-L2Char"/>
          <w:rFonts w:cs="Arial"/>
          <w:b w:val="0"/>
          <w:szCs w:val="22"/>
          <w:u w:val="none"/>
        </w:rPr>
        <w:t xml:space="preserve">, </w:t>
      </w:r>
      <w:r w:rsidR="004D1FBB">
        <w:rPr>
          <w:rStyle w:val="l-L2Char"/>
          <w:rFonts w:cs="Arial"/>
          <w:b w:val="0"/>
          <w:szCs w:val="22"/>
          <w:u w:val="none"/>
        </w:rPr>
        <w:t>Wurmova 606/2, 750 02 Přerov</w:t>
      </w:r>
      <w:r w:rsidR="00F31943" w:rsidRPr="004D5F78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E65F31E" w14:textId="48BE06A7" w:rsidR="006170FF" w:rsidRDefault="006170FF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</w:p>
    <w:p w14:paraId="7A41B1B2" w14:textId="5F3FAD76" w:rsidR="006170FF" w:rsidRDefault="006170FF" w:rsidP="006170F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a) vypracování projektové dokumentace</w:t>
      </w:r>
    </w:p>
    <w:p w14:paraId="60741CE4" w14:textId="017B3A35" w:rsidR="006170FF" w:rsidRDefault="006170FF" w:rsidP="006170F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b) zajištění povolení</w:t>
      </w:r>
      <w:r w:rsidR="0058372F">
        <w:rPr>
          <w:rStyle w:val="l-L2Char"/>
          <w:rFonts w:cs="Arial"/>
          <w:b w:val="0"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6102E3">
        <w:rPr>
          <w:rStyle w:val="l-L2Char"/>
          <w:rFonts w:cs="Arial"/>
          <w:b w:val="0"/>
          <w:szCs w:val="22"/>
          <w:u w:val="none"/>
        </w:rPr>
        <w:t xml:space="preserve">na stavbu </w:t>
      </w:r>
      <w:r>
        <w:rPr>
          <w:rStyle w:val="l-L2Char"/>
          <w:rFonts w:cs="Arial"/>
          <w:b w:val="0"/>
          <w:szCs w:val="22"/>
          <w:u w:val="none"/>
        </w:rPr>
        <w:t>(souhlas/rozhodnutí s doložením právní moci –</w:t>
      </w:r>
      <w:r w:rsidR="00375953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povolení</w:t>
      </w:r>
      <w:r w:rsidR="0058372F">
        <w:rPr>
          <w:rStyle w:val="l-L2Char"/>
          <w:rFonts w:cs="Arial"/>
          <w:b w:val="0"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>)</w:t>
      </w:r>
      <w:r w:rsidR="00F85EB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74E1BC2" w14:textId="77777777" w:rsidR="003C5CE0" w:rsidRDefault="006A2FB2" w:rsidP="00154885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53CDA636" w14:textId="3B8170F4" w:rsidR="003C5CE0" w:rsidRPr="003C5CE0" w:rsidRDefault="0013772F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3C5CE0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se zavazuje dokončit a předat Dílo objednateli </w:t>
      </w:r>
      <w:r w:rsidR="003C5CE0">
        <w:rPr>
          <w:rFonts w:ascii="Arial" w:hAnsi="Arial" w:cs="Arial"/>
          <w:b w:val="0"/>
          <w:szCs w:val="22"/>
          <w:u w:val="none"/>
        </w:rPr>
        <w:t xml:space="preserve">č. 1 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v souladu s touto smlouvou. </w:t>
      </w:r>
      <w:bookmarkStart w:id="4" w:name="_Hlk189813506"/>
      <w:r w:rsidR="003C5CE0" w:rsidRPr="003C5CE0">
        <w:rPr>
          <w:rFonts w:ascii="Arial" w:hAnsi="Arial" w:cs="Arial"/>
          <w:b w:val="0"/>
          <w:szCs w:val="22"/>
          <w:u w:val="none"/>
        </w:rPr>
        <w:t xml:space="preserve">Dokončeným Dílem se rozumí pouze Dílo bez vad. </w:t>
      </w:r>
      <w:bookmarkEnd w:id="4"/>
      <w:r w:rsidR="003C5CE0" w:rsidRPr="003C5CE0">
        <w:rPr>
          <w:rFonts w:ascii="Arial" w:hAnsi="Arial" w:cs="Arial"/>
          <w:b w:val="0"/>
          <w:szCs w:val="22"/>
          <w:u w:val="none"/>
        </w:rPr>
        <w:t>O předání a převzetí Díla bude vyhotoven protokol, jenž bude podepsán osobami oprávněnými jednat za objednatele</w:t>
      </w:r>
      <w:r w:rsidR="003C5CE0">
        <w:rPr>
          <w:rFonts w:ascii="Arial" w:hAnsi="Arial" w:cs="Arial"/>
          <w:b w:val="0"/>
          <w:szCs w:val="22"/>
          <w:u w:val="none"/>
        </w:rPr>
        <w:t xml:space="preserve"> č. 1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 a zhotovitele. Dílo bude převzato s výhradami nebo bez výhrad. V případě, že bylo Dílo </w:t>
      </w:r>
      <w:r w:rsidR="003C5CE0" w:rsidRPr="003C5CE0">
        <w:rPr>
          <w:rFonts w:ascii="Arial" w:hAnsi="Arial" w:cs="Arial"/>
          <w:b w:val="0"/>
          <w:szCs w:val="22"/>
          <w:u w:val="none"/>
        </w:rPr>
        <w:lastRenderedPageBreak/>
        <w:t xml:space="preserve">převzato s výhradami, </w:t>
      </w:r>
      <w:proofErr w:type="gramStart"/>
      <w:r w:rsidR="003C5CE0" w:rsidRPr="003C5CE0">
        <w:rPr>
          <w:rFonts w:ascii="Arial" w:hAnsi="Arial" w:cs="Arial"/>
          <w:b w:val="0"/>
          <w:szCs w:val="22"/>
          <w:u w:val="none"/>
        </w:rPr>
        <w:t>určí</w:t>
      </w:r>
      <w:proofErr w:type="gramEnd"/>
      <w:r w:rsidR="003C5CE0" w:rsidRPr="003C5CE0">
        <w:rPr>
          <w:rFonts w:ascii="Arial" w:hAnsi="Arial" w:cs="Arial"/>
          <w:b w:val="0"/>
          <w:szCs w:val="22"/>
          <w:u w:val="none"/>
        </w:rPr>
        <w:t xml:space="preserve"> objednatel </w:t>
      </w:r>
      <w:r w:rsidR="00F742DE">
        <w:rPr>
          <w:rFonts w:ascii="Arial" w:hAnsi="Arial" w:cs="Arial"/>
          <w:b w:val="0"/>
          <w:szCs w:val="22"/>
          <w:u w:val="none"/>
        </w:rPr>
        <w:t xml:space="preserve">č. 1 </w:t>
      </w:r>
      <w:r w:rsidR="003C5CE0" w:rsidRPr="003C5CE0">
        <w:rPr>
          <w:rFonts w:ascii="Arial" w:hAnsi="Arial" w:cs="Arial"/>
          <w:b w:val="0"/>
          <w:szCs w:val="22"/>
          <w:u w:val="none"/>
        </w:rPr>
        <w:t>zhotoviteli lhůtu pro odstranění vyčtených vad a nedodělků, které vyčte v písemném záznamu, který bude přílohou protokolu. Odstranění vad a nedodělků ve stanovené lhůtě bude objednatelem</w:t>
      </w:r>
      <w:r w:rsidR="00F742DE">
        <w:rPr>
          <w:rFonts w:ascii="Arial" w:hAnsi="Arial" w:cs="Arial"/>
          <w:b w:val="0"/>
          <w:szCs w:val="22"/>
          <w:u w:val="none"/>
        </w:rPr>
        <w:t xml:space="preserve"> č. 1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 potvrzeno písemně do záznamu. V tomto protokolu musí být vždy uvedeno, zda bylo Dílo převzato s výhradami, či bez výhrad. Dokud objednatel </w:t>
      </w:r>
      <w:r w:rsidR="00F742DE">
        <w:rPr>
          <w:rFonts w:ascii="Arial" w:hAnsi="Arial" w:cs="Arial"/>
          <w:b w:val="0"/>
          <w:szCs w:val="22"/>
          <w:u w:val="none"/>
        </w:rPr>
        <w:t xml:space="preserve">č. 1 </w:t>
      </w:r>
      <w:r w:rsidR="003C5CE0" w:rsidRPr="003C5CE0">
        <w:rPr>
          <w:rFonts w:ascii="Arial" w:hAnsi="Arial" w:cs="Arial"/>
          <w:b w:val="0"/>
          <w:szCs w:val="22"/>
          <w:u w:val="none"/>
        </w:rPr>
        <w:t>neuzná opravu vytčených vad a nedodělků</w:t>
      </w:r>
      <w:r w:rsidR="008F3DCA">
        <w:rPr>
          <w:rFonts w:ascii="Arial" w:hAnsi="Arial" w:cs="Arial"/>
          <w:b w:val="0"/>
          <w:szCs w:val="22"/>
          <w:u w:val="none"/>
        </w:rPr>
        <w:t>,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 nedojde k uhrazení faktury za zhotovení Díla. Okamžikem převzetí bezvadného Díla přechází na objednatele </w:t>
      </w:r>
      <w:r w:rsidR="00F1198F">
        <w:rPr>
          <w:rFonts w:ascii="Arial" w:hAnsi="Arial" w:cs="Arial"/>
          <w:b w:val="0"/>
          <w:szCs w:val="22"/>
          <w:u w:val="none"/>
        </w:rPr>
        <w:t xml:space="preserve">č. 1 </w:t>
      </w:r>
      <w:r w:rsidR="003C5CE0" w:rsidRPr="003C5CE0">
        <w:rPr>
          <w:rFonts w:ascii="Arial" w:hAnsi="Arial" w:cs="Arial"/>
          <w:b w:val="0"/>
          <w:szCs w:val="22"/>
          <w:u w:val="none"/>
        </w:rPr>
        <w:t>vlastnické právo k Dílu a přechází na něj nebezpečí škody na Díle.</w:t>
      </w:r>
    </w:p>
    <w:p w14:paraId="43445402" w14:textId="34442911" w:rsidR="0099005C" w:rsidRPr="00B64310" w:rsidRDefault="00340906" w:rsidP="00B64310">
      <w:pPr>
        <w:pStyle w:val="l-L1"/>
        <w:keepNext w:val="0"/>
        <w:numPr>
          <w:ilvl w:val="0"/>
          <w:numId w:val="0"/>
        </w:numPr>
        <w:spacing w:before="120" w:after="0"/>
        <w:ind w:left="737"/>
        <w:jc w:val="both"/>
        <w:rPr>
          <w:b w:val="0"/>
          <w:strike/>
          <w:szCs w:val="22"/>
        </w:rPr>
      </w:pPr>
      <w:r>
        <w:rPr>
          <w:rFonts w:ascii="Arial" w:hAnsi="Arial" w:cs="Arial"/>
          <w:b w:val="0"/>
          <w:szCs w:val="22"/>
          <w:u w:val="none"/>
        </w:rPr>
        <w:t xml:space="preserve">Předání </w:t>
      </w:r>
      <w:r w:rsidR="0099005C" w:rsidRPr="00B64310">
        <w:rPr>
          <w:rFonts w:ascii="Arial" w:hAnsi="Arial" w:cs="Arial"/>
          <w:b w:val="0"/>
          <w:szCs w:val="22"/>
          <w:u w:val="none"/>
        </w:rPr>
        <w:t>povolení</w:t>
      </w:r>
      <w:r w:rsidR="0058372F">
        <w:rPr>
          <w:rFonts w:ascii="Arial" w:hAnsi="Arial" w:cs="Arial"/>
          <w:b w:val="0"/>
          <w:szCs w:val="22"/>
          <w:u w:val="none"/>
        </w:rPr>
        <w:t xml:space="preserve"> záměru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 (souhlas</w:t>
      </w:r>
      <w:r>
        <w:rPr>
          <w:rFonts w:ascii="Arial" w:hAnsi="Arial" w:cs="Arial"/>
          <w:b w:val="0"/>
          <w:szCs w:val="22"/>
          <w:u w:val="none"/>
        </w:rPr>
        <w:t>u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/rozhodnutí s doložením právní moci) </w:t>
      </w:r>
      <w:r>
        <w:rPr>
          <w:rFonts w:ascii="Arial" w:hAnsi="Arial" w:cs="Arial"/>
          <w:b w:val="0"/>
          <w:szCs w:val="22"/>
          <w:u w:val="none"/>
        </w:rPr>
        <w:t xml:space="preserve">objednateli </w:t>
      </w:r>
      <w:r w:rsidR="0069328B">
        <w:rPr>
          <w:rFonts w:ascii="Arial" w:hAnsi="Arial" w:cs="Arial"/>
          <w:b w:val="0"/>
          <w:szCs w:val="22"/>
          <w:u w:val="none"/>
        </w:rPr>
        <w:t xml:space="preserve">č. 1 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bude potvrzovat protokol o předání a převzetí podepsaný </w:t>
      </w:r>
      <w:r w:rsidR="0069328B">
        <w:rPr>
          <w:rFonts w:ascii="Arial" w:hAnsi="Arial" w:cs="Arial"/>
          <w:b w:val="0"/>
          <w:szCs w:val="22"/>
          <w:u w:val="none"/>
        </w:rPr>
        <w:t>objednatelem č. 1 a</w:t>
      </w:r>
      <w:r w:rsidR="008944B7">
        <w:rPr>
          <w:rFonts w:ascii="Arial" w:hAnsi="Arial" w:cs="Arial"/>
          <w:b w:val="0"/>
          <w:szCs w:val="22"/>
          <w:u w:val="none"/>
        </w:rPr>
        <w:t> </w:t>
      </w:r>
      <w:r w:rsidR="0069328B">
        <w:rPr>
          <w:rFonts w:ascii="Arial" w:hAnsi="Arial" w:cs="Arial"/>
          <w:b w:val="0"/>
          <w:szCs w:val="22"/>
          <w:u w:val="none"/>
        </w:rPr>
        <w:t>zhotovitelem</w:t>
      </w:r>
      <w:r w:rsidR="001A4236" w:rsidRPr="00B64310">
        <w:rPr>
          <w:rFonts w:ascii="Arial" w:hAnsi="Arial" w:cs="Arial"/>
          <w:b w:val="0"/>
          <w:szCs w:val="22"/>
          <w:u w:val="none"/>
        </w:rPr>
        <w:t xml:space="preserve">. </w:t>
      </w:r>
    </w:p>
    <w:p w14:paraId="1158744F" w14:textId="77777777" w:rsidR="00236919" w:rsidRPr="004D5F78" w:rsidRDefault="00236919" w:rsidP="00483B95">
      <w:pPr>
        <w:pStyle w:val="l-L1"/>
        <w:spacing w:before="24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5CCC5CEB" w:rsidR="001D70C2" w:rsidRPr="0053219E" w:rsidRDefault="00DE5AF1" w:rsidP="00154885">
      <w:pPr>
        <w:pStyle w:val="l-L1"/>
        <w:keepNext w:val="0"/>
        <w:numPr>
          <w:ilvl w:val="1"/>
          <w:numId w:val="3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B8142B">
        <w:rPr>
          <w:rFonts w:ascii="Arial" w:hAnsi="Arial" w:cs="Arial"/>
          <w:bCs/>
          <w:snapToGrid w:val="0"/>
          <w:szCs w:val="22"/>
          <w:u w:val="none"/>
        </w:rPr>
        <w:t>28. 7. 2025</w:t>
      </w:r>
      <w:r w:rsidR="00A14402" w:rsidRPr="002F6773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0ED8D9CD" w14:textId="1005B19A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</w:t>
      </w:r>
      <w:r w:rsidR="0004176C">
        <w:rPr>
          <w:rFonts w:cs="Arial"/>
          <w:snapToGrid w:val="0"/>
          <w:szCs w:val="22"/>
        </w:rPr>
        <w:t>D</w:t>
      </w:r>
      <w:r w:rsidRPr="001D7099">
        <w:rPr>
          <w:rFonts w:cs="Arial"/>
          <w:snapToGrid w:val="0"/>
          <w:szCs w:val="22"/>
        </w:rPr>
        <w:t>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00337DF0" w14:textId="070A089C" w:rsidR="00EC1B35" w:rsidRPr="00EC1B35" w:rsidRDefault="001D70C2" w:rsidP="00AB784A">
      <w:pPr>
        <w:pStyle w:val="l-L1"/>
        <w:keepNext w:val="0"/>
        <w:numPr>
          <w:ilvl w:val="1"/>
          <w:numId w:val="3"/>
        </w:numPr>
        <w:spacing w:before="12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55C4B">
        <w:rPr>
          <w:rStyle w:val="l-L2Char"/>
          <w:rFonts w:cs="Arial"/>
          <w:b w:val="0"/>
          <w:szCs w:val="22"/>
          <w:u w:val="none"/>
        </w:rPr>
        <w:t xml:space="preserve">bez DPH 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činí</w:t>
      </w:r>
      <w:r w:rsidR="00255C4B">
        <w:rPr>
          <w:rStyle w:val="l-L2Char"/>
          <w:rFonts w:cs="Arial"/>
          <w:b w:val="0"/>
          <w:szCs w:val="22"/>
          <w:u w:val="none"/>
        </w:rPr>
        <w:tab/>
      </w:r>
      <w:r w:rsidR="00733B6F">
        <w:rPr>
          <w:rStyle w:val="l-L2Char"/>
          <w:rFonts w:cs="Arial"/>
          <w:b w:val="0"/>
          <w:szCs w:val="22"/>
          <w:u w:val="none"/>
        </w:rPr>
        <w:tab/>
      </w:r>
      <w:r w:rsidR="00733B6F">
        <w:rPr>
          <w:rStyle w:val="l-L2Char"/>
          <w:rFonts w:cs="Arial"/>
          <w:b w:val="0"/>
          <w:szCs w:val="22"/>
          <w:u w:val="none"/>
        </w:rPr>
        <w:tab/>
      </w:r>
      <w:r w:rsidR="00BC57C1">
        <w:rPr>
          <w:rFonts w:ascii="Arial" w:hAnsi="Arial" w:cs="Arial"/>
          <w:bCs/>
          <w:snapToGrid w:val="0"/>
          <w:szCs w:val="22"/>
          <w:u w:val="none"/>
        </w:rPr>
        <w:t>470 500</w:t>
      </w:r>
      <w:r w:rsidR="00DE5AF1" w:rsidRPr="004D5F78">
        <w:rPr>
          <w:rStyle w:val="l-L2Char"/>
          <w:rFonts w:cs="Arial"/>
          <w:szCs w:val="22"/>
          <w:u w:val="none"/>
        </w:rPr>
        <w:t xml:space="preserve"> Kč </w:t>
      </w:r>
    </w:p>
    <w:p w14:paraId="2B00BE45" w14:textId="77777777" w:rsidR="009A2420" w:rsidRDefault="009A2420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szCs w:val="22"/>
          <w:u w:val="none"/>
        </w:rPr>
      </w:pPr>
    </w:p>
    <w:p w14:paraId="0D3888E2" w14:textId="4EBF900F" w:rsidR="004B5AF2" w:rsidRDefault="004B5AF2" w:rsidP="004B5AF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 toho:</w:t>
      </w:r>
    </w:p>
    <w:p w14:paraId="5D77DC8B" w14:textId="77777777" w:rsidR="00D50E50" w:rsidRPr="00CA1A95" w:rsidRDefault="00D50E50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495136A2" w14:textId="28F9E3F3" w:rsidR="00CB2F72" w:rsidRDefault="00D50E50" w:rsidP="00593ECA">
      <w:pPr>
        <w:pStyle w:val="l-L1"/>
        <w:keepNext w:val="0"/>
        <w:numPr>
          <w:ilvl w:val="0"/>
          <w:numId w:val="0"/>
        </w:numPr>
        <w:spacing w:before="120" w:after="120"/>
        <w:ind w:left="284"/>
        <w:jc w:val="both"/>
        <w:rPr>
          <w:rStyle w:val="l-L2Char"/>
          <w:rFonts w:cs="Arial"/>
          <w:b w:val="0"/>
          <w:szCs w:val="22"/>
        </w:rPr>
      </w:pPr>
      <w:r w:rsidRPr="001449E1">
        <w:rPr>
          <w:rStyle w:val="l-L2Char"/>
          <w:rFonts w:cs="Arial"/>
          <w:b w:val="0"/>
          <w:szCs w:val="22"/>
        </w:rPr>
        <w:t xml:space="preserve">Katastrální území </w:t>
      </w:r>
      <w:r w:rsidR="001449E1" w:rsidRPr="001449E1">
        <w:rPr>
          <w:rStyle w:val="l-L2Char"/>
          <w:rFonts w:cs="Arial"/>
          <w:b w:val="0"/>
          <w:szCs w:val="22"/>
        </w:rPr>
        <w:t>Přestavlky u Přerova</w:t>
      </w:r>
      <w:r w:rsidR="007D03A4">
        <w:rPr>
          <w:rStyle w:val="l-L2Char"/>
          <w:rFonts w:cs="Arial"/>
          <w:b w:val="0"/>
          <w:szCs w:val="22"/>
        </w:rPr>
        <w:t xml:space="preserve"> – SO 01 – C4</w:t>
      </w:r>
    </w:p>
    <w:p w14:paraId="7A4D0B70" w14:textId="77777777" w:rsidR="00D50E50" w:rsidRPr="0051452B" w:rsidRDefault="00D50E50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</w:p>
    <w:p w14:paraId="4505E163" w14:textId="2C5713CE" w:rsidR="00CB2F72" w:rsidRPr="00EC1B35" w:rsidRDefault="00CB2F72" w:rsidP="00CB2F7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51452B">
        <w:rPr>
          <w:rStyle w:val="l-L2Char"/>
          <w:rFonts w:cs="Arial"/>
          <w:b w:val="0"/>
          <w:szCs w:val="22"/>
          <w:u w:val="none"/>
        </w:rPr>
        <w:t xml:space="preserve">zpracování projektové dokumentace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="00BC57C1">
        <w:rPr>
          <w:rFonts w:ascii="Arial" w:hAnsi="Arial" w:cs="Arial"/>
          <w:b w:val="0"/>
          <w:snapToGrid w:val="0"/>
          <w:szCs w:val="22"/>
          <w:u w:val="none"/>
        </w:rPr>
        <w:t>166 200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0235812F" w14:textId="33E999A5" w:rsidR="00A57130" w:rsidRPr="00EC1B35" w:rsidRDefault="00A57130" w:rsidP="00A5713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D50E50">
        <w:rPr>
          <w:rStyle w:val="l-L2Char"/>
          <w:rFonts w:cs="Arial"/>
          <w:b w:val="0"/>
          <w:szCs w:val="22"/>
          <w:u w:val="none"/>
        </w:rPr>
        <w:t xml:space="preserve">zajištění povolení záměru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="00D50E50">
        <w:rPr>
          <w:rStyle w:val="l-L2Char"/>
          <w:rFonts w:cs="Arial"/>
          <w:b w:val="0"/>
          <w:szCs w:val="22"/>
          <w:u w:val="none"/>
        </w:rPr>
        <w:tab/>
      </w:r>
      <w:proofErr w:type="gramStart"/>
      <w:r w:rsidR="00D50E50">
        <w:rPr>
          <w:rStyle w:val="l-L2Char"/>
          <w:rFonts w:cs="Arial"/>
          <w:b w:val="0"/>
          <w:szCs w:val="22"/>
          <w:u w:val="none"/>
        </w:rPr>
        <w:tab/>
      </w:r>
      <w:r w:rsidR="00293489">
        <w:rPr>
          <w:rStyle w:val="l-L2Char"/>
          <w:rFonts w:cs="Arial"/>
          <w:b w:val="0"/>
          <w:szCs w:val="22"/>
          <w:u w:val="none"/>
        </w:rPr>
        <w:t xml:space="preserve">  </w:t>
      </w:r>
      <w:r w:rsidR="00293489">
        <w:rPr>
          <w:rFonts w:ascii="Arial" w:hAnsi="Arial" w:cs="Arial"/>
          <w:b w:val="0"/>
          <w:snapToGrid w:val="0"/>
          <w:szCs w:val="22"/>
          <w:u w:val="none"/>
        </w:rPr>
        <w:t>25</w:t>
      </w:r>
      <w:proofErr w:type="gramEnd"/>
      <w:r w:rsidR="00293489">
        <w:rPr>
          <w:rFonts w:ascii="Arial" w:hAnsi="Arial" w:cs="Arial"/>
          <w:b w:val="0"/>
          <w:snapToGrid w:val="0"/>
          <w:szCs w:val="22"/>
          <w:u w:val="none"/>
        </w:rPr>
        <w:t xml:space="preserve"> 000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20897345" w14:textId="77777777" w:rsidR="00B63DA3" w:rsidRDefault="00B63DA3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szCs w:val="22"/>
        </w:rPr>
      </w:pPr>
    </w:p>
    <w:p w14:paraId="4E477465" w14:textId="4BF68E14" w:rsidR="003A4558" w:rsidRDefault="003A4558" w:rsidP="00593ECA">
      <w:pPr>
        <w:pStyle w:val="l-L1"/>
        <w:keepNext w:val="0"/>
        <w:numPr>
          <w:ilvl w:val="0"/>
          <w:numId w:val="0"/>
        </w:numPr>
        <w:spacing w:before="120" w:after="120"/>
        <w:ind w:left="284"/>
        <w:jc w:val="both"/>
        <w:rPr>
          <w:rStyle w:val="l-L2Char"/>
          <w:rFonts w:cs="Arial"/>
          <w:b w:val="0"/>
          <w:szCs w:val="22"/>
        </w:rPr>
      </w:pPr>
      <w:r w:rsidRPr="00BA2658">
        <w:rPr>
          <w:rStyle w:val="l-L2Char"/>
          <w:rFonts w:cs="Arial"/>
          <w:b w:val="0"/>
          <w:szCs w:val="22"/>
        </w:rPr>
        <w:t xml:space="preserve">Katastrální území </w:t>
      </w:r>
      <w:r w:rsidR="00BA2658" w:rsidRPr="00BA2658">
        <w:rPr>
          <w:rStyle w:val="l-L2Char"/>
          <w:rFonts w:cs="Arial"/>
          <w:b w:val="0"/>
          <w:szCs w:val="22"/>
        </w:rPr>
        <w:t>Stará Ves u Přerova</w:t>
      </w:r>
      <w:r w:rsidR="007D03A4">
        <w:rPr>
          <w:rStyle w:val="l-L2Char"/>
          <w:rFonts w:cs="Arial"/>
          <w:b w:val="0"/>
          <w:szCs w:val="22"/>
        </w:rPr>
        <w:t xml:space="preserve"> – SO 02 – C4 </w:t>
      </w:r>
    </w:p>
    <w:p w14:paraId="3885CF6E" w14:textId="77777777" w:rsidR="00853C90" w:rsidRPr="00CA1A95" w:rsidRDefault="00853C90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654C033A" w14:textId="373695B0" w:rsidR="00853C90" w:rsidRPr="00EC1B35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zpracování projektové dokumentace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="00293489">
        <w:rPr>
          <w:rFonts w:ascii="Arial" w:hAnsi="Arial" w:cs="Arial"/>
          <w:b w:val="0"/>
          <w:snapToGrid w:val="0"/>
          <w:szCs w:val="22"/>
          <w:u w:val="none"/>
        </w:rPr>
        <w:t>249 300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5213AD35" w14:textId="7CFED0A9" w:rsidR="00853C90" w:rsidRPr="00EC1B35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zajištění povolení záměru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</w:r>
      <w:proofErr w:type="gramStart"/>
      <w:r>
        <w:rPr>
          <w:rStyle w:val="l-L2Char"/>
          <w:rFonts w:cs="Arial"/>
          <w:b w:val="0"/>
          <w:szCs w:val="22"/>
          <w:u w:val="none"/>
        </w:rPr>
        <w:tab/>
      </w:r>
      <w:r w:rsidR="00293489">
        <w:rPr>
          <w:rStyle w:val="l-L2Char"/>
          <w:rFonts w:cs="Arial"/>
          <w:b w:val="0"/>
          <w:szCs w:val="22"/>
          <w:u w:val="none"/>
        </w:rPr>
        <w:t xml:space="preserve">  </w:t>
      </w:r>
      <w:r w:rsidR="00293489">
        <w:rPr>
          <w:rFonts w:ascii="Arial" w:hAnsi="Arial" w:cs="Arial"/>
          <w:b w:val="0"/>
          <w:snapToGrid w:val="0"/>
          <w:szCs w:val="22"/>
          <w:u w:val="none"/>
        </w:rPr>
        <w:t>30</w:t>
      </w:r>
      <w:proofErr w:type="gramEnd"/>
      <w:r w:rsidR="00293489">
        <w:rPr>
          <w:rFonts w:ascii="Arial" w:hAnsi="Arial" w:cs="Arial"/>
          <w:b w:val="0"/>
          <w:snapToGrid w:val="0"/>
          <w:szCs w:val="22"/>
          <w:u w:val="none"/>
        </w:rPr>
        <w:t xml:space="preserve"> 000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14DFB5BE" w14:textId="77777777" w:rsidR="00853C90" w:rsidRPr="003A4558" w:rsidRDefault="00853C90" w:rsidP="003A455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</w:p>
    <w:p w14:paraId="58D2CC84" w14:textId="56B287AD" w:rsidR="003A4558" w:rsidRPr="00FF6234" w:rsidRDefault="00837DD1" w:rsidP="00E7076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 w:val="16"/>
          <w:szCs w:val="16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DPH bude účtována v příslušné výši stanovené zákonem.</w:t>
      </w:r>
    </w:p>
    <w:p w14:paraId="3509947F" w14:textId="0970165B" w:rsidR="005B3173" w:rsidRPr="002015A0" w:rsidRDefault="002015A0" w:rsidP="00E70765">
      <w:pPr>
        <w:pStyle w:val="Default"/>
        <w:rPr>
          <w:rStyle w:val="l-L2Char"/>
          <w:rFonts w:ascii="Times New Roman" w:hAnsi="Times New Roman"/>
          <w:szCs w:val="22"/>
        </w:rPr>
      </w:pPr>
      <w:bookmarkStart w:id="5" w:name="_Hlk36122845"/>
      <w:bookmarkStart w:id="6" w:name="_Hlk36122353"/>
      <w:r>
        <w:rPr>
          <w:i/>
          <w:iCs/>
          <w:sz w:val="22"/>
          <w:szCs w:val="22"/>
        </w:rPr>
        <w:t>(Cena bude uváděna na haléře, tj. na 2 desetinná místa)</w:t>
      </w:r>
      <w:bookmarkEnd w:id="5"/>
      <w:bookmarkEnd w:id="6"/>
    </w:p>
    <w:p w14:paraId="59E8EA02" w14:textId="263745FC" w:rsidR="00481F7C" w:rsidRDefault="00481F7C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V souladu s Příkazní smlouvu </w:t>
      </w:r>
      <w:r w:rsidR="002948CB" w:rsidRPr="002948CB">
        <w:rPr>
          <w:rFonts w:cs="Arial"/>
          <w:b w:val="0"/>
          <w:szCs w:val="22"/>
          <w:u w:val="none"/>
        </w:rPr>
        <w:t>č. příkazníka 2/07 – D1.0135 uzavřenou dne 8. 3. 2007</w:t>
      </w:r>
      <w:r w:rsidR="00F527BB">
        <w:rPr>
          <w:rFonts w:cs="Arial"/>
          <w:b w:val="0"/>
          <w:szCs w:val="22"/>
          <w:u w:val="none"/>
        </w:rPr>
        <w:t xml:space="preserve"> </w:t>
      </w:r>
      <w:r>
        <w:rPr>
          <w:rFonts w:cs="Arial"/>
          <w:b w:val="0"/>
          <w:szCs w:val="22"/>
          <w:u w:val="none"/>
        </w:rPr>
        <w:t xml:space="preserve">mezi příkazcem – stavebníkem: ŘSD a příkazníkem: </w:t>
      </w:r>
      <w:proofErr w:type="spellStart"/>
      <w:r w:rsidR="005871E6" w:rsidRPr="002948CB">
        <w:rPr>
          <w:rFonts w:cs="Arial"/>
          <w:b w:val="0"/>
          <w:szCs w:val="22"/>
          <w:u w:val="none"/>
        </w:rPr>
        <w:t>MZe</w:t>
      </w:r>
      <w:proofErr w:type="spellEnd"/>
      <w:r w:rsidR="005871E6" w:rsidRPr="002948CB">
        <w:rPr>
          <w:rFonts w:cs="Arial"/>
          <w:b w:val="0"/>
          <w:szCs w:val="22"/>
          <w:u w:val="none"/>
        </w:rPr>
        <w:t>, ZAPÚ Přerov</w:t>
      </w:r>
      <w:r w:rsidR="005871E6" w:rsidRPr="00375953">
        <w:rPr>
          <w:rFonts w:cs="Arial"/>
          <w:b w:val="0"/>
          <w:szCs w:val="22"/>
          <w:u w:val="none"/>
        </w:rPr>
        <w:t xml:space="preserve"> (jehož právním nástupcem je SPÚ, Pobočka Přerov)</w:t>
      </w:r>
      <w:r w:rsidR="005871E6">
        <w:rPr>
          <w:rFonts w:cs="Arial"/>
          <w:b w:val="0"/>
          <w:szCs w:val="22"/>
          <w:u w:val="none"/>
        </w:rPr>
        <w:t xml:space="preserve"> bude náklady na realizaci</w:t>
      </w:r>
      <w:r>
        <w:rPr>
          <w:rFonts w:cs="Arial"/>
          <w:b w:val="0"/>
          <w:szCs w:val="22"/>
          <w:u w:val="none"/>
        </w:rPr>
        <w:t xml:space="preserve"> </w:t>
      </w:r>
      <w:r w:rsidR="005F14C9">
        <w:rPr>
          <w:rFonts w:cs="Arial"/>
          <w:b w:val="0"/>
          <w:szCs w:val="22"/>
          <w:u w:val="none"/>
        </w:rPr>
        <w:t>díla</w:t>
      </w:r>
      <w:r>
        <w:rPr>
          <w:rFonts w:cs="Arial"/>
          <w:b w:val="0"/>
          <w:szCs w:val="22"/>
          <w:u w:val="none"/>
        </w:rPr>
        <w:t xml:space="preserve"> částečně hradit objednatel č. 2 ve výši </w:t>
      </w:r>
      <w:r w:rsidR="002948CB" w:rsidRPr="00A9367C">
        <w:rPr>
          <w:rFonts w:cs="Arial"/>
          <w:b w:val="0"/>
          <w:szCs w:val="22"/>
          <w:u w:val="none"/>
        </w:rPr>
        <w:t>19,62</w:t>
      </w:r>
      <w:r w:rsidR="004921D4" w:rsidRPr="00A9367C">
        <w:rPr>
          <w:rFonts w:cs="Arial"/>
          <w:b w:val="0"/>
          <w:szCs w:val="22"/>
          <w:u w:val="none"/>
        </w:rPr>
        <w:t xml:space="preserve"> % pro </w:t>
      </w:r>
      <w:proofErr w:type="spellStart"/>
      <w:r w:rsidR="004921D4" w:rsidRPr="00A9367C">
        <w:rPr>
          <w:rFonts w:cs="Arial"/>
          <w:b w:val="0"/>
          <w:szCs w:val="22"/>
          <w:u w:val="none"/>
        </w:rPr>
        <w:t>k.ú</w:t>
      </w:r>
      <w:proofErr w:type="spellEnd"/>
      <w:r w:rsidR="004921D4" w:rsidRPr="00A9367C">
        <w:rPr>
          <w:rFonts w:cs="Arial"/>
          <w:b w:val="0"/>
          <w:szCs w:val="22"/>
          <w:u w:val="none"/>
        </w:rPr>
        <w:t xml:space="preserve">. </w:t>
      </w:r>
      <w:r w:rsidR="00A9367C" w:rsidRPr="00A9367C">
        <w:rPr>
          <w:rFonts w:cs="Arial"/>
          <w:b w:val="0"/>
          <w:szCs w:val="22"/>
          <w:u w:val="none"/>
        </w:rPr>
        <w:t xml:space="preserve">Přestavlky u Přerova, 35,04 % pro </w:t>
      </w:r>
      <w:proofErr w:type="spellStart"/>
      <w:r w:rsidR="00A9367C" w:rsidRPr="00A9367C">
        <w:rPr>
          <w:rFonts w:cs="Arial"/>
          <w:b w:val="0"/>
          <w:szCs w:val="22"/>
          <w:u w:val="none"/>
        </w:rPr>
        <w:t>k.ú</w:t>
      </w:r>
      <w:proofErr w:type="spellEnd"/>
      <w:r w:rsidR="00A9367C" w:rsidRPr="00A9367C">
        <w:rPr>
          <w:rFonts w:cs="Arial"/>
          <w:b w:val="0"/>
          <w:szCs w:val="22"/>
          <w:u w:val="none"/>
        </w:rPr>
        <w:t xml:space="preserve">. Stará Ves u Přerova a částečně objednatel č. 1 ve výši 80,38 % pro </w:t>
      </w:r>
      <w:proofErr w:type="spellStart"/>
      <w:r w:rsidR="00A9367C" w:rsidRPr="00A9367C">
        <w:rPr>
          <w:rFonts w:cs="Arial"/>
          <w:b w:val="0"/>
          <w:szCs w:val="22"/>
          <w:u w:val="none"/>
        </w:rPr>
        <w:t>k.ú</w:t>
      </w:r>
      <w:proofErr w:type="spellEnd"/>
      <w:r w:rsidR="00A9367C" w:rsidRPr="00A9367C">
        <w:rPr>
          <w:rFonts w:cs="Arial"/>
          <w:b w:val="0"/>
          <w:szCs w:val="22"/>
          <w:u w:val="none"/>
        </w:rPr>
        <w:t xml:space="preserve">. Přestavlky u Přerova, 64,96 % pro </w:t>
      </w:r>
      <w:proofErr w:type="spellStart"/>
      <w:r w:rsidR="00A9367C" w:rsidRPr="00A9367C">
        <w:rPr>
          <w:rFonts w:cs="Arial"/>
          <w:b w:val="0"/>
          <w:szCs w:val="22"/>
          <w:u w:val="none"/>
        </w:rPr>
        <w:t>k.ú</w:t>
      </w:r>
      <w:proofErr w:type="spellEnd"/>
      <w:r w:rsidR="00A9367C" w:rsidRPr="00A9367C">
        <w:rPr>
          <w:rFonts w:cs="Arial"/>
          <w:b w:val="0"/>
          <w:szCs w:val="22"/>
          <w:u w:val="none"/>
        </w:rPr>
        <w:t>. Stará Ves u Přerova</w:t>
      </w:r>
      <w:r w:rsidRPr="00A9367C">
        <w:rPr>
          <w:rFonts w:cs="Arial"/>
          <w:b w:val="0"/>
          <w:szCs w:val="22"/>
          <w:u w:val="none"/>
        </w:rPr>
        <w:t>.</w:t>
      </w:r>
      <w:r>
        <w:rPr>
          <w:rFonts w:cs="Arial"/>
          <w:b w:val="0"/>
          <w:szCs w:val="22"/>
          <w:u w:val="none"/>
        </w:rPr>
        <w:t xml:space="preserve"> Tento poměr vychází z výše uvedené příkazní smlouvy, ve které je stanoveno, že poměr rozdělení nákladů na realizaci díla bude určen v závislosti na rozsahu území dotčeného výstavbou dálnice. Z těchto hodnot byl vypočten výše uvedený poměr financování.</w:t>
      </w:r>
    </w:p>
    <w:p w14:paraId="30E7F5C4" w14:textId="11A8F9B3" w:rsidR="00481F7C" w:rsidRDefault="00481F7C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lastRenderedPageBreak/>
        <w:t xml:space="preserve">Pro každého objednatele bude vyhotovena samostatná faktura vystavená zvlášť pro každé katastrální území. </w:t>
      </w:r>
      <w:r w:rsidR="00B32144" w:rsidRPr="00B32144">
        <w:rPr>
          <w:rFonts w:cs="Arial"/>
          <w:b w:val="0"/>
          <w:szCs w:val="22"/>
          <w:u w:val="none"/>
        </w:rPr>
        <w:t xml:space="preserve">Daňový doklad (faktura) </w:t>
      </w:r>
      <w:r w:rsidR="005F37E5">
        <w:rPr>
          <w:rFonts w:cs="Arial"/>
          <w:b w:val="0"/>
          <w:szCs w:val="22"/>
          <w:u w:val="none"/>
        </w:rPr>
        <w:t xml:space="preserve">v elektronické formě </w:t>
      </w:r>
      <w:r w:rsidR="00B32144" w:rsidRPr="00B32144">
        <w:rPr>
          <w:rFonts w:cs="Arial"/>
          <w:b w:val="0"/>
          <w:szCs w:val="22"/>
          <w:u w:val="none"/>
        </w:rPr>
        <w:t>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 smlouvy, označení poskytnutého plnění, číslo faktury, den vystavení a lhůtu splatnosti faktury, označení peněžního ústavu a číslo účtu, na který se má platit, fakturovanou částku, razítko a podpis oprávněné osoby.</w:t>
      </w:r>
      <w:r w:rsidR="00B32144">
        <w:rPr>
          <w:rFonts w:cs="Arial"/>
          <w:b w:val="0"/>
          <w:szCs w:val="22"/>
          <w:u w:val="none"/>
        </w:rPr>
        <w:t xml:space="preserve"> </w:t>
      </w:r>
      <w:r w:rsidR="002D13A2">
        <w:rPr>
          <w:rFonts w:cs="Arial"/>
          <w:b w:val="0"/>
          <w:szCs w:val="22"/>
          <w:u w:val="none"/>
        </w:rPr>
        <w:t xml:space="preserve">Faktury budou zasílány objednateli č. </w:t>
      </w:r>
      <w:r w:rsidR="006A69BC">
        <w:rPr>
          <w:rFonts w:cs="Arial"/>
          <w:b w:val="0"/>
          <w:szCs w:val="22"/>
          <w:u w:val="none"/>
        </w:rPr>
        <w:t xml:space="preserve">1. </w:t>
      </w:r>
      <w:r>
        <w:rPr>
          <w:rFonts w:cs="Arial"/>
          <w:b w:val="0"/>
          <w:szCs w:val="22"/>
          <w:u w:val="none"/>
        </w:rPr>
        <w:t>Po odsouhlasení správnosti ze strany objednatele č. 1 bude faktura pro objednatele č. 2 zaslána k úhradě na adresu Ředitelství silnic a dálnic s. p., Závod Brno, Šumavská 52</w:t>
      </w:r>
      <w:r w:rsidR="00B34754">
        <w:rPr>
          <w:rFonts w:cs="Arial"/>
          <w:b w:val="0"/>
          <w:szCs w:val="22"/>
          <w:u w:val="none"/>
        </w:rPr>
        <w:t>4</w:t>
      </w:r>
      <w:r>
        <w:rPr>
          <w:rFonts w:cs="Arial"/>
          <w:b w:val="0"/>
          <w:szCs w:val="22"/>
          <w:u w:val="none"/>
        </w:rPr>
        <w:t xml:space="preserve">/31, 602 00 Brno. K faktuře bude přiloženo písemné potvrzení převzetí díla objednatelem č. 1. Faktury pro objednatele č. 2 musí obsahovat text „ISPROFIN </w:t>
      </w:r>
      <w:r w:rsidRPr="004D0796">
        <w:rPr>
          <w:rFonts w:cs="Arial"/>
          <w:b w:val="0"/>
          <w:szCs w:val="22"/>
          <w:u w:val="none"/>
        </w:rPr>
        <w:t>5001550005 Vypořádání staveb po dokončení dálnice</w:t>
      </w:r>
      <w:r>
        <w:rPr>
          <w:rFonts w:cs="Arial"/>
          <w:b w:val="0"/>
          <w:szCs w:val="22"/>
          <w:u w:val="none"/>
        </w:rPr>
        <w:t>“.</w:t>
      </w:r>
    </w:p>
    <w:p w14:paraId="14B93BB9" w14:textId="1DBE2E48" w:rsidR="00C30DBF" w:rsidRPr="004D5F78" w:rsidRDefault="00C30DBF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894C1D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neposkytuj</w:t>
      </w:r>
      <w:r w:rsidR="00894C1D">
        <w:rPr>
          <w:rFonts w:cs="Arial"/>
          <w:b w:val="0"/>
          <w:szCs w:val="22"/>
          <w:u w:val="none"/>
        </w:rPr>
        <w:t>í</w:t>
      </w:r>
      <w:r w:rsidRPr="004D5F78">
        <w:rPr>
          <w:rFonts w:cs="Arial"/>
          <w:b w:val="0"/>
          <w:szCs w:val="22"/>
          <w:u w:val="none"/>
        </w:rPr>
        <w:t xml:space="preserve"> zálohy a zhotoviteli nepřísluší během </w:t>
      </w:r>
      <w:r w:rsidR="00892454">
        <w:rPr>
          <w:rFonts w:cs="Arial"/>
          <w:b w:val="0"/>
          <w:szCs w:val="22"/>
          <w:u w:val="none"/>
        </w:rPr>
        <w:t>plnění</w:t>
      </w:r>
      <w:r w:rsidR="00054689">
        <w:rPr>
          <w:rFonts w:cs="Arial"/>
          <w:b w:val="0"/>
          <w:szCs w:val="22"/>
          <w:u w:val="none"/>
        </w:rPr>
        <w:t xml:space="preserve"> Díla</w:t>
      </w:r>
      <w:r w:rsidR="004430CD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přiměřená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> přihlédnutím k vynaloženým nákladům</w:t>
      </w:r>
      <w:r w:rsidR="00A06B21">
        <w:rPr>
          <w:rFonts w:cs="Arial"/>
          <w:b w:val="0"/>
          <w:szCs w:val="22"/>
          <w:u w:val="none"/>
        </w:rPr>
        <w:t xml:space="preserve"> s výjimkou dle ustanovení čl. V, odst. 5.7.</w:t>
      </w:r>
      <w:r w:rsidRPr="004D5F78">
        <w:rPr>
          <w:rFonts w:cs="Arial"/>
          <w:b w:val="0"/>
          <w:szCs w:val="22"/>
          <w:u w:val="none"/>
        </w:rPr>
        <w:t xml:space="preserve">  </w:t>
      </w:r>
    </w:p>
    <w:p w14:paraId="2134DBF2" w14:textId="61DE4FA7" w:rsidR="0005524A" w:rsidRDefault="003F63A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faktur, </w:t>
      </w:r>
      <w:r w:rsidR="00175223" w:rsidRPr="004D5F78">
        <w:rPr>
          <w:rStyle w:val="l-L2Char"/>
          <w:rFonts w:cs="Arial"/>
          <w:b w:val="0"/>
          <w:szCs w:val="22"/>
          <w:u w:val="none"/>
        </w:rPr>
        <w:t>kter</w:t>
      </w:r>
      <w:r w:rsidR="00175223">
        <w:rPr>
          <w:rStyle w:val="l-L2Char"/>
          <w:rFonts w:cs="Arial"/>
          <w:b w:val="0"/>
          <w:szCs w:val="22"/>
          <w:u w:val="none"/>
        </w:rPr>
        <w:t>é</w:t>
      </w:r>
      <w:r w:rsidR="0017522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>hotovitel předloží objednatel</w:t>
      </w:r>
      <w:r w:rsidR="00175223">
        <w:rPr>
          <w:rStyle w:val="l-L2Char"/>
          <w:rFonts w:cs="Arial"/>
          <w:b w:val="0"/>
          <w:szCs w:val="22"/>
          <w:u w:val="none"/>
        </w:rPr>
        <w:t>ům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</w:t>
      </w:r>
      <w:r w:rsidR="00392B3C">
        <w:rPr>
          <w:rStyle w:val="l-L2Char"/>
          <w:rFonts w:cs="Arial"/>
          <w:b w:val="0"/>
          <w:szCs w:val="22"/>
          <w:u w:val="none"/>
        </w:rPr>
        <w:t xml:space="preserve">objednatelem č. 1 a </w:t>
      </w:r>
      <w:proofErr w:type="gramStart"/>
      <w:r w:rsidR="00392B3C">
        <w:rPr>
          <w:rStyle w:val="l-L2Char"/>
          <w:rFonts w:cs="Arial"/>
          <w:b w:val="0"/>
          <w:szCs w:val="22"/>
          <w:u w:val="none"/>
        </w:rPr>
        <w:t xml:space="preserve">zhotovitelem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podepsaný</w:t>
      </w:r>
      <w:proofErr w:type="gramEnd"/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3D950F5" w14:textId="7EE7F0F6" w:rsidR="003D2A5D" w:rsidRPr="00C2541E" w:rsidRDefault="003D2A5D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>případě zajištění povolení</w:t>
      </w:r>
      <w:r w:rsidR="003A41EB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 zhotovitelem dle čl. I. </w:t>
      </w:r>
      <w:proofErr w:type="spellStart"/>
      <w:r w:rsidR="003559C8" w:rsidRPr="00C2541E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 1.3. bude cena uhrazena na základě </w:t>
      </w:r>
      <w:r w:rsidR="004A2BAF">
        <w:rPr>
          <w:rStyle w:val="l-L2Char"/>
          <w:rFonts w:cs="Arial"/>
          <w:b w:val="0"/>
          <w:szCs w:val="22"/>
          <w:u w:val="none"/>
        </w:rPr>
        <w:t>dílčí fakturace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. První faktura bude uhrazena </w:t>
      </w:r>
      <w:r w:rsidR="00DF257F" w:rsidRPr="00C2541E">
        <w:rPr>
          <w:rStyle w:val="l-L2Char"/>
          <w:rFonts w:cs="Arial"/>
          <w:b w:val="0"/>
          <w:szCs w:val="22"/>
          <w:u w:val="none"/>
        </w:rPr>
        <w:t>objednatel</w:t>
      </w:r>
      <w:r w:rsidR="00DF257F">
        <w:rPr>
          <w:rStyle w:val="l-L2Char"/>
          <w:rFonts w:cs="Arial"/>
          <w:b w:val="0"/>
          <w:szCs w:val="22"/>
          <w:u w:val="none"/>
        </w:rPr>
        <w:t>i</w:t>
      </w:r>
      <w:r w:rsidR="00DF257F" w:rsidRPr="00C2541E">
        <w:rPr>
          <w:rStyle w:val="l-L2Char"/>
          <w:rFonts w:cs="Arial"/>
          <w:b w:val="0"/>
          <w:szCs w:val="22"/>
          <w:u w:val="none"/>
        </w:rPr>
        <w:t xml:space="preserve">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>po řádném převzetí projektové dokumentace objednatelem</w:t>
      </w:r>
      <w:r w:rsidR="00DF257F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, druhá faktura bude nejdříve uhrazena </w:t>
      </w:r>
      <w:r w:rsidR="00DF257F" w:rsidRPr="00C2541E">
        <w:rPr>
          <w:rStyle w:val="l-L2Char"/>
          <w:rFonts w:cs="Arial"/>
          <w:b w:val="0"/>
          <w:szCs w:val="22"/>
          <w:u w:val="none"/>
        </w:rPr>
        <w:t>objednatel</w:t>
      </w:r>
      <w:r w:rsidR="00DF257F">
        <w:rPr>
          <w:rStyle w:val="l-L2Char"/>
          <w:rFonts w:cs="Arial"/>
          <w:b w:val="0"/>
          <w:szCs w:val="22"/>
          <w:u w:val="none"/>
        </w:rPr>
        <w:t>i</w:t>
      </w:r>
      <w:r w:rsidR="00DF257F" w:rsidRPr="00C2541E">
        <w:rPr>
          <w:rStyle w:val="l-L2Char"/>
          <w:rFonts w:cs="Arial"/>
          <w:b w:val="0"/>
          <w:szCs w:val="22"/>
          <w:u w:val="none"/>
        </w:rPr>
        <w:t xml:space="preserve">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na základě souhlasu/rozhodnutí s doložením právní </w:t>
      </w:r>
      <w:proofErr w:type="gramStart"/>
      <w:r w:rsidR="003559C8" w:rsidRPr="00C2541E">
        <w:rPr>
          <w:rStyle w:val="l-L2Char"/>
          <w:rFonts w:cs="Arial"/>
          <w:b w:val="0"/>
          <w:szCs w:val="22"/>
          <w:u w:val="none"/>
        </w:rPr>
        <w:t>moci - povolení</w:t>
      </w:r>
      <w:proofErr w:type="gramEnd"/>
      <w:r w:rsidR="003A41EB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C2541E">
        <w:rPr>
          <w:rStyle w:val="l-L2Char"/>
          <w:rFonts w:cs="Arial"/>
          <w:b w:val="0"/>
          <w:szCs w:val="22"/>
          <w:u w:val="none"/>
        </w:rPr>
        <w:t>.</w:t>
      </w:r>
    </w:p>
    <w:p w14:paraId="681D9C93" w14:textId="64B09D32" w:rsidR="00811AB6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966CD6">
        <w:rPr>
          <w:rStyle w:val="l-L2Char"/>
          <w:rFonts w:cs="Arial"/>
          <w:b w:val="0"/>
          <w:szCs w:val="22"/>
          <w:u w:val="none"/>
        </w:rPr>
        <w:t>Díla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065415" w14:textId="77777777" w:rsidR="00B73E8D" w:rsidRPr="00B73E8D" w:rsidRDefault="000708A3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szCs w:val="22"/>
        </w:rPr>
      </w:pPr>
      <w:r w:rsidRPr="00481F7C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</w:t>
      </w:r>
      <w:r w:rsidR="00EB06BD" w:rsidRPr="00481F7C">
        <w:rPr>
          <w:rStyle w:val="l-L2Char"/>
          <w:rFonts w:cs="Arial"/>
          <w:b w:val="0"/>
          <w:szCs w:val="22"/>
          <w:u w:val="none"/>
        </w:rPr>
        <w:t>j</w:t>
      </w:r>
      <w:r w:rsidR="00EB06BD">
        <w:rPr>
          <w:rStyle w:val="l-L2Char"/>
          <w:rFonts w:cs="Arial"/>
          <w:b w:val="0"/>
          <w:szCs w:val="22"/>
          <w:u w:val="none"/>
        </w:rPr>
        <w:t>sou</w:t>
      </w:r>
      <w:r w:rsidR="00EB06BD" w:rsidRPr="00481F7C">
        <w:rPr>
          <w:rStyle w:val="l-L2Char"/>
          <w:rFonts w:cs="Arial"/>
          <w:b w:val="0"/>
          <w:szCs w:val="22"/>
          <w:u w:val="none"/>
        </w:rPr>
        <w:t xml:space="preserve"> </w:t>
      </w:r>
      <w:r w:rsidRPr="00481F7C">
        <w:rPr>
          <w:rStyle w:val="l-L2Char"/>
          <w:rFonts w:cs="Arial"/>
          <w:b w:val="0"/>
          <w:szCs w:val="22"/>
          <w:u w:val="none"/>
        </w:rPr>
        <w:t>objednatel</w:t>
      </w:r>
      <w:r w:rsidR="00F32938">
        <w:rPr>
          <w:rStyle w:val="l-L2Char"/>
          <w:rFonts w:cs="Arial"/>
          <w:b w:val="0"/>
          <w:szCs w:val="22"/>
          <w:u w:val="none"/>
        </w:rPr>
        <w:t>é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F32938">
        <w:rPr>
          <w:rStyle w:val="l-L2Char"/>
          <w:rFonts w:cs="Arial"/>
          <w:b w:val="0"/>
          <w:szCs w:val="22"/>
          <w:u w:val="none"/>
        </w:rPr>
        <w:t>i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 ji do data splatnosti vrátit s tím, že zhotovitel je poté povinen vystavit novou fakturu s novým </w:t>
      </w:r>
      <w:r w:rsidR="004E7FB7" w:rsidRPr="00481F7C">
        <w:rPr>
          <w:rStyle w:val="l-L2Char"/>
          <w:rFonts w:cs="Arial"/>
          <w:b w:val="0"/>
          <w:szCs w:val="22"/>
          <w:u w:val="none"/>
        </w:rPr>
        <w:t>datem</w:t>
      </w:r>
      <w:r w:rsidR="00F32938">
        <w:rPr>
          <w:rStyle w:val="l-L2Char"/>
          <w:rFonts w:cs="Arial"/>
          <w:b w:val="0"/>
          <w:szCs w:val="22"/>
          <w:u w:val="none"/>
        </w:rPr>
        <w:t xml:space="preserve"> </w:t>
      </w:r>
      <w:r w:rsidRPr="00481F7C">
        <w:rPr>
          <w:rStyle w:val="l-L2Char"/>
          <w:rFonts w:cs="Arial"/>
          <w:b w:val="0"/>
          <w:szCs w:val="22"/>
          <w:u w:val="none"/>
        </w:rPr>
        <w:t>splatnosti. V takovém případě není objednatel v prodlení s</w:t>
      </w:r>
      <w:r w:rsidR="00A91766" w:rsidRPr="00481F7C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481F7C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481F7C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481F7C">
        <w:rPr>
          <w:b w:val="0"/>
          <w:bCs/>
          <w:szCs w:val="22"/>
          <w:u w:val="none"/>
        </w:rPr>
        <w:t xml:space="preserve"> </w:t>
      </w:r>
      <w:r w:rsidR="004E7FB7" w:rsidRPr="00481F7C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</w:t>
      </w:r>
      <w:r w:rsidR="00A535E0">
        <w:rPr>
          <w:rFonts w:ascii="Arial" w:hAnsi="Arial" w:cs="Arial"/>
          <w:b w:val="0"/>
          <w:szCs w:val="22"/>
          <w:u w:val="none"/>
        </w:rPr>
        <w:t>D</w:t>
      </w:r>
      <w:r w:rsidR="004E7FB7" w:rsidRPr="00481F7C">
        <w:rPr>
          <w:rFonts w:ascii="Arial" w:hAnsi="Arial" w:cs="Arial"/>
          <w:b w:val="0"/>
          <w:szCs w:val="22"/>
          <w:u w:val="none"/>
        </w:rPr>
        <w:t xml:space="preserve">íla, ze </w:t>
      </w:r>
      <w:proofErr w:type="spellStart"/>
      <w:r w:rsidR="004E7FB7" w:rsidRPr="00481F7C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481F7C">
        <w:rPr>
          <w:rFonts w:ascii="Arial" w:hAnsi="Arial" w:cs="Arial"/>
          <w:b w:val="0"/>
          <w:szCs w:val="22"/>
          <w:u w:val="none"/>
        </w:rPr>
        <w:t xml:space="preserve"> bude vyplývat, že </w:t>
      </w:r>
      <w:r w:rsidR="00354B8A">
        <w:rPr>
          <w:rFonts w:ascii="Arial" w:hAnsi="Arial" w:cs="Arial"/>
          <w:b w:val="0"/>
          <w:szCs w:val="22"/>
          <w:u w:val="none"/>
        </w:rPr>
        <w:t>D</w:t>
      </w:r>
      <w:r w:rsidR="004E7FB7" w:rsidRPr="00481F7C">
        <w:rPr>
          <w:rFonts w:ascii="Arial" w:hAnsi="Arial" w:cs="Arial"/>
          <w:b w:val="0"/>
          <w:szCs w:val="22"/>
          <w:u w:val="none"/>
        </w:rPr>
        <w:t xml:space="preserve">ílo nevykazuje žádné vady a nedostatky. </w:t>
      </w:r>
      <w:r w:rsidR="00AE1198" w:rsidRPr="00481F7C">
        <w:rPr>
          <w:rFonts w:ascii="Arial" w:hAnsi="Arial" w:cs="Arial"/>
          <w:b w:val="0"/>
          <w:szCs w:val="22"/>
          <w:u w:val="none"/>
        </w:rPr>
        <w:t xml:space="preserve">Přílohou druhé faktury </w:t>
      </w:r>
      <w:r w:rsidR="004C61E6" w:rsidRPr="00481F7C">
        <w:rPr>
          <w:rFonts w:ascii="Arial" w:hAnsi="Arial" w:cs="Arial"/>
          <w:b w:val="0"/>
          <w:szCs w:val="22"/>
          <w:u w:val="none"/>
        </w:rPr>
        <w:t>bude protokol o předání a převzetí povolení</w:t>
      </w:r>
      <w:r w:rsidR="000E3F58">
        <w:rPr>
          <w:rFonts w:ascii="Arial" w:hAnsi="Arial" w:cs="Arial"/>
          <w:b w:val="0"/>
          <w:szCs w:val="22"/>
          <w:u w:val="none"/>
        </w:rPr>
        <w:t xml:space="preserve"> záměru</w:t>
      </w:r>
      <w:r w:rsidR="004C61E6" w:rsidRPr="00481F7C">
        <w:rPr>
          <w:rFonts w:ascii="Arial" w:hAnsi="Arial" w:cs="Arial"/>
          <w:b w:val="0"/>
          <w:szCs w:val="22"/>
          <w:u w:val="none"/>
        </w:rPr>
        <w:t xml:space="preserve"> (souhlas/rozhodnutí s doložením právní moci). </w:t>
      </w:r>
    </w:p>
    <w:p w14:paraId="4D720353" w14:textId="0A7A373C" w:rsidR="00532A42" w:rsidRPr="00D20407" w:rsidRDefault="00532A4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Splatnost faktury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pro objednatele č. 1 </w:t>
      </w:r>
      <w:r w:rsidR="001A5088">
        <w:rPr>
          <w:rStyle w:val="l-L2Char"/>
          <w:rFonts w:cs="Arial"/>
          <w:b w:val="0"/>
          <w:szCs w:val="22"/>
          <w:u w:val="none"/>
        </w:rPr>
        <w:t>se stanovuje na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30 </w:t>
      </w:r>
      <w:r w:rsidR="00C1485F">
        <w:rPr>
          <w:rStyle w:val="l-L2Char"/>
          <w:rFonts w:cs="Arial"/>
          <w:b w:val="0"/>
          <w:szCs w:val="22"/>
          <w:u w:val="none"/>
        </w:rPr>
        <w:t>kalendářních</w:t>
      </w:r>
      <w:r w:rsidR="00C1485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dnů</w:t>
      </w:r>
      <w:r w:rsidR="00C1485F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od</w:t>
      </w:r>
      <w:r w:rsidR="001A5088">
        <w:rPr>
          <w:rStyle w:val="l-L2Char"/>
          <w:rFonts w:cs="Arial"/>
          <w:b w:val="0"/>
          <w:szCs w:val="22"/>
          <w:u w:val="none"/>
        </w:rPr>
        <w:t xml:space="preserve"> data doručení faktury </w:t>
      </w:r>
      <w:r w:rsidR="00271EF6">
        <w:rPr>
          <w:rStyle w:val="l-L2Char"/>
          <w:rFonts w:cs="Arial"/>
          <w:b w:val="0"/>
          <w:szCs w:val="22"/>
          <w:u w:val="none"/>
        </w:rPr>
        <w:t>objednatel</w:t>
      </w:r>
      <w:r w:rsidR="002A17E4">
        <w:rPr>
          <w:rStyle w:val="l-L2Char"/>
          <w:rFonts w:cs="Arial"/>
          <w:b w:val="0"/>
          <w:szCs w:val="22"/>
          <w:u w:val="none"/>
        </w:rPr>
        <w:t>i</w:t>
      </w:r>
      <w:r w:rsidR="00271EF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B5642E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Splatnost faktury pro objednatele č. 2 </w:t>
      </w:r>
      <w:r w:rsidR="00B73E8D">
        <w:rPr>
          <w:rStyle w:val="l-L2Char"/>
          <w:rFonts w:cs="Arial"/>
          <w:b w:val="0"/>
          <w:szCs w:val="22"/>
          <w:u w:val="none"/>
        </w:rPr>
        <w:t>se stanovuje na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 30 </w:t>
      </w:r>
      <w:r w:rsidR="00C1485F">
        <w:rPr>
          <w:rStyle w:val="l-L2Char"/>
          <w:rFonts w:cs="Arial"/>
          <w:b w:val="0"/>
          <w:szCs w:val="22"/>
          <w:u w:val="none"/>
        </w:rPr>
        <w:t xml:space="preserve">kalendářních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dnů ode dne jejího </w:t>
      </w:r>
      <w:r w:rsidR="002A17E4">
        <w:rPr>
          <w:rStyle w:val="l-L2Char"/>
          <w:rFonts w:cs="Arial"/>
          <w:b w:val="0"/>
          <w:szCs w:val="22"/>
          <w:u w:val="none"/>
        </w:rPr>
        <w:t>prokazatelného doručení o</w:t>
      </w:r>
      <w:r w:rsidR="00271EF6">
        <w:rPr>
          <w:rStyle w:val="l-L2Char"/>
          <w:rFonts w:cs="Arial"/>
          <w:b w:val="0"/>
          <w:szCs w:val="22"/>
          <w:u w:val="none"/>
        </w:rPr>
        <w:t>bjednatel</w:t>
      </w:r>
      <w:r w:rsidR="002A17E4">
        <w:rPr>
          <w:rStyle w:val="l-L2Char"/>
          <w:rFonts w:cs="Arial"/>
          <w:b w:val="0"/>
          <w:szCs w:val="22"/>
          <w:u w:val="none"/>
        </w:rPr>
        <w:t>i</w:t>
      </w:r>
      <w:r w:rsidR="00271EF6">
        <w:rPr>
          <w:rStyle w:val="l-L2Char"/>
          <w:rFonts w:cs="Arial"/>
          <w:b w:val="0"/>
          <w:szCs w:val="22"/>
          <w:u w:val="none"/>
        </w:rPr>
        <w:t xml:space="preserve"> č. 2. </w:t>
      </w:r>
      <w:r w:rsidR="00D20407" w:rsidRPr="00D20407">
        <w:rPr>
          <w:rFonts w:ascii="Arial" w:hAnsi="Arial" w:cs="Arial"/>
          <w:b w:val="0"/>
          <w:bCs/>
          <w:u w:val="none"/>
        </w:rPr>
        <w:t xml:space="preserve">Platby peněžitých částek se provádí bankovním převodem na účet </w:t>
      </w:r>
      <w:r w:rsidR="00327CCB">
        <w:rPr>
          <w:rFonts w:ascii="Arial" w:hAnsi="Arial" w:cs="Arial"/>
          <w:b w:val="0"/>
          <w:bCs/>
          <w:u w:val="none"/>
        </w:rPr>
        <w:t>zhotoviteli</w:t>
      </w:r>
      <w:r w:rsidR="00D20407" w:rsidRPr="00D20407">
        <w:rPr>
          <w:rFonts w:ascii="Arial" w:hAnsi="Arial" w:cs="Arial"/>
          <w:b w:val="0"/>
          <w:bCs/>
          <w:u w:val="none"/>
        </w:rPr>
        <w:t xml:space="preserve"> uvedený ve faktuře. Peněžitá částka se považuje za zaplacenou okamžikem jejího odepsání z účtu objednatele </w:t>
      </w:r>
      <w:r w:rsidR="00327CCB">
        <w:rPr>
          <w:rFonts w:ascii="Arial" w:hAnsi="Arial" w:cs="Arial"/>
          <w:b w:val="0"/>
          <w:bCs/>
          <w:u w:val="none"/>
        </w:rPr>
        <w:t xml:space="preserve">č. 1 a </w:t>
      </w:r>
      <w:r w:rsidR="00563CD5">
        <w:rPr>
          <w:rFonts w:ascii="Arial" w:hAnsi="Arial" w:cs="Arial"/>
          <w:b w:val="0"/>
          <w:bCs/>
          <w:u w:val="none"/>
        </w:rPr>
        <w:t xml:space="preserve">z účtu </w:t>
      </w:r>
      <w:r w:rsidR="00327CCB">
        <w:rPr>
          <w:rFonts w:ascii="Arial" w:hAnsi="Arial" w:cs="Arial"/>
          <w:b w:val="0"/>
          <w:bCs/>
          <w:u w:val="none"/>
        </w:rPr>
        <w:t xml:space="preserve">objednatele č. 2 </w:t>
      </w:r>
      <w:r w:rsidR="00D20407" w:rsidRPr="00D20407">
        <w:rPr>
          <w:rFonts w:ascii="Arial" w:hAnsi="Arial" w:cs="Arial"/>
          <w:b w:val="0"/>
          <w:bCs/>
          <w:u w:val="none"/>
        </w:rPr>
        <w:t>ve prospěch účtu zhotovitele.</w:t>
      </w:r>
    </w:p>
    <w:p w14:paraId="29F65441" w14:textId="4FA44950" w:rsidR="00C75A45" w:rsidRPr="004D5F78" w:rsidRDefault="00C75A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Na faktuře pro objednatele </w:t>
      </w:r>
      <w:r w:rsidR="00E24A5B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>bude zhotovitel uvádět:</w:t>
      </w:r>
    </w:p>
    <w:p w14:paraId="6A0B17EE" w14:textId="77777777" w:rsidR="00C75A45" w:rsidRPr="004D5F78" w:rsidRDefault="00C75A45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 01312774</w:t>
      </w:r>
    </w:p>
    <w:p w14:paraId="46A1E8E4" w14:textId="228569A9" w:rsidR="00C75A45" w:rsidRDefault="00C75A45" w:rsidP="008858E9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            Konečný příjemce: Státní pozemkový úřad</w:t>
      </w:r>
      <w:r w:rsidR="008858E9">
        <w:rPr>
          <w:rStyle w:val="l-L2Char"/>
          <w:rFonts w:cs="Arial"/>
          <w:b w:val="0"/>
          <w:szCs w:val="22"/>
          <w:u w:val="none"/>
        </w:rPr>
        <w:t xml:space="preserve">, Krajský pozemkový úřad pro Olomoucký kraj, </w:t>
      </w:r>
      <w:r w:rsidR="008858E9" w:rsidRPr="001C7BBF">
        <w:rPr>
          <w:rStyle w:val="l-L2Char"/>
          <w:rFonts w:cs="Arial"/>
          <w:b w:val="0"/>
          <w:szCs w:val="22"/>
          <w:u w:val="none"/>
        </w:rPr>
        <w:t>Pobočka Přerov</w:t>
      </w:r>
      <w:r w:rsidR="008858E9">
        <w:rPr>
          <w:rStyle w:val="l-L2Char"/>
          <w:rFonts w:cs="Arial"/>
          <w:b w:val="0"/>
          <w:szCs w:val="22"/>
          <w:u w:val="none"/>
        </w:rPr>
        <w:t>, Wurmova 606/2, 750 02 Přerov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F6E998C" w14:textId="51C50E88" w:rsidR="00E9681E" w:rsidRPr="009C1F65" w:rsidRDefault="00E9681E" w:rsidP="008858E9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bCs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ab/>
      </w:r>
      <w:r w:rsidR="009C1F65" w:rsidRPr="009C1F65">
        <w:rPr>
          <w:rFonts w:ascii="Arial" w:eastAsia="Arial" w:hAnsi="Arial" w:cs="Arial"/>
          <w:b w:val="0"/>
          <w:bCs/>
          <w:szCs w:val="22"/>
          <w:u w:val="none"/>
        </w:rPr>
        <w:t>Elektronická faktura bude doručena do datové schránky objednatele</w:t>
      </w:r>
      <w:r w:rsidR="009C1F65">
        <w:rPr>
          <w:rFonts w:ascii="Arial" w:eastAsia="Arial" w:hAnsi="Arial" w:cs="Arial"/>
          <w:b w:val="0"/>
          <w:bCs/>
          <w:szCs w:val="22"/>
          <w:u w:val="none"/>
        </w:rPr>
        <w:t xml:space="preserve"> č. 1</w:t>
      </w:r>
      <w:r w:rsidR="009C1F65" w:rsidRPr="009C1F65">
        <w:rPr>
          <w:rFonts w:ascii="Arial" w:eastAsia="Arial" w:hAnsi="Arial" w:cs="Arial"/>
          <w:b w:val="0"/>
          <w:bCs/>
          <w:szCs w:val="22"/>
          <w:u w:val="none"/>
        </w:rPr>
        <w:t xml:space="preserve"> nebo na e-mailovou adresu: </w:t>
      </w:r>
      <w:r w:rsidR="009C1F65" w:rsidRPr="009C1F65">
        <w:rPr>
          <w:rStyle w:val="Hypertextovodkaz"/>
          <w:rFonts w:ascii="Arial" w:eastAsia="Arial" w:hAnsi="Arial" w:cs="Arial"/>
          <w:b w:val="0"/>
          <w:bCs/>
          <w:szCs w:val="22"/>
          <w:u w:val="none"/>
        </w:rPr>
        <w:t>epodatelna@spu.gov.cz</w:t>
      </w:r>
      <w:r w:rsidR="009C1F65" w:rsidRPr="009C1F65">
        <w:rPr>
          <w:rFonts w:ascii="Arial" w:eastAsia="Arial" w:hAnsi="Arial" w:cs="Arial"/>
          <w:b w:val="0"/>
          <w:bCs/>
          <w:szCs w:val="22"/>
          <w:u w:val="none"/>
        </w:rPr>
        <w:t>.</w:t>
      </w:r>
    </w:p>
    <w:p w14:paraId="0911FE4F" w14:textId="63DD599B" w:rsidR="00F07747" w:rsidRDefault="00A42E9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>Na faktuře pro objednatele č. 2 bude zhotovitel uvádět:</w:t>
      </w:r>
    </w:p>
    <w:p w14:paraId="3E80878F" w14:textId="061AF11F" w:rsidR="00A42E92" w:rsidRDefault="00A42E92" w:rsidP="00A42E9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Fakturační adres</w:t>
      </w:r>
      <w:r w:rsidR="00F91FF1">
        <w:rPr>
          <w:rStyle w:val="l-L2Char"/>
          <w:rFonts w:cs="Arial"/>
          <w:b w:val="0"/>
          <w:szCs w:val="22"/>
          <w:u w:val="none"/>
        </w:rPr>
        <w:t>a</w:t>
      </w:r>
      <w:r>
        <w:rPr>
          <w:rStyle w:val="l-L2Char"/>
          <w:rFonts w:cs="Arial"/>
          <w:b w:val="0"/>
          <w:szCs w:val="22"/>
          <w:u w:val="none"/>
        </w:rPr>
        <w:t>: Ře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ditelství silnic a dálnic s. p., </w:t>
      </w:r>
      <w:r w:rsidR="003A7F44">
        <w:rPr>
          <w:rStyle w:val="l-L2Char"/>
          <w:rFonts w:cs="Arial"/>
          <w:b w:val="0"/>
          <w:szCs w:val="22"/>
          <w:u w:val="none"/>
        </w:rPr>
        <w:t>Čerčanská 2023/12</w:t>
      </w:r>
      <w:r w:rsidR="00C24844">
        <w:rPr>
          <w:rStyle w:val="l-L2Char"/>
          <w:rFonts w:cs="Arial"/>
          <w:b w:val="0"/>
          <w:szCs w:val="22"/>
          <w:u w:val="none"/>
        </w:rPr>
        <w:t>,</w:t>
      </w:r>
      <w:r w:rsidR="003A7F44">
        <w:rPr>
          <w:rStyle w:val="l-L2Char"/>
          <w:rFonts w:cs="Arial"/>
          <w:b w:val="0"/>
          <w:szCs w:val="22"/>
          <w:u w:val="none"/>
        </w:rPr>
        <w:t xml:space="preserve"> Krč,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 140 00 Praha</w:t>
      </w:r>
      <w:r w:rsidR="00EF5D9F">
        <w:rPr>
          <w:rStyle w:val="l-L2Char"/>
          <w:rFonts w:cs="Arial"/>
          <w:b w:val="0"/>
          <w:szCs w:val="22"/>
          <w:u w:val="none"/>
        </w:rPr>
        <w:t xml:space="preserve"> 4</w:t>
      </w:r>
      <w:r w:rsidR="00861DC5">
        <w:rPr>
          <w:rStyle w:val="l-L2Char"/>
          <w:rFonts w:cs="Arial"/>
          <w:b w:val="0"/>
          <w:szCs w:val="22"/>
          <w:u w:val="none"/>
        </w:rPr>
        <w:t xml:space="preserve">, </w:t>
      </w:r>
      <w:r w:rsidR="00C24844">
        <w:rPr>
          <w:rStyle w:val="l-L2Char"/>
          <w:rFonts w:cs="Arial"/>
          <w:b w:val="0"/>
          <w:szCs w:val="22"/>
          <w:u w:val="none"/>
        </w:rPr>
        <w:t>IČO:</w:t>
      </w:r>
      <w:r w:rsidR="00861DC5">
        <w:rPr>
          <w:rStyle w:val="l-L2Char"/>
          <w:rFonts w:cs="Arial"/>
          <w:b w:val="0"/>
          <w:szCs w:val="22"/>
          <w:u w:val="none"/>
        </w:rPr>
        <w:t xml:space="preserve"> </w:t>
      </w:r>
      <w:r w:rsidR="00861DC5" w:rsidRPr="00375953">
        <w:rPr>
          <w:rStyle w:val="l-L2Char"/>
          <w:b w:val="0"/>
          <w:szCs w:val="22"/>
          <w:u w:val="none"/>
        </w:rPr>
        <w:t>65993390</w:t>
      </w:r>
      <w:r w:rsidR="009309EF">
        <w:rPr>
          <w:rStyle w:val="l-L2Char"/>
          <w:b w:val="0"/>
          <w:szCs w:val="22"/>
          <w:u w:val="none"/>
        </w:rPr>
        <w:t xml:space="preserve">, </w:t>
      </w:r>
      <w:r w:rsidR="009309EF" w:rsidRPr="00375953">
        <w:rPr>
          <w:rStyle w:val="l-L2Char"/>
          <w:bCs/>
          <w:szCs w:val="22"/>
        </w:rPr>
        <w:t>„</w:t>
      </w:r>
      <w:r w:rsidR="009309EF" w:rsidRPr="004D0796">
        <w:rPr>
          <w:rStyle w:val="l-L2Char"/>
          <w:bCs/>
          <w:szCs w:val="22"/>
        </w:rPr>
        <w:t>ISPROFIN 5001550005 Vypořádání staveb po dokončení dálnice</w:t>
      </w:r>
      <w:r w:rsidR="009309EF" w:rsidRPr="00375953">
        <w:rPr>
          <w:rStyle w:val="l-L2Char"/>
          <w:bCs/>
          <w:szCs w:val="22"/>
        </w:rPr>
        <w:t>“</w:t>
      </w:r>
      <w:r w:rsidR="009309EF" w:rsidRPr="00375953">
        <w:rPr>
          <w:rStyle w:val="l-L2Char"/>
          <w:b w:val="0"/>
          <w:bCs/>
          <w:szCs w:val="22"/>
        </w:rPr>
        <w:t>.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6CD48DA" w14:textId="5C708D43" w:rsidR="000A2CFC" w:rsidRDefault="000A2CFC" w:rsidP="00A42E9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9C1F65">
        <w:rPr>
          <w:rFonts w:ascii="Arial" w:eastAsia="Arial" w:hAnsi="Arial" w:cs="Arial"/>
          <w:b w:val="0"/>
          <w:bCs/>
          <w:szCs w:val="22"/>
          <w:u w:val="none"/>
        </w:rPr>
        <w:t>Elektronická faktura bude doručena do datové schránky objednatele</w:t>
      </w:r>
      <w:r>
        <w:rPr>
          <w:rFonts w:ascii="Arial" w:eastAsia="Arial" w:hAnsi="Arial" w:cs="Arial"/>
          <w:b w:val="0"/>
          <w:bCs/>
          <w:szCs w:val="22"/>
          <w:u w:val="none"/>
        </w:rPr>
        <w:t xml:space="preserve"> č. 2</w:t>
      </w:r>
      <w:r w:rsidRPr="009C1F65">
        <w:rPr>
          <w:rFonts w:ascii="Arial" w:eastAsia="Arial" w:hAnsi="Arial" w:cs="Arial"/>
          <w:b w:val="0"/>
          <w:bCs/>
          <w:szCs w:val="22"/>
          <w:u w:val="none"/>
        </w:rPr>
        <w:t xml:space="preserve"> nebo na e-mailovou adres</w:t>
      </w:r>
      <w:r w:rsidRPr="000E3B78">
        <w:rPr>
          <w:rFonts w:ascii="Arial" w:eastAsia="Arial" w:hAnsi="Arial" w:cs="Arial"/>
          <w:b w:val="0"/>
          <w:bCs/>
          <w:szCs w:val="22"/>
          <w:u w:val="none"/>
        </w:rPr>
        <w:t>u</w:t>
      </w:r>
      <w:r w:rsidRPr="000A2CFC">
        <w:rPr>
          <w:rFonts w:ascii="Arial" w:eastAsia="Arial" w:hAnsi="Arial" w:cs="Arial"/>
          <w:b w:val="0"/>
          <w:bCs/>
          <w:szCs w:val="22"/>
          <w:u w:val="none"/>
        </w:rPr>
        <w:t>:</w:t>
      </w:r>
      <w:r w:rsidRPr="00C11E1E">
        <w:rPr>
          <w:rStyle w:val="Hypertextovodkaz"/>
          <w:rFonts w:eastAsia="Arial"/>
          <w:u w:val="none"/>
        </w:rPr>
        <w:t xml:space="preserve"> </w:t>
      </w:r>
      <w:hyperlink r:id="rId18" w:history="1">
        <w:r w:rsidRPr="00D73EC8">
          <w:rPr>
            <w:rStyle w:val="Hypertextovodkaz"/>
            <w:rFonts w:ascii="Arial" w:eastAsia="Arial" w:hAnsi="Arial" w:cs="Arial"/>
            <w:b w:val="0"/>
            <w:bCs/>
          </w:rPr>
          <w:t>posta</w:t>
        </w:r>
        <w:r w:rsidRPr="00D73EC8">
          <w:rPr>
            <w:rStyle w:val="Hypertextovodkaz"/>
            <w:rFonts w:ascii="Arial" w:eastAsia="Arial" w:hAnsi="Arial" w:cs="Arial"/>
            <w:b w:val="0"/>
            <w:bCs/>
            <w:szCs w:val="22"/>
          </w:rPr>
          <w:t>@rsd.cz</w:t>
        </w:r>
      </w:hyperlink>
      <w:r w:rsidRPr="00C11E1E">
        <w:rPr>
          <w:rStyle w:val="Hypertextovodkaz"/>
          <w:rFonts w:ascii="Arial" w:eastAsia="Arial" w:hAnsi="Arial" w:cs="Arial"/>
          <w:b w:val="0"/>
          <w:bCs/>
          <w:color w:val="auto"/>
          <w:szCs w:val="22"/>
          <w:u w:val="none"/>
        </w:rPr>
        <w:t>.</w:t>
      </w: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74A6CCA0" w:rsidR="00C52BAE" w:rsidRPr="004D5F78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objednateli </w:t>
      </w:r>
      <w:r w:rsidR="00830005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poskytuje záruku za předané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3C7B9F38" w:rsidR="005844C4" w:rsidRPr="004D5F78" w:rsidRDefault="00863B5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966CD6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8858E9">
        <w:rPr>
          <w:rStyle w:val="l-L2Char"/>
          <w:rFonts w:cs="Arial"/>
          <w:bCs/>
          <w:szCs w:val="22"/>
          <w:u w:val="none"/>
        </w:rPr>
        <w:t>60 měsíců</w:t>
      </w:r>
      <w:r w:rsidR="001800BB"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předání Díla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745A69" w14:textId="77777777" w:rsidR="00A50845" w:rsidRPr="004D5F78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5C8BDEF9" w:rsidR="00C467FD" w:rsidRPr="004D5F78" w:rsidRDefault="009E129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7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="00966CD6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7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0319DCD5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 xml:space="preserve">Aktualizace </w:t>
      </w:r>
      <w:r w:rsidR="00966CD6">
        <w:rPr>
          <w:rFonts w:ascii="Arial" w:hAnsi="Arial" w:cs="Arial"/>
          <w:szCs w:val="22"/>
        </w:rPr>
        <w:t>Díla</w:t>
      </w:r>
    </w:p>
    <w:p w14:paraId="0081F844" w14:textId="40A49278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764EB744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</w:t>
      </w:r>
      <w:r w:rsidR="00C741BD">
        <w:rPr>
          <w:rStyle w:val="l-L2Char"/>
          <w:rFonts w:cs="Arial"/>
          <w:b w:val="0"/>
          <w:szCs w:val="22"/>
          <w:u w:val="none"/>
        </w:rPr>
        <w:t>D</w:t>
      </w:r>
      <w:r w:rsidR="00D243AF">
        <w:rPr>
          <w:rStyle w:val="l-L2Char"/>
          <w:rFonts w:cs="Arial"/>
          <w:b w:val="0"/>
          <w:szCs w:val="22"/>
          <w:u w:val="none"/>
        </w:rPr>
        <w:t>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1F6B090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Objednatel 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>si vyhrazuje právo požádat zhotovitele v případě potřeby o bezplatnou aktualizaci rozpočtu (max. dvakrát).</w:t>
      </w:r>
    </w:p>
    <w:p w14:paraId="35F564AC" w14:textId="2C7C135C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2223DCB9" w14:textId="7AAC35A3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  <w:r w:rsidR="00466A86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I</w:t>
      </w:r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</w:t>
      </w:r>
      <w:r w:rsidR="00466A86">
        <w:rPr>
          <w:rStyle w:val="l-L2Char"/>
          <w:rFonts w:cs="Arial"/>
          <w:b w:val="0"/>
          <w:szCs w:val="22"/>
          <w:u w:val="none"/>
        </w:rPr>
        <w:t xml:space="preserve"> 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II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588614E8" w:rsidR="004D037A" w:rsidRPr="004D5F78" w:rsidRDefault="00C32521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 xml:space="preserve">se zavazuje, zachovávat mlčenlivost o všech skutečnostech, o kterých se dozví od objednatele </w:t>
      </w:r>
      <w:r w:rsidR="007B6A9D">
        <w:rPr>
          <w:rStyle w:val="l-L2Char"/>
          <w:rFonts w:cs="Arial"/>
          <w:b w:val="0"/>
          <w:szCs w:val="22"/>
          <w:u w:val="none"/>
        </w:rPr>
        <w:t xml:space="preserve">č. 1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tajemství ve smyslu § 504 občanského zákoníku a důvěrných informací ve smyslu § 1730 </w:t>
      </w:r>
      <w:r w:rsidR="00C741BD">
        <w:rPr>
          <w:rFonts w:ascii="Arial" w:hAnsi="Arial" w:cs="Arial"/>
          <w:b w:val="0"/>
          <w:szCs w:val="22"/>
          <w:u w:val="none"/>
        </w:rPr>
        <w:t xml:space="preserve">odst. 2 </w:t>
      </w:r>
      <w:r w:rsidR="000D7597" w:rsidRPr="004D5F78">
        <w:rPr>
          <w:rFonts w:ascii="Arial" w:hAnsi="Arial" w:cs="Arial"/>
          <w:b w:val="0"/>
          <w:szCs w:val="22"/>
          <w:u w:val="none"/>
        </w:rPr>
        <w:t>občanského zákoníku.</w:t>
      </w:r>
    </w:p>
    <w:p w14:paraId="1755B2F6" w14:textId="1A61FE52" w:rsidR="00674417" w:rsidRDefault="004D037A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>n uhradit objednateli</w:t>
      </w:r>
      <w:r w:rsidR="007B6A9D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 pokutu ve výši 10 000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60A47059" w:rsidR="00661CD2" w:rsidRPr="001474ED" w:rsidRDefault="00261C1F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t>V případech, kdy zhotovitel v souvislosti s plněním smlouvy zpracovává osobní údaje, se tímto zavazuje, že k těmto osobním údajům bude přistupovat v souladu se zákonem č. 110/2019 Sb. o zpracování osobních údajů</w:t>
      </w:r>
      <w:r w:rsidR="001474ED" w:rsidRPr="001474ED">
        <w:rPr>
          <w:rFonts w:ascii="Arial" w:hAnsi="Arial" w:cs="Arial"/>
          <w:b w:val="0"/>
          <w:bCs/>
          <w:u w:val="none"/>
        </w:rPr>
        <w:t>, ve znění pozdějších předpisů, a nařízením Evropského parlamentu a Rady EU 2016/679 („GDPR“). Objednatel jako správce osobních údajů dle zákona č. 110/2019 Sb. a GDPR, tímto informuje ve smlouvě uvedený subjekt osobních údajů, že jeho údaje uvedené v této smlouvě zpracovává pro účely realizace, výkonu práv a povinností dle této smlouvy. Postupy a opatření se objednatel zavazuje dodržovat po celou dobu trvání skartační lhůty ve smyslu § 2 písm. s) zákona č. 499/2004 Sb., o archivnictví a spisové službě a o změně některých zákonů, ve znění pozdějších předpisů.</w:t>
      </w:r>
    </w:p>
    <w:p w14:paraId="398ED497" w14:textId="77777777" w:rsidR="00035F64" w:rsidRPr="00674417" w:rsidRDefault="00035F64" w:rsidP="00035F6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DA7C650" w14:textId="77777777" w:rsidR="00712A60" w:rsidRDefault="00712A60" w:rsidP="00035F64">
      <w:pPr>
        <w:pStyle w:val="l-L1"/>
        <w:spacing w:before="0" w:after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D031F24" w14:textId="77777777" w:rsidR="003D3A1D" w:rsidRDefault="00712A60" w:rsidP="003D3A1D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Cs w:val="22"/>
        </w:rPr>
      </w:pPr>
      <w:bookmarkStart w:id="8" w:name="_Hlk19543338"/>
      <w:r w:rsidRPr="003D3A1D">
        <w:rPr>
          <w:rFonts w:cs="Arial"/>
          <w:szCs w:val="22"/>
        </w:rPr>
        <w:t>Zhotovitel prohlašuje, že ke dni podpisu této Smlouvy má uzavřenou pojistnou smlouvu, jejímž předmětem je pojištění odpovědnosti za škodu způsobenou zhotovitelem třetí osobě v souvislosti s výkonem jeho činnosti, nejméně</w:t>
      </w:r>
      <w:r w:rsidR="00F23008" w:rsidRPr="003D3A1D">
        <w:rPr>
          <w:rFonts w:cs="Arial"/>
          <w:szCs w:val="22"/>
        </w:rPr>
        <w:t xml:space="preserve"> ve výši </w:t>
      </w:r>
      <w:r w:rsidR="00F23008" w:rsidRPr="003D3A1D">
        <w:rPr>
          <w:rFonts w:cs="Arial"/>
          <w:b/>
          <w:bCs/>
          <w:szCs w:val="22"/>
        </w:rPr>
        <w:t>1 mil. Kč.</w:t>
      </w:r>
      <w:r w:rsidRPr="003D3A1D">
        <w:rPr>
          <w:rFonts w:cs="Arial"/>
          <w:szCs w:val="22"/>
        </w:rPr>
        <w:t xml:space="preserve"> Zhotovitel se zavazuje, že po celou dobu trvání této smlouvy bude pojištěn ve smyslu tohoto ustanovení a že nedojde ke snížení pojistné částky pod částku uvedenou v předchozí větě. </w:t>
      </w:r>
    </w:p>
    <w:p w14:paraId="577F0E96" w14:textId="583A2ECC" w:rsidR="00712A60" w:rsidRPr="003D3A1D" w:rsidRDefault="00261C1F" w:rsidP="003D3A1D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Cs w:val="22"/>
        </w:rPr>
      </w:pPr>
      <w:r w:rsidRPr="003D3A1D">
        <w:rPr>
          <w:rFonts w:cs="Arial"/>
          <w:szCs w:val="22"/>
        </w:rPr>
        <w:t xml:space="preserve">Na žádost objednatele </w:t>
      </w:r>
      <w:r w:rsidR="00B529E9" w:rsidRPr="003D3A1D">
        <w:rPr>
          <w:rFonts w:cs="Arial"/>
          <w:szCs w:val="22"/>
        </w:rPr>
        <w:t xml:space="preserve">č. 1 </w:t>
      </w:r>
      <w:r w:rsidRPr="003D3A1D">
        <w:rPr>
          <w:rFonts w:cs="Arial"/>
          <w:szCs w:val="22"/>
        </w:rPr>
        <w:t>je zhotovitel povinen kdykoliv předložit ve lhůtě 3 dnů uspokojivé doklady o tom, že pojistn</w:t>
      </w:r>
      <w:r w:rsidR="009F5782">
        <w:rPr>
          <w:rFonts w:cs="Arial"/>
          <w:szCs w:val="22"/>
        </w:rPr>
        <w:t>é</w:t>
      </w:r>
      <w:r w:rsidRPr="003D3A1D">
        <w:rPr>
          <w:rFonts w:cs="Arial"/>
          <w:szCs w:val="22"/>
        </w:rPr>
        <w:t xml:space="preserve"> smlouvy uzavřené zhotovitelem jsou a zůstávají v</w:t>
      </w:r>
      <w:r w:rsidR="009F5782">
        <w:rPr>
          <w:rFonts w:cs="Arial"/>
          <w:szCs w:val="22"/>
        </w:rPr>
        <w:t> </w:t>
      </w:r>
      <w:r w:rsidRPr="003D3A1D">
        <w:rPr>
          <w:rFonts w:cs="Arial"/>
          <w:szCs w:val="22"/>
        </w:rPr>
        <w:t>platnosti a účinnosti po celou dobu trvání této smlouvy a záruční doby z ní vyplývající.</w:t>
      </w:r>
    </w:p>
    <w:bookmarkEnd w:id="8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9" w:name="_Ref376798291"/>
      <w:r w:rsidRPr="004D5F78">
        <w:rPr>
          <w:rFonts w:ascii="Arial" w:hAnsi="Arial" w:cs="Arial"/>
          <w:szCs w:val="22"/>
        </w:rPr>
        <w:t>Licenční ujednání</w:t>
      </w:r>
      <w:bookmarkEnd w:id="9"/>
    </w:p>
    <w:p w14:paraId="28A7233B" w14:textId="50518C5B" w:rsidR="009D39E8" w:rsidRPr="004D5F78" w:rsidRDefault="009D39E8" w:rsidP="00154885">
      <w:pPr>
        <w:numPr>
          <w:ilvl w:val="1"/>
          <w:numId w:val="3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>ve znění pozdějších předpisů</w:t>
      </w:r>
      <w:r w:rsidR="00E607EB">
        <w:rPr>
          <w:rFonts w:cs="Arial"/>
          <w:szCs w:val="22"/>
          <w:lang w:eastAsia="en-US"/>
        </w:rPr>
        <w:t>,</w:t>
      </w:r>
      <w:r w:rsidR="00261C1F">
        <w:rPr>
          <w:rFonts w:cs="Arial"/>
          <w:szCs w:val="22"/>
          <w:lang w:eastAsia="en-US"/>
        </w:rPr>
        <w:t xml:space="preserve">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E607EB">
        <w:t>článku</w:t>
      </w:r>
      <w:r w:rsidRPr="004D5F78">
        <w:rPr>
          <w:rFonts w:cs="Arial"/>
          <w:szCs w:val="22"/>
          <w:lang w:eastAsia="en-US"/>
        </w:rPr>
        <w:t xml:space="preserve"> smlouvy.</w:t>
      </w:r>
    </w:p>
    <w:p w14:paraId="2EFF655A" w14:textId="77777777" w:rsidR="009D39E8" w:rsidRPr="004D5F78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16DFFC26" w14:textId="3897DADA" w:rsidR="009D39E8" w:rsidRPr="004D5F78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poskytuje objednateli </w:t>
      </w:r>
      <w:r w:rsidR="00B529E9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nevýhradní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4D5F78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5ACFFDD8" w:rsidR="009D39E8" w:rsidRPr="004D5F78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FD3C44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je oprávněn práva tvořící součást licence zcela nebo zčásti jako podlicenci poskytnout třetí osobě.</w:t>
      </w:r>
    </w:p>
    <w:p w14:paraId="7B0BCA74" w14:textId="544B12E8" w:rsidR="006431F2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Objednatel </w:t>
      </w:r>
      <w:r w:rsidR="00FD3C44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je oprávněn předmět ochrany upravit či jinak měnit, a to bez souhlasu zhotovitele.</w:t>
      </w:r>
    </w:p>
    <w:p w14:paraId="4810F65B" w14:textId="287132A4" w:rsidR="00295967" w:rsidRPr="00295967" w:rsidRDefault="009A3577" w:rsidP="008B3482">
      <w:pPr>
        <w:ind w:left="705" w:hanging="705"/>
        <w:jc w:val="both"/>
        <w:rPr>
          <w:lang w:eastAsia="en-US"/>
        </w:rPr>
      </w:pPr>
      <w:r>
        <w:rPr>
          <w:lang w:eastAsia="en-US"/>
        </w:rPr>
        <w:lastRenderedPageBreak/>
        <w:t>10.7</w:t>
      </w:r>
      <w:r>
        <w:rPr>
          <w:lang w:eastAsia="en-US"/>
        </w:rPr>
        <w:tab/>
        <w:t xml:space="preserve">Odměna </w:t>
      </w:r>
      <w:r w:rsidR="008B3482" w:rsidRPr="009966C5">
        <w:t xml:space="preserve">za poskytnutí, zprostředkování nebo postoupení licence k autorskému dílu je zahrnuta v ceně za poskytnutí </w:t>
      </w:r>
      <w:r w:rsidR="008B3482">
        <w:t>Díla</w:t>
      </w:r>
      <w:r w:rsidR="008B3482" w:rsidRPr="009966C5">
        <w:t xml:space="preserve"> dle této smlouvy.</w:t>
      </w:r>
    </w:p>
    <w:p w14:paraId="40ACA38A" w14:textId="77777777" w:rsidR="00295967" w:rsidRPr="00295967" w:rsidRDefault="00295967" w:rsidP="00295967">
      <w:pPr>
        <w:rPr>
          <w:lang w:eastAsia="en-US"/>
        </w:rPr>
      </w:pPr>
    </w:p>
    <w:p w14:paraId="43BB62F2" w14:textId="77777777" w:rsidR="009F4F60" w:rsidRPr="004D5F78" w:rsidRDefault="003C6C55" w:rsidP="009F4F60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264634">
        <w:rPr>
          <w:rFonts w:ascii="Arial" w:hAnsi="Arial" w:cs="Arial"/>
          <w:szCs w:val="22"/>
        </w:rPr>
        <w:t>Smluvní pokuty</w:t>
      </w:r>
      <w:r w:rsidR="001640AC" w:rsidRPr="00264634">
        <w:rPr>
          <w:rFonts w:ascii="Arial" w:hAnsi="Arial" w:cs="Arial"/>
          <w:szCs w:val="22"/>
        </w:rPr>
        <w:t>, náhrada škody</w:t>
      </w:r>
      <w:r w:rsidR="00024114" w:rsidRPr="00264634">
        <w:rPr>
          <w:rFonts w:ascii="Arial" w:hAnsi="Arial" w:cs="Arial"/>
          <w:szCs w:val="22"/>
        </w:rPr>
        <w:t xml:space="preserve">, </w:t>
      </w:r>
      <w:r w:rsidRPr="00264634">
        <w:rPr>
          <w:rFonts w:ascii="Arial" w:hAnsi="Arial" w:cs="Arial"/>
          <w:szCs w:val="22"/>
        </w:rPr>
        <w:t>odstoupení od smlouvy</w:t>
      </w:r>
      <w:r w:rsidR="00024114" w:rsidRPr="00264634">
        <w:rPr>
          <w:rFonts w:ascii="Arial" w:hAnsi="Arial" w:cs="Arial"/>
          <w:szCs w:val="22"/>
        </w:rPr>
        <w:t xml:space="preserve"> </w:t>
      </w:r>
      <w:bookmarkStart w:id="10" w:name="_Hlk72742281"/>
      <w:r w:rsidR="009F4F60" w:rsidRPr="00264634">
        <w:rPr>
          <w:rFonts w:ascii="Arial" w:hAnsi="Arial" w:cs="Arial"/>
          <w:szCs w:val="22"/>
        </w:rPr>
        <w:t>a výpověď smlouvy</w:t>
      </w:r>
    </w:p>
    <w:p w14:paraId="06CFA40D" w14:textId="4051A3DA" w:rsidR="009F4F60" w:rsidRPr="004D5F78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předáním 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F75582" w:rsidRPr="00A63936">
        <w:rPr>
          <w:rStyle w:val="l-L2Char"/>
          <w:rFonts w:cs="Arial"/>
          <w:b w:val="0"/>
          <w:szCs w:val="22"/>
          <w:u w:val="none"/>
        </w:rPr>
        <w:t xml:space="preserve">či jeho části 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ve lhůtě dle </w:t>
      </w:r>
      <w:r w:rsidRPr="00A63936">
        <w:fldChar w:fldCharType="begin"/>
      </w:r>
      <w:r w:rsidRPr="00A63936">
        <w:instrText xml:space="preserve"> REF _Ref376528450 \r \h  \* MERGEFORMAT </w:instrText>
      </w:r>
      <w:r w:rsidRPr="00A63936">
        <w:fldChar w:fldCharType="separate"/>
      </w:r>
      <w:r w:rsidR="00A73A23" w:rsidRPr="00A73A23">
        <w:rPr>
          <w:rStyle w:val="l-L2Char"/>
          <w:rFonts w:cs="Arial"/>
          <w:b w:val="0"/>
          <w:szCs w:val="22"/>
          <w:u w:val="none"/>
        </w:rPr>
        <w:t>Čl. III</w:t>
      </w:r>
      <w:r w:rsidRPr="00A63936">
        <w:fldChar w:fldCharType="end"/>
      </w:r>
      <w:r w:rsidRPr="00A63936">
        <w:rPr>
          <w:rStyle w:val="l-L2Char"/>
          <w:rFonts w:cs="Arial"/>
          <w:b w:val="0"/>
          <w:szCs w:val="22"/>
          <w:u w:val="none"/>
        </w:rPr>
        <w:t xml:space="preserve"> této smlouvy, uhradí objednatel</w:t>
      </w:r>
      <w:r w:rsidR="002B5BBF">
        <w:rPr>
          <w:rStyle w:val="l-L2Char"/>
          <w:rFonts w:cs="Arial"/>
          <w:b w:val="0"/>
          <w:szCs w:val="22"/>
          <w:u w:val="none"/>
        </w:rPr>
        <w:t>ům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 smluvní pokutu ve výši </w:t>
      </w:r>
      <w:r w:rsidR="00945980">
        <w:rPr>
          <w:rStyle w:val="l-L2Char"/>
          <w:rFonts w:cs="Arial"/>
          <w:b w:val="0"/>
          <w:szCs w:val="22"/>
          <w:u w:val="none"/>
        </w:rPr>
        <w:t>1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 % z ceny Díla bez </w:t>
      </w:r>
      <w:proofErr w:type="gramStart"/>
      <w:r w:rsidRPr="00A63936">
        <w:rPr>
          <w:rStyle w:val="l-L2Char"/>
          <w:rFonts w:cs="Arial"/>
          <w:b w:val="0"/>
          <w:szCs w:val="22"/>
          <w:u w:val="none"/>
        </w:rPr>
        <w:t>DPH  dle</w:t>
      </w:r>
      <w:proofErr w:type="gramEnd"/>
      <w:r w:rsidRPr="00A63936">
        <w:rPr>
          <w:rStyle w:val="l-L2Char"/>
          <w:rFonts w:cs="Arial"/>
          <w:b w:val="0"/>
          <w:szCs w:val="22"/>
          <w:u w:val="none"/>
        </w:rPr>
        <w:t xml:space="preserve"> čl. V odst. 5.2 </w:t>
      </w:r>
      <w:r w:rsidR="005B0B30" w:rsidRPr="00A63936">
        <w:rPr>
          <w:rStyle w:val="l-L2Char"/>
          <w:rFonts w:cs="Arial"/>
          <w:b w:val="0"/>
          <w:szCs w:val="22"/>
          <w:u w:val="none"/>
        </w:rPr>
        <w:t xml:space="preserve">z ceny dílčího plnění </w:t>
      </w:r>
      <w:r w:rsidRPr="00A63936">
        <w:rPr>
          <w:rStyle w:val="l-L2Char"/>
          <w:rFonts w:cs="Arial"/>
          <w:b w:val="0"/>
          <w:szCs w:val="22"/>
          <w:u w:val="none"/>
        </w:rPr>
        <w:t>dle Smlouvy za každý</w:t>
      </w:r>
      <w:r w:rsidR="00945980">
        <w:rPr>
          <w:rStyle w:val="l-L2Char"/>
          <w:rFonts w:cs="Arial"/>
          <w:b w:val="0"/>
          <w:szCs w:val="22"/>
          <w:u w:val="none"/>
        </w:rPr>
        <w:t>,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 byť i jen</w:t>
      </w:r>
      <w:r w:rsidRPr="00261C1F">
        <w:rPr>
          <w:rStyle w:val="l-L2Char"/>
          <w:rFonts w:cs="Arial"/>
          <w:b w:val="0"/>
          <w:szCs w:val="22"/>
          <w:u w:val="none"/>
        </w:rPr>
        <w:t xml:space="preserve"> započatý den prodlení.</w:t>
      </w:r>
    </w:p>
    <w:p w14:paraId="66D53ACC" w14:textId="1E32DD8A" w:rsidR="009F4F60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odstraněním vad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či jeho</w:t>
      </w:r>
      <w:r>
        <w:rPr>
          <w:rStyle w:val="l-L2Char"/>
          <w:rFonts w:cs="Arial"/>
          <w:b w:val="0"/>
          <w:szCs w:val="22"/>
          <w:u w:val="none"/>
        </w:rPr>
        <w:t xml:space="preserve"> části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F805D1">
        <w:rPr>
          <w:rStyle w:val="l-L2Char"/>
          <w:rFonts w:cs="Arial"/>
          <w:b w:val="0"/>
          <w:szCs w:val="22"/>
          <w:u w:val="none"/>
        </w:rPr>
        <w:t>v</w:t>
      </w:r>
      <w:r>
        <w:rPr>
          <w:rStyle w:val="l-L2Char"/>
          <w:rFonts w:cs="Arial"/>
          <w:b w:val="0"/>
          <w:szCs w:val="22"/>
          <w:u w:val="none"/>
        </w:rPr>
        <w:t>e lhůtě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 dle </w:t>
      </w:r>
      <w:r w:rsidR="00945980">
        <w:rPr>
          <w:rStyle w:val="l-L2Char"/>
          <w:rFonts w:cs="Arial"/>
          <w:b w:val="0"/>
          <w:szCs w:val="22"/>
          <w:u w:val="none"/>
        </w:rPr>
        <w:t xml:space="preserve">čl. VI 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odst. 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 \* MERGEFORMAT </w:instrText>
      </w:r>
      <w:r w:rsidRPr="00F805D1">
        <w:rPr>
          <w:rStyle w:val="l-L2Char"/>
          <w:rFonts w:cs="Arial"/>
          <w:b w:val="0"/>
          <w:szCs w:val="22"/>
          <w:u w:val="none"/>
        </w:rPr>
      </w:r>
      <w:r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="00A73A23">
        <w:rPr>
          <w:rStyle w:val="l-L2Char"/>
          <w:rFonts w:cs="Arial"/>
          <w:b w:val="0"/>
          <w:szCs w:val="22"/>
          <w:u w:val="none"/>
        </w:rPr>
        <w:t>6.4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Pr="00F805D1">
        <w:rPr>
          <w:rStyle w:val="l-L2Char"/>
          <w:rFonts w:cs="Arial"/>
          <w:b w:val="0"/>
          <w:szCs w:val="22"/>
          <w:u w:val="none"/>
        </w:rPr>
        <w:t xml:space="preserve"> této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F805D1">
        <w:rPr>
          <w:rStyle w:val="l-L2Char"/>
          <w:rFonts w:cs="Arial"/>
          <w:b w:val="0"/>
          <w:szCs w:val="22"/>
          <w:u w:val="none"/>
        </w:rPr>
        <w:t>mlouvy, uhradí objednatel</w:t>
      </w:r>
      <w:r w:rsidR="002B5BBF">
        <w:rPr>
          <w:rStyle w:val="l-L2Char"/>
          <w:rFonts w:cs="Arial"/>
          <w:b w:val="0"/>
          <w:szCs w:val="22"/>
          <w:u w:val="none"/>
        </w:rPr>
        <w:t>ům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 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>
        <w:rPr>
          <w:rStyle w:val="l-L2Char"/>
          <w:rFonts w:cs="Arial"/>
          <w:b w:val="0"/>
          <w:szCs w:val="22"/>
          <w:u w:val="none"/>
        </w:rPr>
        <w:t xml:space="preserve">1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% z celkové ceny takového 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Díla či jeho části dle Čl. V odst. 5.2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mlouvy, min. však </w:t>
      </w:r>
      <w:r>
        <w:rPr>
          <w:rStyle w:val="l-L2Char"/>
          <w:rFonts w:cs="Arial"/>
          <w:b w:val="0"/>
          <w:szCs w:val="22"/>
          <w:u w:val="none"/>
        </w:rPr>
        <w:t>2</w:t>
      </w:r>
      <w:r w:rsidRPr="003B2A34">
        <w:rPr>
          <w:rStyle w:val="l-L2Char"/>
          <w:rFonts w:cs="Arial"/>
          <w:b w:val="0"/>
          <w:szCs w:val="22"/>
          <w:u w:val="none"/>
        </w:rPr>
        <w:t> 000 Kč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 za každý</w:t>
      </w:r>
      <w:r w:rsidR="006A29E3">
        <w:rPr>
          <w:rStyle w:val="l-L2Char"/>
          <w:rFonts w:cs="Arial"/>
          <w:b w:val="0"/>
          <w:szCs w:val="22"/>
          <w:u w:val="none"/>
        </w:rPr>
        <w:t>,</w:t>
      </w:r>
      <w:r w:rsidRPr="00233783">
        <w:rPr>
          <w:rStyle w:val="l-L2Char"/>
          <w:rFonts w:cs="Arial"/>
          <w:b w:val="0"/>
          <w:szCs w:val="22"/>
          <w:u w:val="none"/>
        </w:rPr>
        <w:t xml:space="preserve"> byť i jen započatý den prodlení.</w:t>
      </w:r>
    </w:p>
    <w:p w14:paraId="734689E4" w14:textId="4E744610" w:rsidR="005B0B30" w:rsidRPr="00233783" w:rsidRDefault="00F31217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 případě porušení povinnosti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zajištění povolení</w:t>
      </w:r>
      <w:r w:rsidR="000E3F58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5C4F58">
        <w:rPr>
          <w:rStyle w:val="l-L2Char"/>
          <w:rFonts w:cs="Arial"/>
          <w:b w:val="0"/>
          <w:szCs w:val="22"/>
          <w:u w:val="none"/>
        </w:rPr>
        <w:t xml:space="preserve"> na stavbu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zhotovitelem </w:t>
      </w:r>
      <w:r w:rsidR="002B5BBF">
        <w:rPr>
          <w:rStyle w:val="l-L2Char"/>
          <w:rFonts w:cs="Arial"/>
          <w:b w:val="0"/>
          <w:szCs w:val="22"/>
          <w:u w:val="none"/>
        </w:rPr>
        <w:t xml:space="preserve">jsou </w:t>
      </w:r>
      <w:r w:rsidR="00DB0E01">
        <w:rPr>
          <w:rStyle w:val="l-L2Char"/>
          <w:rFonts w:cs="Arial"/>
          <w:b w:val="0"/>
          <w:szCs w:val="22"/>
          <w:u w:val="none"/>
        </w:rPr>
        <w:t>objednatel</w:t>
      </w:r>
      <w:r w:rsidR="002B5BBF">
        <w:rPr>
          <w:rStyle w:val="l-L2Char"/>
          <w:rFonts w:cs="Arial"/>
          <w:b w:val="0"/>
          <w:szCs w:val="22"/>
          <w:u w:val="none"/>
        </w:rPr>
        <w:t>é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2B5BBF">
        <w:rPr>
          <w:rStyle w:val="l-L2Char"/>
          <w:rFonts w:cs="Arial"/>
          <w:b w:val="0"/>
          <w:szCs w:val="22"/>
          <w:u w:val="none"/>
        </w:rPr>
        <w:t>i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požadovat uhrazení smluvní pokuty ve výši 50 000 Kč. </w:t>
      </w:r>
    </w:p>
    <w:p w14:paraId="1D3D872B" w14:textId="77777777" w:rsidR="009F4F60" w:rsidRPr="00674417" w:rsidRDefault="009F4F60" w:rsidP="00154885">
      <w:pPr>
        <w:pStyle w:val="Odstavecseseznamem"/>
        <w:numPr>
          <w:ilvl w:val="1"/>
          <w:numId w:val="3"/>
        </w:numPr>
        <w:jc w:val="both"/>
        <w:rPr>
          <w:strike/>
          <w:szCs w:val="22"/>
          <w:lang w:eastAsia="en-US"/>
        </w:rPr>
      </w:pPr>
      <w:bookmarkStart w:id="11" w:name="_Hlk72919991"/>
      <w:r w:rsidRPr="00826B69">
        <w:rPr>
          <w:szCs w:val="22"/>
          <w:lang w:eastAsia="en-US"/>
        </w:rPr>
        <w:t>V ostatních případech nedodržení povinností zhotovitele vyplývajících z ustanovení této smlouvy se sjednává smluvní pokuta ve výši 1</w:t>
      </w:r>
      <w:r>
        <w:rPr>
          <w:szCs w:val="22"/>
          <w:lang w:eastAsia="en-US"/>
        </w:rPr>
        <w:t xml:space="preserve"> </w:t>
      </w:r>
      <w:r w:rsidRPr="00826B69">
        <w:rPr>
          <w:szCs w:val="22"/>
          <w:lang w:eastAsia="en-US"/>
        </w:rPr>
        <w:t xml:space="preserve">% z </w:t>
      </w:r>
      <w:r w:rsidRPr="00674417">
        <w:rPr>
          <w:szCs w:val="22"/>
          <w:lang w:eastAsia="en-US"/>
        </w:rPr>
        <w:t>ceny díla</w:t>
      </w:r>
      <w:r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 </w:t>
      </w:r>
      <w:proofErr w:type="spellStart"/>
      <w:r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1"/>
    </w:p>
    <w:p w14:paraId="5D67CF74" w14:textId="77777777" w:rsidR="0080267E" w:rsidRDefault="00213EA3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Smluvní pokuty uhradí zhotovitel</w:t>
      </w:r>
      <w:r w:rsidR="0080267E">
        <w:rPr>
          <w:rFonts w:cs="Arial"/>
          <w:b w:val="0"/>
          <w:szCs w:val="22"/>
          <w:u w:val="none"/>
        </w:rPr>
        <w:t xml:space="preserve"> v následujícím poměru:</w:t>
      </w:r>
    </w:p>
    <w:p w14:paraId="75EB9B0C" w14:textId="47FCFDE8" w:rsidR="004D2A3C" w:rsidRPr="004C22F3" w:rsidRDefault="004D2A3C" w:rsidP="00541084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1134" w:hanging="397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a) </w:t>
      </w:r>
      <w:r w:rsidR="00541084">
        <w:rPr>
          <w:rFonts w:cs="Arial"/>
          <w:b w:val="0"/>
          <w:szCs w:val="22"/>
          <w:u w:val="none"/>
        </w:rPr>
        <w:tab/>
      </w:r>
      <w:proofErr w:type="spellStart"/>
      <w:r>
        <w:rPr>
          <w:rFonts w:cs="Arial"/>
          <w:b w:val="0"/>
          <w:szCs w:val="22"/>
          <w:u w:val="none"/>
        </w:rPr>
        <w:t>k.ú</w:t>
      </w:r>
      <w:proofErr w:type="spellEnd"/>
      <w:r>
        <w:rPr>
          <w:rFonts w:cs="Arial"/>
          <w:b w:val="0"/>
          <w:szCs w:val="22"/>
          <w:u w:val="none"/>
        </w:rPr>
        <w:t xml:space="preserve">. </w:t>
      </w:r>
      <w:r w:rsidR="0088092E" w:rsidRPr="004C22F3">
        <w:rPr>
          <w:rFonts w:cs="Arial"/>
          <w:b w:val="0"/>
          <w:szCs w:val="22"/>
          <w:u w:val="none"/>
        </w:rPr>
        <w:t>Přestavlky u Přerova</w:t>
      </w:r>
    </w:p>
    <w:p w14:paraId="0985DBBC" w14:textId="44C683E5" w:rsidR="004D2A3C" w:rsidRPr="004C22F3" w:rsidRDefault="004D2A3C" w:rsidP="004D2A3C">
      <w:pPr>
        <w:rPr>
          <w:lang w:eastAsia="en-US"/>
        </w:rPr>
      </w:pPr>
      <w:r w:rsidRPr="004C22F3">
        <w:rPr>
          <w:lang w:eastAsia="en-US"/>
        </w:rPr>
        <w:tab/>
      </w:r>
      <w:r w:rsidR="0031696C" w:rsidRPr="004C22F3">
        <w:rPr>
          <w:lang w:eastAsia="en-US"/>
        </w:rPr>
        <w:t>80,38</w:t>
      </w:r>
      <w:r w:rsidRPr="004C22F3">
        <w:rPr>
          <w:lang w:eastAsia="en-US"/>
        </w:rPr>
        <w:t xml:space="preserve"> % z celkové výše smluvní pokuty objednateli č. 1</w:t>
      </w:r>
    </w:p>
    <w:p w14:paraId="09DA6CE5" w14:textId="32CB9060" w:rsidR="004D2A3C" w:rsidRDefault="004D2A3C" w:rsidP="004D2A3C">
      <w:pPr>
        <w:rPr>
          <w:lang w:eastAsia="en-US"/>
        </w:rPr>
      </w:pPr>
      <w:r w:rsidRPr="004C22F3">
        <w:rPr>
          <w:lang w:eastAsia="en-US"/>
        </w:rPr>
        <w:tab/>
      </w:r>
      <w:r w:rsidR="004C22F3" w:rsidRPr="004C22F3">
        <w:rPr>
          <w:lang w:eastAsia="en-US"/>
        </w:rPr>
        <w:t>19,62</w:t>
      </w:r>
      <w:r w:rsidRPr="004C22F3">
        <w:rPr>
          <w:lang w:eastAsia="en-US"/>
        </w:rPr>
        <w:t xml:space="preserve"> % z celkové</w:t>
      </w:r>
      <w:r>
        <w:rPr>
          <w:lang w:eastAsia="en-US"/>
        </w:rPr>
        <w:t xml:space="preserve"> výše smluvní pokuty objednateli č. 2</w:t>
      </w:r>
    </w:p>
    <w:p w14:paraId="0DCF87BB" w14:textId="77777777" w:rsidR="00541084" w:rsidRDefault="00541084" w:rsidP="00B004B0">
      <w:pPr>
        <w:spacing w:after="0"/>
        <w:rPr>
          <w:lang w:eastAsia="en-US"/>
        </w:rPr>
      </w:pPr>
    </w:p>
    <w:p w14:paraId="4D91EF74" w14:textId="4E983D45" w:rsidR="00541084" w:rsidRPr="00D85EB9" w:rsidRDefault="00541084" w:rsidP="00154885">
      <w:pPr>
        <w:pStyle w:val="Odstavecseseznamem"/>
        <w:numPr>
          <w:ilvl w:val="3"/>
          <w:numId w:val="12"/>
        </w:numPr>
        <w:tabs>
          <w:tab w:val="clear" w:pos="1871"/>
        </w:tabs>
        <w:ind w:left="1134" w:hanging="425"/>
        <w:rPr>
          <w:lang w:eastAsia="en-US"/>
        </w:rPr>
      </w:pPr>
      <w:proofErr w:type="spellStart"/>
      <w:r>
        <w:rPr>
          <w:lang w:eastAsia="en-US"/>
        </w:rPr>
        <w:t>k.ú</w:t>
      </w:r>
      <w:proofErr w:type="spellEnd"/>
      <w:r>
        <w:rPr>
          <w:lang w:eastAsia="en-US"/>
        </w:rPr>
        <w:t xml:space="preserve">. </w:t>
      </w:r>
      <w:r w:rsidR="001F41B3" w:rsidRPr="00D85EB9">
        <w:rPr>
          <w:lang w:eastAsia="en-US"/>
        </w:rPr>
        <w:t>Stará Ves u Přerova</w:t>
      </w:r>
    </w:p>
    <w:p w14:paraId="14E9E974" w14:textId="48D22B47" w:rsidR="00541084" w:rsidRPr="00D85EB9" w:rsidRDefault="00B83D5F" w:rsidP="00541084">
      <w:pPr>
        <w:ind w:left="709"/>
        <w:rPr>
          <w:lang w:eastAsia="en-US"/>
        </w:rPr>
      </w:pPr>
      <w:r w:rsidRPr="00D85EB9">
        <w:rPr>
          <w:lang w:eastAsia="en-US"/>
        </w:rPr>
        <w:t>64,96</w:t>
      </w:r>
      <w:r w:rsidR="00B004B0" w:rsidRPr="00D85EB9">
        <w:rPr>
          <w:lang w:eastAsia="en-US"/>
        </w:rPr>
        <w:t xml:space="preserve"> % z celkové výše smluvní pokuty objednateli č. 1</w:t>
      </w:r>
    </w:p>
    <w:p w14:paraId="424EF70B" w14:textId="224C4178" w:rsidR="00B004B0" w:rsidRPr="004D2A3C" w:rsidRDefault="00D85EB9" w:rsidP="00541084">
      <w:pPr>
        <w:ind w:left="709"/>
        <w:rPr>
          <w:lang w:eastAsia="en-US"/>
        </w:rPr>
      </w:pPr>
      <w:r w:rsidRPr="00D85EB9">
        <w:rPr>
          <w:lang w:eastAsia="en-US"/>
        </w:rPr>
        <w:t>35,04</w:t>
      </w:r>
      <w:r w:rsidR="00B004B0" w:rsidRPr="00D85EB9">
        <w:rPr>
          <w:lang w:eastAsia="en-US"/>
        </w:rPr>
        <w:t xml:space="preserve"> </w:t>
      </w:r>
      <w:r w:rsidR="00B004B0">
        <w:rPr>
          <w:lang w:eastAsia="en-US"/>
        </w:rPr>
        <w:t>% z celkové výše smluvní pokuty objednateli č. 2</w:t>
      </w:r>
    </w:p>
    <w:p w14:paraId="58479FA3" w14:textId="3F83EF12" w:rsidR="005F65B0" w:rsidRDefault="005F65B0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patnácti tisícin procenta (0,015 %)</w:t>
      </w:r>
      <w:r w:rsidR="00CB3BA1">
        <w:rPr>
          <w:rFonts w:cs="Arial"/>
          <w:b w:val="0"/>
          <w:szCs w:val="22"/>
          <w:u w:val="none"/>
        </w:rPr>
        <w:t xml:space="preserve"> z dlužné částky za každý i započatý den prodlení. </w:t>
      </w:r>
    </w:p>
    <w:p w14:paraId="5C77350A" w14:textId="6B6D3999" w:rsidR="009F4F60" w:rsidRPr="004D5F78" w:rsidRDefault="009F4F60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Pr="0053219E">
        <w:rPr>
          <w:rFonts w:cs="Arial"/>
          <w:b w:val="0"/>
          <w:szCs w:val="22"/>
          <w:u w:val="none"/>
        </w:rPr>
        <w:t>objednatel</w:t>
      </w:r>
      <w:r w:rsidR="005137A4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5137A4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5137A4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domáhat se náhrady škody v plné výši, i když přesahuje výši smluvní pokuty.</w:t>
      </w:r>
    </w:p>
    <w:p w14:paraId="643AB837" w14:textId="77777777" w:rsidR="009F4F60" w:rsidRPr="004D5F78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BBA1249" w14:textId="0DA2C161" w:rsidR="009F4F60" w:rsidRPr="004D5F78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vyhrazuje právo na odstoupení od smlouvy v případě, že zhotovitel bude v prodlení s</w:t>
      </w:r>
      <w:r w:rsidR="00966CD6">
        <w:rPr>
          <w:rStyle w:val="l-L2Char"/>
          <w:rFonts w:cs="Arial"/>
          <w:b w:val="0"/>
          <w:szCs w:val="22"/>
          <w:u w:val="none"/>
        </w:rPr>
        <w:t xml:space="preserve"> provedením Díla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déle než 1 měsíc, nebo bude </w:t>
      </w:r>
      <w:r w:rsidR="00966CD6">
        <w:rPr>
          <w:rStyle w:val="l-L2Char"/>
          <w:rFonts w:cs="Arial"/>
          <w:b w:val="0"/>
          <w:szCs w:val="22"/>
          <w:u w:val="none"/>
        </w:rPr>
        <w:t>Dílo</w:t>
      </w:r>
      <w:r w:rsidR="003C50E1">
        <w:rPr>
          <w:rStyle w:val="l-L2Char"/>
          <w:rFonts w:cs="Arial"/>
          <w:b w:val="0"/>
          <w:szCs w:val="22"/>
          <w:u w:val="none"/>
        </w:rPr>
        <w:t>, nebo jeho část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 </w:t>
      </w:r>
      <w:r w:rsidR="005F65B0">
        <w:rPr>
          <w:rStyle w:val="l-L2Char"/>
          <w:rFonts w:cs="Arial"/>
          <w:b w:val="0"/>
          <w:szCs w:val="22"/>
          <w:u w:val="none"/>
        </w:rPr>
        <w:t>prováděno</w:t>
      </w:r>
      <w:r>
        <w:rPr>
          <w:rStyle w:val="l-L2Char"/>
          <w:rFonts w:cs="Arial"/>
          <w:b w:val="0"/>
          <w:szCs w:val="22"/>
          <w:u w:val="none"/>
        </w:rPr>
        <w:t xml:space="preserve"> n</w:t>
      </w:r>
      <w:r w:rsidRPr="004D5F78">
        <w:rPr>
          <w:rStyle w:val="l-L2Char"/>
          <w:rFonts w:cs="Arial"/>
          <w:b w:val="0"/>
          <w:szCs w:val="22"/>
          <w:u w:val="none"/>
        </w:rPr>
        <w:t>ekvalitně</w:t>
      </w:r>
      <w:r w:rsidR="005F65B0">
        <w:rPr>
          <w:rStyle w:val="l-L2Char"/>
          <w:rFonts w:cs="Arial"/>
          <w:b w:val="0"/>
          <w:szCs w:val="22"/>
          <w:u w:val="none"/>
        </w:rPr>
        <w:t>, nebo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 rozporu s platnými předpisy</w:t>
      </w:r>
      <w:r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</w:t>
      </w:r>
      <w:r w:rsidR="005F65B0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písemně upozorněn. </w:t>
      </w:r>
    </w:p>
    <w:p w14:paraId="6C5C6178" w14:textId="49F49CC5" w:rsidR="009F4F60" w:rsidRPr="004D5F78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E025DA">
        <w:rPr>
          <w:rStyle w:val="l-L2Char"/>
          <w:rFonts w:cs="Arial"/>
          <w:b w:val="0"/>
          <w:szCs w:val="22"/>
          <w:u w:val="none"/>
        </w:rPr>
        <w:t>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E025DA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smlouvy odstoupit bez jakýchkoli sankcí, pokud nebude schválena částka ze státního rozpočtu následujícího roku, která je potřebná k úhradě za plnění poskytované podle této smlouvy v následujícím roce.  </w:t>
      </w:r>
    </w:p>
    <w:p w14:paraId="2F142877" w14:textId="2BDE890C" w:rsidR="009F4F60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E6D47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</w:t>
      </w:r>
      <w:r w:rsidR="004E6D47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na odstoupení od smlouvy </w:t>
      </w:r>
      <w:r w:rsidR="00BF33C8">
        <w:rPr>
          <w:rStyle w:val="l-L2Char"/>
          <w:rFonts w:cs="Arial"/>
          <w:b w:val="0"/>
          <w:szCs w:val="22"/>
          <w:u w:val="none"/>
        </w:rPr>
        <w:t>v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 případě, že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obdrží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ze státního rozpočtu snížené množství finančních prostředků oproti množství požadovanému v období před započetím </w:t>
      </w:r>
      <w:r>
        <w:rPr>
          <w:rStyle w:val="l-L2Char"/>
          <w:rFonts w:cs="Arial"/>
          <w:b w:val="0"/>
          <w:szCs w:val="22"/>
          <w:u w:val="none"/>
        </w:rPr>
        <w:t>Díla.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361180D" w14:textId="4DC8950A" w:rsidR="009F4F60" w:rsidRPr="009E0A4B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2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všem</w:t>
      </w:r>
      <w:r w:rsidR="00B35487"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>smluvní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m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stran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ám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</w:t>
      </w:r>
      <w:r w:rsidR="004F6B3B">
        <w:rPr>
          <w:rFonts w:ascii="Arial" w:hAnsi="Arial" w:cs="Arial"/>
          <w:b w:val="0"/>
          <w:szCs w:val="22"/>
          <w:u w:val="none"/>
        </w:rPr>
        <w:t>e</w:t>
      </w:r>
      <w:r w:rsidRPr="00B63BC9">
        <w:rPr>
          <w:rFonts w:ascii="Arial" w:hAnsi="Arial" w:cs="Arial"/>
          <w:b w:val="0"/>
          <w:szCs w:val="22"/>
          <w:u w:val="none"/>
        </w:rPr>
        <w:t xml:space="preserve">ní </w:t>
      </w:r>
      <w:r w:rsidR="00680C3D">
        <w:rPr>
          <w:rFonts w:ascii="Arial" w:hAnsi="Arial" w:cs="Arial"/>
          <w:b w:val="0"/>
          <w:szCs w:val="22"/>
          <w:u w:val="none"/>
        </w:rPr>
        <w:t>všem</w:t>
      </w:r>
      <w:r w:rsidR="00680C3D" w:rsidRPr="00B63BC9">
        <w:rPr>
          <w:rFonts w:ascii="Arial" w:hAnsi="Arial" w:cs="Arial"/>
          <w:b w:val="0"/>
          <w:szCs w:val="22"/>
          <w:u w:val="none"/>
        </w:rPr>
        <w:t xml:space="preserve"> </w:t>
      </w:r>
      <w:r w:rsidRPr="00B63BC9">
        <w:rPr>
          <w:rFonts w:ascii="Arial" w:hAnsi="Arial" w:cs="Arial"/>
          <w:b w:val="0"/>
          <w:szCs w:val="22"/>
          <w:u w:val="none"/>
        </w:rPr>
        <w:t>smluvní</w:t>
      </w:r>
      <w:r w:rsidR="00680C3D">
        <w:rPr>
          <w:rFonts w:ascii="Arial" w:hAnsi="Arial" w:cs="Arial"/>
          <w:b w:val="0"/>
          <w:szCs w:val="22"/>
          <w:u w:val="none"/>
        </w:rPr>
        <w:t>m</w:t>
      </w:r>
      <w:r w:rsidRPr="00B63BC9">
        <w:rPr>
          <w:rFonts w:ascii="Arial" w:hAnsi="Arial" w:cs="Arial"/>
          <w:b w:val="0"/>
          <w:szCs w:val="22"/>
          <w:u w:val="none"/>
        </w:rPr>
        <w:t xml:space="preserve"> stran</w:t>
      </w:r>
      <w:r w:rsidR="00680C3D">
        <w:rPr>
          <w:rFonts w:ascii="Arial" w:hAnsi="Arial" w:cs="Arial"/>
          <w:b w:val="0"/>
          <w:szCs w:val="22"/>
          <w:u w:val="none"/>
        </w:rPr>
        <w:t>ám</w:t>
      </w:r>
      <w:r w:rsidRPr="00B63BC9">
        <w:rPr>
          <w:rFonts w:ascii="Arial" w:hAnsi="Arial" w:cs="Arial"/>
          <w:b w:val="0"/>
          <w:szCs w:val="22"/>
          <w:u w:val="none"/>
        </w:rPr>
        <w:t>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>
        <w:rPr>
          <w:rFonts w:ascii="Arial" w:hAnsi="Arial" w:cs="Arial"/>
          <w:b w:val="0"/>
          <w:szCs w:val="22"/>
          <w:u w:val="none"/>
        </w:rPr>
        <w:t xml:space="preserve">bylo zabráněno vzniku škody bezprostředně hrozící </w:t>
      </w:r>
      <w:r w:rsidR="00680C3D">
        <w:rPr>
          <w:rFonts w:ascii="Arial" w:hAnsi="Arial" w:cs="Arial"/>
          <w:b w:val="0"/>
          <w:szCs w:val="22"/>
          <w:u w:val="none"/>
        </w:rPr>
        <w:t xml:space="preserve">objednatelům </w:t>
      </w:r>
      <w:r>
        <w:rPr>
          <w:rFonts w:ascii="Arial" w:hAnsi="Arial" w:cs="Arial"/>
          <w:b w:val="0"/>
          <w:szCs w:val="22"/>
          <w:u w:val="none"/>
        </w:rPr>
        <w:t xml:space="preserve">nedokončením díla podle této smlouvy. Odstoupením od smlouvy není dotčen nárok </w:t>
      </w:r>
      <w:r w:rsidR="00A76809">
        <w:rPr>
          <w:rFonts w:ascii="Arial" w:hAnsi="Arial" w:cs="Arial"/>
          <w:b w:val="0"/>
          <w:szCs w:val="22"/>
          <w:u w:val="none"/>
        </w:rPr>
        <w:t xml:space="preserve">objednatelů </w:t>
      </w:r>
      <w:r>
        <w:rPr>
          <w:rFonts w:ascii="Arial" w:hAnsi="Arial" w:cs="Arial"/>
          <w:b w:val="0"/>
          <w:szCs w:val="22"/>
          <w:u w:val="none"/>
        </w:rPr>
        <w:t>na uplatnění sankcí dle tohoto článku, ani na uplatnění škody, která by vznikla porušením povinnosti ze strany zhotovitele.</w:t>
      </w:r>
    </w:p>
    <w:p w14:paraId="42DA5540" w14:textId="77777777" w:rsidR="009F4F60" w:rsidRDefault="009F4F60" w:rsidP="00154885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bookmarkStart w:id="13" w:name="_Hlk71720356"/>
      <w:bookmarkEnd w:id="12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  <w:bookmarkEnd w:id="13"/>
    </w:p>
    <w:p w14:paraId="6BB66707" w14:textId="648A9FCF" w:rsidR="00CD1317" w:rsidRDefault="009F4F60" w:rsidP="00154885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9F4F60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9F4F60">
        <w:rPr>
          <w:rStyle w:val="l-L2Char"/>
          <w:rFonts w:cs="Arial"/>
          <w:szCs w:val="22"/>
          <w:lang w:eastAsia="en-US"/>
        </w:rPr>
        <w:t xml:space="preserve"> zaniká i platnost plné moci udělené </w:t>
      </w:r>
      <w:r w:rsidR="00B37BEB" w:rsidRPr="009F4F60">
        <w:rPr>
          <w:rStyle w:val="l-L2Char"/>
          <w:rFonts w:cs="Arial"/>
          <w:szCs w:val="22"/>
          <w:lang w:eastAsia="en-US"/>
        </w:rPr>
        <w:t>objednatel</w:t>
      </w:r>
      <w:r w:rsidR="00B37BEB">
        <w:rPr>
          <w:rStyle w:val="l-L2Char"/>
          <w:rFonts w:cs="Arial"/>
          <w:szCs w:val="22"/>
          <w:lang w:eastAsia="en-US"/>
        </w:rPr>
        <w:t>i</w:t>
      </w:r>
      <w:r w:rsidR="00B37BEB" w:rsidRPr="009F4F60">
        <w:rPr>
          <w:rStyle w:val="l-L2Char"/>
          <w:rFonts w:cs="Arial"/>
          <w:szCs w:val="22"/>
          <w:lang w:eastAsia="en-US"/>
        </w:rPr>
        <w:t xml:space="preserve"> </w:t>
      </w:r>
      <w:r w:rsidRPr="009F4F60">
        <w:rPr>
          <w:rStyle w:val="l-L2Char"/>
          <w:rFonts w:cs="Arial"/>
          <w:szCs w:val="22"/>
          <w:lang w:eastAsia="en-US"/>
        </w:rPr>
        <w:t>zhotoviteli.</w:t>
      </w:r>
    </w:p>
    <w:p w14:paraId="595263D1" w14:textId="2257010D" w:rsidR="00641A0B" w:rsidRPr="009F4F60" w:rsidRDefault="00641A0B" w:rsidP="00154885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>
        <w:rPr>
          <w:rStyle w:val="l-L2Char"/>
          <w:rFonts w:cs="Arial"/>
          <w:szCs w:val="22"/>
          <w:lang w:eastAsia="en-US"/>
        </w:rPr>
        <w:t>Objednatel č. 2 a zhotovitel se dohodli, že dnem účinnosti odstoupení objednatele č. 1 od smlouvy pozbývá smlouva platnosti.</w:t>
      </w:r>
    </w:p>
    <w:bookmarkEnd w:id="10"/>
    <w:p w14:paraId="21FB910F" w14:textId="77777777" w:rsidR="0077680F" w:rsidRDefault="0077680F" w:rsidP="003B5DCD">
      <w:pPr>
        <w:ind w:left="737"/>
        <w:jc w:val="both"/>
        <w:rPr>
          <w:rStyle w:val="l-L2Char"/>
          <w:rFonts w:cs="Arial"/>
          <w:szCs w:val="22"/>
          <w:lang w:eastAsia="en-US"/>
        </w:rPr>
      </w:pPr>
    </w:p>
    <w:p w14:paraId="6DAE4120" w14:textId="77777777" w:rsidR="009A6087" w:rsidRDefault="009A6087" w:rsidP="0077680F">
      <w:pPr>
        <w:pStyle w:val="l-L1"/>
        <w:keepNext w:val="0"/>
        <w:spacing w:before="0" w:after="0" w:line="120" w:lineRule="auto"/>
        <w:ind w:left="0"/>
        <w:rPr>
          <w:rFonts w:ascii="Arial" w:hAnsi="Arial" w:cs="Arial"/>
          <w:szCs w:val="22"/>
        </w:rPr>
      </w:pPr>
      <w:bookmarkStart w:id="14" w:name="_Hlk72140552"/>
      <w:bookmarkStart w:id="15" w:name="_Hlk71720533"/>
      <w:r>
        <w:rPr>
          <w:rFonts w:ascii="Arial" w:hAnsi="Arial" w:cs="Arial"/>
          <w:szCs w:val="22"/>
        </w:rPr>
        <w:t xml:space="preserve"> </w:t>
      </w:r>
    </w:p>
    <w:p w14:paraId="59981BDA" w14:textId="4619FA90" w:rsidR="00B63BC9" w:rsidRPr="009A6087" w:rsidRDefault="00B63BC9" w:rsidP="00AB784A">
      <w:pPr>
        <w:pStyle w:val="l-L1"/>
        <w:keepNext w:val="0"/>
        <w:numPr>
          <w:ilvl w:val="0"/>
          <w:numId w:val="0"/>
        </w:numPr>
        <w:spacing w:before="120" w:after="0" w:line="120" w:lineRule="auto"/>
        <w:rPr>
          <w:rFonts w:ascii="Arial" w:hAnsi="Arial" w:cs="Arial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3B715A54" w14:textId="77777777" w:rsidR="00B63BC9" w:rsidRPr="009B3CA0" w:rsidRDefault="00B63BC9" w:rsidP="00B63BC9">
      <w:pPr>
        <w:pStyle w:val="Bezmezer"/>
        <w:jc w:val="center"/>
        <w:rPr>
          <w:rStyle w:val="l-L2Char"/>
          <w:rFonts w:cs="Arial"/>
          <w:b/>
          <w:szCs w:val="22"/>
        </w:rPr>
      </w:pPr>
    </w:p>
    <w:p w14:paraId="06A32415" w14:textId="77777777" w:rsidR="00B63BC9" w:rsidRDefault="00B63BC9" w:rsidP="00154885">
      <w:pPr>
        <w:pStyle w:val="Bezmezer"/>
        <w:numPr>
          <w:ilvl w:val="0"/>
          <w:numId w:val="11"/>
        </w:numPr>
        <w:tabs>
          <w:tab w:val="left" w:pos="709"/>
        </w:tabs>
        <w:spacing w:line="276" w:lineRule="auto"/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9F4F60">
      <w:pPr>
        <w:pStyle w:val="Bezmezer"/>
        <w:spacing w:line="276" w:lineRule="auto"/>
        <w:ind w:left="720"/>
        <w:jc w:val="both"/>
        <w:rPr>
          <w:rStyle w:val="l-L2Char"/>
          <w:rFonts w:cs="Arial"/>
          <w:szCs w:val="22"/>
        </w:rPr>
      </w:pPr>
    </w:p>
    <w:p w14:paraId="4B10340A" w14:textId="089A8061" w:rsidR="003F0EEF" w:rsidRPr="0034374D" w:rsidRDefault="00B63BC9" w:rsidP="0034374D">
      <w:pPr>
        <w:pStyle w:val="Bezmezer"/>
        <w:numPr>
          <w:ilvl w:val="0"/>
          <w:numId w:val="11"/>
        </w:numPr>
        <w:spacing w:line="276" w:lineRule="auto"/>
        <w:ind w:left="709" w:hanging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</w:t>
      </w:r>
      <w:r w:rsidR="0034374D">
        <w:rPr>
          <w:rStyle w:val="l-L2Char"/>
          <w:rFonts w:cs="Arial"/>
          <w:szCs w:val="22"/>
        </w:rPr>
        <w:t xml:space="preserve"> </w:t>
      </w:r>
      <w:r w:rsidRPr="0034374D">
        <w:rPr>
          <w:rStyle w:val="l-L2Char"/>
          <w:rFonts w:cs="Arial"/>
          <w:szCs w:val="22"/>
        </w:rPr>
        <w:t>dnem fyzického předání písemnosti, je-li doručována osobně; nebo dnem doručení potvrzeným na doručence, je-</w:t>
      </w:r>
      <w:r w:rsidR="0034374D">
        <w:rPr>
          <w:rStyle w:val="l-L2Char"/>
          <w:rFonts w:cs="Arial"/>
          <w:szCs w:val="22"/>
        </w:rPr>
        <w:t> </w:t>
      </w:r>
      <w:proofErr w:type="spellStart"/>
      <w:r w:rsidRPr="0034374D">
        <w:rPr>
          <w:rStyle w:val="l-L2Char"/>
          <w:rFonts w:cs="Arial"/>
          <w:szCs w:val="22"/>
        </w:rPr>
        <w:t>li</w:t>
      </w:r>
      <w:proofErr w:type="spellEnd"/>
      <w:r w:rsidRPr="0034374D">
        <w:rPr>
          <w:rStyle w:val="l-L2Char"/>
          <w:rFonts w:cs="Arial"/>
          <w:szCs w:val="22"/>
        </w:rPr>
        <w:t xml:space="preserve"> písemnost zasílána doporučenou poštou; nebo</w:t>
      </w:r>
      <w:r w:rsidR="00D46D29" w:rsidRPr="0034374D">
        <w:rPr>
          <w:rStyle w:val="l-L2Char"/>
          <w:rFonts w:cs="Arial"/>
          <w:szCs w:val="22"/>
        </w:rPr>
        <w:t xml:space="preserve"> </w:t>
      </w:r>
      <w:r w:rsidRPr="0034374D">
        <w:rPr>
          <w:rStyle w:val="l-L2Char"/>
          <w:rFonts w:cs="Arial"/>
          <w:szCs w:val="22"/>
        </w:rPr>
        <w:t>dnem, o němž tak stanoví zákon č. 300/2008 Sb., o elektronických úkonech a autorizované konverzi dokumentů, ve znění pozdějších 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154885">
      <w:pPr>
        <w:pStyle w:val="Odstavecseseznamem"/>
        <w:numPr>
          <w:ilvl w:val="0"/>
          <w:numId w:val="1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bookmarkEnd w:id="14"/>
    <w:p w14:paraId="2363DC30" w14:textId="77777777" w:rsid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543EF3DE" w14:textId="7FFB331B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objednatele</w:t>
      </w:r>
      <w:r w:rsidR="002616D2">
        <w:rPr>
          <w:rFonts w:cs="Arial"/>
          <w:szCs w:val="22"/>
          <w:u w:val="single"/>
        </w:rPr>
        <w:t xml:space="preserve"> č. 1</w:t>
      </w:r>
      <w:r w:rsidRPr="000878D5">
        <w:rPr>
          <w:rFonts w:cs="Arial"/>
          <w:szCs w:val="22"/>
          <w:u w:val="single"/>
        </w:rPr>
        <w:t>:</w:t>
      </w:r>
      <w:r w:rsidRPr="000878D5">
        <w:rPr>
          <w:rFonts w:cs="Arial"/>
          <w:szCs w:val="22"/>
        </w:rPr>
        <w:tab/>
      </w:r>
    </w:p>
    <w:p w14:paraId="0E1E7BAB" w14:textId="1C808A5D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 xml:space="preserve">Jméno/funkce: </w:t>
      </w:r>
      <w:r w:rsidRPr="000878D5">
        <w:rPr>
          <w:rFonts w:cs="Arial"/>
          <w:szCs w:val="22"/>
        </w:rPr>
        <w:tab/>
      </w:r>
      <w:r w:rsidR="007C74E8">
        <w:rPr>
          <w:rFonts w:eastAsia="Lucida Sans Unicode" w:cs="Arial"/>
          <w:bCs/>
        </w:rPr>
        <w:t>Mgr. Vítězslav Pešl</w:t>
      </w:r>
      <w:r w:rsidRPr="000878D5">
        <w:rPr>
          <w:rFonts w:eastAsia="Lucida Sans Unicode" w:cs="Arial"/>
          <w:bCs/>
        </w:rPr>
        <w:t xml:space="preserve">, Pobočka </w:t>
      </w:r>
      <w:r w:rsidR="007C74E8">
        <w:rPr>
          <w:rFonts w:eastAsia="Lucida Sans Unicode" w:cs="Arial"/>
          <w:bCs/>
        </w:rPr>
        <w:t>Přerov</w:t>
      </w:r>
      <w:r w:rsidRPr="000878D5">
        <w:rPr>
          <w:rFonts w:eastAsia="Lucida Sans Unicode" w:cs="Arial"/>
          <w:bCs/>
        </w:rPr>
        <w:t>,</w:t>
      </w:r>
      <w:r w:rsidRPr="000878D5">
        <w:rPr>
          <w:rFonts w:cs="Arial"/>
          <w:szCs w:val="22"/>
        </w:rPr>
        <w:t xml:space="preserve"> </w:t>
      </w:r>
      <w:r w:rsidR="007C74E8">
        <w:rPr>
          <w:rFonts w:cs="Arial"/>
          <w:szCs w:val="22"/>
        </w:rPr>
        <w:t>odborný rada</w:t>
      </w:r>
    </w:p>
    <w:p w14:paraId="427B17CD" w14:textId="69C5FEE1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  <w:t>+420</w:t>
      </w:r>
      <w:r w:rsidR="007D4C03">
        <w:rPr>
          <w:rFonts w:cs="Arial"/>
          <w:szCs w:val="22"/>
        </w:rPr>
        <w:t> 727 957 180</w:t>
      </w:r>
    </w:p>
    <w:p w14:paraId="074CF4A9" w14:textId="50FDFEC8" w:rsid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="007D4C03">
        <w:rPr>
          <w:rFonts w:cs="Arial"/>
          <w:szCs w:val="22"/>
        </w:rPr>
        <w:tab/>
      </w:r>
      <w:r w:rsidR="007D4C03">
        <w:rPr>
          <w:rFonts w:cs="Arial"/>
          <w:szCs w:val="22"/>
        </w:rPr>
        <w:tab/>
      </w:r>
      <w:hyperlink r:id="rId19" w:history="1">
        <w:r w:rsidR="007D4C03" w:rsidRPr="004C388C">
          <w:rPr>
            <w:rStyle w:val="Hypertextovodkaz"/>
            <w:rFonts w:cs="Arial"/>
            <w:szCs w:val="22"/>
          </w:rPr>
          <w:t>vitezslav.pesl1@spu.gov.cz</w:t>
        </w:r>
      </w:hyperlink>
      <w:r w:rsidR="007D4C03">
        <w:rPr>
          <w:rFonts w:cs="Arial"/>
          <w:szCs w:val="22"/>
        </w:rPr>
        <w:t xml:space="preserve"> </w:t>
      </w:r>
    </w:p>
    <w:p w14:paraId="42369A5A" w14:textId="77777777" w:rsidR="002616D2" w:rsidRDefault="002616D2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4FD6189D" w14:textId="6C83CF84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objednatele</w:t>
      </w:r>
      <w:r>
        <w:rPr>
          <w:rFonts w:cs="Arial"/>
          <w:szCs w:val="22"/>
          <w:u w:val="single"/>
        </w:rPr>
        <w:t xml:space="preserve"> č. 2</w:t>
      </w:r>
      <w:r w:rsidRPr="000878D5">
        <w:rPr>
          <w:rFonts w:cs="Arial"/>
          <w:szCs w:val="22"/>
          <w:u w:val="single"/>
        </w:rPr>
        <w:t>:</w:t>
      </w:r>
      <w:r w:rsidRPr="000878D5">
        <w:rPr>
          <w:rFonts w:cs="Arial"/>
          <w:szCs w:val="22"/>
        </w:rPr>
        <w:tab/>
      </w:r>
    </w:p>
    <w:p w14:paraId="637B27EF" w14:textId="3C680229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 xml:space="preserve">Jméno/funkce: </w:t>
      </w:r>
      <w:r w:rsidRPr="000878D5">
        <w:rPr>
          <w:rFonts w:cs="Arial"/>
          <w:szCs w:val="22"/>
        </w:rPr>
        <w:tab/>
      </w:r>
      <w:r w:rsidR="003D2B2D">
        <w:rPr>
          <w:rFonts w:eastAsia="Lucida Sans Unicode" w:cs="Arial"/>
          <w:bCs/>
        </w:rPr>
        <w:t>Mgr. Jana Duchoňová</w:t>
      </w:r>
    </w:p>
    <w:p w14:paraId="06B7E10E" w14:textId="0925C95C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="003A4C32">
        <w:rPr>
          <w:rFonts w:cs="Arial"/>
          <w:szCs w:val="22"/>
        </w:rPr>
        <w:t>+420 727 828 526</w:t>
      </w:r>
    </w:p>
    <w:p w14:paraId="4D647BDA" w14:textId="7D632A63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="003A4C32">
        <w:rPr>
          <w:rFonts w:cs="Arial"/>
          <w:szCs w:val="22"/>
        </w:rPr>
        <w:tab/>
      </w:r>
      <w:r w:rsidR="003A4C32">
        <w:rPr>
          <w:rFonts w:cs="Arial"/>
          <w:szCs w:val="22"/>
        </w:rPr>
        <w:tab/>
      </w:r>
      <w:hyperlink r:id="rId20" w:history="1">
        <w:r w:rsidR="003A4C32" w:rsidRPr="00A22A02">
          <w:rPr>
            <w:rStyle w:val="Hypertextovodkaz"/>
            <w:rFonts w:cs="Arial"/>
            <w:szCs w:val="22"/>
          </w:rPr>
          <w:t>jana.duchonova@rsd.cz</w:t>
        </w:r>
      </w:hyperlink>
      <w:r w:rsidR="003A4C32">
        <w:rPr>
          <w:rFonts w:cs="Arial"/>
          <w:szCs w:val="22"/>
        </w:rPr>
        <w:t xml:space="preserve"> </w:t>
      </w:r>
    </w:p>
    <w:p w14:paraId="2E529B10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321379F9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zhotovitele:</w:t>
      </w:r>
      <w:r w:rsidRPr="000878D5">
        <w:rPr>
          <w:rFonts w:cs="Arial"/>
          <w:szCs w:val="22"/>
        </w:rPr>
        <w:tab/>
      </w:r>
    </w:p>
    <w:p w14:paraId="303B1209" w14:textId="20EF208C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Jméno/funkce:</w:t>
      </w:r>
      <w:r w:rsidRPr="000878D5">
        <w:rPr>
          <w:rFonts w:cs="Arial"/>
          <w:szCs w:val="22"/>
        </w:rPr>
        <w:tab/>
      </w:r>
      <w:proofErr w:type="spellStart"/>
      <w:r w:rsidR="004A6A1E">
        <w:rPr>
          <w:rFonts w:cs="Arial"/>
          <w:szCs w:val="22"/>
        </w:rPr>
        <w:t>xxxxx</w:t>
      </w:r>
      <w:proofErr w:type="spellEnd"/>
    </w:p>
    <w:p w14:paraId="652FAF2C" w14:textId="1A7AD970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="00A772DB">
        <w:rPr>
          <w:rFonts w:cs="Arial"/>
          <w:snapToGrid w:val="0"/>
        </w:rPr>
        <w:t>+420 </w:t>
      </w:r>
      <w:proofErr w:type="spellStart"/>
      <w:r w:rsidR="004A6A1E">
        <w:rPr>
          <w:rFonts w:cs="Arial"/>
          <w:snapToGrid w:val="0"/>
        </w:rPr>
        <w:t>xxxxx</w:t>
      </w:r>
      <w:proofErr w:type="spellEnd"/>
    </w:p>
    <w:p w14:paraId="716004E5" w14:textId="2D04ABDF" w:rsidR="000878D5" w:rsidRDefault="000878D5" w:rsidP="000878D5">
      <w:pPr>
        <w:pStyle w:val="Odstavecseseznamem"/>
        <w:spacing w:line="276" w:lineRule="auto"/>
        <w:jc w:val="both"/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proofErr w:type="spellStart"/>
      <w:r w:rsidR="004A6A1E">
        <w:rPr>
          <w:rFonts w:cs="Arial"/>
          <w:szCs w:val="22"/>
        </w:rPr>
        <w:t>xxxxx</w:t>
      </w:r>
      <w:proofErr w:type="spellEnd"/>
      <w:r w:rsidR="00287F2E">
        <w:rPr>
          <w:rFonts w:cs="Arial"/>
          <w:snapToGrid w:val="0"/>
        </w:rPr>
        <w:t xml:space="preserve"> </w:t>
      </w:r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Závěrečná ustanovení</w:t>
      </w:r>
    </w:p>
    <w:bookmarkEnd w:id="15"/>
    <w:p w14:paraId="512125E1" w14:textId="77777777" w:rsidR="00A50845" w:rsidRPr="004D5F78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0789E82B" w:rsidR="00EE35A9" w:rsidRPr="00EE35A9" w:rsidRDefault="00EE35A9" w:rsidP="00154885">
      <w:pPr>
        <w:pStyle w:val="Odstavecseseznamem"/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 xml:space="preserve">. § 6 odst. 1 zákona č. 340/2015 Sb., </w:t>
      </w:r>
      <w:r w:rsidR="006E1452" w:rsidRPr="006E1452">
        <w:rPr>
          <w:rStyle w:val="l-L2Char"/>
          <w:rFonts w:cs="Arial"/>
          <w:szCs w:val="22"/>
          <w:lang w:eastAsia="en-US"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="006E1452" w:rsidRPr="006E1452">
        <w:rPr>
          <w:rStyle w:val="l-L2Char"/>
          <w:rFonts w:cs="Arial"/>
          <w:szCs w:val="22"/>
        </w:rPr>
        <w:t>.</w:t>
      </w:r>
    </w:p>
    <w:p w14:paraId="5E6CC35B" w14:textId="6CE2A4BB" w:rsidR="00EE35A9" w:rsidRPr="00843160" w:rsidRDefault="00EE35A9" w:rsidP="00154885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vědomí, že tato smlouva, včetně jejích případných změn a</w:t>
      </w:r>
      <w:r w:rsidR="006E1452">
        <w:rPr>
          <w:rStyle w:val="l-L2Char"/>
          <w:rFonts w:cs="Arial"/>
          <w:b w:val="0"/>
          <w:szCs w:val="22"/>
          <w:u w:val="none"/>
        </w:rPr>
        <w:t> 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dodatků, bude uveřejněna podle zákona </w:t>
      </w:r>
      <w:r w:rsidR="00B454CF">
        <w:rPr>
          <w:rStyle w:val="l-L2Char"/>
          <w:rFonts w:cs="Arial"/>
          <w:b w:val="0"/>
          <w:szCs w:val="22"/>
          <w:u w:val="none"/>
        </w:rPr>
        <w:t xml:space="preserve">o registru smluv, vyjma údajů, které požívají ochrany </w:t>
      </w:r>
      <w:r w:rsidRPr="00843160">
        <w:rPr>
          <w:rStyle w:val="l-L2Char"/>
          <w:rFonts w:cs="Arial"/>
          <w:b w:val="0"/>
          <w:szCs w:val="22"/>
          <w:u w:val="none"/>
        </w:rPr>
        <w:t>dle zvláštních zákonů, zejména osobní a citlivé údaje a obchodní tajemství. Smluvní strany se dále dohodly, že tuto smlouvu zašle správci registru smluv k uveřejnění prostřednictvím registru smluv objednatel</w:t>
      </w:r>
      <w:r w:rsidR="00C50976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0D9F5F9" w14:textId="045F81A7" w:rsidR="00A50845" w:rsidRPr="00641A47" w:rsidRDefault="00EE35A9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4BE3243" w14:textId="1883EA66" w:rsidR="00A50845" w:rsidRPr="004D5F78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Smlouva může být měněna pouze na základě písemných dodatků podepsaných </w:t>
      </w:r>
      <w:r w:rsidR="007A4765">
        <w:rPr>
          <w:rStyle w:val="l-L2Char"/>
          <w:rFonts w:cs="Arial"/>
          <w:b w:val="0"/>
          <w:szCs w:val="22"/>
          <w:u w:val="none"/>
        </w:rPr>
        <w:t>všemi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4F7F237" w:rsidR="002954D1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</w:t>
      </w:r>
      <w:r w:rsidR="00B01805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č. 1 </w:t>
      </w:r>
      <w:r w:rsidR="00B01805">
        <w:rPr>
          <w:rStyle w:val="l-L2Char"/>
          <w:rFonts w:cs="Arial"/>
          <w:b w:val="0"/>
          <w:szCs w:val="22"/>
          <w:u w:val="none"/>
        </w:rPr>
        <w:t xml:space="preserve">– Podrobná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specifikace </w:t>
      </w:r>
      <w:r w:rsidR="00B33365">
        <w:rPr>
          <w:rStyle w:val="l-L2Char"/>
          <w:rFonts w:cs="Arial"/>
          <w:b w:val="0"/>
          <w:szCs w:val="22"/>
          <w:u w:val="none"/>
        </w:rPr>
        <w:t xml:space="preserve">části </w:t>
      </w:r>
      <w:proofErr w:type="gramStart"/>
      <w:r w:rsidR="00966CD6">
        <w:rPr>
          <w:rStyle w:val="l-L2Char"/>
          <w:rFonts w:cs="Arial"/>
          <w:b w:val="0"/>
          <w:szCs w:val="22"/>
          <w:u w:val="none"/>
        </w:rPr>
        <w:t>Díla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12C5C">
        <w:rPr>
          <w:rStyle w:val="l-L2Char"/>
          <w:rFonts w:cs="Arial"/>
          <w:b w:val="0"/>
          <w:szCs w:val="22"/>
          <w:u w:val="none"/>
        </w:rPr>
        <w:t xml:space="preserve">- 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vypr</w:t>
      </w:r>
      <w:r w:rsidR="00A5565A">
        <w:rPr>
          <w:rStyle w:val="l-L2Char"/>
          <w:rFonts w:cs="Arial"/>
          <w:b w:val="0"/>
          <w:szCs w:val="22"/>
          <w:u w:val="none"/>
        </w:rPr>
        <w:t>acování</w:t>
      </w:r>
      <w:proofErr w:type="gramEnd"/>
      <w:r w:rsidR="00A5565A">
        <w:rPr>
          <w:rStyle w:val="l-L2Char"/>
          <w:rFonts w:cs="Arial"/>
          <w:b w:val="0"/>
          <w:szCs w:val="22"/>
          <w:u w:val="none"/>
        </w:rPr>
        <w:t xml:space="preserve"> projektové dokumentace</w:t>
      </w:r>
    </w:p>
    <w:p w14:paraId="2D7C04DB" w14:textId="38EBF229" w:rsidR="001522AF" w:rsidRPr="004D5F78" w:rsidRDefault="001522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Přílohou č. 2 </w:t>
      </w:r>
      <w:r w:rsidR="00582CB5">
        <w:rPr>
          <w:rStyle w:val="l-L2Char"/>
          <w:rFonts w:cs="Arial"/>
          <w:b w:val="0"/>
          <w:szCs w:val="22"/>
          <w:u w:val="none"/>
        </w:rPr>
        <w:t xml:space="preserve">– Podrobná </w:t>
      </w:r>
      <w:r>
        <w:rPr>
          <w:rStyle w:val="l-L2Char"/>
          <w:rFonts w:cs="Arial"/>
          <w:b w:val="0"/>
          <w:szCs w:val="22"/>
          <w:u w:val="none"/>
        </w:rPr>
        <w:t xml:space="preserve">specifikace </w:t>
      </w:r>
      <w:r w:rsidR="00582CB5">
        <w:rPr>
          <w:rStyle w:val="l-L2Char"/>
          <w:rFonts w:cs="Arial"/>
          <w:b w:val="0"/>
          <w:szCs w:val="22"/>
          <w:u w:val="none"/>
        </w:rPr>
        <w:t xml:space="preserve">části </w:t>
      </w:r>
      <w:proofErr w:type="gramStart"/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="00812C5C">
        <w:rPr>
          <w:rStyle w:val="l-L2Char"/>
          <w:rFonts w:cs="Arial"/>
          <w:b w:val="0"/>
          <w:szCs w:val="22"/>
          <w:u w:val="none"/>
        </w:rPr>
        <w:t>-</w:t>
      </w:r>
      <w:r w:rsidR="00E95495">
        <w:rPr>
          <w:rStyle w:val="l-L2Char"/>
          <w:rFonts w:cs="Arial"/>
          <w:b w:val="0"/>
          <w:szCs w:val="22"/>
          <w:u w:val="none"/>
        </w:rPr>
        <w:t> vypracování</w:t>
      </w:r>
      <w:proofErr w:type="gramEnd"/>
      <w:r w:rsidR="00E95495">
        <w:rPr>
          <w:rStyle w:val="l-L2Char"/>
          <w:rFonts w:cs="Arial"/>
          <w:b w:val="0"/>
          <w:szCs w:val="22"/>
          <w:u w:val="none"/>
        </w:rPr>
        <w:t xml:space="preserve"> podrobného geotechnického průzkumu</w:t>
      </w:r>
    </w:p>
    <w:p w14:paraId="71C187B7" w14:textId="1744233C" w:rsidR="00DB0E01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Přílohou č. </w:t>
      </w:r>
      <w:r w:rsidR="00E95495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82CB5">
        <w:rPr>
          <w:rStyle w:val="l-L2Char"/>
          <w:rFonts w:cs="Arial"/>
          <w:b w:val="0"/>
          <w:szCs w:val="22"/>
          <w:u w:val="none"/>
        </w:rPr>
        <w:t xml:space="preserve">– </w:t>
      </w:r>
      <w:r w:rsidR="00DB0E01">
        <w:rPr>
          <w:rStyle w:val="l-L2Char"/>
          <w:rFonts w:cs="Arial"/>
          <w:b w:val="0"/>
          <w:szCs w:val="22"/>
          <w:u w:val="none"/>
        </w:rPr>
        <w:t>Plná</w:t>
      </w:r>
      <w:r w:rsidR="00582CB5">
        <w:rPr>
          <w:rStyle w:val="l-L2Char"/>
          <w:rFonts w:cs="Arial"/>
          <w:b w:val="0"/>
          <w:szCs w:val="22"/>
          <w:u w:val="none"/>
        </w:rPr>
        <w:t xml:space="preserve"> 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moc </w:t>
      </w:r>
      <w:r w:rsidR="00E3429A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0A78CA" w14:textId="77777777" w:rsidR="00A50845" w:rsidRPr="00843160" w:rsidRDefault="00024114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4CB3" w:rsidRPr="004D5F78" w14:paraId="36A9C529" w14:textId="77777777" w:rsidTr="00353643">
        <w:tc>
          <w:tcPr>
            <w:tcW w:w="4606" w:type="dxa"/>
            <w:shd w:val="clear" w:color="auto" w:fill="auto"/>
          </w:tcPr>
          <w:p w14:paraId="4FF8E84D" w14:textId="441A782B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O</w:t>
            </w:r>
            <w:r>
              <w:t>lomouci</w:t>
            </w:r>
            <w:r w:rsidRPr="004D5F78">
              <w:rPr>
                <w:rFonts w:cs="Arial"/>
                <w:szCs w:val="22"/>
              </w:rPr>
              <w:t xml:space="preserve"> </w:t>
            </w:r>
            <w:r w:rsidR="00181FCD">
              <w:rPr>
                <w:rFonts w:cs="Arial"/>
                <w:szCs w:val="22"/>
              </w:rPr>
              <w:t>dne 8. 8. 2025</w:t>
            </w:r>
          </w:p>
        </w:tc>
        <w:tc>
          <w:tcPr>
            <w:tcW w:w="4606" w:type="dxa"/>
            <w:shd w:val="clear" w:color="auto" w:fill="auto"/>
          </w:tcPr>
          <w:p w14:paraId="1AF4A6A5" w14:textId="2E085494" w:rsidR="00444CB3" w:rsidRPr="004D5F78" w:rsidRDefault="00444CB3" w:rsidP="0035364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 w:rsidR="005D0C87">
              <w:rPr>
                <w:rFonts w:cs="Arial"/>
              </w:rPr>
              <w:t>Brně</w:t>
            </w:r>
            <w:r w:rsidRPr="007E5470">
              <w:rPr>
                <w:rFonts w:cs="Arial"/>
                <w:szCs w:val="22"/>
              </w:rPr>
              <w:t xml:space="preserve"> </w:t>
            </w:r>
            <w:r w:rsidR="004671D7">
              <w:rPr>
                <w:rFonts w:cs="Arial"/>
                <w:szCs w:val="22"/>
              </w:rPr>
              <w:t>dne 7. 8. 2025</w:t>
            </w:r>
          </w:p>
        </w:tc>
      </w:tr>
      <w:tr w:rsidR="00444CB3" w:rsidRPr="004D5F78" w14:paraId="6A5AAD8E" w14:textId="77777777" w:rsidTr="00353643">
        <w:tc>
          <w:tcPr>
            <w:tcW w:w="4606" w:type="dxa"/>
            <w:shd w:val="clear" w:color="auto" w:fill="auto"/>
          </w:tcPr>
          <w:p w14:paraId="29FD78BB" w14:textId="681C482F" w:rsidR="00444CB3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</w:p>
          <w:p w14:paraId="7C0D78AB" w14:textId="77777777" w:rsidR="00444CB3" w:rsidRDefault="00444CB3" w:rsidP="0035364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787CB38B" w14:textId="77777777" w:rsidR="00444CB3" w:rsidRDefault="00444CB3" w:rsidP="004A6A1E">
            <w:pPr>
              <w:spacing w:line="288" w:lineRule="auto"/>
              <w:rPr>
                <w:rFonts w:cs="Arial"/>
                <w:szCs w:val="22"/>
              </w:rPr>
            </w:pPr>
          </w:p>
          <w:p w14:paraId="13DBBC2D" w14:textId="77777777" w:rsidR="004A6A1E" w:rsidRPr="004D5F78" w:rsidRDefault="004A6A1E" w:rsidP="004A6A1E">
            <w:pPr>
              <w:spacing w:line="288" w:lineRule="auto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7F4A38F" w14:textId="77777777" w:rsidR="00444CB3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</w:p>
          <w:p w14:paraId="475A089F" w14:textId="77777777" w:rsidR="00522E91" w:rsidRDefault="00522E91" w:rsidP="00522E91">
            <w:pPr>
              <w:rPr>
                <w:rFonts w:cs="Arial"/>
                <w:szCs w:val="22"/>
              </w:rPr>
            </w:pPr>
          </w:p>
          <w:p w14:paraId="6FCEC4A4" w14:textId="27128E40" w:rsidR="00522E91" w:rsidRPr="00522E91" w:rsidRDefault="00522E91" w:rsidP="00522E91">
            <w:pPr>
              <w:rPr>
                <w:rFonts w:cs="Arial"/>
                <w:szCs w:val="22"/>
              </w:rPr>
            </w:pPr>
          </w:p>
        </w:tc>
      </w:tr>
      <w:tr w:rsidR="00444CB3" w:rsidRPr="004D5F78" w14:paraId="4BD0256E" w14:textId="77777777" w:rsidTr="00353643">
        <w:tc>
          <w:tcPr>
            <w:tcW w:w="4606" w:type="dxa"/>
            <w:shd w:val="clear" w:color="auto" w:fill="auto"/>
          </w:tcPr>
          <w:p w14:paraId="33C102AB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E902B0C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44CB3" w:rsidRPr="004D5F78" w14:paraId="38309A16" w14:textId="77777777" w:rsidTr="00353643">
        <w:tc>
          <w:tcPr>
            <w:tcW w:w="4606" w:type="dxa"/>
            <w:shd w:val="clear" w:color="auto" w:fill="auto"/>
          </w:tcPr>
          <w:p w14:paraId="0B38BE09" w14:textId="117D923D" w:rsidR="00444CB3" w:rsidRDefault="006660F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4D5F78">
              <w:rPr>
                <w:rFonts w:cs="Arial"/>
                <w:b/>
                <w:szCs w:val="22"/>
              </w:rPr>
              <w:t>bjednatel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č. 1</w:t>
            </w:r>
          </w:p>
          <w:p w14:paraId="1ADF2747" w14:textId="77777777" w:rsidR="00444CB3" w:rsidRDefault="00444CB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JUDr. Roman Brnčal, LL.M.</w:t>
            </w:r>
          </w:p>
          <w:p w14:paraId="7DF2979F" w14:textId="77777777" w:rsidR="00444CB3" w:rsidRPr="00375953" w:rsidRDefault="00444CB3" w:rsidP="00375953">
            <w:pPr>
              <w:spacing w:line="288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ředitel Krajského pozemkového úřadu</w:t>
            </w:r>
          </w:p>
          <w:p w14:paraId="20BFEB45" w14:textId="77777777" w:rsidR="00444CB3" w:rsidRPr="00375953" w:rsidRDefault="00444CB3" w:rsidP="00375953">
            <w:pPr>
              <w:spacing w:line="288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pro Olomoucký kraj</w:t>
            </w:r>
          </w:p>
          <w:p w14:paraId="1705D8A4" w14:textId="77777777" w:rsidR="003A4F5A" w:rsidRDefault="003A4F5A" w:rsidP="00353643">
            <w:pPr>
              <w:spacing w:line="288" w:lineRule="auto"/>
              <w:jc w:val="center"/>
              <w:rPr>
                <w:b/>
              </w:rPr>
            </w:pPr>
          </w:p>
          <w:p w14:paraId="47693D99" w14:textId="77777777" w:rsidR="003A4F5A" w:rsidRDefault="003A4F5A" w:rsidP="00353643">
            <w:pPr>
              <w:spacing w:line="288" w:lineRule="auto"/>
              <w:jc w:val="center"/>
              <w:rPr>
                <w:b/>
              </w:rPr>
            </w:pPr>
          </w:p>
          <w:p w14:paraId="033632F4" w14:textId="0CE94527" w:rsidR="003A4F5A" w:rsidRDefault="003A4F5A" w:rsidP="00375953">
            <w:pPr>
              <w:spacing w:line="288" w:lineRule="auto"/>
              <w:jc w:val="both"/>
              <w:rPr>
                <w:bCs/>
              </w:rPr>
            </w:pPr>
            <w:r w:rsidRPr="00375953">
              <w:rPr>
                <w:rFonts w:cs="Arial"/>
                <w:bCs/>
                <w:szCs w:val="22"/>
              </w:rPr>
              <w:t>V</w:t>
            </w:r>
            <w:r w:rsidR="00181FCD">
              <w:rPr>
                <w:bCs/>
              </w:rPr>
              <w:t> </w:t>
            </w:r>
            <w:r w:rsidRPr="00375953">
              <w:rPr>
                <w:bCs/>
              </w:rPr>
              <w:t>Brně</w:t>
            </w:r>
            <w:r w:rsidR="00181FCD">
              <w:rPr>
                <w:bCs/>
              </w:rPr>
              <w:t xml:space="preserve"> dne 20. 8. 2025</w:t>
            </w:r>
          </w:p>
          <w:p w14:paraId="353259D9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2947FB31" w14:textId="77777777" w:rsidR="00522E91" w:rsidRDefault="00522E91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38CE41DB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63C53C5D" w14:textId="77777777" w:rsidR="004A6A1E" w:rsidRDefault="004A6A1E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7BBD60E9" w14:textId="77777777" w:rsidR="003A4F5A" w:rsidRDefault="003A4F5A" w:rsidP="00375953">
            <w:pPr>
              <w:spacing w:line="288" w:lineRule="auto"/>
              <w:ind w:left="29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………………………………………</w:t>
            </w:r>
          </w:p>
          <w:p w14:paraId="2847758D" w14:textId="460A533B" w:rsidR="007B08C4" w:rsidRDefault="007B08C4" w:rsidP="00375953">
            <w:pPr>
              <w:spacing w:line="288" w:lineRule="auto"/>
              <w:ind w:left="29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 č. 2</w:t>
            </w:r>
          </w:p>
          <w:p w14:paraId="49F5AA3C" w14:textId="6BC2B931" w:rsidR="00591509" w:rsidRPr="00375953" w:rsidRDefault="00591509" w:rsidP="00375953">
            <w:pPr>
              <w:spacing w:line="288" w:lineRule="auto"/>
              <w:ind w:left="29"/>
              <w:rPr>
                <w:rFonts w:cs="Arial"/>
                <w:b/>
                <w:szCs w:val="22"/>
              </w:rPr>
            </w:pPr>
            <w:r w:rsidRPr="00375953">
              <w:rPr>
                <w:rFonts w:cs="Arial"/>
                <w:b/>
                <w:szCs w:val="22"/>
              </w:rPr>
              <w:t>Mgr. David Fiala</w:t>
            </w:r>
          </w:p>
          <w:p w14:paraId="7DE80BC6" w14:textId="77777777" w:rsidR="00591509" w:rsidRDefault="00591509" w:rsidP="00CA7FBE">
            <w:pPr>
              <w:spacing w:line="288" w:lineRule="auto"/>
              <w:rPr>
                <w:rFonts w:cs="Arial"/>
                <w:bCs/>
                <w:szCs w:val="22"/>
              </w:rPr>
            </w:pPr>
            <w:r w:rsidRPr="007B08C4">
              <w:rPr>
                <w:rFonts w:cs="Arial"/>
                <w:bCs/>
                <w:szCs w:val="22"/>
              </w:rPr>
              <w:t>ředitel Závodu Brno</w:t>
            </w:r>
          </w:p>
          <w:p w14:paraId="2C1FCF11" w14:textId="77777777" w:rsidR="00F572AA" w:rsidRDefault="00F572AA" w:rsidP="00CA7FBE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</w:p>
          <w:p w14:paraId="49962BA2" w14:textId="77777777" w:rsidR="00F572AA" w:rsidRDefault="00F572AA" w:rsidP="00CA7FBE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</w:p>
          <w:p w14:paraId="5EAF9DE1" w14:textId="20B9779E" w:rsidR="00F572AA" w:rsidRPr="00591509" w:rsidRDefault="00F572AA" w:rsidP="00225325">
            <w:pPr>
              <w:spacing w:line="288" w:lineRule="auto"/>
              <w:rPr>
                <w:rFonts w:cs="Arial"/>
                <w:b/>
                <w:szCs w:val="22"/>
              </w:rPr>
            </w:pPr>
            <w:r w:rsidRPr="00F572AA">
              <w:rPr>
                <w:rFonts w:cs="Arial"/>
                <w:szCs w:val="22"/>
              </w:rPr>
              <w:t>Za správnost:</w:t>
            </w:r>
            <w:r w:rsidR="00225325">
              <w:rPr>
                <w:rFonts w:cs="Arial"/>
                <w:szCs w:val="22"/>
              </w:rPr>
              <w:t xml:space="preserve"> </w:t>
            </w:r>
            <w:r w:rsidRPr="00F572AA">
              <w:rPr>
                <w:rFonts w:cs="Arial"/>
                <w:szCs w:val="22"/>
              </w:rPr>
              <w:t>Bc. Silvie Johanesová</w:t>
            </w:r>
          </w:p>
        </w:tc>
        <w:tc>
          <w:tcPr>
            <w:tcW w:w="4606" w:type="dxa"/>
            <w:shd w:val="clear" w:color="auto" w:fill="auto"/>
          </w:tcPr>
          <w:p w14:paraId="1248A8F7" w14:textId="77777777" w:rsidR="00444CB3" w:rsidRDefault="00444CB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Pr="004D5F78">
              <w:rPr>
                <w:rFonts w:cs="Arial"/>
                <w:b/>
                <w:szCs w:val="22"/>
              </w:rPr>
              <w:t>hotovitel</w:t>
            </w:r>
          </w:p>
          <w:p w14:paraId="20EAB09B" w14:textId="77777777" w:rsidR="005D0C87" w:rsidRDefault="005D0C87" w:rsidP="005D0C87">
            <w:pPr>
              <w:spacing w:line="288" w:lineRule="auto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Ing. Marek </w:t>
            </w:r>
            <w:proofErr w:type="spellStart"/>
            <w:r>
              <w:rPr>
                <w:rFonts w:cs="Arial"/>
                <w:b/>
                <w:bCs/>
                <w:szCs w:val="22"/>
              </w:rPr>
              <w:t>Viskot</w:t>
            </w:r>
            <w:proofErr w:type="spellEnd"/>
          </w:p>
          <w:p w14:paraId="3A96B5D1" w14:textId="646897CA" w:rsidR="005D0C87" w:rsidRPr="005D0C87" w:rsidRDefault="005D0C87" w:rsidP="00375953">
            <w:pPr>
              <w:spacing w:line="288" w:lineRule="auto"/>
              <w:rPr>
                <w:rFonts w:cs="Arial"/>
                <w:szCs w:val="22"/>
              </w:rPr>
            </w:pPr>
            <w:r w:rsidRPr="005D0C87">
              <w:rPr>
                <w:rFonts w:cs="Arial"/>
                <w:szCs w:val="22"/>
              </w:rPr>
              <w:t>jednatel</w:t>
            </w:r>
          </w:p>
          <w:p w14:paraId="0F45BBBC" w14:textId="21E4F8BF" w:rsidR="00444CB3" w:rsidRPr="005D0C87" w:rsidRDefault="005D0C87" w:rsidP="00375953">
            <w:pPr>
              <w:spacing w:line="288" w:lineRule="auto"/>
              <w:rPr>
                <w:rFonts w:cs="Arial"/>
                <w:szCs w:val="22"/>
              </w:rPr>
            </w:pPr>
            <w:r w:rsidRPr="005D0C87">
              <w:rPr>
                <w:rFonts w:cs="Arial"/>
                <w:szCs w:val="22"/>
              </w:rPr>
              <w:t>HYDROPROGRESS, s.r.o.</w:t>
            </w:r>
          </w:p>
          <w:p w14:paraId="0886D89C" w14:textId="0320EB2C" w:rsidR="005D0C87" w:rsidRPr="004D5F78" w:rsidRDefault="005D0C87" w:rsidP="00375953">
            <w:pPr>
              <w:spacing w:line="288" w:lineRule="auto"/>
              <w:rPr>
                <w:rFonts w:cs="Arial"/>
                <w:b/>
                <w:szCs w:val="22"/>
              </w:rPr>
            </w:pPr>
          </w:p>
        </w:tc>
      </w:tr>
    </w:tbl>
    <w:p w14:paraId="2679B241" w14:textId="77777777" w:rsidR="00152458" w:rsidRPr="004D5F78" w:rsidRDefault="00152458" w:rsidP="003C2212">
      <w:pPr>
        <w:jc w:val="center"/>
        <w:rPr>
          <w:rFonts w:cs="Arial"/>
          <w:szCs w:val="22"/>
        </w:rPr>
        <w:sectPr w:rsidR="00152458" w:rsidRPr="004D5F78"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0DC53819" w:rsidR="00B94443" w:rsidRPr="004D5F78" w:rsidRDefault="00812C5C" w:rsidP="00154885">
      <w:pPr>
        <w:pStyle w:val="l-L1"/>
        <w:keepNext w:val="0"/>
        <w:numPr>
          <w:ilvl w:val="0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Dílo</w:t>
      </w:r>
    </w:p>
    <w:p w14:paraId="38D1C12C" w14:textId="25E1AFEC" w:rsidR="00B94443" w:rsidRPr="004D5F78" w:rsidRDefault="00B94443" w:rsidP="00154885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812C5C">
        <w:rPr>
          <w:rStyle w:val="l-L2Char"/>
          <w:rFonts w:cs="Arial"/>
          <w:szCs w:val="22"/>
          <w:u w:val="none"/>
        </w:rPr>
        <w:t>Díla</w:t>
      </w:r>
    </w:p>
    <w:p w14:paraId="61EC8275" w14:textId="51F7FE6E" w:rsidR="00B51571" w:rsidRPr="004D5F78" w:rsidRDefault="00D16E9B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5116ED">
        <w:rPr>
          <w:rStyle w:val="l-L2Char"/>
          <w:rFonts w:cs="Arial"/>
          <w:b w:val="0"/>
          <w:szCs w:val="22"/>
          <w:u w:val="none"/>
        </w:rPr>
        <w:t xml:space="preserve">Zejména se jedná </w:t>
      </w:r>
      <w:r w:rsidR="005116ED">
        <w:rPr>
          <w:rStyle w:val="l-L2Char"/>
          <w:rFonts w:cs="Arial"/>
          <w:b w:val="0"/>
          <w:szCs w:val="22"/>
          <w:u w:val="none"/>
        </w:rPr>
        <w:br/>
        <w:t xml:space="preserve">o vyhlášku č. 131/2024 Sb., o dokumentaci staveb a vyhlášku č. 227/2024 Sb., </w:t>
      </w:r>
      <w:r w:rsidR="005116ED">
        <w:rPr>
          <w:rStyle w:val="l-L2Char"/>
          <w:rFonts w:cs="Arial"/>
          <w:b w:val="0"/>
          <w:szCs w:val="22"/>
          <w:u w:val="none"/>
        </w:rPr>
        <w:br/>
      </w:r>
      <w:r w:rsidR="005116ED" w:rsidRPr="00790442">
        <w:rPr>
          <w:rStyle w:val="l-L2Char"/>
          <w:rFonts w:cs="Arial"/>
          <w:b w:val="0"/>
          <w:szCs w:val="22"/>
          <w:u w:val="none"/>
        </w:rPr>
        <w:t>o rozsahu a obsahu projektové dokumentace staveb dopravní infrastruktury</w:t>
      </w:r>
      <w:r w:rsidR="005116ED">
        <w:rPr>
          <w:rStyle w:val="l-L2Char"/>
          <w:rFonts w:cs="Arial"/>
          <w:b w:val="0"/>
          <w:szCs w:val="22"/>
          <w:u w:val="none"/>
        </w:rPr>
        <w:t xml:space="preserve">.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534A32B1" w:rsidR="00152458" w:rsidRDefault="00152458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k podání cenové nabídky k výběrovému </w:t>
      </w:r>
      <w:r w:rsidR="00B17F6D">
        <w:rPr>
          <w:rStyle w:val="l-L2Char"/>
          <w:rFonts w:cs="Arial"/>
          <w:b w:val="0"/>
          <w:szCs w:val="22"/>
          <w:u w:val="none"/>
        </w:rPr>
        <w:t xml:space="preserve">nebo k zadávacímu </w:t>
      </w:r>
      <w:r w:rsidRPr="004D5F78">
        <w:rPr>
          <w:rStyle w:val="l-L2Char"/>
          <w:rFonts w:cs="Arial"/>
          <w:b w:val="0"/>
          <w:szCs w:val="22"/>
          <w:u w:val="none"/>
        </w:rPr>
        <w:t>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CB9556" w14:textId="4777A889" w:rsidR="00651B50" w:rsidRDefault="00651B50" w:rsidP="00651B50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Fonts w:ascii="Arial" w:hAnsi="Arial" w:cs="Arial"/>
          <w:szCs w:val="22"/>
          <w:u w:val="none"/>
        </w:rPr>
      </w:pPr>
      <w:r w:rsidRPr="00934BC1">
        <w:rPr>
          <w:rFonts w:ascii="Arial" w:hAnsi="Arial" w:cs="Arial"/>
          <w:szCs w:val="22"/>
          <w:u w:val="none"/>
        </w:rPr>
        <w:t xml:space="preserve">Položkové výkazy výměr a rozpočty budou vypracovány </w:t>
      </w:r>
      <w:r w:rsidR="00B6364D">
        <w:rPr>
          <w:rFonts w:ascii="Arial" w:hAnsi="Arial" w:cs="Arial"/>
          <w:szCs w:val="22"/>
          <w:u w:val="none"/>
        </w:rPr>
        <w:t>samostatně</w:t>
      </w:r>
      <w:r w:rsidRPr="003331C7">
        <w:rPr>
          <w:rFonts w:ascii="Arial" w:hAnsi="Arial" w:cs="Arial"/>
          <w:szCs w:val="22"/>
          <w:u w:val="none"/>
        </w:rPr>
        <w:t xml:space="preserve"> pro každý </w:t>
      </w:r>
      <w:r w:rsidR="003420B2">
        <w:rPr>
          <w:rFonts w:ascii="Arial" w:hAnsi="Arial" w:cs="Arial"/>
          <w:szCs w:val="22"/>
          <w:u w:val="none"/>
        </w:rPr>
        <w:t>prvek PSZ (</w:t>
      </w:r>
      <w:r w:rsidRPr="003331C7">
        <w:rPr>
          <w:rFonts w:ascii="Arial" w:hAnsi="Arial" w:cs="Arial"/>
          <w:szCs w:val="22"/>
          <w:u w:val="none"/>
        </w:rPr>
        <w:t>stavební objekt</w:t>
      </w:r>
      <w:r w:rsidR="001D634D">
        <w:rPr>
          <w:rFonts w:ascii="Arial" w:hAnsi="Arial" w:cs="Arial"/>
          <w:szCs w:val="22"/>
          <w:u w:val="none"/>
        </w:rPr>
        <w:t>)</w:t>
      </w:r>
      <w:r w:rsidR="00333572">
        <w:rPr>
          <w:rFonts w:ascii="Arial" w:hAnsi="Arial" w:cs="Arial"/>
          <w:szCs w:val="22"/>
          <w:u w:val="none"/>
        </w:rPr>
        <w:t>,</w:t>
      </w:r>
      <w:r w:rsidRPr="003331C7">
        <w:rPr>
          <w:rFonts w:ascii="Arial" w:hAnsi="Arial" w:cs="Arial"/>
          <w:szCs w:val="22"/>
          <w:u w:val="none"/>
        </w:rPr>
        <w:t xml:space="preserve"> včetně rekapitulace stavby, krycíc</w:t>
      </w:r>
      <w:r w:rsidRPr="00934BC1">
        <w:rPr>
          <w:rFonts w:ascii="Arial" w:hAnsi="Arial" w:cs="Arial"/>
          <w:szCs w:val="22"/>
          <w:u w:val="none"/>
        </w:rPr>
        <w:t xml:space="preserve">h listů soupisu jednotlivých stavebních objektů a </w:t>
      </w:r>
      <w:r w:rsidR="00B6453B">
        <w:rPr>
          <w:rFonts w:ascii="Arial" w:hAnsi="Arial" w:cs="Arial"/>
          <w:szCs w:val="22"/>
          <w:u w:val="none"/>
        </w:rPr>
        <w:t xml:space="preserve">včetně </w:t>
      </w:r>
      <w:r w:rsidR="00333572">
        <w:rPr>
          <w:rFonts w:ascii="Arial" w:hAnsi="Arial" w:cs="Arial"/>
          <w:szCs w:val="22"/>
          <w:u w:val="none"/>
        </w:rPr>
        <w:t xml:space="preserve">samostatně vyčíslených </w:t>
      </w:r>
      <w:r w:rsidRPr="00934BC1">
        <w:rPr>
          <w:rFonts w:ascii="Arial" w:hAnsi="Arial" w:cs="Arial"/>
          <w:szCs w:val="22"/>
          <w:u w:val="none"/>
        </w:rPr>
        <w:t xml:space="preserve">vedlejších rozpočtových nákladů. </w:t>
      </w:r>
    </w:p>
    <w:p w14:paraId="0B1A2C45" w14:textId="177A2C4E" w:rsidR="00152458" w:rsidRPr="004D5F78" w:rsidRDefault="00152458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povolení</w:t>
      </w:r>
      <w:r w:rsidR="000300BC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 w:rsidRPr="005D72B2">
        <w:rPr>
          <w:rStyle w:val="l-L2Char"/>
          <w:rFonts w:cs="Arial"/>
          <w:b w:val="0"/>
          <w:szCs w:val="22"/>
          <w:u w:val="none"/>
        </w:rPr>
        <w:t xml:space="preserve">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povolení</w:t>
      </w:r>
      <w:r w:rsidR="002606EF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33920CE5" w:rsidR="00152458" w:rsidRDefault="00152458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povolení</w:t>
      </w:r>
      <w:r w:rsidR="00712551">
        <w:rPr>
          <w:rStyle w:val="l-L2Char"/>
          <w:rFonts w:cs="Arial"/>
          <w:b w:val="0"/>
          <w:szCs w:val="22"/>
          <w:u w:val="none"/>
        </w:rPr>
        <w:t xml:space="preserve"> záměru</w:t>
      </w:r>
      <w:r w:rsidRPr="004D5F78">
        <w:rPr>
          <w:rStyle w:val="l-L2Char"/>
          <w:rFonts w:cs="Arial"/>
          <w:b w:val="0"/>
          <w:szCs w:val="22"/>
          <w:u w:val="none"/>
        </w:rPr>
        <w:t>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</w:t>
      </w:r>
      <w:r w:rsidR="0000346B">
        <w:rPr>
          <w:rStyle w:val="l-L2Char"/>
          <w:rFonts w:cs="Arial"/>
          <w:b w:val="0"/>
          <w:szCs w:val="22"/>
          <w:u w:val="none"/>
        </w:rPr>
        <w:t xml:space="preserve"> </w:t>
      </w:r>
      <w:r w:rsidR="00C629E5" w:rsidRPr="0000346B">
        <w:rPr>
          <w:rStyle w:val="l-L2Char"/>
          <w:rFonts w:cs="Arial"/>
          <w:b w:val="0"/>
          <w:iCs/>
          <w:szCs w:val="22"/>
          <w:u w:val="none"/>
        </w:rPr>
        <w:t>(u polních cest řešení napojení na jinou komunikaci, u PEO a VHS napojení na vodní toky, příkopy, údolnice apod.)</w:t>
      </w:r>
      <w:r w:rsidR="0000346B" w:rsidRPr="0000346B">
        <w:rPr>
          <w:rStyle w:val="l-L2Char"/>
          <w:rFonts w:cs="Arial"/>
          <w:b w:val="0"/>
          <w:iCs/>
          <w:szCs w:val="22"/>
          <w:u w:val="none"/>
        </w:rPr>
        <w:t>.</w:t>
      </w:r>
    </w:p>
    <w:p w14:paraId="5476B0E9" w14:textId="041712B4" w:rsidR="00826B69" w:rsidRPr="003568CB" w:rsidRDefault="00826B69" w:rsidP="00154885">
      <w:pPr>
        <w:pStyle w:val="TSlneksmlouvy"/>
        <w:keepNext w:val="0"/>
        <w:numPr>
          <w:ilvl w:val="2"/>
          <w:numId w:val="4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 xml:space="preserve">Při navrhování konstrukcí vozovek doporučujeme využívat i obnovitelné zdroje, např. asfaltové, či betonové recykláty, a to v souladu s Technickými podmínkami ministerstva dopravy TP 210 – Užití recyklovaných stavebních demoličních materiálů do </w:t>
      </w:r>
      <w:r w:rsidRPr="003568CB">
        <w:rPr>
          <w:rFonts w:cs="Arial"/>
          <w:b w:val="0"/>
          <w:szCs w:val="22"/>
          <w:u w:val="none"/>
        </w:rPr>
        <w:t>pozemních komunikací apod.</w:t>
      </w:r>
    </w:p>
    <w:p w14:paraId="1A3E5797" w14:textId="40F9E0B0" w:rsidR="00516E75" w:rsidRPr="00516E75" w:rsidRDefault="00516E75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A056E5">
        <w:rPr>
          <w:rFonts w:ascii="Arial" w:hAnsi="Arial" w:cs="Arial"/>
          <w:b w:val="0"/>
          <w:u w:val="none"/>
        </w:rPr>
        <w:t>V rámci výsadby zeleně je třeba vždy navrhnout položky v rozpočtu obsahující aplikaci přípravků na zadržení vody v půdě tak, aby byl minimalizován úhyn sazenic.</w:t>
      </w:r>
    </w:p>
    <w:p w14:paraId="3AC2E2A7" w14:textId="5BD87647" w:rsidR="00C629E5" w:rsidRPr="003568CB" w:rsidRDefault="0071160B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3568CB">
        <w:rPr>
          <w:rStyle w:val="l-L2Char"/>
          <w:rFonts w:cs="Arial"/>
          <w:b w:val="0"/>
          <w:szCs w:val="22"/>
          <w:u w:val="none"/>
        </w:rPr>
        <w:t>Specifikace stavby:</w:t>
      </w:r>
      <w:r w:rsidRPr="003568CB">
        <w:rPr>
          <w:rStyle w:val="l-L2Char"/>
          <w:rFonts w:cs="Arial"/>
          <w:szCs w:val="22"/>
          <w:u w:val="none"/>
        </w:rPr>
        <w:t xml:space="preserve"> </w:t>
      </w:r>
    </w:p>
    <w:p w14:paraId="3014A5F0" w14:textId="77777777" w:rsidR="00A67027" w:rsidRPr="00BD17B5" w:rsidRDefault="00A67027" w:rsidP="00A67027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BD17B5">
        <w:rPr>
          <w:rStyle w:val="l-L2Char"/>
          <w:rFonts w:cs="Arial"/>
          <w:szCs w:val="22"/>
        </w:rPr>
        <w:t>SO 01 – Hlavní polní cesta C4 (Přestavlky)</w:t>
      </w:r>
    </w:p>
    <w:p w14:paraId="232EC10E" w14:textId="77777777" w:rsidR="00A67027" w:rsidRPr="00BD17B5" w:rsidRDefault="00A67027" w:rsidP="00A67027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Stávající nezpevněná polní cesta (parcela KN 674 k.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Přestavlky u Přerova) navržená k rekonstrukci povrchu asfaltobetonem v kategorii P 5,0/30, délka 180 m, začátek trasy kolmým napojením na místní komunikaci MO 8/40, trasa pokračuje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jv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. do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. Stará Ves u Přerova, kde cesta s totožným názvem pokračuje. Souběh s STL plynovodem (km 0,00 – 0,18), křížení s vodovodem v km 0,06. Odvodnění na přilehlý </w:t>
      </w:r>
      <w:proofErr w:type="gramStart"/>
      <w:r w:rsidRPr="00BD17B5">
        <w:rPr>
          <w:rStyle w:val="l-L2Char"/>
          <w:rFonts w:cs="Arial"/>
          <w:b w:val="0"/>
          <w:bCs/>
          <w:szCs w:val="22"/>
          <w:u w:val="none"/>
        </w:rPr>
        <w:t>terén</w:t>
      </w:r>
      <w:proofErr w:type="gram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popř. rigolem zaústěným do svodných žlábků Z3 a Z4 – tyto je vhodné vyústit na přilehlý travnatý pás šíře alespoň 1 m (v parcele KN 674, š. 8,5 m). Zprava napojení navržené doplňkové cesty C40 (vytvoření sjezdu). Pro cestu byla vyhotovena dokumentace technického řešení (zde v TZP chybně uvedeno křížení s dalšími sítěmi)</w:t>
      </w:r>
    </w:p>
    <w:p w14:paraId="53B0F9E5" w14:textId="77777777" w:rsidR="00A67027" w:rsidRPr="00BD17B5" w:rsidRDefault="00A67027" w:rsidP="00A67027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</w:p>
    <w:p w14:paraId="476FAECB" w14:textId="77777777" w:rsidR="00A67027" w:rsidRPr="00BD17B5" w:rsidRDefault="00A67027" w:rsidP="00A67027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BD17B5">
        <w:rPr>
          <w:rStyle w:val="l-L2Char"/>
          <w:rFonts w:cs="Arial"/>
          <w:szCs w:val="22"/>
        </w:rPr>
        <w:t>SO 02 – Hlavní polní cesta C4 (Stará Ves)</w:t>
      </w:r>
    </w:p>
    <w:p w14:paraId="34D6701E" w14:textId="22916B1A" w:rsidR="003331C7" w:rsidRPr="003568CB" w:rsidRDefault="00A67027" w:rsidP="00A67027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Stávající polní cesta (parcela KN 1449 k.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Stará Ves u Přerova) navržená k rekonstrukci povrchu asfaltobetonem v kategorii P 5,0/30, délka 681 m, začátek trasy v obci u hřbitova (navazuje na zpevněnou místní komunikaci), pokračuje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sz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. směrem do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. Přestavlky u Přerova, kde se napojuje na cestu s totožným názvem. V úseku 0,000 až 0,060 km stávající otevřený příkop, křížení s vodním tokem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Rumza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propustkem P9 určeným k 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rekontrukci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(DN 400 na DN 600) společně se zaústěním otevřeného příkopu do tohoto toku; v tomto úseku nadzemní i podzemní vedení NN (</w:t>
      </w:r>
      <w:r w:rsidRPr="00BD17B5">
        <w:rPr>
          <w:rFonts w:ascii="Arial" w:hAnsi="Arial" w:cs="Arial"/>
          <w:b w:val="0"/>
          <w:bCs/>
          <w:szCs w:val="22"/>
          <w:u w:val="none"/>
        </w:rPr>
        <w:t>ČEZ Distribuce, a. s.), od km 0,090 šikmé křížení s plynovodem STL (</w:t>
      </w:r>
      <w:proofErr w:type="spellStart"/>
      <w:r w:rsidRPr="00BD17B5">
        <w:rPr>
          <w:rFonts w:ascii="Arial" w:hAnsi="Arial" w:cs="Arial"/>
          <w:b w:val="0"/>
          <w:bCs/>
          <w:szCs w:val="22"/>
          <w:u w:val="none"/>
        </w:rPr>
        <w:t>GasNet</w:t>
      </w:r>
      <w:proofErr w:type="spell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), souběžné vedení v celé zbývající trase. Podzemní optický kabel </w:t>
      </w:r>
      <w:proofErr w:type="spellStart"/>
      <w:r w:rsidRPr="00BD17B5">
        <w:rPr>
          <w:rFonts w:ascii="Arial" w:hAnsi="Arial" w:cs="Arial"/>
          <w:b w:val="0"/>
          <w:bCs/>
          <w:szCs w:val="22"/>
          <w:u w:val="none"/>
        </w:rPr>
        <w:t>ČRa</w:t>
      </w:r>
      <w:proofErr w:type="spell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 v km 0,060 až </w:t>
      </w:r>
      <w:r w:rsidRPr="00BD17B5">
        <w:rPr>
          <w:rFonts w:ascii="Arial" w:hAnsi="Arial" w:cs="Arial"/>
          <w:b w:val="0"/>
          <w:bCs/>
          <w:szCs w:val="22"/>
          <w:u w:val="none"/>
        </w:rPr>
        <w:lastRenderedPageBreak/>
        <w:t xml:space="preserve">0,160. V km 0,090 až 0,500 není parcela určená pro cestu (KN 1449) v souladu s PSZ a DTR – je rozšířena napravo za plynovod a do svahu se stromy, cestu lze trasovat na části parcely KN 1405 ve vlastnictví FO (projednáno – část bude po provedení stavby geometricky oddělena k výkupu či směně). </w:t>
      </w:r>
      <w:r w:rsidRPr="00BD17B5">
        <w:rPr>
          <w:rFonts w:ascii="Arial" w:hAnsi="Arial" w:cs="Arial"/>
          <w:szCs w:val="22"/>
          <w:u w:val="none"/>
        </w:rPr>
        <w:t>Trasu a hloubku plynovodu je třeba ověřit ručně kopanými sondami a dle aktuální polohy v úseku 0,090 až 0,500 km variantně navrhnout užší kategorii vozovky či změnu povrchu a způsobu odvodnění v souladu s požadavky správce plynovodu</w:t>
      </w:r>
      <w:r w:rsidRPr="00BD17B5">
        <w:rPr>
          <w:rFonts w:ascii="Arial" w:hAnsi="Arial" w:cs="Arial"/>
          <w:b w:val="0"/>
          <w:bCs/>
          <w:szCs w:val="22"/>
          <w:u w:val="none"/>
        </w:rPr>
        <w:t xml:space="preserve"> (např. dodržení min. krytí 500 mm mezi horním </w:t>
      </w:r>
      <w:proofErr w:type="spellStart"/>
      <w:r w:rsidRPr="00BD17B5">
        <w:rPr>
          <w:rFonts w:ascii="Arial" w:hAnsi="Arial" w:cs="Arial"/>
          <w:b w:val="0"/>
          <w:bCs/>
          <w:szCs w:val="22"/>
          <w:u w:val="none"/>
        </w:rPr>
        <w:t>obysem</w:t>
      </w:r>
      <w:proofErr w:type="spell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 plynovodu a spodní hranou </w:t>
      </w:r>
      <w:proofErr w:type="gramStart"/>
      <w:r w:rsidRPr="00BD17B5">
        <w:rPr>
          <w:rFonts w:ascii="Arial" w:hAnsi="Arial" w:cs="Arial"/>
          <w:b w:val="0"/>
          <w:bCs/>
          <w:szCs w:val="22"/>
          <w:u w:val="none"/>
        </w:rPr>
        <w:t>vozovky - viz</w:t>
      </w:r>
      <w:proofErr w:type="gram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 stanovisko předprojektové přípravy z 12. 4. 2024). V trase jsou následující napojení na komunikace s vytvořením sjezdu – km 0,050 vpravo nezpevněná cesta, km 0,060 vlevo štěrkem zpevněná cesta, km 0,160 vpravo cesta C23a, km 0,500 vpravo cesta C8b, vlevo C8a, zde navržen nový propustek P28 (DN 400), v km 0,681 neoznačená nezpevněná cesta vpravo, trasa </w:t>
      </w:r>
      <w:proofErr w:type="gramStart"/>
      <w:r w:rsidRPr="00BD17B5">
        <w:rPr>
          <w:rFonts w:ascii="Arial" w:hAnsi="Arial" w:cs="Arial"/>
          <w:b w:val="0"/>
          <w:bCs/>
          <w:szCs w:val="22"/>
          <w:u w:val="none"/>
        </w:rPr>
        <w:t>končí</w:t>
      </w:r>
      <w:proofErr w:type="gram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 na hranici s </w:t>
      </w:r>
      <w:proofErr w:type="spellStart"/>
      <w:r w:rsidRPr="00BD17B5">
        <w:rPr>
          <w:rFonts w:ascii="Arial" w:hAnsi="Arial" w:cs="Arial"/>
          <w:b w:val="0"/>
          <w:bCs/>
          <w:szCs w:val="22"/>
          <w:u w:val="none"/>
        </w:rPr>
        <w:t>k.ú</w:t>
      </w:r>
      <w:proofErr w:type="spellEnd"/>
      <w:r w:rsidRPr="00BD17B5">
        <w:rPr>
          <w:rFonts w:ascii="Arial" w:hAnsi="Arial" w:cs="Arial"/>
          <w:b w:val="0"/>
          <w:bCs/>
          <w:szCs w:val="22"/>
          <w:u w:val="none"/>
        </w:rPr>
        <w:t>. Přestavlky u Přerova, kde volně navazuje na zdejší cestu C4 (SO 01).</w:t>
      </w:r>
    </w:p>
    <w:p w14:paraId="045596F6" w14:textId="6009CDC7" w:rsidR="00B76E50" w:rsidRDefault="0076342C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 </w:t>
      </w:r>
      <w:r w:rsidR="00F978CB" w:rsidRPr="003B7BE7">
        <w:rPr>
          <w:rStyle w:val="l-L2Char"/>
          <w:rFonts w:cs="Arial"/>
          <w:b w:val="0"/>
          <w:iCs/>
          <w:szCs w:val="22"/>
          <w:u w:val="none"/>
        </w:rPr>
        <w:t xml:space="preserve">případě potřeby bude zhotovitelem </w:t>
      </w:r>
      <w:r w:rsidR="00F978CB" w:rsidRPr="003B7BE7">
        <w:rPr>
          <w:rStyle w:val="l-L2Char"/>
          <w:rFonts w:cs="Arial"/>
          <w:b w:val="0"/>
          <w:szCs w:val="22"/>
          <w:u w:val="none"/>
        </w:rPr>
        <w:t>zpracován manipulační řád a provozní řád vodního díla dle vyhlášky č. 216/2011 Sb., o náležitostech manipulačních řádů a </w:t>
      </w:r>
      <w:r w:rsidR="00F978CB" w:rsidRPr="00C92BAE">
        <w:rPr>
          <w:rStyle w:val="l-L2Char"/>
          <w:rFonts w:cs="Arial"/>
          <w:b w:val="0"/>
          <w:szCs w:val="22"/>
          <w:u w:val="none"/>
        </w:rPr>
        <w:t>provozních řádů vodních děl.</w:t>
      </w:r>
    </w:p>
    <w:p w14:paraId="7420E6CC" w14:textId="728F16A6" w:rsidR="00F978CB" w:rsidRDefault="00DD2745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 případě potřeby z</w:t>
      </w:r>
      <w:r w:rsidR="00F978CB">
        <w:rPr>
          <w:rStyle w:val="l-L2Char"/>
          <w:rFonts w:cs="Arial"/>
          <w:b w:val="0"/>
          <w:szCs w:val="22"/>
          <w:u w:val="none"/>
        </w:rPr>
        <w:t xml:space="preserve">hotovitel </w:t>
      </w:r>
      <w:r w:rsidR="002859A7" w:rsidRPr="00C92BAE">
        <w:rPr>
          <w:rStyle w:val="l-L2Char"/>
          <w:rFonts w:cs="Arial"/>
          <w:b w:val="0"/>
          <w:szCs w:val="22"/>
          <w:u w:val="none"/>
        </w:rPr>
        <w:t>vypracuje posudek o potřebě provádění technickobezpečnostního dohledu dle § 61 odst. 2 a odst. 4 zákona č. 254/2001 Sb., o vodách, ve znění pozdějších předpisů a v případě jeho potřeby vypracování podmínek provádění.</w:t>
      </w:r>
    </w:p>
    <w:p w14:paraId="617DFB41" w14:textId="3C7E7937" w:rsidR="003659C2" w:rsidRPr="004D5F78" w:rsidRDefault="003659C2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Projektová dokumentace bude zároveň sloužit jako podklad pro realizací </w:t>
      </w:r>
      <w:r w:rsidR="00455AD4">
        <w:rPr>
          <w:rStyle w:val="l-L2Char"/>
          <w:rFonts w:cs="Arial"/>
          <w:b w:val="0"/>
          <w:szCs w:val="22"/>
          <w:u w:val="none"/>
        </w:rPr>
        <w:t xml:space="preserve">výběrového nebo </w:t>
      </w:r>
      <w:r w:rsidRPr="004D5F78">
        <w:rPr>
          <w:rStyle w:val="l-L2Char"/>
          <w:rFonts w:cs="Arial"/>
          <w:b w:val="0"/>
          <w:szCs w:val="22"/>
          <w:u w:val="none"/>
        </w:rPr>
        <w:t>zadávacího řízení na výběr zhotovitele stavby.</w:t>
      </w:r>
    </w:p>
    <w:p w14:paraId="391CDD9B" w14:textId="77777777" w:rsidR="00152458" w:rsidRDefault="00256FEE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51FEB86F" w14:textId="3A2D39B5" w:rsidR="00DA54AF" w:rsidRPr="00E94E0E" w:rsidRDefault="00DA54AF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94E0E">
        <w:rPr>
          <w:rFonts w:ascii="Arial" w:hAnsi="Arial" w:cs="Arial"/>
          <w:b w:val="0"/>
          <w:u w:val="none"/>
        </w:rPr>
        <w:t>Oprava oplocení z důvodu běžného opotřebení a náhradní výsadba za uhynulé rostliny je předmětem záruky (kromě události způsobené vyšší mocí).</w:t>
      </w:r>
    </w:p>
    <w:p w14:paraId="5B79D22A" w14:textId="17F7A063" w:rsidR="007F5A34" w:rsidRPr="00CA7FBE" w:rsidRDefault="00AB7CC6" w:rsidP="00154885">
      <w:pPr>
        <w:numPr>
          <w:ilvl w:val="2"/>
          <w:numId w:val="4"/>
        </w:numPr>
        <w:jc w:val="both"/>
        <w:rPr>
          <w:rStyle w:val="l-L2Char"/>
          <w:rFonts w:cs="Arial"/>
          <w:szCs w:val="22"/>
        </w:rPr>
      </w:pPr>
      <w:r w:rsidRPr="00CA7FBE">
        <w:rPr>
          <w:rStyle w:val="l-L2Char"/>
          <w:rFonts w:cs="Arial"/>
          <w:szCs w:val="22"/>
        </w:rPr>
        <w:t>Projektová dokumentace</w:t>
      </w:r>
      <w:r w:rsidR="00722CA2" w:rsidRPr="00CA7FBE">
        <w:rPr>
          <w:rStyle w:val="l-L2Char"/>
          <w:rFonts w:cs="Arial"/>
          <w:szCs w:val="22"/>
        </w:rPr>
        <w:t xml:space="preserve"> bude dodán</w:t>
      </w:r>
      <w:r w:rsidRPr="00CA7FBE">
        <w:rPr>
          <w:rStyle w:val="l-L2Char"/>
          <w:rFonts w:cs="Arial"/>
          <w:szCs w:val="22"/>
        </w:rPr>
        <w:t>a</w:t>
      </w:r>
      <w:r w:rsidR="00722CA2" w:rsidRPr="00CA7FBE">
        <w:rPr>
          <w:rStyle w:val="l-L2Char"/>
          <w:rFonts w:cs="Arial"/>
          <w:szCs w:val="22"/>
        </w:rPr>
        <w:t xml:space="preserve"> objednateli </w:t>
      </w:r>
      <w:r w:rsidR="00695D4B" w:rsidRPr="00CA7FBE">
        <w:rPr>
          <w:rStyle w:val="l-L2Char"/>
          <w:rFonts w:cs="Arial"/>
          <w:szCs w:val="22"/>
        </w:rPr>
        <w:t>ve</w:t>
      </w:r>
      <w:r w:rsidR="00695D4B" w:rsidRPr="00CA7FBE">
        <w:rPr>
          <w:rStyle w:val="l-L2Char"/>
          <w:rFonts w:cs="Arial"/>
          <w:szCs w:val="22"/>
          <w:lang w:eastAsia="en-US"/>
        </w:rPr>
        <w:t xml:space="preserve"> </w:t>
      </w:r>
      <w:r w:rsidR="00381FD1">
        <w:t>3</w:t>
      </w:r>
      <w:r w:rsidR="00381FD1" w:rsidRPr="00DA00E8">
        <w:t xml:space="preserve"> vyhotoveních v písemné podobě a</w:t>
      </w:r>
      <w:r w:rsidR="00381FD1">
        <w:t> </w:t>
      </w:r>
      <w:r w:rsidR="00381FD1" w:rsidRPr="00DA00E8">
        <w:t>rovněž v digitální podobě na výměnné úložiště SPÚ ve formátu „</w:t>
      </w:r>
      <w:proofErr w:type="spellStart"/>
      <w:r w:rsidR="00381FD1" w:rsidRPr="00DA00E8">
        <w:t>pdf</w:t>
      </w:r>
      <w:proofErr w:type="spellEnd"/>
      <w:r w:rsidR="00381FD1" w:rsidRPr="00DA00E8">
        <w:t>“ a „</w:t>
      </w:r>
      <w:proofErr w:type="spellStart"/>
      <w:r w:rsidR="00381FD1" w:rsidRPr="00DA00E8">
        <w:t>dwg</w:t>
      </w:r>
      <w:proofErr w:type="spellEnd"/>
      <w:r w:rsidR="00381FD1" w:rsidRPr="00DA00E8">
        <w:t>“</w:t>
      </w:r>
      <w:r w:rsidR="00381FD1">
        <w:t>, opatřená digitálním autorizačním razítkem</w:t>
      </w:r>
      <w:r w:rsidR="00381FD1" w:rsidRPr="00DA00E8">
        <w:t xml:space="preserve"> a</w:t>
      </w:r>
      <w:r w:rsidR="00381FD1">
        <w:t> </w:t>
      </w:r>
      <w:r w:rsidR="00381FD1" w:rsidRPr="00DA00E8">
        <w:t>se</w:t>
      </w:r>
      <w:r w:rsidR="00381FD1">
        <w:t> </w:t>
      </w:r>
      <w:r w:rsidR="00381FD1" w:rsidRPr="00DA00E8">
        <w:t>soupisem prací s výkazem výměr a rozpočtem ve</w:t>
      </w:r>
      <w:r w:rsidR="00381FD1">
        <w:t> </w:t>
      </w:r>
      <w:r w:rsidR="00381FD1" w:rsidRPr="00DA00E8">
        <w:t>formátu „</w:t>
      </w:r>
      <w:proofErr w:type="spellStart"/>
      <w:r w:rsidR="00381FD1" w:rsidRPr="00DA00E8">
        <w:t>unixml</w:t>
      </w:r>
      <w:proofErr w:type="spellEnd"/>
      <w:r w:rsidR="00381FD1" w:rsidRPr="00DA00E8">
        <w:t>“ (specifikace na</w:t>
      </w:r>
      <w:r w:rsidR="00381FD1">
        <w:t> </w:t>
      </w:r>
      <w:r w:rsidR="00381FD1" w:rsidRPr="00DA00E8">
        <w:t>www.unixml.cz) pro každou stavbu zvlášť.</w:t>
      </w:r>
    </w:p>
    <w:p w14:paraId="52385005" w14:textId="77777777" w:rsidR="00F93247" w:rsidRPr="004D5F78" w:rsidRDefault="00F93247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154885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3B30994D" w14:textId="314C73F9" w:rsidR="00F829EA" w:rsidRPr="006C3771" w:rsidRDefault="00DB5A38" w:rsidP="006C3771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6C3771">
        <w:rPr>
          <w:rStyle w:val="l-L2Char"/>
          <w:b w:val="0"/>
          <w:szCs w:val="22"/>
          <w:u w:val="none"/>
        </w:rPr>
        <w:t xml:space="preserve">Projektová dokumentace musí být zpracována v souladu s uvedenými plány společných zařízení a s příslušnými normami </w:t>
      </w:r>
      <w:r w:rsidR="006C3771" w:rsidRPr="006C3771">
        <w:rPr>
          <w:rStyle w:val="l-L2Char"/>
          <w:b w:val="0"/>
          <w:szCs w:val="22"/>
          <w:u w:val="none"/>
        </w:rPr>
        <w:t xml:space="preserve">a souvisejícími předpisy. </w:t>
      </w:r>
    </w:p>
    <w:p w14:paraId="5275FA29" w14:textId="77777777" w:rsidR="00F829EA" w:rsidRPr="004D5F78" w:rsidRDefault="00F829EA" w:rsidP="00154885">
      <w:pPr>
        <w:pStyle w:val="l-L1"/>
        <w:keepNext w:val="0"/>
        <w:numPr>
          <w:ilvl w:val="2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3B03E799" w14:textId="7A26430D" w:rsidR="002E0D1A" w:rsidRPr="001069F6" w:rsidRDefault="001069F6" w:rsidP="00921C54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  <w:u w:val="none"/>
        </w:rPr>
      </w:pPr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Podkladem pro vypracování projektové dokumentace jsou plány společných zařízení v katastrálním území Přestavlky u Přerova (zpracováno 06/2016 pod č. 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zak</w:t>
      </w:r>
      <w:proofErr w:type="spellEnd"/>
      <w:r w:rsidR="00C83C2D">
        <w:rPr>
          <w:rStyle w:val="l-L2Char"/>
          <w:rFonts w:cs="Arial"/>
          <w:b w:val="0"/>
          <w:bCs/>
          <w:szCs w:val="22"/>
          <w:u w:val="none"/>
        </w:rPr>
        <w:t>.</w:t>
      </w:r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1069F6">
        <w:rPr>
          <w:rStyle w:val="l-L2Char"/>
          <w:rFonts w:cs="Arial"/>
          <w:b w:val="0"/>
          <w:bCs/>
          <w:szCs w:val="22"/>
          <w:u w:val="none"/>
        </w:rPr>
        <w:lastRenderedPageBreak/>
        <w:t xml:space="preserve">244/2014, zpracovatel 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Geocentrum</w:t>
      </w:r>
      <w:proofErr w:type="spellEnd"/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 spol. s r.o.) a Stará Ves u Přerova (zpracováno 02/2012 pod č. 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zak</w:t>
      </w:r>
      <w:proofErr w:type="spellEnd"/>
      <w:r w:rsidR="00C83C2D">
        <w:rPr>
          <w:rStyle w:val="l-L2Char"/>
          <w:rFonts w:cs="Arial"/>
          <w:b w:val="0"/>
          <w:bCs/>
          <w:szCs w:val="22"/>
          <w:u w:val="none"/>
        </w:rPr>
        <w:t>.</w:t>
      </w:r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 1141, zpracovatel GEODIS BRNO, spol. s r.o.). Pro cesty C4 v 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. Přestavlky u Přerova i Stará Ves u </w:t>
      </w:r>
      <w:r w:rsidR="009A7FA0">
        <w:rPr>
          <w:rStyle w:val="l-L2Char"/>
          <w:rFonts w:cs="Arial"/>
          <w:b w:val="0"/>
          <w:bCs/>
          <w:szCs w:val="22"/>
          <w:u w:val="none"/>
        </w:rPr>
        <w:t>P</w:t>
      </w:r>
      <w:r w:rsidRPr="001069F6">
        <w:rPr>
          <w:rStyle w:val="l-L2Char"/>
          <w:rFonts w:cs="Arial"/>
          <w:b w:val="0"/>
          <w:bCs/>
          <w:szCs w:val="22"/>
          <w:u w:val="none"/>
        </w:rPr>
        <w:t>řerova byla zpracována dokumentace technického řešení – vzhledem k nutnosti ověření trasy a hloubky plynovodu v 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. Stará Ves u Přerova a nesouladu parcely s PSZ a DTR není v tomto 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1069F6">
        <w:rPr>
          <w:rStyle w:val="l-L2Char"/>
          <w:rFonts w:cs="Arial"/>
          <w:b w:val="0"/>
          <w:bCs/>
          <w:szCs w:val="22"/>
          <w:u w:val="none"/>
        </w:rPr>
        <w:t>. řešení závazné. Nebyl zpracován předběžný inženýrsko-geologický průzkum.</w:t>
      </w:r>
    </w:p>
    <w:p w14:paraId="1FD8B2CC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7500A42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4A67120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04EA8B9" w14:textId="77777777" w:rsidR="002E0D1A" w:rsidRPr="004D5F78" w:rsidRDefault="002E0D1A" w:rsidP="00E839E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4ABA1B8" w14:textId="77777777" w:rsidR="006431F2" w:rsidRDefault="006431F2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9F39C5A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F04242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93E6460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2C768F6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A0A3A8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B99255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BC7E748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72D83F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87E3B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74084F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C2DFBD9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F212F8F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20B7AB1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8A687B9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B757242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88E1C04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7724CE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BF2FC39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EC2EC4A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9982C9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54CE974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B0F3C3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7BF441E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F833731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3EEBBD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83DD75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B62D75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08B876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46E60C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EA08D1E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5B0FE3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B2F0E3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8E019EF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488267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C4ED895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852FDA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A4FFD53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D3F5269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824DB6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EE52F35" w14:textId="77777777" w:rsidR="000E3378" w:rsidRPr="004D5F78" w:rsidRDefault="000E3378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767C186" w14:textId="0F89A0C8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2 – Podrobná specifikace </w:t>
      </w:r>
      <w:r w:rsidR="00CD1317">
        <w:rPr>
          <w:sz w:val="22"/>
          <w:szCs w:val="22"/>
        </w:rPr>
        <w:t xml:space="preserve">části </w:t>
      </w:r>
      <w:proofErr w:type="gramStart"/>
      <w:r w:rsidR="00CD1317">
        <w:rPr>
          <w:sz w:val="22"/>
          <w:szCs w:val="22"/>
        </w:rPr>
        <w:t>Díla</w:t>
      </w:r>
      <w:r w:rsidRPr="004D5F78">
        <w:rPr>
          <w:sz w:val="22"/>
          <w:szCs w:val="22"/>
        </w:rPr>
        <w:t xml:space="preserve"> </w:t>
      </w:r>
      <w:r w:rsidR="00ED645F">
        <w:rPr>
          <w:sz w:val="22"/>
          <w:szCs w:val="22"/>
        </w:rPr>
        <w:t>-</w:t>
      </w:r>
      <w:r w:rsidRPr="004D5F78">
        <w:rPr>
          <w:sz w:val="22"/>
          <w:szCs w:val="22"/>
        </w:rPr>
        <w:t> vypraco</w:t>
      </w:r>
      <w:r w:rsidR="003534A5" w:rsidRPr="004D5F78">
        <w:rPr>
          <w:sz w:val="22"/>
          <w:szCs w:val="22"/>
        </w:rPr>
        <w:t>vání</w:t>
      </w:r>
      <w:proofErr w:type="gramEnd"/>
      <w:r w:rsidR="003534A5" w:rsidRPr="004D5F78">
        <w:rPr>
          <w:sz w:val="22"/>
          <w:szCs w:val="22"/>
        </w:rPr>
        <w:t xml:space="preserve">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13746EB7" w14:textId="77777777" w:rsidR="00BD14BD" w:rsidRPr="00DE1361" w:rsidRDefault="00BD14BD" w:rsidP="00BD14BD"/>
    <w:p w14:paraId="74C82756" w14:textId="77777777" w:rsidR="00BD14BD" w:rsidRPr="00DE1361" w:rsidRDefault="00BD14BD" w:rsidP="00BD14BD">
      <w:pPr>
        <w:rPr>
          <w:rFonts w:cs="Arial"/>
          <w:b/>
          <w:i/>
          <w:szCs w:val="22"/>
        </w:rPr>
      </w:pPr>
    </w:p>
    <w:p w14:paraId="3D9A0BAC" w14:textId="70FC2B9B" w:rsidR="00BD14BD" w:rsidRPr="004D5F78" w:rsidRDefault="00ED645F" w:rsidP="00154885">
      <w:pPr>
        <w:pStyle w:val="l-L1"/>
        <w:keepNext w:val="0"/>
        <w:numPr>
          <w:ilvl w:val="0"/>
          <w:numId w:val="5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Dílo</w:t>
      </w:r>
    </w:p>
    <w:p w14:paraId="59BEA205" w14:textId="77777777" w:rsidR="00BD14BD" w:rsidRPr="004D5F78" w:rsidRDefault="00BD14BD" w:rsidP="00154885">
      <w:pPr>
        <w:pStyle w:val="l-L1"/>
        <w:keepNext w:val="0"/>
        <w:numPr>
          <w:ilvl w:val="1"/>
          <w:numId w:val="5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>
        <w:rPr>
          <w:rStyle w:val="l-L2Char"/>
          <w:rFonts w:cs="Arial"/>
          <w:szCs w:val="22"/>
          <w:u w:val="none"/>
        </w:rPr>
        <w:t>Díla</w:t>
      </w:r>
    </w:p>
    <w:p w14:paraId="015A802C" w14:textId="77777777" w:rsidR="00BD14BD" w:rsidRPr="004D5F78" w:rsidRDefault="00BD14BD" w:rsidP="00154885">
      <w:pPr>
        <w:pStyle w:val="l-L1"/>
        <w:keepNext w:val="0"/>
        <w:numPr>
          <w:ilvl w:val="2"/>
          <w:numId w:val="6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Pro stanovení podmínek pro zpracování projektové dokumentace pro realizaci stavby vždy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může navazovat na předběžný průzkum. </w:t>
      </w:r>
    </w:p>
    <w:p w14:paraId="6A8F77D0" w14:textId="77777777" w:rsidR="00B8265A" w:rsidRDefault="00BD14BD" w:rsidP="00154885">
      <w:pPr>
        <w:pStyle w:val="l-L1"/>
        <w:keepNext w:val="0"/>
        <w:numPr>
          <w:ilvl w:val="2"/>
          <w:numId w:val="6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</w:t>
      </w:r>
    </w:p>
    <w:p w14:paraId="1F488BC1" w14:textId="3D263D9C" w:rsidR="00B8265A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A. mapové podklady</w:t>
      </w:r>
      <w:r w:rsidR="00B8265A">
        <w:rPr>
          <w:rFonts w:ascii="Arial" w:hAnsi="Arial" w:cs="Arial"/>
          <w:b w:val="0"/>
          <w:szCs w:val="22"/>
          <w:u w:val="none"/>
        </w:rPr>
        <w:t>,</w:t>
      </w:r>
    </w:p>
    <w:p w14:paraId="18E04B2B" w14:textId="77777777" w:rsidR="00B8265A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B. technické práce a podklady, </w:t>
      </w:r>
    </w:p>
    <w:p w14:paraId="6141339C" w14:textId="77777777" w:rsidR="00B8265A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C. terénní měření a laboratorní zkoušky, </w:t>
      </w:r>
    </w:p>
    <w:p w14:paraId="62889A1B" w14:textId="77777777" w:rsidR="00B8265A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D. náležitosti závěrečné zprávy</w:t>
      </w:r>
      <w:r w:rsidR="00B8265A">
        <w:rPr>
          <w:rFonts w:ascii="Arial" w:hAnsi="Arial" w:cs="Arial"/>
          <w:b w:val="0"/>
          <w:szCs w:val="22"/>
          <w:u w:val="none"/>
        </w:rPr>
        <w:t>,</w:t>
      </w:r>
    </w:p>
    <w:p w14:paraId="07F3D01C" w14:textId="742E6BA1" w:rsidR="00BD14BD" w:rsidRPr="004D5F78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E. členění díla. </w:t>
      </w:r>
    </w:p>
    <w:p w14:paraId="2F837786" w14:textId="77777777" w:rsidR="00BD14BD" w:rsidRPr="0006284B" w:rsidRDefault="00BD14BD" w:rsidP="00BD14BD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618D1B3E" w14:textId="77777777" w:rsidR="00BD14BD" w:rsidRPr="004D5F78" w:rsidRDefault="00BD14BD" w:rsidP="00154885">
      <w:pPr>
        <w:widowControl w:val="0"/>
        <w:numPr>
          <w:ilvl w:val="1"/>
          <w:numId w:val="5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D5B0D9F" w14:textId="77777777" w:rsidR="00BD14BD" w:rsidRPr="004D5F78" w:rsidRDefault="00BD14BD" w:rsidP="00BD14BD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1022365F" w14:textId="77777777" w:rsidR="00B27CD4" w:rsidRPr="009966C5" w:rsidRDefault="00B27CD4" w:rsidP="00B27CD4">
      <w:pPr>
        <w:rPr>
          <w:rFonts w:eastAsia="Calibri"/>
        </w:rPr>
      </w:pPr>
    </w:p>
    <w:p w14:paraId="0B8C9D93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B27CD4" w:rsidRPr="009966C5" w14:paraId="613A7606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5D9A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CDAC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1D3B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401F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D90D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B27CD4" w:rsidRPr="009966C5" w14:paraId="2E8E6246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EAFEE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FF895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02BAB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81A28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064F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B27CD4" w:rsidRPr="009966C5" w14:paraId="5B8663E6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CEBA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91F70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7E73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F5ABD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8F25A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B27CD4" w:rsidRPr="009966C5" w14:paraId="087A9B54" w14:textId="77777777" w:rsidTr="008B0576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35C7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F79B3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CCFE0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F83FD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762EA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</w:tr>
      <w:tr w:rsidR="00B27CD4" w:rsidRPr="009966C5" w14:paraId="38C87FED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5A3B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62775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458AB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A758E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CB5D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B27CD4" w:rsidRPr="009966C5" w14:paraId="6F2FF259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06EF3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D67E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7B3B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5CF5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124DC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1D7125CA" w14:textId="77777777" w:rsidR="00B27CD4" w:rsidRPr="009966C5" w:rsidRDefault="00B27CD4" w:rsidP="00B27CD4">
      <w:pPr>
        <w:rPr>
          <w:rFonts w:eastAsia="Calibri"/>
        </w:rPr>
      </w:pPr>
    </w:p>
    <w:p w14:paraId="18C367C3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b/>
          <w:bCs/>
        </w:rPr>
      </w:pPr>
      <w:r w:rsidRPr="009966C5">
        <w:rPr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B27CD4" w:rsidRPr="009966C5" w14:paraId="43DA81AB" w14:textId="77777777" w:rsidTr="008B0576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07238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B27CD4" w:rsidRPr="009966C5" w14:paraId="35F21A68" w14:textId="77777777" w:rsidTr="008B0576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D673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DB0FB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B344C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B27CD4" w:rsidRPr="009966C5" w14:paraId="5747CDE6" w14:textId="77777777" w:rsidTr="008B0576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BD69C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4D572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D47C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B27CD4" w:rsidRPr="009966C5" w14:paraId="436C54B3" w14:textId="77777777" w:rsidTr="008B0576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2CF43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62DF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DEA25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B27CD4" w:rsidRPr="009966C5" w14:paraId="2A91F4F8" w14:textId="77777777" w:rsidTr="008B0576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A26E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33785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5CDB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B27CD4" w:rsidRPr="009966C5" w14:paraId="5265DAD8" w14:textId="77777777" w:rsidTr="008B0576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FA1DD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177F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45962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B27CD4" w:rsidRPr="009966C5" w14:paraId="4275FE3D" w14:textId="77777777" w:rsidTr="008B0576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96CE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4C5D8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6D21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B27CD4" w:rsidRPr="009966C5" w14:paraId="26A8EB32" w14:textId="77777777" w:rsidTr="008B0576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7541C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289D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FDF5E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3953B308" w14:textId="77777777" w:rsidR="00B27CD4" w:rsidRPr="009966C5" w:rsidRDefault="00B27CD4" w:rsidP="00B27CD4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5B0819E3" w14:textId="77777777" w:rsidR="00B27CD4" w:rsidRPr="009966C5" w:rsidRDefault="00B27CD4" w:rsidP="00B27CD4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60D60D74" w14:textId="77777777" w:rsidR="00B27CD4" w:rsidRDefault="00B27CD4" w:rsidP="00B27CD4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ECEFBE0" w14:textId="3D334098" w:rsidR="00B27CD4" w:rsidRPr="009966C5" w:rsidRDefault="00B27CD4" w:rsidP="00B27CD4">
      <w:pPr>
        <w:spacing w:after="0" w:line="240" w:lineRule="auto"/>
        <w:rPr>
          <w:rFonts w:eastAsia="Calibri"/>
        </w:rPr>
      </w:pPr>
    </w:p>
    <w:p w14:paraId="35A186F5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b/>
          <w:bCs/>
        </w:rPr>
      </w:pPr>
      <w:r w:rsidRPr="009966C5">
        <w:rPr>
          <w:b/>
          <w:bCs/>
        </w:rPr>
        <w:t>Požadavky na terénní měření a laboratorní zkoušky</w:t>
      </w:r>
    </w:p>
    <w:p w14:paraId="10C342E4" w14:textId="77777777" w:rsidR="00B27CD4" w:rsidRPr="009966C5" w:rsidRDefault="00B27CD4" w:rsidP="00B27CD4">
      <w:pPr>
        <w:jc w:val="both"/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>
        <w:rPr>
          <w:rFonts w:eastAsia="Calibri"/>
        </w:rPr>
        <w:t>.</w:t>
      </w:r>
    </w:p>
    <w:p w14:paraId="2DE9EF29" w14:textId="77777777" w:rsidR="00B27CD4" w:rsidRPr="009966C5" w:rsidRDefault="00B27CD4" w:rsidP="00B27CD4">
      <w:pPr>
        <w:jc w:val="both"/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proofErr w:type="gramStart"/>
      <w:r w:rsidRPr="009966C5">
        <w:rPr>
          <w:rFonts w:eastAsia="Calibri"/>
        </w:rPr>
        <w:t>průzkumu</w:t>
      </w:r>
      <w:proofErr w:type="gramEnd"/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>
        <w:rPr>
          <w:rFonts w:eastAsia="Calibri"/>
        </w:rPr>
        <w:t> 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0288B291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513720C4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4AF0F2F8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18A5F6ED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31FEABFA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12187369" w14:textId="77777777" w:rsidR="00B27CD4" w:rsidRDefault="00B27CD4" w:rsidP="00B27CD4">
      <w:pPr>
        <w:jc w:val="both"/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4F103199" w14:textId="77777777" w:rsidR="00B27CD4" w:rsidRPr="009966C5" w:rsidRDefault="00B27CD4" w:rsidP="00B27CD4">
      <w:pPr>
        <w:jc w:val="both"/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 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3B4BAC19" w14:textId="77777777" w:rsidR="00B27CD4" w:rsidRPr="009966C5" w:rsidRDefault="00B27CD4" w:rsidP="00B27CD4">
      <w:pPr>
        <w:rPr>
          <w:rFonts w:eastAsia="Calibri"/>
        </w:rPr>
      </w:pPr>
    </w:p>
    <w:p w14:paraId="61161C0A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B27CD4" w:rsidRPr="009966C5" w14:paraId="03C9C77A" w14:textId="77777777" w:rsidTr="008B0576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83E871F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1D281CA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B27CD4" w:rsidRPr="009966C5" w14:paraId="36BC3E67" w14:textId="77777777" w:rsidTr="008B0576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EF6436D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8858E97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B27CD4" w:rsidRPr="009966C5" w14:paraId="39B824A8" w14:textId="77777777" w:rsidTr="008B0576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EB2BF85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A6A43CE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B27CD4" w:rsidRPr="009966C5" w14:paraId="66136AC0" w14:textId="77777777" w:rsidTr="008B0576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8630D4E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026618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B27CD4" w:rsidRPr="009966C5" w14:paraId="7B1C4B63" w14:textId="77777777" w:rsidTr="008B0576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F34542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B4B1F8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B27CD4" w:rsidRPr="009966C5" w14:paraId="51E35943" w14:textId="77777777" w:rsidTr="008B0576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784FC12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C6EF9F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B27CD4" w:rsidRPr="009966C5" w14:paraId="1F849428" w14:textId="77777777" w:rsidTr="008B0576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E44984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E50F30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B27CD4" w:rsidRPr="009966C5" w14:paraId="21FBA632" w14:textId="77777777" w:rsidTr="008B0576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3495B4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85FE5B2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B27CD4" w:rsidRPr="009966C5" w14:paraId="78EB3A47" w14:textId="77777777" w:rsidTr="008B0576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E239F69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7A7516A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B27CD4" w:rsidRPr="009966C5" w14:paraId="0EF76892" w14:textId="77777777" w:rsidTr="008B057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327AFC6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48F340B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14CC603E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F94E09E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>
              <w:rPr>
                <w:spacing w:val="-1"/>
                <w:lang w:val="cs-CZ"/>
              </w:rPr>
              <w:t>.</w:t>
            </w:r>
          </w:p>
          <w:p w14:paraId="0D7A1326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>
              <w:rPr>
                <w:spacing w:val="-1"/>
                <w:lang w:val="cs-CZ"/>
              </w:rPr>
              <w:t>.</w:t>
            </w:r>
          </w:p>
          <w:p w14:paraId="1F3D5520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>
              <w:rPr>
                <w:spacing w:val="-1"/>
                <w:lang w:val="cs-CZ"/>
              </w:rPr>
              <w:t>.</w:t>
            </w:r>
          </w:p>
        </w:tc>
      </w:tr>
      <w:tr w:rsidR="00B27CD4" w:rsidRPr="009966C5" w14:paraId="4633D305" w14:textId="77777777" w:rsidTr="008B0576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4736881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A7CF0EF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B27CD4" w:rsidRPr="009966C5" w14:paraId="19BB5C3E" w14:textId="77777777" w:rsidTr="008B0576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334A9F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3C28D81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43CE69D9" w14:textId="77777777" w:rsidR="00B27CD4" w:rsidRPr="009966C5" w:rsidRDefault="00B27CD4" w:rsidP="00B27CD4">
      <w:pPr>
        <w:rPr>
          <w:rFonts w:cs="Arial"/>
          <w:szCs w:val="22"/>
        </w:rPr>
      </w:pPr>
    </w:p>
    <w:p w14:paraId="60BF93EE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309AF318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436CAD32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3B3D29F6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347F9131" w14:textId="77777777" w:rsidR="00B27CD4" w:rsidRPr="009966C5" w:rsidRDefault="00B27CD4" w:rsidP="00B27CD4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1CF1E1F0" w14:textId="77777777" w:rsidR="00B27CD4" w:rsidRPr="009966C5" w:rsidRDefault="00B27CD4" w:rsidP="00B27CD4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06758590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6591A2D4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1F207DBA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C8412D3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31D302B8" w14:textId="77777777" w:rsidR="00B27CD4" w:rsidRPr="009966C5" w:rsidRDefault="00B27CD4" w:rsidP="00B27CD4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1E7E6F5B" w14:textId="106909E5" w:rsidR="00332858" w:rsidRPr="0077297F" w:rsidRDefault="00B27CD4" w:rsidP="00B27CD4">
      <w:pPr>
        <w:widowControl w:val="0"/>
        <w:suppressAutoHyphens/>
        <w:spacing w:after="0"/>
        <w:ind w:left="708" w:firstLine="708"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  <w:r w:rsidR="00BD14BD" w:rsidRPr="0077297F">
        <w:rPr>
          <w:rFonts w:cs="Arial"/>
          <w:b/>
          <w:spacing w:val="-1"/>
          <w:szCs w:val="22"/>
          <w:u w:val="single" w:color="000000"/>
        </w:rPr>
        <w:br w:type="page"/>
      </w:r>
      <w:r w:rsidR="00332858" w:rsidRPr="0077297F">
        <w:rPr>
          <w:rFonts w:eastAsia="Lucida Sans Unicode" w:cs="Arial"/>
          <w:b/>
          <w:bCs/>
          <w:szCs w:val="22"/>
        </w:rPr>
        <w:lastRenderedPageBreak/>
        <w:t xml:space="preserve">Příloha č. </w:t>
      </w:r>
      <w:r w:rsidR="001522AF" w:rsidRPr="0077297F">
        <w:rPr>
          <w:rFonts w:eastAsia="Lucida Sans Unicode" w:cs="Arial"/>
          <w:b/>
          <w:bCs/>
          <w:szCs w:val="22"/>
        </w:rPr>
        <w:t>3</w:t>
      </w:r>
    </w:p>
    <w:p w14:paraId="7382B260" w14:textId="77777777" w:rsidR="00332858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7801EF2E" w14:textId="77777777" w:rsidR="00332858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7D419D89" w14:textId="77777777" w:rsidR="00332858" w:rsidRPr="001C16F7" w:rsidRDefault="00332858" w:rsidP="00332858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59458B47" w14:textId="77777777" w:rsidR="00332858" w:rsidRPr="001C16F7" w:rsidRDefault="00332858" w:rsidP="00332858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</w:t>
      </w:r>
      <w:proofErr w:type="gramStart"/>
      <w:r w:rsidRPr="001C16F7">
        <w:rPr>
          <w:rFonts w:cs="Arial"/>
          <w:szCs w:val="22"/>
        </w:rPr>
        <w:t>11a</w:t>
      </w:r>
      <w:proofErr w:type="gramEnd"/>
      <w:r w:rsidRPr="001C16F7">
        <w:rPr>
          <w:rFonts w:cs="Arial"/>
          <w:szCs w:val="22"/>
        </w:rPr>
        <w:t>, 130 00 Praha 3 – Žižkov, IČO: 01312774, DIČ: CZ01312774</w:t>
      </w:r>
    </w:p>
    <w:p w14:paraId="5BFCFC08" w14:textId="77777777" w:rsidR="00332858" w:rsidRPr="001C16F7" w:rsidRDefault="00332858" w:rsidP="00332858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135DA590" w14:textId="77777777" w:rsidR="00332858" w:rsidRPr="001C16F7" w:rsidRDefault="00332858" w:rsidP="00332858">
      <w:pPr>
        <w:rPr>
          <w:rFonts w:cs="Arial"/>
          <w:b/>
          <w:szCs w:val="22"/>
        </w:rPr>
      </w:pPr>
    </w:p>
    <w:p w14:paraId="0AA532F3" w14:textId="77777777" w:rsidR="00332858" w:rsidRPr="001C16F7" w:rsidRDefault="00332858" w:rsidP="00332858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7EA03923" w14:textId="77777777" w:rsidR="00332858" w:rsidRPr="001C16F7" w:rsidRDefault="00332858" w:rsidP="00332858">
      <w:pPr>
        <w:ind w:right="-285"/>
        <w:rPr>
          <w:rFonts w:cs="Arial"/>
          <w:szCs w:val="22"/>
        </w:rPr>
      </w:pPr>
    </w:p>
    <w:p w14:paraId="63BD0200" w14:textId="77777777" w:rsidR="00332858" w:rsidRPr="001C16F7" w:rsidRDefault="00332858" w:rsidP="003328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C16F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C16F7">
        <w:rPr>
          <w:rFonts w:ascii="Arial" w:hAnsi="Arial" w:cs="Arial"/>
          <w:b/>
          <w:sz w:val="22"/>
          <w:szCs w:val="22"/>
        </w:rPr>
        <w:t xml:space="preserve"> pozemkový úřad, </w:t>
      </w:r>
      <w:r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6502B7CD" w14:textId="07062933" w:rsidR="00332858" w:rsidRPr="001C16F7" w:rsidRDefault="00332858" w:rsidP="003328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r w:rsidR="0056161B">
        <w:rPr>
          <w:rFonts w:ascii="Arial" w:hAnsi="Arial" w:cs="Arial"/>
          <w:sz w:val="22"/>
          <w:szCs w:val="22"/>
        </w:rPr>
        <w:t>Olomoucký kraj</w:t>
      </w:r>
    </w:p>
    <w:p w14:paraId="09FD932A" w14:textId="77777777" w:rsidR="00B27CD4" w:rsidRDefault="00332858" w:rsidP="00332858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IČO:  </w:t>
      </w:r>
      <w:r w:rsidR="00BB0420">
        <w:rPr>
          <w:rFonts w:cs="Arial"/>
          <w:szCs w:val="22"/>
        </w:rPr>
        <w:tab/>
      </w:r>
      <w:proofErr w:type="gramEnd"/>
      <w:r w:rsidR="00BB0420">
        <w:rPr>
          <w:rFonts w:cs="Arial"/>
          <w:szCs w:val="22"/>
        </w:rPr>
        <w:tab/>
      </w:r>
      <w:r w:rsidRPr="001C16F7">
        <w:rPr>
          <w:rFonts w:cs="Arial"/>
          <w:szCs w:val="22"/>
        </w:rPr>
        <w:t>01312774</w:t>
      </w:r>
    </w:p>
    <w:p w14:paraId="345232B4" w14:textId="1C50ED81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DIČ: </w:t>
      </w:r>
      <w:r w:rsidR="00B27CD4">
        <w:rPr>
          <w:rFonts w:cs="Arial"/>
          <w:szCs w:val="22"/>
        </w:rPr>
        <w:tab/>
      </w:r>
      <w:r w:rsidR="00B27CD4">
        <w:rPr>
          <w:rFonts w:cs="Arial"/>
          <w:szCs w:val="22"/>
        </w:rPr>
        <w:tab/>
      </w:r>
      <w:r w:rsidRPr="001C16F7">
        <w:rPr>
          <w:rFonts w:cs="Arial"/>
          <w:szCs w:val="22"/>
        </w:rPr>
        <w:t>CZ01312774</w:t>
      </w:r>
    </w:p>
    <w:p w14:paraId="506FE733" w14:textId="7D94D742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Adresa: </w:t>
      </w:r>
      <w:r w:rsidR="0056161B">
        <w:rPr>
          <w:rFonts w:cs="Arial"/>
          <w:szCs w:val="22"/>
        </w:rPr>
        <w:tab/>
        <w:t>Blanická 383/1, 779 00 Olomouc</w:t>
      </w:r>
    </w:p>
    <w:p w14:paraId="70057820" w14:textId="5212FD15" w:rsidR="00332858" w:rsidRDefault="00332858" w:rsidP="00332858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Zastoupený: </w:t>
      </w:r>
      <w:r w:rsidR="0056161B">
        <w:rPr>
          <w:rFonts w:cs="Arial"/>
          <w:szCs w:val="22"/>
        </w:rPr>
        <w:tab/>
        <w:t xml:space="preserve">JUDr. Romanem </w:t>
      </w:r>
      <w:proofErr w:type="spellStart"/>
      <w:r w:rsidR="0056161B">
        <w:rPr>
          <w:rFonts w:cs="Arial"/>
          <w:szCs w:val="22"/>
        </w:rPr>
        <w:t>Brnčalem</w:t>
      </w:r>
      <w:proofErr w:type="spellEnd"/>
      <w:r w:rsidR="0056161B">
        <w:rPr>
          <w:rFonts w:cs="Arial"/>
          <w:szCs w:val="22"/>
        </w:rPr>
        <w:t>, LL.M., ředitelem KPÚ pro Olomoucký kraj</w:t>
      </w:r>
    </w:p>
    <w:p w14:paraId="634C3D62" w14:textId="77777777" w:rsidR="009B6318" w:rsidRDefault="009B6318" w:rsidP="00332858">
      <w:pPr>
        <w:ind w:right="566"/>
        <w:jc w:val="both"/>
        <w:rPr>
          <w:rFonts w:cs="Arial"/>
          <w:szCs w:val="22"/>
        </w:rPr>
      </w:pPr>
    </w:p>
    <w:p w14:paraId="7051C87F" w14:textId="40D53E4A" w:rsidR="009B6318" w:rsidRDefault="009B6318" w:rsidP="00332858">
      <w:pPr>
        <w:ind w:right="566"/>
        <w:jc w:val="both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461421F8" w14:textId="77777777" w:rsidR="009B6318" w:rsidRDefault="009B6318" w:rsidP="00332858">
      <w:pPr>
        <w:ind w:right="566"/>
        <w:jc w:val="both"/>
        <w:rPr>
          <w:rFonts w:cs="Arial"/>
          <w:szCs w:val="22"/>
        </w:rPr>
      </w:pPr>
    </w:p>
    <w:p w14:paraId="31B2C70E" w14:textId="77777777" w:rsidR="000C553B" w:rsidRDefault="009B6318" w:rsidP="00790531">
      <w:pPr>
        <w:spacing w:after="0"/>
        <w:ind w:right="567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  <w:r w:rsidR="00B52BDF">
        <w:rPr>
          <w:rFonts w:cs="Arial"/>
          <w:b/>
          <w:szCs w:val="22"/>
        </w:rPr>
        <w:t xml:space="preserve">, se </w:t>
      </w:r>
      <w:r w:rsidR="00B52BDF" w:rsidRPr="00B52BDF">
        <w:rPr>
          <w:rFonts w:cs="Arial"/>
          <w:b/>
          <w:szCs w:val="22"/>
        </w:rPr>
        <w:t xml:space="preserve">sídlem </w:t>
      </w:r>
      <w:r w:rsidR="007A2090">
        <w:rPr>
          <w:rFonts w:cs="Arial"/>
          <w:b/>
          <w:szCs w:val="22"/>
        </w:rPr>
        <w:t>Čerčanská 2023/12, Krč</w:t>
      </w:r>
      <w:r w:rsidR="00B52BDF" w:rsidRPr="00375953">
        <w:rPr>
          <w:rFonts w:cs="Arial"/>
          <w:b/>
          <w:szCs w:val="22"/>
        </w:rPr>
        <w:t xml:space="preserve">, 140 00 Praha </w:t>
      </w:r>
      <w:r w:rsidR="000C553B">
        <w:rPr>
          <w:rFonts w:cs="Arial"/>
          <w:b/>
          <w:szCs w:val="22"/>
        </w:rPr>
        <w:t>4</w:t>
      </w:r>
    </w:p>
    <w:p w14:paraId="329D55FF" w14:textId="6FB945AC" w:rsidR="003F12D9" w:rsidRPr="00375953" w:rsidRDefault="003F12D9" w:rsidP="00790531">
      <w:pPr>
        <w:spacing w:after="0"/>
        <w:ind w:right="56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Závod Brno</w:t>
      </w:r>
    </w:p>
    <w:p w14:paraId="43AAF3FB" w14:textId="77777777" w:rsidR="00B27CD4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IČO: </w:t>
      </w:r>
      <w:r w:rsidR="00BB0420">
        <w:rPr>
          <w:rFonts w:cs="Arial"/>
          <w:bCs/>
          <w:szCs w:val="22"/>
        </w:rPr>
        <w:tab/>
      </w:r>
      <w:r w:rsidR="00BB0420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65993390</w:t>
      </w:r>
    </w:p>
    <w:p w14:paraId="5871B284" w14:textId="045BB930" w:rsidR="00B52BDF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DIČ: </w:t>
      </w:r>
      <w:r w:rsidR="00B27CD4">
        <w:rPr>
          <w:rFonts w:cs="Arial"/>
          <w:bCs/>
          <w:szCs w:val="22"/>
        </w:rPr>
        <w:tab/>
      </w:r>
      <w:r w:rsidR="00B27CD4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CZ65993390</w:t>
      </w:r>
    </w:p>
    <w:p w14:paraId="7A408B4A" w14:textId="013FE13C" w:rsidR="00B52BDF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Adresa: </w:t>
      </w:r>
      <w:r w:rsidR="00F40EB6">
        <w:rPr>
          <w:rFonts w:cs="Arial"/>
          <w:bCs/>
          <w:szCs w:val="22"/>
        </w:rPr>
        <w:tab/>
      </w:r>
      <w:r w:rsidR="00F40EB6" w:rsidRPr="00E20668">
        <w:rPr>
          <w:rFonts w:cs="Arial"/>
          <w:bCs/>
          <w:szCs w:val="22"/>
        </w:rPr>
        <w:t>Šumavská 52</w:t>
      </w:r>
      <w:r w:rsidR="000361DC">
        <w:rPr>
          <w:rFonts w:cs="Arial"/>
          <w:bCs/>
          <w:szCs w:val="22"/>
        </w:rPr>
        <w:t>4</w:t>
      </w:r>
      <w:r w:rsidR="00F40EB6" w:rsidRPr="00E20668">
        <w:rPr>
          <w:rFonts w:cs="Arial"/>
          <w:bCs/>
          <w:szCs w:val="22"/>
        </w:rPr>
        <w:t>/31, 602 00 Brno</w:t>
      </w:r>
    </w:p>
    <w:p w14:paraId="5DE0E6DD" w14:textId="0F7219C1" w:rsidR="00F40EB6" w:rsidRPr="00B52BDF" w:rsidRDefault="00F40EB6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Zastoupený:</w:t>
      </w:r>
      <w:r>
        <w:rPr>
          <w:rFonts w:cs="Arial"/>
          <w:bCs/>
          <w:szCs w:val="22"/>
        </w:rPr>
        <w:tab/>
        <w:t>Mgr. Davidem Fialou, ředitelem Závodu Brno</w:t>
      </w:r>
    </w:p>
    <w:p w14:paraId="1CDE5358" w14:textId="5F664440" w:rsidR="00332858" w:rsidRPr="001C16F7" w:rsidRDefault="00332858" w:rsidP="00332858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18302A38" w14:textId="6617455E" w:rsidR="00332858" w:rsidRPr="001C16F7" w:rsidRDefault="00332858" w:rsidP="00332858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</w:t>
      </w:r>
      <w:r w:rsidR="00E91696">
        <w:rPr>
          <w:rFonts w:cs="Arial"/>
          <w:b/>
          <w:szCs w:val="22"/>
        </w:rPr>
        <w:t>í</w:t>
      </w:r>
      <w:r w:rsidR="00E91696" w:rsidRPr="001C16F7">
        <w:rPr>
          <w:rFonts w:cs="Arial"/>
          <w:b/>
          <w:szCs w:val="22"/>
        </w:rPr>
        <w:t xml:space="preserve">    </w:t>
      </w:r>
    </w:p>
    <w:p w14:paraId="74F04C05" w14:textId="77777777" w:rsidR="00332858" w:rsidRPr="001C16F7" w:rsidRDefault="00332858" w:rsidP="00332858">
      <w:pPr>
        <w:jc w:val="both"/>
        <w:rPr>
          <w:rFonts w:cs="Arial"/>
          <w:szCs w:val="22"/>
        </w:rPr>
      </w:pPr>
    </w:p>
    <w:p w14:paraId="007E31CF" w14:textId="78ABDA9F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společnost:</w:t>
      </w:r>
      <w:r w:rsidR="0056161B">
        <w:rPr>
          <w:rFonts w:cs="Arial"/>
          <w:szCs w:val="22"/>
        </w:rPr>
        <w:tab/>
      </w:r>
      <w:r w:rsidR="001F5330" w:rsidRPr="007643F7">
        <w:rPr>
          <w:rFonts w:cs="Arial"/>
          <w:b/>
          <w:bCs/>
          <w:szCs w:val="22"/>
        </w:rPr>
        <w:t>HYDROPROGRESS, s.r.o.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0449847B" w14:textId="7A7D4DFB" w:rsidR="00332858" w:rsidRPr="0056161B" w:rsidRDefault="00332858" w:rsidP="00332858">
      <w:pPr>
        <w:jc w:val="both"/>
        <w:rPr>
          <w:rFonts w:cs="Arial"/>
          <w:bCs/>
          <w:szCs w:val="22"/>
        </w:rPr>
      </w:pPr>
      <w:r w:rsidRPr="001C16F7">
        <w:rPr>
          <w:rFonts w:cs="Arial"/>
          <w:szCs w:val="22"/>
        </w:rPr>
        <w:t>se sídlem:</w:t>
      </w:r>
      <w:r w:rsidR="0056161B">
        <w:rPr>
          <w:rFonts w:cs="Arial"/>
          <w:szCs w:val="22"/>
        </w:rPr>
        <w:tab/>
      </w:r>
      <w:r w:rsidR="001F5330" w:rsidRPr="007643F7">
        <w:rPr>
          <w:rFonts w:cs="Arial"/>
          <w:szCs w:val="22"/>
        </w:rPr>
        <w:t>Sevastopolská 338/6, 625 00 Brno</w:t>
      </w:r>
    </w:p>
    <w:p w14:paraId="136C1198" w14:textId="1ADAD8BF" w:rsidR="00332858" w:rsidRDefault="00332858" w:rsidP="00332858">
      <w:pPr>
        <w:ind w:right="70"/>
        <w:jc w:val="both"/>
        <w:rPr>
          <w:rFonts w:cs="Arial"/>
          <w:bCs/>
          <w:szCs w:val="22"/>
        </w:rPr>
      </w:pPr>
      <w:r w:rsidRPr="0056161B">
        <w:rPr>
          <w:rFonts w:cs="Arial"/>
          <w:bCs/>
          <w:szCs w:val="22"/>
        </w:rPr>
        <w:t>IČO:</w:t>
      </w:r>
      <w:r w:rsidR="00613B37">
        <w:rPr>
          <w:rFonts w:cs="Arial"/>
          <w:bCs/>
          <w:szCs w:val="22"/>
        </w:rPr>
        <w:tab/>
      </w:r>
      <w:r w:rsidR="0056161B" w:rsidRPr="0056161B">
        <w:rPr>
          <w:rFonts w:cs="Arial"/>
          <w:bCs/>
          <w:szCs w:val="22"/>
        </w:rPr>
        <w:tab/>
      </w:r>
      <w:r w:rsidR="001F5330">
        <w:rPr>
          <w:rFonts w:cs="Arial"/>
          <w:bCs/>
          <w:szCs w:val="22"/>
        </w:rPr>
        <w:t>04449461</w:t>
      </w:r>
    </w:p>
    <w:p w14:paraId="0E5CA8E2" w14:textId="392BDF3C" w:rsidR="00B27CD4" w:rsidRPr="0056161B" w:rsidRDefault="00B27CD4" w:rsidP="00332858">
      <w:pPr>
        <w:ind w:right="7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DIČ</w:t>
      </w:r>
      <w:r w:rsidRPr="0056161B">
        <w:rPr>
          <w:rFonts w:cs="Arial"/>
          <w:bCs/>
          <w:szCs w:val="22"/>
        </w:rPr>
        <w:t>:</w:t>
      </w:r>
      <w:r w:rsidR="00613B37">
        <w:rPr>
          <w:rFonts w:cs="Arial"/>
          <w:bCs/>
          <w:szCs w:val="22"/>
        </w:rPr>
        <w:tab/>
      </w:r>
      <w:r w:rsidRPr="0056161B">
        <w:rPr>
          <w:rFonts w:cs="Arial"/>
          <w:bCs/>
          <w:szCs w:val="22"/>
        </w:rPr>
        <w:tab/>
      </w:r>
      <w:r w:rsidR="001F5330">
        <w:rPr>
          <w:rFonts w:cs="Arial"/>
          <w:bCs/>
          <w:szCs w:val="22"/>
        </w:rPr>
        <w:t>CZ0444</w:t>
      </w:r>
      <w:r w:rsidR="007C6DD1">
        <w:rPr>
          <w:rFonts w:cs="Arial"/>
          <w:bCs/>
          <w:szCs w:val="22"/>
        </w:rPr>
        <w:t>9461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</w:p>
    <w:p w14:paraId="33EBA7F4" w14:textId="631FDD68" w:rsidR="00332858" w:rsidRPr="0056161B" w:rsidRDefault="00332858" w:rsidP="00332858">
      <w:pPr>
        <w:ind w:right="70"/>
        <w:jc w:val="both"/>
        <w:rPr>
          <w:rFonts w:cs="Arial"/>
          <w:bCs/>
          <w:szCs w:val="22"/>
        </w:rPr>
      </w:pPr>
      <w:r w:rsidRPr="0056161B">
        <w:rPr>
          <w:rFonts w:cs="Arial"/>
          <w:bCs/>
          <w:szCs w:val="22"/>
        </w:rPr>
        <w:t>Zastoupená:</w:t>
      </w:r>
      <w:r w:rsidR="0056161B" w:rsidRPr="0056161B">
        <w:rPr>
          <w:rFonts w:cs="Arial"/>
          <w:bCs/>
          <w:szCs w:val="22"/>
        </w:rPr>
        <w:tab/>
      </w:r>
      <w:r w:rsidR="007C6DD1">
        <w:rPr>
          <w:rFonts w:cs="Arial"/>
          <w:bCs/>
          <w:szCs w:val="22"/>
        </w:rPr>
        <w:t xml:space="preserve">Ing. Markem </w:t>
      </w:r>
      <w:proofErr w:type="spellStart"/>
      <w:r w:rsidR="007C6DD1">
        <w:rPr>
          <w:rFonts w:cs="Arial"/>
          <w:bCs/>
          <w:szCs w:val="22"/>
        </w:rPr>
        <w:t>Viskotem</w:t>
      </w:r>
      <w:proofErr w:type="spellEnd"/>
      <w:r w:rsidR="007C6DD1">
        <w:rPr>
          <w:rFonts w:cs="Arial"/>
          <w:bCs/>
          <w:szCs w:val="22"/>
        </w:rPr>
        <w:t>, jednatelem</w:t>
      </w:r>
    </w:p>
    <w:p w14:paraId="72970AE5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6EBC0482" w14:textId="4E254B09" w:rsidR="00332858" w:rsidRPr="001C16F7" w:rsidRDefault="00332858" w:rsidP="00332858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t xml:space="preserve">k veškerým právním úkonům směřujícím k získání </w:t>
      </w:r>
      <w:r w:rsidR="00F954A2">
        <w:rPr>
          <w:rFonts w:cs="Arial"/>
          <w:szCs w:val="22"/>
        </w:rPr>
        <w:t xml:space="preserve">pravomocného </w:t>
      </w:r>
      <w:r w:rsidRPr="001C16F7">
        <w:rPr>
          <w:rFonts w:cs="Arial"/>
          <w:szCs w:val="22"/>
        </w:rPr>
        <w:t>povolení stavebního úřadu na</w:t>
      </w:r>
      <w:r w:rsidR="00F954A2">
        <w:rPr>
          <w:rFonts w:cs="Arial"/>
          <w:szCs w:val="22"/>
        </w:rPr>
        <w:t> </w:t>
      </w:r>
      <w:r w:rsidRPr="001C16F7">
        <w:rPr>
          <w:rFonts w:cs="Arial"/>
          <w:szCs w:val="22"/>
        </w:rPr>
        <w:t>stavbu</w:t>
      </w:r>
      <w:r w:rsidR="00B96CD1">
        <w:rPr>
          <w:rFonts w:cs="Arial"/>
          <w:szCs w:val="22"/>
        </w:rPr>
        <w:t xml:space="preserve"> „</w:t>
      </w:r>
      <w:r w:rsidR="0018563A" w:rsidRPr="0072594B">
        <w:rPr>
          <w:rFonts w:cs="Arial"/>
          <w:b/>
          <w:bCs/>
          <w:szCs w:val="22"/>
        </w:rPr>
        <w:t xml:space="preserve">Realizace PSZ v </w:t>
      </w:r>
      <w:proofErr w:type="spellStart"/>
      <w:r w:rsidR="0018563A" w:rsidRPr="0072594B">
        <w:rPr>
          <w:rFonts w:cs="Arial"/>
          <w:b/>
          <w:bCs/>
          <w:szCs w:val="22"/>
        </w:rPr>
        <w:t>k.ú</w:t>
      </w:r>
      <w:proofErr w:type="spellEnd"/>
      <w:r w:rsidR="0018563A" w:rsidRPr="0072594B">
        <w:rPr>
          <w:rFonts w:cs="Arial"/>
          <w:b/>
          <w:bCs/>
          <w:szCs w:val="22"/>
        </w:rPr>
        <w:t xml:space="preserve">. Přestavlky u Přerova a </w:t>
      </w:r>
      <w:proofErr w:type="spellStart"/>
      <w:r w:rsidR="00CD748F" w:rsidRPr="0072594B">
        <w:rPr>
          <w:rFonts w:cs="Arial"/>
          <w:b/>
          <w:bCs/>
          <w:szCs w:val="22"/>
        </w:rPr>
        <w:t>k.ú</w:t>
      </w:r>
      <w:proofErr w:type="spellEnd"/>
      <w:r w:rsidR="00CD748F" w:rsidRPr="0072594B">
        <w:rPr>
          <w:rFonts w:cs="Arial"/>
          <w:b/>
          <w:bCs/>
          <w:szCs w:val="22"/>
        </w:rPr>
        <w:t xml:space="preserve">. </w:t>
      </w:r>
      <w:r w:rsidR="0018563A" w:rsidRPr="0072594B">
        <w:rPr>
          <w:rFonts w:cs="Arial"/>
          <w:b/>
          <w:bCs/>
          <w:szCs w:val="22"/>
        </w:rPr>
        <w:t>Stará Ves u Přerova</w:t>
      </w:r>
      <w:r w:rsidR="00B96CD1">
        <w:rPr>
          <w:rFonts w:cs="Arial"/>
          <w:szCs w:val="22"/>
        </w:rPr>
        <w:t>“</w:t>
      </w:r>
      <w:r w:rsidRPr="001C16F7">
        <w:rPr>
          <w:rFonts w:cs="Arial"/>
          <w:szCs w:val="22"/>
        </w:rPr>
        <w:t xml:space="preserve"> dle smlouvy o dílo uzavřené mezi </w:t>
      </w:r>
      <w:r>
        <w:rPr>
          <w:rFonts w:cs="Arial"/>
          <w:szCs w:val="22"/>
        </w:rPr>
        <w:t xml:space="preserve">Českou </w:t>
      </w:r>
      <w:proofErr w:type="gramStart"/>
      <w:r>
        <w:rPr>
          <w:rFonts w:cs="Arial"/>
          <w:szCs w:val="22"/>
        </w:rPr>
        <w:t xml:space="preserve">republikou - </w:t>
      </w:r>
      <w:r w:rsidRPr="001C16F7">
        <w:rPr>
          <w:rFonts w:cs="Arial"/>
          <w:szCs w:val="22"/>
        </w:rPr>
        <w:t>Státním</w:t>
      </w:r>
      <w:proofErr w:type="gramEnd"/>
      <w:r w:rsidRPr="001C16F7">
        <w:rPr>
          <w:rFonts w:cs="Arial"/>
          <w:szCs w:val="22"/>
        </w:rPr>
        <w:t xml:space="preserve"> pozemkovým úřadem</w:t>
      </w:r>
      <w:r w:rsidR="000A1C07">
        <w:rPr>
          <w:rFonts w:cs="Arial"/>
          <w:szCs w:val="22"/>
        </w:rPr>
        <w:t xml:space="preserve"> a Ředitelstvím silnic a</w:t>
      </w:r>
      <w:r w:rsidR="0072594B">
        <w:rPr>
          <w:rFonts w:cs="Arial"/>
          <w:szCs w:val="22"/>
        </w:rPr>
        <w:t> </w:t>
      </w:r>
      <w:r w:rsidR="000A1C07">
        <w:rPr>
          <w:rFonts w:cs="Arial"/>
          <w:szCs w:val="22"/>
        </w:rPr>
        <w:t>dálnic s. p.</w:t>
      </w:r>
      <w:r w:rsidRPr="001C16F7">
        <w:rPr>
          <w:rFonts w:cs="Arial"/>
          <w:szCs w:val="22"/>
        </w:rPr>
        <w:t xml:space="preserve"> jako zmocnitel</w:t>
      </w:r>
      <w:r w:rsidR="00CF4265">
        <w:rPr>
          <w:rFonts w:cs="Arial"/>
          <w:szCs w:val="22"/>
        </w:rPr>
        <w:t>i</w:t>
      </w:r>
      <w:r w:rsidRPr="001C16F7">
        <w:rPr>
          <w:rFonts w:cs="Arial"/>
          <w:szCs w:val="22"/>
        </w:rPr>
        <w:t xml:space="preserve"> a společností </w:t>
      </w:r>
      <w:r w:rsidR="007C6DD1" w:rsidRPr="007C6DD1">
        <w:rPr>
          <w:rFonts w:cs="Arial"/>
          <w:szCs w:val="22"/>
        </w:rPr>
        <w:t>HYDROPROGRESS, s.r.o.</w:t>
      </w:r>
      <w:r w:rsidRPr="001C16F7">
        <w:rPr>
          <w:rFonts w:cs="Arial"/>
          <w:szCs w:val="22"/>
        </w:rPr>
        <w:t xml:space="preserve"> jako zmocněncem v rozsahu této smlouvy.</w:t>
      </w:r>
    </w:p>
    <w:p w14:paraId="3E05D894" w14:textId="77777777" w:rsidR="00332858" w:rsidRDefault="00332858" w:rsidP="00332858">
      <w:pPr>
        <w:ind w:right="70"/>
        <w:jc w:val="both"/>
        <w:rPr>
          <w:rFonts w:cs="Arial"/>
          <w:szCs w:val="22"/>
        </w:rPr>
      </w:pPr>
    </w:p>
    <w:p w14:paraId="6BAA6045" w14:textId="77777777" w:rsidR="006C7AFC" w:rsidRPr="001C16F7" w:rsidRDefault="006C7AFC" w:rsidP="00332858">
      <w:pPr>
        <w:ind w:right="70"/>
        <w:jc w:val="both"/>
        <w:rPr>
          <w:rFonts w:cs="Arial"/>
          <w:szCs w:val="22"/>
        </w:rPr>
      </w:pPr>
    </w:p>
    <w:p w14:paraId="0152683B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lastRenderedPageBreak/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>
        <w:rPr>
          <w:rFonts w:cs="Arial"/>
          <w:szCs w:val="22"/>
        </w:rPr>
        <w:t xml:space="preserve"> k těmto právním jednáním:</w:t>
      </w:r>
    </w:p>
    <w:p w14:paraId="51755754" w14:textId="77777777" w:rsidR="00332858" w:rsidRPr="001C16F7" w:rsidRDefault="00332858" w:rsidP="00332858">
      <w:pPr>
        <w:ind w:right="70"/>
        <w:jc w:val="both"/>
        <w:rPr>
          <w:rFonts w:cs="Arial"/>
          <w:i/>
          <w:szCs w:val="22"/>
        </w:rPr>
      </w:pPr>
    </w:p>
    <w:p w14:paraId="1DA41EB1" w14:textId="7768297B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povolení</w:t>
      </w:r>
      <w:r w:rsidR="00292DA2">
        <w:rPr>
          <w:rFonts w:cs="Arial"/>
          <w:szCs w:val="22"/>
        </w:rPr>
        <w:t xml:space="preserve"> záměru</w:t>
      </w:r>
      <w:r w:rsidR="00B553B8">
        <w:rPr>
          <w:rFonts w:cs="Arial"/>
          <w:szCs w:val="22"/>
        </w:rPr>
        <w:t>,</w:t>
      </w:r>
    </w:p>
    <w:p w14:paraId="3C3A1DD4" w14:textId="720C559B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doplnění a opravy podání po výzvě stavebního úřadu</w:t>
      </w:r>
      <w:r w:rsidR="00B553B8">
        <w:rPr>
          <w:rFonts w:cs="Arial"/>
          <w:szCs w:val="22"/>
        </w:rPr>
        <w:t>,</w:t>
      </w:r>
      <w:r w:rsidRPr="001C16F7">
        <w:rPr>
          <w:rFonts w:cs="Arial"/>
          <w:szCs w:val="22"/>
        </w:rPr>
        <w:t xml:space="preserve"> </w:t>
      </w:r>
    </w:p>
    <w:p w14:paraId="1C972A54" w14:textId="4524804B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převzetí veškerých písemností a rozhodnutí stavebního úřadu</w:t>
      </w:r>
      <w:r w:rsidR="00CE5DB7">
        <w:rPr>
          <w:rFonts w:cs="Arial"/>
          <w:szCs w:val="22"/>
        </w:rPr>
        <w:t>,</w:t>
      </w:r>
      <w:r w:rsidRPr="001C16F7">
        <w:rPr>
          <w:rFonts w:cs="Arial"/>
          <w:szCs w:val="22"/>
        </w:rPr>
        <w:t xml:space="preserve"> </w:t>
      </w:r>
    </w:p>
    <w:p w14:paraId="6E3FA9F6" w14:textId="2683E1C6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  <w:r w:rsidR="00B810D3">
        <w:rPr>
          <w:rFonts w:cs="Arial"/>
          <w:szCs w:val="22"/>
        </w:rPr>
        <w:t>,</w:t>
      </w:r>
    </w:p>
    <w:p w14:paraId="1B682D38" w14:textId="773255F7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povolení</w:t>
      </w:r>
      <w:r w:rsidR="00B810D3">
        <w:rPr>
          <w:rFonts w:cs="Arial"/>
          <w:szCs w:val="22"/>
        </w:rPr>
        <w:t xml:space="preserve"> záměru</w:t>
      </w:r>
      <w:r>
        <w:rPr>
          <w:rFonts w:cs="Arial"/>
          <w:szCs w:val="22"/>
        </w:rPr>
        <w:t xml:space="preserve"> včetně jednání s dotčenými orgány</w:t>
      </w:r>
      <w:r w:rsidR="00DE350D">
        <w:rPr>
          <w:rFonts w:cs="Arial"/>
          <w:szCs w:val="22"/>
        </w:rPr>
        <w:t>.</w:t>
      </w:r>
    </w:p>
    <w:p w14:paraId="069B71B9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14667869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3A262272" w14:textId="2C897850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Tato plná moc je platná ode dne jejího udělení (podpisu) a zaniká pravomocným rozhodnutím stavebního úřadu</w:t>
      </w:r>
      <w:r>
        <w:rPr>
          <w:rFonts w:cs="Arial"/>
          <w:szCs w:val="22"/>
        </w:rPr>
        <w:t>, nebo dnem ukončení smluvního závazkového stavu</w:t>
      </w:r>
      <w:bookmarkStart w:id="16" w:name="_Hlk19542743"/>
      <w:r w:rsidR="006A2629">
        <w:rPr>
          <w:rFonts w:cs="Arial"/>
          <w:szCs w:val="22"/>
        </w:rPr>
        <w:t xml:space="preserve">. </w:t>
      </w:r>
      <w:bookmarkEnd w:id="16"/>
    </w:p>
    <w:p w14:paraId="64044222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126A0093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07A4C24D" w14:textId="6459C685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</w:t>
      </w:r>
      <w:r w:rsidR="00B319BA">
        <w:rPr>
          <w:rFonts w:cs="Arial"/>
          <w:szCs w:val="22"/>
        </w:rPr>
        <w:t> </w:t>
      </w:r>
      <w:r w:rsidR="00C3327A">
        <w:rPr>
          <w:rFonts w:cs="Arial"/>
          <w:szCs w:val="22"/>
        </w:rPr>
        <w:t>Olomouci</w:t>
      </w:r>
      <w:r w:rsidR="00B319BA">
        <w:rPr>
          <w:rFonts w:cs="Arial"/>
          <w:szCs w:val="22"/>
        </w:rPr>
        <w:t xml:space="preserve"> dne 8. 8. 2025</w:t>
      </w:r>
      <w:r w:rsidR="00B319BA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  <w:t>V</w:t>
      </w:r>
      <w:r w:rsidR="00B319BA">
        <w:rPr>
          <w:rFonts w:cs="Arial"/>
          <w:szCs w:val="22"/>
        </w:rPr>
        <w:t> </w:t>
      </w:r>
      <w:r w:rsidR="00E91696">
        <w:rPr>
          <w:rFonts w:cs="Arial"/>
          <w:szCs w:val="22"/>
        </w:rPr>
        <w:t>Brně</w:t>
      </w:r>
      <w:r w:rsidR="00B319BA">
        <w:rPr>
          <w:rFonts w:cs="Arial"/>
          <w:szCs w:val="22"/>
        </w:rPr>
        <w:t xml:space="preserve"> dne 20. 8. 2025</w:t>
      </w:r>
    </w:p>
    <w:p w14:paraId="56BEAE9B" w14:textId="77777777" w:rsidR="00332858" w:rsidRDefault="00332858" w:rsidP="00332858">
      <w:pPr>
        <w:ind w:right="70"/>
        <w:jc w:val="both"/>
        <w:rPr>
          <w:rFonts w:cs="Arial"/>
          <w:szCs w:val="22"/>
        </w:rPr>
      </w:pPr>
    </w:p>
    <w:p w14:paraId="6C3D57B5" w14:textId="77777777" w:rsidR="00332858" w:rsidRDefault="00332858" w:rsidP="00332858">
      <w:pPr>
        <w:ind w:right="70"/>
        <w:jc w:val="both"/>
        <w:rPr>
          <w:rFonts w:cs="Arial"/>
          <w:szCs w:val="22"/>
        </w:rPr>
      </w:pPr>
    </w:p>
    <w:p w14:paraId="5662ED42" w14:textId="77777777" w:rsidR="00B319BA" w:rsidRPr="001C16F7" w:rsidRDefault="00B319BA" w:rsidP="00332858">
      <w:pPr>
        <w:ind w:right="70"/>
        <w:jc w:val="both"/>
        <w:rPr>
          <w:rFonts w:cs="Arial"/>
          <w:szCs w:val="22"/>
        </w:rPr>
      </w:pPr>
    </w:p>
    <w:p w14:paraId="3F2B881D" w14:textId="59CFFFC0" w:rsidR="008C12F9" w:rsidRDefault="00332858" w:rsidP="004F0C23">
      <w:pPr>
        <w:spacing w:line="276" w:lineRule="auto"/>
        <w:jc w:val="both"/>
        <w:rPr>
          <w:rFonts w:cs="Arial"/>
          <w:szCs w:val="22"/>
        </w:rPr>
      </w:pPr>
      <w:bookmarkStart w:id="17" w:name="Text16"/>
      <w:r w:rsidRPr="001C16F7">
        <w:rPr>
          <w:rFonts w:cs="Arial"/>
          <w:szCs w:val="22"/>
        </w:rPr>
        <w:t>……………………………………….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 w:rsidRPr="001C16F7">
        <w:rPr>
          <w:rFonts w:cs="Arial"/>
          <w:szCs w:val="22"/>
        </w:rPr>
        <w:t>…………………………………</w:t>
      </w:r>
      <w:proofErr w:type="gramStart"/>
      <w:r w:rsidR="00E91696" w:rsidRPr="001C16F7">
        <w:rPr>
          <w:rFonts w:cs="Arial"/>
          <w:szCs w:val="22"/>
        </w:rPr>
        <w:t>…….</w:t>
      </w:r>
      <w:proofErr w:type="gramEnd"/>
      <w:r w:rsidRPr="001C16F7">
        <w:rPr>
          <w:rFonts w:cs="Arial"/>
          <w:szCs w:val="22"/>
        </w:rPr>
        <w:br/>
      </w:r>
      <w:bookmarkEnd w:id="17"/>
      <w:r w:rsidR="008C12F9">
        <w:rPr>
          <w:rFonts w:cs="Arial"/>
          <w:szCs w:val="22"/>
        </w:rPr>
        <w:t>Česká republika – Státní pozemkový úřad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845FA0" w:rsidRPr="00375953">
        <w:rPr>
          <w:rFonts w:cs="Arial"/>
          <w:bCs/>
          <w:szCs w:val="22"/>
        </w:rPr>
        <w:t>Ředitelství silnic a dálnic s. p.</w:t>
      </w:r>
    </w:p>
    <w:p w14:paraId="32F25402" w14:textId="63416A81" w:rsidR="008C12F9" w:rsidRDefault="008C12F9" w:rsidP="004F0C23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Krajský pozemkový úřad pro Olomoucký kraj</w:t>
      </w:r>
      <w:r w:rsidR="00845FA0">
        <w:rPr>
          <w:rFonts w:cs="Arial"/>
          <w:szCs w:val="22"/>
        </w:rPr>
        <w:tab/>
      </w:r>
      <w:r w:rsidR="00845FA0">
        <w:rPr>
          <w:rFonts w:cs="Arial"/>
          <w:szCs w:val="22"/>
        </w:rPr>
        <w:tab/>
        <w:t>Závod Brno</w:t>
      </w:r>
    </w:p>
    <w:p w14:paraId="085AAE13" w14:textId="3BC598B5" w:rsidR="00332858" w:rsidRPr="007B2EEA" w:rsidRDefault="004F0C23" w:rsidP="004F0C23">
      <w:pPr>
        <w:spacing w:line="276" w:lineRule="auto"/>
        <w:jc w:val="both"/>
        <w:rPr>
          <w:rFonts w:cs="Arial"/>
          <w:b/>
          <w:bCs/>
          <w:szCs w:val="22"/>
        </w:rPr>
      </w:pPr>
      <w:r w:rsidRPr="007B2EEA">
        <w:rPr>
          <w:rFonts w:cs="Arial"/>
          <w:b/>
          <w:bCs/>
          <w:szCs w:val="22"/>
        </w:rPr>
        <w:t>JUDr. Roman Brnčal, LL.M.</w:t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FE08D0" w:rsidRPr="007B2EEA">
        <w:rPr>
          <w:rFonts w:cs="Arial"/>
          <w:b/>
          <w:bCs/>
          <w:szCs w:val="22"/>
        </w:rPr>
        <w:t>Mgr. David Fiala</w:t>
      </w:r>
    </w:p>
    <w:p w14:paraId="0F96F2EB" w14:textId="2D31F268" w:rsidR="00332858" w:rsidRPr="001C16F7" w:rsidRDefault="004F0C23" w:rsidP="004F0C23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ředitel </w:t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proofErr w:type="spellStart"/>
      <w:r w:rsidR="00FE08D0">
        <w:rPr>
          <w:rFonts w:cs="Arial"/>
          <w:szCs w:val="22"/>
        </w:rPr>
        <w:t>ředitel</w:t>
      </w:r>
      <w:proofErr w:type="spellEnd"/>
      <w:r w:rsidR="00FE08D0">
        <w:rPr>
          <w:rFonts w:cs="Arial"/>
          <w:szCs w:val="22"/>
        </w:rPr>
        <w:t xml:space="preserve"> </w:t>
      </w:r>
    </w:p>
    <w:p w14:paraId="4307DEA1" w14:textId="77777777" w:rsidR="008C12F9" w:rsidRDefault="008C12F9" w:rsidP="00332858">
      <w:pPr>
        <w:pStyle w:val="Zkladntext31"/>
        <w:rPr>
          <w:rFonts w:ascii="Arial" w:hAnsi="Arial" w:cs="Arial"/>
          <w:sz w:val="20"/>
        </w:rPr>
      </w:pPr>
    </w:p>
    <w:p w14:paraId="4F28F211" w14:textId="77777777" w:rsidR="00C1492E" w:rsidRPr="00A2166E" w:rsidRDefault="00C1492E" w:rsidP="00332858">
      <w:pPr>
        <w:pStyle w:val="Zkladntext31"/>
        <w:rPr>
          <w:rFonts w:ascii="Arial" w:hAnsi="Arial" w:cs="Arial"/>
          <w:sz w:val="20"/>
        </w:rPr>
      </w:pPr>
    </w:p>
    <w:p w14:paraId="5B23E9CC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9CFF53E" w14:textId="77777777" w:rsidR="008C12F9" w:rsidRDefault="00332858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C12F9">
        <w:rPr>
          <w:rFonts w:ascii="Arial" w:hAnsi="Arial" w:cs="Arial"/>
          <w:sz w:val="22"/>
          <w:szCs w:val="22"/>
          <w:lang w:eastAsia="cs-CZ"/>
        </w:rPr>
        <w:t xml:space="preserve">Plnou moc přijímá: </w:t>
      </w:r>
    </w:p>
    <w:p w14:paraId="15CDEE1F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BC9A765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56448D1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F2FC06C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651CA0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3FB2074" w14:textId="05718059" w:rsidR="00332858" w:rsidRDefault="00332858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C12F9">
        <w:rPr>
          <w:rFonts w:ascii="Arial" w:hAnsi="Arial" w:cs="Arial"/>
          <w:sz w:val="22"/>
          <w:szCs w:val="22"/>
          <w:lang w:eastAsia="cs-CZ"/>
        </w:rPr>
        <w:t>…………………………</w:t>
      </w:r>
      <w:r w:rsidR="008C12F9">
        <w:rPr>
          <w:rFonts w:ascii="Arial" w:hAnsi="Arial" w:cs="Arial"/>
          <w:sz w:val="22"/>
          <w:szCs w:val="22"/>
          <w:lang w:eastAsia="cs-CZ"/>
        </w:rPr>
        <w:t>…………….</w:t>
      </w:r>
    </w:p>
    <w:p w14:paraId="55808D9A" w14:textId="53D46E4E" w:rsidR="007C6DD1" w:rsidRDefault="007C6DD1" w:rsidP="006F7652">
      <w:pPr>
        <w:pStyle w:val="Zkladntext31"/>
        <w:spacing w:line="360" w:lineRule="auto"/>
        <w:rPr>
          <w:rFonts w:ascii="Arial" w:hAnsi="Arial" w:cs="Arial"/>
          <w:sz w:val="22"/>
          <w:szCs w:val="22"/>
          <w:lang w:eastAsia="cs-CZ"/>
        </w:rPr>
      </w:pPr>
      <w:r w:rsidRPr="007C6DD1">
        <w:rPr>
          <w:rFonts w:ascii="Arial" w:hAnsi="Arial" w:cs="Arial"/>
          <w:b/>
          <w:bCs/>
          <w:sz w:val="22"/>
          <w:szCs w:val="22"/>
          <w:lang w:eastAsia="cs-CZ"/>
        </w:rPr>
        <w:t xml:space="preserve">Ing. Marek </w:t>
      </w:r>
      <w:proofErr w:type="spellStart"/>
      <w:r w:rsidRPr="007C6DD1">
        <w:rPr>
          <w:rFonts w:ascii="Arial" w:hAnsi="Arial" w:cs="Arial"/>
          <w:b/>
          <w:bCs/>
          <w:sz w:val="22"/>
          <w:szCs w:val="22"/>
          <w:lang w:eastAsia="cs-CZ"/>
        </w:rPr>
        <w:t>Viskot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>, jednatel</w:t>
      </w:r>
    </w:p>
    <w:p w14:paraId="5195333E" w14:textId="63DBB780" w:rsidR="007C6DD1" w:rsidRPr="007C6DD1" w:rsidRDefault="007C6DD1" w:rsidP="006F7652">
      <w:pPr>
        <w:pStyle w:val="Zkladntext31"/>
        <w:spacing w:line="360" w:lineRule="auto"/>
        <w:rPr>
          <w:rFonts w:ascii="Arial" w:hAnsi="Arial" w:cs="Arial"/>
          <w:sz w:val="22"/>
          <w:szCs w:val="22"/>
          <w:lang w:eastAsia="cs-CZ"/>
        </w:rPr>
      </w:pPr>
      <w:r w:rsidRPr="007C6DD1">
        <w:rPr>
          <w:rFonts w:ascii="Arial" w:hAnsi="Arial" w:cs="Arial"/>
          <w:sz w:val="22"/>
          <w:szCs w:val="22"/>
        </w:rPr>
        <w:t>HYDROPROGRESS, s.r.o.</w:t>
      </w:r>
    </w:p>
    <w:p w14:paraId="6418D948" w14:textId="77777777" w:rsidR="00332858" w:rsidRPr="00175701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28548283" w14:textId="77777777" w:rsidR="00332858" w:rsidRDefault="00332858" w:rsidP="00332858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4D1FAFE2" w14:textId="77777777" w:rsidR="00332858" w:rsidRPr="00034E51" w:rsidRDefault="00332858" w:rsidP="00332858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p w14:paraId="123356AF" w14:textId="77777777" w:rsidR="00332858" w:rsidRPr="00E83F8E" w:rsidRDefault="00332858" w:rsidP="00332858">
      <w:pPr>
        <w:widowControl w:val="0"/>
        <w:suppressAutoHyphens/>
        <w:spacing w:before="126" w:after="0" w:line="240" w:lineRule="auto"/>
        <w:ind w:left="3600"/>
        <w:jc w:val="both"/>
        <w:rPr>
          <w:rFonts w:cs="Arial"/>
          <w:szCs w:val="22"/>
        </w:rPr>
      </w:pPr>
    </w:p>
    <w:sectPr w:rsidR="00332858" w:rsidRPr="00E83F8E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FA55" w14:textId="77777777" w:rsidR="00272008" w:rsidRDefault="00272008">
      <w:r>
        <w:separator/>
      </w:r>
    </w:p>
  </w:endnote>
  <w:endnote w:type="continuationSeparator" w:id="0">
    <w:p w14:paraId="7605F297" w14:textId="77777777" w:rsidR="00272008" w:rsidRDefault="00272008">
      <w:r>
        <w:continuationSeparator/>
      </w:r>
    </w:p>
  </w:endnote>
  <w:endnote w:type="continuationNotice" w:id="1">
    <w:p w14:paraId="5C63F9D2" w14:textId="77777777" w:rsidR="00272008" w:rsidRDefault="00272008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66525C6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620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C351" w14:textId="77777777" w:rsidR="00272008" w:rsidRDefault="00272008">
      <w:r>
        <w:separator/>
      </w:r>
    </w:p>
  </w:footnote>
  <w:footnote w:type="continuationSeparator" w:id="0">
    <w:p w14:paraId="16A47320" w14:textId="77777777" w:rsidR="00272008" w:rsidRDefault="00272008">
      <w:r>
        <w:continuationSeparator/>
      </w:r>
    </w:p>
  </w:footnote>
  <w:footnote w:type="continuationNotice" w:id="1">
    <w:p w14:paraId="07311AC6" w14:textId="77777777" w:rsidR="00272008" w:rsidRDefault="00272008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FA67" w14:textId="06E77DC3" w:rsidR="00253620" w:rsidRPr="00173B26" w:rsidRDefault="00253620" w:rsidP="0063472D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                                          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 w:rsidR="008F63E7">
      <w:rPr>
        <w:rFonts w:cs="Arial"/>
        <w:sz w:val="20"/>
        <w:szCs w:val="20"/>
      </w:rPr>
      <w:t xml:space="preserve"> č. 1</w:t>
    </w:r>
    <w:r w:rsidRPr="003B5734">
      <w:rPr>
        <w:rFonts w:cs="Arial"/>
        <w:sz w:val="20"/>
        <w:szCs w:val="20"/>
      </w:rPr>
      <w:t xml:space="preserve">: </w:t>
    </w:r>
    <w:r w:rsidR="00C7019B" w:rsidRPr="00173B26">
      <w:rPr>
        <w:rFonts w:cs="Arial"/>
        <w:i/>
        <w:iCs/>
        <w:sz w:val="20"/>
        <w:szCs w:val="20"/>
      </w:rPr>
      <w:t>634-2025-521204</w:t>
    </w:r>
  </w:p>
  <w:p w14:paraId="3BC23BB4" w14:textId="2160F8EE" w:rsidR="00253620" w:rsidRPr="00173B26" w:rsidRDefault="00253620" w:rsidP="00253620">
    <w:pPr>
      <w:pStyle w:val="Zhlav"/>
      <w:spacing w:after="0" w:line="240" w:lineRule="auto"/>
      <w:jc w:val="right"/>
      <w:rPr>
        <w:rFonts w:cs="Arial"/>
        <w:i/>
        <w:iCs/>
        <w:sz w:val="20"/>
        <w:szCs w:val="20"/>
      </w:rPr>
    </w:pPr>
    <w:r w:rsidRPr="00173B26">
      <w:rPr>
        <w:rFonts w:cs="Arial"/>
        <w:sz w:val="20"/>
        <w:szCs w:val="20"/>
      </w:rPr>
      <w:t xml:space="preserve">UID: </w:t>
    </w:r>
    <w:r w:rsidR="00173B26" w:rsidRPr="00173B26">
      <w:rPr>
        <w:rFonts w:cs="Arial"/>
        <w:i/>
        <w:iCs/>
        <w:sz w:val="20"/>
        <w:szCs w:val="20"/>
      </w:rPr>
      <w:t>spudms00000015825978</w:t>
    </w:r>
  </w:p>
  <w:p w14:paraId="29CE6A9E" w14:textId="319D90A3" w:rsidR="008F63E7" w:rsidRPr="00173B26" w:rsidRDefault="008F63E7" w:rsidP="008F63E7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173B26">
      <w:rPr>
        <w:rFonts w:cs="Arial"/>
        <w:sz w:val="20"/>
        <w:szCs w:val="20"/>
      </w:rPr>
      <w:t xml:space="preserve">Č. </w:t>
    </w:r>
    <w:proofErr w:type="spellStart"/>
    <w:r w:rsidRPr="00173B26">
      <w:rPr>
        <w:rFonts w:cs="Arial"/>
        <w:sz w:val="20"/>
        <w:szCs w:val="20"/>
      </w:rPr>
      <w:t>sml</w:t>
    </w:r>
    <w:proofErr w:type="spellEnd"/>
    <w:r w:rsidRPr="00173B26">
      <w:rPr>
        <w:rFonts w:cs="Arial"/>
        <w:sz w:val="20"/>
        <w:szCs w:val="20"/>
      </w:rPr>
      <w:t xml:space="preserve">. objednatele č. 2: </w:t>
    </w:r>
    <w:r w:rsidR="00837E43" w:rsidRPr="00173B26">
      <w:rPr>
        <w:rFonts w:cs="Arial"/>
        <w:i/>
        <w:iCs/>
        <w:sz w:val="20"/>
        <w:szCs w:val="20"/>
      </w:rPr>
      <w:t>03PT-006367</w:t>
    </w:r>
  </w:p>
  <w:p w14:paraId="25792CA7" w14:textId="443241C4" w:rsidR="00253620" w:rsidRPr="003B5734" w:rsidRDefault="00253620" w:rsidP="00253620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173B26">
      <w:rPr>
        <w:rFonts w:cs="Arial"/>
        <w:sz w:val="20"/>
        <w:szCs w:val="20"/>
      </w:rPr>
      <w:tab/>
      <w:t xml:space="preserve">     Č. </w:t>
    </w:r>
    <w:proofErr w:type="spellStart"/>
    <w:r w:rsidRPr="00173B26">
      <w:rPr>
        <w:rFonts w:cs="Arial"/>
        <w:sz w:val="20"/>
        <w:szCs w:val="20"/>
      </w:rPr>
      <w:t>sml</w:t>
    </w:r>
    <w:proofErr w:type="spellEnd"/>
    <w:r w:rsidRPr="00173B26">
      <w:rPr>
        <w:rFonts w:cs="Arial"/>
        <w:sz w:val="20"/>
        <w:szCs w:val="20"/>
      </w:rPr>
      <w:t xml:space="preserve">. zhotovitele: </w:t>
    </w:r>
    <w:r w:rsidR="005A0AE3" w:rsidRPr="00173B26">
      <w:rPr>
        <w:rFonts w:cs="Arial"/>
        <w:i/>
        <w:iCs/>
        <w:sz w:val="20"/>
        <w:szCs w:val="20"/>
      </w:rPr>
      <w:t>27/2025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D21"/>
    <w:multiLevelType w:val="hybridMultilevel"/>
    <w:tmpl w:val="490CD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C200A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49E"/>
    <w:multiLevelType w:val="multilevel"/>
    <w:tmpl w:val="937EDB4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035159206">
    <w:abstractNumId w:val="8"/>
  </w:num>
  <w:num w:numId="2" w16cid:durableId="93786096">
    <w:abstractNumId w:val="6"/>
  </w:num>
  <w:num w:numId="3" w16cid:durableId="632642394">
    <w:abstractNumId w:val="3"/>
  </w:num>
  <w:num w:numId="4" w16cid:durableId="1651903690">
    <w:abstractNumId w:val="12"/>
  </w:num>
  <w:num w:numId="5" w16cid:durableId="110785907">
    <w:abstractNumId w:val="11"/>
  </w:num>
  <w:num w:numId="6" w16cid:durableId="1090663296">
    <w:abstractNumId w:val="4"/>
  </w:num>
  <w:num w:numId="7" w16cid:durableId="1548222853">
    <w:abstractNumId w:val="2"/>
  </w:num>
  <w:num w:numId="8" w16cid:durableId="783765203">
    <w:abstractNumId w:val="14"/>
  </w:num>
  <w:num w:numId="9" w16cid:durableId="1875381046">
    <w:abstractNumId w:val="0"/>
  </w:num>
  <w:num w:numId="10" w16cid:durableId="364915471">
    <w:abstractNumId w:val="7"/>
  </w:num>
  <w:num w:numId="11" w16cid:durableId="340395965">
    <w:abstractNumId w:val="10"/>
  </w:num>
  <w:num w:numId="12" w16cid:durableId="1010452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3" w16cid:durableId="963123635">
    <w:abstractNumId w:val="13"/>
  </w:num>
  <w:num w:numId="14" w16cid:durableId="612901063">
    <w:abstractNumId w:val="5"/>
  </w:num>
  <w:num w:numId="15" w16cid:durableId="1250886205">
    <w:abstractNumId w:val="1"/>
  </w:num>
  <w:num w:numId="16" w16cid:durableId="102478769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46B"/>
    <w:rsid w:val="00003644"/>
    <w:rsid w:val="000038B8"/>
    <w:rsid w:val="00005B67"/>
    <w:rsid w:val="00006164"/>
    <w:rsid w:val="000076F0"/>
    <w:rsid w:val="00007EDF"/>
    <w:rsid w:val="00010CF8"/>
    <w:rsid w:val="00010E1E"/>
    <w:rsid w:val="000110EB"/>
    <w:rsid w:val="00012300"/>
    <w:rsid w:val="00012B64"/>
    <w:rsid w:val="0001325F"/>
    <w:rsid w:val="0001382E"/>
    <w:rsid w:val="00013CC8"/>
    <w:rsid w:val="000157AF"/>
    <w:rsid w:val="0001608E"/>
    <w:rsid w:val="0001769A"/>
    <w:rsid w:val="00020285"/>
    <w:rsid w:val="000203F2"/>
    <w:rsid w:val="000205F0"/>
    <w:rsid w:val="00020B5B"/>
    <w:rsid w:val="00022D9E"/>
    <w:rsid w:val="00024114"/>
    <w:rsid w:val="000300BC"/>
    <w:rsid w:val="00033648"/>
    <w:rsid w:val="00034E51"/>
    <w:rsid w:val="00035F64"/>
    <w:rsid w:val="00035F68"/>
    <w:rsid w:val="000361DC"/>
    <w:rsid w:val="00036D68"/>
    <w:rsid w:val="00037752"/>
    <w:rsid w:val="0004176C"/>
    <w:rsid w:val="0004360E"/>
    <w:rsid w:val="000475F1"/>
    <w:rsid w:val="0004761F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6689D"/>
    <w:rsid w:val="00070319"/>
    <w:rsid w:val="000708A3"/>
    <w:rsid w:val="00070B97"/>
    <w:rsid w:val="00070BEF"/>
    <w:rsid w:val="0007141B"/>
    <w:rsid w:val="00072E4A"/>
    <w:rsid w:val="0007515F"/>
    <w:rsid w:val="00076DE8"/>
    <w:rsid w:val="000827FC"/>
    <w:rsid w:val="0008462F"/>
    <w:rsid w:val="0008484D"/>
    <w:rsid w:val="000870BE"/>
    <w:rsid w:val="000878D5"/>
    <w:rsid w:val="000917DD"/>
    <w:rsid w:val="00092CAB"/>
    <w:rsid w:val="00093A1A"/>
    <w:rsid w:val="0009477F"/>
    <w:rsid w:val="00095603"/>
    <w:rsid w:val="000957E4"/>
    <w:rsid w:val="0009759B"/>
    <w:rsid w:val="0009761D"/>
    <w:rsid w:val="000A1C07"/>
    <w:rsid w:val="000A2CFC"/>
    <w:rsid w:val="000A38E1"/>
    <w:rsid w:val="000A3C0D"/>
    <w:rsid w:val="000A3CCC"/>
    <w:rsid w:val="000A50EF"/>
    <w:rsid w:val="000A675D"/>
    <w:rsid w:val="000A787C"/>
    <w:rsid w:val="000B2FE7"/>
    <w:rsid w:val="000B4C95"/>
    <w:rsid w:val="000B61C5"/>
    <w:rsid w:val="000B713E"/>
    <w:rsid w:val="000B7640"/>
    <w:rsid w:val="000C1A9F"/>
    <w:rsid w:val="000C2BA8"/>
    <w:rsid w:val="000C3B9B"/>
    <w:rsid w:val="000C553B"/>
    <w:rsid w:val="000C7CAD"/>
    <w:rsid w:val="000D199E"/>
    <w:rsid w:val="000D3CBE"/>
    <w:rsid w:val="000D6928"/>
    <w:rsid w:val="000D7484"/>
    <w:rsid w:val="000D7597"/>
    <w:rsid w:val="000D76B6"/>
    <w:rsid w:val="000D7CC4"/>
    <w:rsid w:val="000E03EB"/>
    <w:rsid w:val="000E3349"/>
    <w:rsid w:val="000E3378"/>
    <w:rsid w:val="000E3F58"/>
    <w:rsid w:val="000E6E9C"/>
    <w:rsid w:val="000E778C"/>
    <w:rsid w:val="000F0AA1"/>
    <w:rsid w:val="000F2F2F"/>
    <w:rsid w:val="000F51BD"/>
    <w:rsid w:val="000F5BF7"/>
    <w:rsid w:val="000F6065"/>
    <w:rsid w:val="000F648D"/>
    <w:rsid w:val="000F73CB"/>
    <w:rsid w:val="000F76EF"/>
    <w:rsid w:val="00103608"/>
    <w:rsid w:val="001069F6"/>
    <w:rsid w:val="001073D6"/>
    <w:rsid w:val="001074D7"/>
    <w:rsid w:val="00112534"/>
    <w:rsid w:val="00112F6A"/>
    <w:rsid w:val="001146F6"/>
    <w:rsid w:val="00114CB8"/>
    <w:rsid w:val="001177C9"/>
    <w:rsid w:val="00124A59"/>
    <w:rsid w:val="00125C7D"/>
    <w:rsid w:val="00125F82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199B"/>
    <w:rsid w:val="00142F4B"/>
    <w:rsid w:val="00142FB8"/>
    <w:rsid w:val="001449E1"/>
    <w:rsid w:val="00146F73"/>
    <w:rsid w:val="001474ED"/>
    <w:rsid w:val="00150BBA"/>
    <w:rsid w:val="001522AF"/>
    <w:rsid w:val="00152458"/>
    <w:rsid w:val="00152C73"/>
    <w:rsid w:val="001533E5"/>
    <w:rsid w:val="0015467D"/>
    <w:rsid w:val="00154885"/>
    <w:rsid w:val="00155DAE"/>
    <w:rsid w:val="00155FDD"/>
    <w:rsid w:val="00157A2A"/>
    <w:rsid w:val="00161B1B"/>
    <w:rsid w:val="001638C9"/>
    <w:rsid w:val="00163B98"/>
    <w:rsid w:val="001640AC"/>
    <w:rsid w:val="001651AF"/>
    <w:rsid w:val="00165258"/>
    <w:rsid w:val="001653D3"/>
    <w:rsid w:val="00167172"/>
    <w:rsid w:val="00170A3E"/>
    <w:rsid w:val="001710E6"/>
    <w:rsid w:val="00172048"/>
    <w:rsid w:val="00173AE3"/>
    <w:rsid w:val="00173B26"/>
    <w:rsid w:val="00175223"/>
    <w:rsid w:val="001800BB"/>
    <w:rsid w:val="00181FCD"/>
    <w:rsid w:val="0018278F"/>
    <w:rsid w:val="00184040"/>
    <w:rsid w:val="0018563A"/>
    <w:rsid w:val="001900B7"/>
    <w:rsid w:val="0019040B"/>
    <w:rsid w:val="001A027C"/>
    <w:rsid w:val="001A3598"/>
    <w:rsid w:val="001A4236"/>
    <w:rsid w:val="001A5088"/>
    <w:rsid w:val="001A6166"/>
    <w:rsid w:val="001B0084"/>
    <w:rsid w:val="001B2DB9"/>
    <w:rsid w:val="001B3D5F"/>
    <w:rsid w:val="001C2E55"/>
    <w:rsid w:val="001C4F33"/>
    <w:rsid w:val="001C5A26"/>
    <w:rsid w:val="001C6108"/>
    <w:rsid w:val="001C6858"/>
    <w:rsid w:val="001C7BBF"/>
    <w:rsid w:val="001C7E0F"/>
    <w:rsid w:val="001D0AEF"/>
    <w:rsid w:val="001D1532"/>
    <w:rsid w:val="001D2761"/>
    <w:rsid w:val="001D32AC"/>
    <w:rsid w:val="001D50DC"/>
    <w:rsid w:val="001D5C4E"/>
    <w:rsid w:val="001D634D"/>
    <w:rsid w:val="001D70C2"/>
    <w:rsid w:val="001D7DFC"/>
    <w:rsid w:val="001D7FA9"/>
    <w:rsid w:val="001E7C6C"/>
    <w:rsid w:val="001E7EF3"/>
    <w:rsid w:val="001F2445"/>
    <w:rsid w:val="001F2D41"/>
    <w:rsid w:val="001F2EE8"/>
    <w:rsid w:val="001F2FD6"/>
    <w:rsid w:val="001F41B3"/>
    <w:rsid w:val="001F4E7C"/>
    <w:rsid w:val="001F5330"/>
    <w:rsid w:val="001F540B"/>
    <w:rsid w:val="001F5C31"/>
    <w:rsid w:val="001F66BC"/>
    <w:rsid w:val="001F7D79"/>
    <w:rsid w:val="001F7FEE"/>
    <w:rsid w:val="0020006D"/>
    <w:rsid w:val="0020022D"/>
    <w:rsid w:val="002015A0"/>
    <w:rsid w:val="002024DC"/>
    <w:rsid w:val="00205F0D"/>
    <w:rsid w:val="002067C5"/>
    <w:rsid w:val="002107AD"/>
    <w:rsid w:val="00210EB4"/>
    <w:rsid w:val="0021173D"/>
    <w:rsid w:val="00211881"/>
    <w:rsid w:val="00211BAE"/>
    <w:rsid w:val="00213ADC"/>
    <w:rsid w:val="00213EA3"/>
    <w:rsid w:val="002147D8"/>
    <w:rsid w:val="00215053"/>
    <w:rsid w:val="002161FC"/>
    <w:rsid w:val="00217963"/>
    <w:rsid w:val="0022069F"/>
    <w:rsid w:val="00222E85"/>
    <w:rsid w:val="00225325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46E67"/>
    <w:rsid w:val="00250646"/>
    <w:rsid w:val="00253305"/>
    <w:rsid w:val="00253620"/>
    <w:rsid w:val="002538F3"/>
    <w:rsid w:val="002548F7"/>
    <w:rsid w:val="00255C4B"/>
    <w:rsid w:val="00256FEE"/>
    <w:rsid w:val="002606EF"/>
    <w:rsid w:val="002616D2"/>
    <w:rsid w:val="00261C1F"/>
    <w:rsid w:val="0026248D"/>
    <w:rsid w:val="00264634"/>
    <w:rsid w:val="00264B9B"/>
    <w:rsid w:val="0026557D"/>
    <w:rsid w:val="00267084"/>
    <w:rsid w:val="00270716"/>
    <w:rsid w:val="00271EF6"/>
    <w:rsid w:val="00272008"/>
    <w:rsid w:val="002725CB"/>
    <w:rsid w:val="002742B7"/>
    <w:rsid w:val="00274AE0"/>
    <w:rsid w:val="00275FDD"/>
    <w:rsid w:val="00277B16"/>
    <w:rsid w:val="002803B4"/>
    <w:rsid w:val="00281157"/>
    <w:rsid w:val="002851A9"/>
    <w:rsid w:val="002859A7"/>
    <w:rsid w:val="00285FFE"/>
    <w:rsid w:val="00287134"/>
    <w:rsid w:val="00287F2E"/>
    <w:rsid w:val="00291492"/>
    <w:rsid w:val="00292027"/>
    <w:rsid w:val="002921CB"/>
    <w:rsid w:val="00292DA2"/>
    <w:rsid w:val="00293489"/>
    <w:rsid w:val="002948CB"/>
    <w:rsid w:val="002954A2"/>
    <w:rsid w:val="002954D1"/>
    <w:rsid w:val="00295967"/>
    <w:rsid w:val="002A17E4"/>
    <w:rsid w:val="002A53E2"/>
    <w:rsid w:val="002A6567"/>
    <w:rsid w:val="002B0CFD"/>
    <w:rsid w:val="002B5BBF"/>
    <w:rsid w:val="002B6870"/>
    <w:rsid w:val="002C0E34"/>
    <w:rsid w:val="002C113C"/>
    <w:rsid w:val="002C6FAE"/>
    <w:rsid w:val="002D10A3"/>
    <w:rsid w:val="002D13A2"/>
    <w:rsid w:val="002D245C"/>
    <w:rsid w:val="002D35D2"/>
    <w:rsid w:val="002D4C3E"/>
    <w:rsid w:val="002D5ABD"/>
    <w:rsid w:val="002D7772"/>
    <w:rsid w:val="002E0D1A"/>
    <w:rsid w:val="002E25FD"/>
    <w:rsid w:val="002E4CC8"/>
    <w:rsid w:val="002E5821"/>
    <w:rsid w:val="002E7E2A"/>
    <w:rsid w:val="002F02E0"/>
    <w:rsid w:val="002F3A87"/>
    <w:rsid w:val="002F6773"/>
    <w:rsid w:val="002F6F52"/>
    <w:rsid w:val="002F782A"/>
    <w:rsid w:val="003001AA"/>
    <w:rsid w:val="00300E69"/>
    <w:rsid w:val="00301F66"/>
    <w:rsid w:val="00306D5E"/>
    <w:rsid w:val="003106B8"/>
    <w:rsid w:val="003114B4"/>
    <w:rsid w:val="00311689"/>
    <w:rsid w:val="003117A0"/>
    <w:rsid w:val="0031253C"/>
    <w:rsid w:val="003142FB"/>
    <w:rsid w:val="00314977"/>
    <w:rsid w:val="0031696C"/>
    <w:rsid w:val="00317B95"/>
    <w:rsid w:val="00320577"/>
    <w:rsid w:val="00321E30"/>
    <w:rsid w:val="00322041"/>
    <w:rsid w:val="00323892"/>
    <w:rsid w:val="00325FC3"/>
    <w:rsid w:val="00326B18"/>
    <w:rsid w:val="00327B76"/>
    <w:rsid w:val="00327CCB"/>
    <w:rsid w:val="0033031D"/>
    <w:rsid w:val="00330BCE"/>
    <w:rsid w:val="00332858"/>
    <w:rsid w:val="00332C92"/>
    <w:rsid w:val="003331C7"/>
    <w:rsid w:val="00333572"/>
    <w:rsid w:val="00334C6A"/>
    <w:rsid w:val="003360D8"/>
    <w:rsid w:val="00336FA6"/>
    <w:rsid w:val="0034038A"/>
    <w:rsid w:val="00340906"/>
    <w:rsid w:val="003420B2"/>
    <w:rsid w:val="00343245"/>
    <w:rsid w:val="0034374D"/>
    <w:rsid w:val="00343AB2"/>
    <w:rsid w:val="003468FB"/>
    <w:rsid w:val="00351EF9"/>
    <w:rsid w:val="003534A5"/>
    <w:rsid w:val="00354B8A"/>
    <w:rsid w:val="003551CB"/>
    <w:rsid w:val="003559C8"/>
    <w:rsid w:val="003568CB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4CB1"/>
    <w:rsid w:val="0037518A"/>
    <w:rsid w:val="00375953"/>
    <w:rsid w:val="00377479"/>
    <w:rsid w:val="00380B99"/>
    <w:rsid w:val="00380D9B"/>
    <w:rsid w:val="00381FD1"/>
    <w:rsid w:val="003823D0"/>
    <w:rsid w:val="00384C24"/>
    <w:rsid w:val="0038580F"/>
    <w:rsid w:val="00385A78"/>
    <w:rsid w:val="003902CD"/>
    <w:rsid w:val="00392B3C"/>
    <w:rsid w:val="003937BC"/>
    <w:rsid w:val="00394CD0"/>
    <w:rsid w:val="00397AB8"/>
    <w:rsid w:val="003A0D94"/>
    <w:rsid w:val="003A222E"/>
    <w:rsid w:val="003A3EEB"/>
    <w:rsid w:val="003A41EB"/>
    <w:rsid w:val="003A4558"/>
    <w:rsid w:val="003A4C32"/>
    <w:rsid w:val="003A4F5A"/>
    <w:rsid w:val="003A65CB"/>
    <w:rsid w:val="003A6B99"/>
    <w:rsid w:val="003A7EF3"/>
    <w:rsid w:val="003A7F44"/>
    <w:rsid w:val="003B2A34"/>
    <w:rsid w:val="003B5CE7"/>
    <w:rsid w:val="003B5DCD"/>
    <w:rsid w:val="003B7031"/>
    <w:rsid w:val="003C2212"/>
    <w:rsid w:val="003C2775"/>
    <w:rsid w:val="003C4DDC"/>
    <w:rsid w:val="003C50E1"/>
    <w:rsid w:val="003C5CE0"/>
    <w:rsid w:val="003C6C55"/>
    <w:rsid w:val="003C7DFA"/>
    <w:rsid w:val="003D006E"/>
    <w:rsid w:val="003D2A5D"/>
    <w:rsid w:val="003D2B2D"/>
    <w:rsid w:val="003D3A1D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2D9"/>
    <w:rsid w:val="003F239F"/>
    <w:rsid w:val="003F23AD"/>
    <w:rsid w:val="003F557C"/>
    <w:rsid w:val="003F63A5"/>
    <w:rsid w:val="003F7513"/>
    <w:rsid w:val="003F7AAD"/>
    <w:rsid w:val="003F7B5E"/>
    <w:rsid w:val="00401F79"/>
    <w:rsid w:val="0040724D"/>
    <w:rsid w:val="00407C28"/>
    <w:rsid w:val="00410873"/>
    <w:rsid w:val="0041111A"/>
    <w:rsid w:val="0041143F"/>
    <w:rsid w:val="004177C2"/>
    <w:rsid w:val="00426FA0"/>
    <w:rsid w:val="00430580"/>
    <w:rsid w:val="00430F21"/>
    <w:rsid w:val="004358C9"/>
    <w:rsid w:val="00435F47"/>
    <w:rsid w:val="00436873"/>
    <w:rsid w:val="00436878"/>
    <w:rsid w:val="00437BA6"/>
    <w:rsid w:val="00440A42"/>
    <w:rsid w:val="004430CD"/>
    <w:rsid w:val="00443BE5"/>
    <w:rsid w:val="00443C71"/>
    <w:rsid w:val="00444CB3"/>
    <w:rsid w:val="004465F5"/>
    <w:rsid w:val="004525FF"/>
    <w:rsid w:val="00453B0F"/>
    <w:rsid w:val="00455978"/>
    <w:rsid w:val="00455AD4"/>
    <w:rsid w:val="00456216"/>
    <w:rsid w:val="0046000F"/>
    <w:rsid w:val="00461D16"/>
    <w:rsid w:val="0046236E"/>
    <w:rsid w:val="00462F68"/>
    <w:rsid w:val="00463148"/>
    <w:rsid w:val="00463F9A"/>
    <w:rsid w:val="00464D3F"/>
    <w:rsid w:val="0046593D"/>
    <w:rsid w:val="00466A86"/>
    <w:rsid w:val="00466BB5"/>
    <w:rsid w:val="004671D7"/>
    <w:rsid w:val="00467453"/>
    <w:rsid w:val="00467FC8"/>
    <w:rsid w:val="00471726"/>
    <w:rsid w:val="004723B4"/>
    <w:rsid w:val="00474EA4"/>
    <w:rsid w:val="0047676E"/>
    <w:rsid w:val="0047679A"/>
    <w:rsid w:val="00480785"/>
    <w:rsid w:val="00481F7C"/>
    <w:rsid w:val="0048288F"/>
    <w:rsid w:val="00483B95"/>
    <w:rsid w:val="00485E9A"/>
    <w:rsid w:val="004861C9"/>
    <w:rsid w:val="00486C72"/>
    <w:rsid w:val="004878FD"/>
    <w:rsid w:val="004921D4"/>
    <w:rsid w:val="00492F59"/>
    <w:rsid w:val="004932C8"/>
    <w:rsid w:val="00494455"/>
    <w:rsid w:val="004A0A7A"/>
    <w:rsid w:val="004A140C"/>
    <w:rsid w:val="004A2BAF"/>
    <w:rsid w:val="004A3555"/>
    <w:rsid w:val="004A375A"/>
    <w:rsid w:val="004A585A"/>
    <w:rsid w:val="004A652C"/>
    <w:rsid w:val="004A6A1E"/>
    <w:rsid w:val="004B0AE8"/>
    <w:rsid w:val="004B1576"/>
    <w:rsid w:val="004B5AF2"/>
    <w:rsid w:val="004B6B30"/>
    <w:rsid w:val="004B6EB3"/>
    <w:rsid w:val="004B7511"/>
    <w:rsid w:val="004B78E3"/>
    <w:rsid w:val="004C051F"/>
    <w:rsid w:val="004C1B0D"/>
    <w:rsid w:val="004C22F3"/>
    <w:rsid w:val="004C61E6"/>
    <w:rsid w:val="004D037A"/>
    <w:rsid w:val="004D05F2"/>
    <w:rsid w:val="004D0796"/>
    <w:rsid w:val="004D1DE2"/>
    <w:rsid w:val="004D1FBB"/>
    <w:rsid w:val="004D2A3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6D47"/>
    <w:rsid w:val="004E723B"/>
    <w:rsid w:val="004E7FB7"/>
    <w:rsid w:val="004F0627"/>
    <w:rsid w:val="004F0C23"/>
    <w:rsid w:val="004F13F9"/>
    <w:rsid w:val="004F154E"/>
    <w:rsid w:val="004F38A5"/>
    <w:rsid w:val="004F5B9A"/>
    <w:rsid w:val="004F64EF"/>
    <w:rsid w:val="004F6B3B"/>
    <w:rsid w:val="00500D7A"/>
    <w:rsid w:val="00501669"/>
    <w:rsid w:val="00502DDF"/>
    <w:rsid w:val="0050383E"/>
    <w:rsid w:val="00505CB7"/>
    <w:rsid w:val="00506188"/>
    <w:rsid w:val="00510351"/>
    <w:rsid w:val="00510C7F"/>
    <w:rsid w:val="005116ED"/>
    <w:rsid w:val="00512499"/>
    <w:rsid w:val="00512DDF"/>
    <w:rsid w:val="005137A4"/>
    <w:rsid w:val="0051452B"/>
    <w:rsid w:val="00515A3E"/>
    <w:rsid w:val="00515CBE"/>
    <w:rsid w:val="00515DEA"/>
    <w:rsid w:val="00516E75"/>
    <w:rsid w:val="005202FA"/>
    <w:rsid w:val="005204BB"/>
    <w:rsid w:val="00521E8A"/>
    <w:rsid w:val="00522275"/>
    <w:rsid w:val="00522E91"/>
    <w:rsid w:val="00523AF4"/>
    <w:rsid w:val="005247F1"/>
    <w:rsid w:val="00525B01"/>
    <w:rsid w:val="0052721B"/>
    <w:rsid w:val="00527B38"/>
    <w:rsid w:val="00531D2A"/>
    <w:rsid w:val="0053219E"/>
    <w:rsid w:val="00532A42"/>
    <w:rsid w:val="00535C93"/>
    <w:rsid w:val="00536E8C"/>
    <w:rsid w:val="0053780F"/>
    <w:rsid w:val="00541084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0325"/>
    <w:rsid w:val="00560A7C"/>
    <w:rsid w:val="00561172"/>
    <w:rsid w:val="0056161B"/>
    <w:rsid w:val="005626BD"/>
    <w:rsid w:val="00563CD5"/>
    <w:rsid w:val="0056457F"/>
    <w:rsid w:val="00566EE1"/>
    <w:rsid w:val="00567E3B"/>
    <w:rsid w:val="00570232"/>
    <w:rsid w:val="00570C3C"/>
    <w:rsid w:val="00576765"/>
    <w:rsid w:val="00577966"/>
    <w:rsid w:val="00581454"/>
    <w:rsid w:val="00582CB5"/>
    <w:rsid w:val="0058372F"/>
    <w:rsid w:val="005844C4"/>
    <w:rsid w:val="00585E2B"/>
    <w:rsid w:val="005871E6"/>
    <w:rsid w:val="00587E17"/>
    <w:rsid w:val="00591509"/>
    <w:rsid w:val="00593ECA"/>
    <w:rsid w:val="005949CF"/>
    <w:rsid w:val="00594E8D"/>
    <w:rsid w:val="00595FD3"/>
    <w:rsid w:val="00596583"/>
    <w:rsid w:val="00597BDF"/>
    <w:rsid w:val="005A0043"/>
    <w:rsid w:val="005A0AE3"/>
    <w:rsid w:val="005A1830"/>
    <w:rsid w:val="005A2E7A"/>
    <w:rsid w:val="005A2EE1"/>
    <w:rsid w:val="005A32C1"/>
    <w:rsid w:val="005A39AC"/>
    <w:rsid w:val="005A7706"/>
    <w:rsid w:val="005B0B30"/>
    <w:rsid w:val="005B3173"/>
    <w:rsid w:val="005B3785"/>
    <w:rsid w:val="005B4AD0"/>
    <w:rsid w:val="005B692A"/>
    <w:rsid w:val="005C077D"/>
    <w:rsid w:val="005C46E9"/>
    <w:rsid w:val="005C4E34"/>
    <w:rsid w:val="005C4F58"/>
    <w:rsid w:val="005C525B"/>
    <w:rsid w:val="005C66B1"/>
    <w:rsid w:val="005D0C87"/>
    <w:rsid w:val="005D1F63"/>
    <w:rsid w:val="005D4D93"/>
    <w:rsid w:val="005D5020"/>
    <w:rsid w:val="005D5DC5"/>
    <w:rsid w:val="005D67BC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14C9"/>
    <w:rsid w:val="005F37E5"/>
    <w:rsid w:val="005F435B"/>
    <w:rsid w:val="005F65B0"/>
    <w:rsid w:val="005F7FCA"/>
    <w:rsid w:val="00600A2E"/>
    <w:rsid w:val="00604F68"/>
    <w:rsid w:val="0060511A"/>
    <w:rsid w:val="00606003"/>
    <w:rsid w:val="00606024"/>
    <w:rsid w:val="006102E3"/>
    <w:rsid w:val="006118BE"/>
    <w:rsid w:val="00611CAE"/>
    <w:rsid w:val="006135D6"/>
    <w:rsid w:val="00613B37"/>
    <w:rsid w:val="00614F95"/>
    <w:rsid w:val="006152B5"/>
    <w:rsid w:val="00616927"/>
    <w:rsid w:val="006170FF"/>
    <w:rsid w:val="00617544"/>
    <w:rsid w:val="0062433A"/>
    <w:rsid w:val="0062613C"/>
    <w:rsid w:val="00627EE9"/>
    <w:rsid w:val="006313D9"/>
    <w:rsid w:val="00631AE8"/>
    <w:rsid w:val="00631B4D"/>
    <w:rsid w:val="00631D6E"/>
    <w:rsid w:val="00632E5A"/>
    <w:rsid w:val="0063472D"/>
    <w:rsid w:val="00635D59"/>
    <w:rsid w:val="00636D33"/>
    <w:rsid w:val="006375C3"/>
    <w:rsid w:val="006417A8"/>
    <w:rsid w:val="00641A0B"/>
    <w:rsid w:val="00641A47"/>
    <w:rsid w:val="006427F3"/>
    <w:rsid w:val="006431F2"/>
    <w:rsid w:val="006436C8"/>
    <w:rsid w:val="0064411D"/>
    <w:rsid w:val="00644730"/>
    <w:rsid w:val="006509AC"/>
    <w:rsid w:val="00651B50"/>
    <w:rsid w:val="00655172"/>
    <w:rsid w:val="006575CE"/>
    <w:rsid w:val="006578D5"/>
    <w:rsid w:val="00660690"/>
    <w:rsid w:val="00660870"/>
    <w:rsid w:val="00660B9F"/>
    <w:rsid w:val="00661208"/>
    <w:rsid w:val="00661534"/>
    <w:rsid w:val="0066162B"/>
    <w:rsid w:val="00661B1A"/>
    <w:rsid w:val="00661CD2"/>
    <w:rsid w:val="00662182"/>
    <w:rsid w:val="00663C13"/>
    <w:rsid w:val="006660F3"/>
    <w:rsid w:val="00666E0D"/>
    <w:rsid w:val="00670F32"/>
    <w:rsid w:val="00673F30"/>
    <w:rsid w:val="00674417"/>
    <w:rsid w:val="00674E35"/>
    <w:rsid w:val="00675D22"/>
    <w:rsid w:val="00680C3D"/>
    <w:rsid w:val="006867E4"/>
    <w:rsid w:val="00687EC8"/>
    <w:rsid w:val="00690BC3"/>
    <w:rsid w:val="00690C9D"/>
    <w:rsid w:val="00692028"/>
    <w:rsid w:val="0069328B"/>
    <w:rsid w:val="0069418B"/>
    <w:rsid w:val="00695318"/>
    <w:rsid w:val="00695D4B"/>
    <w:rsid w:val="006A0F9D"/>
    <w:rsid w:val="006A14DA"/>
    <w:rsid w:val="006A2629"/>
    <w:rsid w:val="006A29E3"/>
    <w:rsid w:val="006A2FB2"/>
    <w:rsid w:val="006A4DDF"/>
    <w:rsid w:val="006A4E33"/>
    <w:rsid w:val="006A69BC"/>
    <w:rsid w:val="006A70E8"/>
    <w:rsid w:val="006A7309"/>
    <w:rsid w:val="006B0081"/>
    <w:rsid w:val="006B21C5"/>
    <w:rsid w:val="006B2BF9"/>
    <w:rsid w:val="006B4B17"/>
    <w:rsid w:val="006C2DB8"/>
    <w:rsid w:val="006C3771"/>
    <w:rsid w:val="006C4AC4"/>
    <w:rsid w:val="006C527F"/>
    <w:rsid w:val="006C70A1"/>
    <w:rsid w:val="006C76C9"/>
    <w:rsid w:val="006C7AFC"/>
    <w:rsid w:val="006D0667"/>
    <w:rsid w:val="006D0B98"/>
    <w:rsid w:val="006D0CCE"/>
    <w:rsid w:val="006D50D1"/>
    <w:rsid w:val="006D5E6C"/>
    <w:rsid w:val="006D7BFB"/>
    <w:rsid w:val="006E1452"/>
    <w:rsid w:val="006E17D0"/>
    <w:rsid w:val="006E2293"/>
    <w:rsid w:val="006E2996"/>
    <w:rsid w:val="006E71E1"/>
    <w:rsid w:val="006F3CD0"/>
    <w:rsid w:val="006F58A8"/>
    <w:rsid w:val="006F630C"/>
    <w:rsid w:val="006F6896"/>
    <w:rsid w:val="006F6ECC"/>
    <w:rsid w:val="006F7652"/>
    <w:rsid w:val="0070115E"/>
    <w:rsid w:val="0070151B"/>
    <w:rsid w:val="00702B21"/>
    <w:rsid w:val="00703635"/>
    <w:rsid w:val="00704096"/>
    <w:rsid w:val="0071160B"/>
    <w:rsid w:val="00712551"/>
    <w:rsid w:val="00712A60"/>
    <w:rsid w:val="00715435"/>
    <w:rsid w:val="0071580B"/>
    <w:rsid w:val="00716DDA"/>
    <w:rsid w:val="007178F6"/>
    <w:rsid w:val="00720880"/>
    <w:rsid w:val="007223A6"/>
    <w:rsid w:val="00722CA2"/>
    <w:rsid w:val="00723FA0"/>
    <w:rsid w:val="0072594B"/>
    <w:rsid w:val="00726EC2"/>
    <w:rsid w:val="007276AC"/>
    <w:rsid w:val="0073107E"/>
    <w:rsid w:val="00731318"/>
    <w:rsid w:val="00731789"/>
    <w:rsid w:val="00733B6F"/>
    <w:rsid w:val="00735BCB"/>
    <w:rsid w:val="00743455"/>
    <w:rsid w:val="00743B00"/>
    <w:rsid w:val="00745268"/>
    <w:rsid w:val="00750233"/>
    <w:rsid w:val="00751679"/>
    <w:rsid w:val="00752FF0"/>
    <w:rsid w:val="007542FF"/>
    <w:rsid w:val="00754BCC"/>
    <w:rsid w:val="00754C2A"/>
    <w:rsid w:val="00754F95"/>
    <w:rsid w:val="0075724E"/>
    <w:rsid w:val="007621EC"/>
    <w:rsid w:val="0076278C"/>
    <w:rsid w:val="0076342C"/>
    <w:rsid w:val="0076588D"/>
    <w:rsid w:val="00767DBF"/>
    <w:rsid w:val="00770618"/>
    <w:rsid w:val="0077220E"/>
    <w:rsid w:val="0077297F"/>
    <w:rsid w:val="00772DEB"/>
    <w:rsid w:val="00773191"/>
    <w:rsid w:val="00776074"/>
    <w:rsid w:val="0077680F"/>
    <w:rsid w:val="007771CC"/>
    <w:rsid w:val="00780A84"/>
    <w:rsid w:val="007835F3"/>
    <w:rsid w:val="00785055"/>
    <w:rsid w:val="00786F0D"/>
    <w:rsid w:val="0078723B"/>
    <w:rsid w:val="00790531"/>
    <w:rsid w:val="00790CC9"/>
    <w:rsid w:val="0079106B"/>
    <w:rsid w:val="00791A04"/>
    <w:rsid w:val="00792016"/>
    <w:rsid w:val="0079319A"/>
    <w:rsid w:val="00797B95"/>
    <w:rsid w:val="007A2090"/>
    <w:rsid w:val="007A4765"/>
    <w:rsid w:val="007A5094"/>
    <w:rsid w:val="007A553D"/>
    <w:rsid w:val="007A7E6A"/>
    <w:rsid w:val="007B08C4"/>
    <w:rsid w:val="007B0A8A"/>
    <w:rsid w:val="007B2EEA"/>
    <w:rsid w:val="007B467E"/>
    <w:rsid w:val="007B4FE3"/>
    <w:rsid w:val="007B5B8F"/>
    <w:rsid w:val="007B5D2C"/>
    <w:rsid w:val="007B6A9D"/>
    <w:rsid w:val="007B7420"/>
    <w:rsid w:val="007C2B0E"/>
    <w:rsid w:val="007C6DD1"/>
    <w:rsid w:val="007C74E8"/>
    <w:rsid w:val="007C7BDD"/>
    <w:rsid w:val="007C7FC3"/>
    <w:rsid w:val="007D03A4"/>
    <w:rsid w:val="007D1C90"/>
    <w:rsid w:val="007D4C03"/>
    <w:rsid w:val="007E1651"/>
    <w:rsid w:val="007E28CE"/>
    <w:rsid w:val="007E2CFA"/>
    <w:rsid w:val="007E3837"/>
    <w:rsid w:val="007E4150"/>
    <w:rsid w:val="007E595C"/>
    <w:rsid w:val="007E70CD"/>
    <w:rsid w:val="007E7248"/>
    <w:rsid w:val="007F36A0"/>
    <w:rsid w:val="007F4D81"/>
    <w:rsid w:val="007F5A34"/>
    <w:rsid w:val="008011A3"/>
    <w:rsid w:val="008015DB"/>
    <w:rsid w:val="0080267E"/>
    <w:rsid w:val="00803540"/>
    <w:rsid w:val="00806017"/>
    <w:rsid w:val="008068EB"/>
    <w:rsid w:val="00807FAD"/>
    <w:rsid w:val="00811AB6"/>
    <w:rsid w:val="00812096"/>
    <w:rsid w:val="0081211C"/>
    <w:rsid w:val="00812C5C"/>
    <w:rsid w:val="00814881"/>
    <w:rsid w:val="00816586"/>
    <w:rsid w:val="00817AFC"/>
    <w:rsid w:val="0082093C"/>
    <w:rsid w:val="00821465"/>
    <w:rsid w:val="00821735"/>
    <w:rsid w:val="008218F0"/>
    <w:rsid w:val="00824335"/>
    <w:rsid w:val="00826A6F"/>
    <w:rsid w:val="00826B69"/>
    <w:rsid w:val="008275D4"/>
    <w:rsid w:val="00830005"/>
    <w:rsid w:val="00830D23"/>
    <w:rsid w:val="008314E0"/>
    <w:rsid w:val="00831BE1"/>
    <w:rsid w:val="00831E4B"/>
    <w:rsid w:val="00835FCF"/>
    <w:rsid w:val="00837DD1"/>
    <w:rsid w:val="00837E18"/>
    <w:rsid w:val="00837E43"/>
    <w:rsid w:val="00837E89"/>
    <w:rsid w:val="008401E3"/>
    <w:rsid w:val="00843160"/>
    <w:rsid w:val="00845805"/>
    <w:rsid w:val="00845FA0"/>
    <w:rsid w:val="00846463"/>
    <w:rsid w:val="0084737C"/>
    <w:rsid w:val="00852019"/>
    <w:rsid w:val="00853C90"/>
    <w:rsid w:val="00853FFD"/>
    <w:rsid w:val="00855106"/>
    <w:rsid w:val="008570CA"/>
    <w:rsid w:val="00861DC5"/>
    <w:rsid w:val="00863B50"/>
    <w:rsid w:val="008665E9"/>
    <w:rsid w:val="00871329"/>
    <w:rsid w:val="0087156C"/>
    <w:rsid w:val="00871C5A"/>
    <w:rsid w:val="00873555"/>
    <w:rsid w:val="00874E09"/>
    <w:rsid w:val="0088092E"/>
    <w:rsid w:val="0088388D"/>
    <w:rsid w:val="0088401C"/>
    <w:rsid w:val="00884912"/>
    <w:rsid w:val="00884B58"/>
    <w:rsid w:val="00884C94"/>
    <w:rsid w:val="00884ED8"/>
    <w:rsid w:val="00885578"/>
    <w:rsid w:val="00885601"/>
    <w:rsid w:val="008857E6"/>
    <w:rsid w:val="008858E9"/>
    <w:rsid w:val="00885D74"/>
    <w:rsid w:val="0088645E"/>
    <w:rsid w:val="00891431"/>
    <w:rsid w:val="008922D1"/>
    <w:rsid w:val="00892454"/>
    <w:rsid w:val="008944B7"/>
    <w:rsid w:val="00894C1D"/>
    <w:rsid w:val="008960AA"/>
    <w:rsid w:val="00896A97"/>
    <w:rsid w:val="00897EB3"/>
    <w:rsid w:val="008A4391"/>
    <w:rsid w:val="008A52EE"/>
    <w:rsid w:val="008A64CA"/>
    <w:rsid w:val="008B058E"/>
    <w:rsid w:val="008B2D54"/>
    <w:rsid w:val="008B31A6"/>
    <w:rsid w:val="008B3482"/>
    <w:rsid w:val="008B55DF"/>
    <w:rsid w:val="008B5C94"/>
    <w:rsid w:val="008C126A"/>
    <w:rsid w:val="008C12F9"/>
    <w:rsid w:val="008C1A51"/>
    <w:rsid w:val="008C1AFB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6998"/>
    <w:rsid w:val="008E714F"/>
    <w:rsid w:val="008E717D"/>
    <w:rsid w:val="008E7C88"/>
    <w:rsid w:val="008F09ED"/>
    <w:rsid w:val="008F23DA"/>
    <w:rsid w:val="008F3DCA"/>
    <w:rsid w:val="008F63E7"/>
    <w:rsid w:val="008F659E"/>
    <w:rsid w:val="008F7684"/>
    <w:rsid w:val="00901FEF"/>
    <w:rsid w:val="00904729"/>
    <w:rsid w:val="00904CF0"/>
    <w:rsid w:val="00915447"/>
    <w:rsid w:val="00920E61"/>
    <w:rsid w:val="00920EE8"/>
    <w:rsid w:val="00921C54"/>
    <w:rsid w:val="00924C0C"/>
    <w:rsid w:val="009264F2"/>
    <w:rsid w:val="00926A5C"/>
    <w:rsid w:val="00927633"/>
    <w:rsid w:val="00927D9B"/>
    <w:rsid w:val="009309EF"/>
    <w:rsid w:val="00930D90"/>
    <w:rsid w:val="0093189C"/>
    <w:rsid w:val="0093298D"/>
    <w:rsid w:val="00932E7A"/>
    <w:rsid w:val="00934620"/>
    <w:rsid w:val="00936760"/>
    <w:rsid w:val="009368F3"/>
    <w:rsid w:val="00940019"/>
    <w:rsid w:val="00940556"/>
    <w:rsid w:val="00941A95"/>
    <w:rsid w:val="00945980"/>
    <w:rsid w:val="00945B55"/>
    <w:rsid w:val="00951789"/>
    <w:rsid w:val="00952520"/>
    <w:rsid w:val="0095373F"/>
    <w:rsid w:val="009538EE"/>
    <w:rsid w:val="00953EC8"/>
    <w:rsid w:val="009546DE"/>
    <w:rsid w:val="00954DBD"/>
    <w:rsid w:val="009635DA"/>
    <w:rsid w:val="00964DB0"/>
    <w:rsid w:val="00966CD6"/>
    <w:rsid w:val="00971763"/>
    <w:rsid w:val="00971EAC"/>
    <w:rsid w:val="00972056"/>
    <w:rsid w:val="009737C2"/>
    <w:rsid w:val="0097775D"/>
    <w:rsid w:val="009821DF"/>
    <w:rsid w:val="00982899"/>
    <w:rsid w:val="0098300F"/>
    <w:rsid w:val="00985309"/>
    <w:rsid w:val="009859A5"/>
    <w:rsid w:val="009867A3"/>
    <w:rsid w:val="0099005C"/>
    <w:rsid w:val="0099059E"/>
    <w:rsid w:val="009908E5"/>
    <w:rsid w:val="00990A8C"/>
    <w:rsid w:val="00991749"/>
    <w:rsid w:val="00995ABC"/>
    <w:rsid w:val="009960FB"/>
    <w:rsid w:val="0099705B"/>
    <w:rsid w:val="009A2420"/>
    <w:rsid w:val="009A3577"/>
    <w:rsid w:val="009A43BA"/>
    <w:rsid w:val="009A4D6D"/>
    <w:rsid w:val="009A53D2"/>
    <w:rsid w:val="009A6087"/>
    <w:rsid w:val="009A62E9"/>
    <w:rsid w:val="009A66B3"/>
    <w:rsid w:val="009A7231"/>
    <w:rsid w:val="009A7653"/>
    <w:rsid w:val="009A7FA0"/>
    <w:rsid w:val="009B04CF"/>
    <w:rsid w:val="009B05F6"/>
    <w:rsid w:val="009B1903"/>
    <w:rsid w:val="009B6318"/>
    <w:rsid w:val="009C0AAF"/>
    <w:rsid w:val="009C157B"/>
    <w:rsid w:val="009C1F65"/>
    <w:rsid w:val="009C597D"/>
    <w:rsid w:val="009C71AB"/>
    <w:rsid w:val="009D242E"/>
    <w:rsid w:val="009D32C7"/>
    <w:rsid w:val="009D39E8"/>
    <w:rsid w:val="009D5678"/>
    <w:rsid w:val="009E0A4B"/>
    <w:rsid w:val="009E0EF5"/>
    <w:rsid w:val="009E1295"/>
    <w:rsid w:val="009E21C1"/>
    <w:rsid w:val="009E3096"/>
    <w:rsid w:val="009E4ED9"/>
    <w:rsid w:val="009E6563"/>
    <w:rsid w:val="009F3075"/>
    <w:rsid w:val="009F30D6"/>
    <w:rsid w:val="009F3720"/>
    <w:rsid w:val="009F3CA2"/>
    <w:rsid w:val="009F4F60"/>
    <w:rsid w:val="009F5452"/>
    <w:rsid w:val="009F5782"/>
    <w:rsid w:val="009F72AB"/>
    <w:rsid w:val="009F7877"/>
    <w:rsid w:val="00A00B54"/>
    <w:rsid w:val="00A02163"/>
    <w:rsid w:val="00A0398A"/>
    <w:rsid w:val="00A04035"/>
    <w:rsid w:val="00A056E5"/>
    <w:rsid w:val="00A05F9D"/>
    <w:rsid w:val="00A06B21"/>
    <w:rsid w:val="00A06C18"/>
    <w:rsid w:val="00A10143"/>
    <w:rsid w:val="00A10185"/>
    <w:rsid w:val="00A10274"/>
    <w:rsid w:val="00A10DB7"/>
    <w:rsid w:val="00A1147A"/>
    <w:rsid w:val="00A126CD"/>
    <w:rsid w:val="00A12FB6"/>
    <w:rsid w:val="00A13487"/>
    <w:rsid w:val="00A14402"/>
    <w:rsid w:val="00A26CC0"/>
    <w:rsid w:val="00A2728C"/>
    <w:rsid w:val="00A30EED"/>
    <w:rsid w:val="00A31242"/>
    <w:rsid w:val="00A31465"/>
    <w:rsid w:val="00A3162F"/>
    <w:rsid w:val="00A368F4"/>
    <w:rsid w:val="00A375CC"/>
    <w:rsid w:val="00A37679"/>
    <w:rsid w:val="00A42E92"/>
    <w:rsid w:val="00A452FB"/>
    <w:rsid w:val="00A46A9B"/>
    <w:rsid w:val="00A4753F"/>
    <w:rsid w:val="00A47981"/>
    <w:rsid w:val="00A50845"/>
    <w:rsid w:val="00A508F9"/>
    <w:rsid w:val="00A535E0"/>
    <w:rsid w:val="00A5565A"/>
    <w:rsid w:val="00A5589B"/>
    <w:rsid w:val="00A56274"/>
    <w:rsid w:val="00A57130"/>
    <w:rsid w:val="00A63936"/>
    <w:rsid w:val="00A65C79"/>
    <w:rsid w:val="00A660B0"/>
    <w:rsid w:val="00A67027"/>
    <w:rsid w:val="00A67EE9"/>
    <w:rsid w:val="00A73A23"/>
    <w:rsid w:val="00A76809"/>
    <w:rsid w:val="00A772DB"/>
    <w:rsid w:val="00A81135"/>
    <w:rsid w:val="00A850AC"/>
    <w:rsid w:val="00A850C6"/>
    <w:rsid w:val="00A85DC6"/>
    <w:rsid w:val="00A86DD5"/>
    <w:rsid w:val="00A90B15"/>
    <w:rsid w:val="00A91766"/>
    <w:rsid w:val="00A9367C"/>
    <w:rsid w:val="00A95D8A"/>
    <w:rsid w:val="00A95F2D"/>
    <w:rsid w:val="00AA6790"/>
    <w:rsid w:val="00AA6C81"/>
    <w:rsid w:val="00AA6F20"/>
    <w:rsid w:val="00AA703A"/>
    <w:rsid w:val="00AA7053"/>
    <w:rsid w:val="00AA7BC0"/>
    <w:rsid w:val="00AB5821"/>
    <w:rsid w:val="00AB784A"/>
    <w:rsid w:val="00AB7CC6"/>
    <w:rsid w:val="00AC054A"/>
    <w:rsid w:val="00AC144C"/>
    <w:rsid w:val="00AC34F9"/>
    <w:rsid w:val="00AC651A"/>
    <w:rsid w:val="00AD1275"/>
    <w:rsid w:val="00AD170C"/>
    <w:rsid w:val="00AD1AA0"/>
    <w:rsid w:val="00AD1C77"/>
    <w:rsid w:val="00AD57A0"/>
    <w:rsid w:val="00AD5C83"/>
    <w:rsid w:val="00AD5D34"/>
    <w:rsid w:val="00AD7B06"/>
    <w:rsid w:val="00AE1198"/>
    <w:rsid w:val="00AE2DC5"/>
    <w:rsid w:val="00AE2DEF"/>
    <w:rsid w:val="00AE33D5"/>
    <w:rsid w:val="00AE43D3"/>
    <w:rsid w:val="00AE4539"/>
    <w:rsid w:val="00AE605E"/>
    <w:rsid w:val="00AF0A5D"/>
    <w:rsid w:val="00AF29E8"/>
    <w:rsid w:val="00AF3FF8"/>
    <w:rsid w:val="00AF79C6"/>
    <w:rsid w:val="00B004B0"/>
    <w:rsid w:val="00B00AE7"/>
    <w:rsid w:val="00B01789"/>
    <w:rsid w:val="00B01805"/>
    <w:rsid w:val="00B02C31"/>
    <w:rsid w:val="00B03BB2"/>
    <w:rsid w:val="00B03FDB"/>
    <w:rsid w:val="00B1637F"/>
    <w:rsid w:val="00B16ADC"/>
    <w:rsid w:val="00B17AD7"/>
    <w:rsid w:val="00B17F6D"/>
    <w:rsid w:val="00B20022"/>
    <w:rsid w:val="00B24B4D"/>
    <w:rsid w:val="00B2719E"/>
    <w:rsid w:val="00B27CD4"/>
    <w:rsid w:val="00B305A2"/>
    <w:rsid w:val="00B30835"/>
    <w:rsid w:val="00B31076"/>
    <w:rsid w:val="00B319BA"/>
    <w:rsid w:val="00B32144"/>
    <w:rsid w:val="00B322DC"/>
    <w:rsid w:val="00B33365"/>
    <w:rsid w:val="00B33F0F"/>
    <w:rsid w:val="00B34754"/>
    <w:rsid w:val="00B35487"/>
    <w:rsid w:val="00B37923"/>
    <w:rsid w:val="00B37BEB"/>
    <w:rsid w:val="00B37DAC"/>
    <w:rsid w:val="00B4156E"/>
    <w:rsid w:val="00B43E16"/>
    <w:rsid w:val="00B448D2"/>
    <w:rsid w:val="00B454CF"/>
    <w:rsid w:val="00B4634E"/>
    <w:rsid w:val="00B5015A"/>
    <w:rsid w:val="00B51571"/>
    <w:rsid w:val="00B5161D"/>
    <w:rsid w:val="00B51798"/>
    <w:rsid w:val="00B51A09"/>
    <w:rsid w:val="00B529E9"/>
    <w:rsid w:val="00B52BDF"/>
    <w:rsid w:val="00B52FDD"/>
    <w:rsid w:val="00B53C00"/>
    <w:rsid w:val="00B53CBD"/>
    <w:rsid w:val="00B53CDD"/>
    <w:rsid w:val="00B553B8"/>
    <w:rsid w:val="00B5642E"/>
    <w:rsid w:val="00B6364D"/>
    <w:rsid w:val="00B63BC9"/>
    <w:rsid w:val="00B63C61"/>
    <w:rsid w:val="00B63DA3"/>
    <w:rsid w:val="00B63EFA"/>
    <w:rsid w:val="00B64310"/>
    <w:rsid w:val="00B6453B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3E8D"/>
    <w:rsid w:val="00B74698"/>
    <w:rsid w:val="00B76E50"/>
    <w:rsid w:val="00B774A9"/>
    <w:rsid w:val="00B77AA2"/>
    <w:rsid w:val="00B804D6"/>
    <w:rsid w:val="00B810D3"/>
    <w:rsid w:val="00B8142B"/>
    <w:rsid w:val="00B8265A"/>
    <w:rsid w:val="00B8338E"/>
    <w:rsid w:val="00B838EC"/>
    <w:rsid w:val="00B83D5F"/>
    <w:rsid w:val="00B8504B"/>
    <w:rsid w:val="00B857F4"/>
    <w:rsid w:val="00B87A91"/>
    <w:rsid w:val="00B94443"/>
    <w:rsid w:val="00B95D56"/>
    <w:rsid w:val="00B96CD1"/>
    <w:rsid w:val="00BA2658"/>
    <w:rsid w:val="00BA432B"/>
    <w:rsid w:val="00BB0420"/>
    <w:rsid w:val="00BB1387"/>
    <w:rsid w:val="00BB1545"/>
    <w:rsid w:val="00BB4624"/>
    <w:rsid w:val="00BB5D0F"/>
    <w:rsid w:val="00BB64BA"/>
    <w:rsid w:val="00BB71C6"/>
    <w:rsid w:val="00BB7CB3"/>
    <w:rsid w:val="00BC02A7"/>
    <w:rsid w:val="00BC0E32"/>
    <w:rsid w:val="00BC11BB"/>
    <w:rsid w:val="00BC247C"/>
    <w:rsid w:val="00BC4D5C"/>
    <w:rsid w:val="00BC57C1"/>
    <w:rsid w:val="00BD0A14"/>
    <w:rsid w:val="00BD14BD"/>
    <w:rsid w:val="00BD17B5"/>
    <w:rsid w:val="00BD3F3B"/>
    <w:rsid w:val="00BD41D3"/>
    <w:rsid w:val="00BD435A"/>
    <w:rsid w:val="00BD672E"/>
    <w:rsid w:val="00BD7C99"/>
    <w:rsid w:val="00BD7EA0"/>
    <w:rsid w:val="00BE101C"/>
    <w:rsid w:val="00BE258E"/>
    <w:rsid w:val="00BE7676"/>
    <w:rsid w:val="00BE7F8B"/>
    <w:rsid w:val="00BF33C8"/>
    <w:rsid w:val="00BF3694"/>
    <w:rsid w:val="00BF5F6B"/>
    <w:rsid w:val="00BF7EAF"/>
    <w:rsid w:val="00C00631"/>
    <w:rsid w:val="00C012D9"/>
    <w:rsid w:val="00C0340E"/>
    <w:rsid w:val="00C0493E"/>
    <w:rsid w:val="00C058C6"/>
    <w:rsid w:val="00C05F45"/>
    <w:rsid w:val="00C1485F"/>
    <w:rsid w:val="00C1492E"/>
    <w:rsid w:val="00C15A1C"/>
    <w:rsid w:val="00C1681E"/>
    <w:rsid w:val="00C2206F"/>
    <w:rsid w:val="00C226B0"/>
    <w:rsid w:val="00C24844"/>
    <w:rsid w:val="00C25044"/>
    <w:rsid w:val="00C25139"/>
    <w:rsid w:val="00C2541E"/>
    <w:rsid w:val="00C2661A"/>
    <w:rsid w:val="00C26A5E"/>
    <w:rsid w:val="00C30DBF"/>
    <w:rsid w:val="00C321F7"/>
    <w:rsid w:val="00C32521"/>
    <w:rsid w:val="00C3261C"/>
    <w:rsid w:val="00C3327A"/>
    <w:rsid w:val="00C34E6D"/>
    <w:rsid w:val="00C354FE"/>
    <w:rsid w:val="00C3789A"/>
    <w:rsid w:val="00C3793D"/>
    <w:rsid w:val="00C4135B"/>
    <w:rsid w:val="00C45802"/>
    <w:rsid w:val="00C467FD"/>
    <w:rsid w:val="00C47A1B"/>
    <w:rsid w:val="00C47F79"/>
    <w:rsid w:val="00C50976"/>
    <w:rsid w:val="00C50D61"/>
    <w:rsid w:val="00C517C5"/>
    <w:rsid w:val="00C52BAE"/>
    <w:rsid w:val="00C53C54"/>
    <w:rsid w:val="00C541C0"/>
    <w:rsid w:val="00C553EF"/>
    <w:rsid w:val="00C567B2"/>
    <w:rsid w:val="00C60B4E"/>
    <w:rsid w:val="00C629E5"/>
    <w:rsid w:val="00C633C4"/>
    <w:rsid w:val="00C642F1"/>
    <w:rsid w:val="00C657AE"/>
    <w:rsid w:val="00C66CE6"/>
    <w:rsid w:val="00C7019B"/>
    <w:rsid w:val="00C71812"/>
    <w:rsid w:val="00C71B13"/>
    <w:rsid w:val="00C72185"/>
    <w:rsid w:val="00C72DAB"/>
    <w:rsid w:val="00C740A3"/>
    <w:rsid w:val="00C741BD"/>
    <w:rsid w:val="00C74767"/>
    <w:rsid w:val="00C75A45"/>
    <w:rsid w:val="00C76B09"/>
    <w:rsid w:val="00C83C2D"/>
    <w:rsid w:val="00C84B6E"/>
    <w:rsid w:val="00C84F97"/>
    <w:rsid w:val="00C94A47"/>
    <w:rsid w:val="00CA04E5"/>
    <w:rsid w:val="00CA082A"/>
    <w:rsid w:val="00CA1A95"/>
    <w:rsid w:val="00CA7DF3"/>
    <w:rsid w:val="00CA7FBE"/>
    <w:rsid w:val="00CB2F72"/>
    <w:rsid w:val="00CB3BA1"/>
    <w:rsid w:val="00CB55C3"/>
    <w:rsid w:val="00CB6687"/>
    <w:rsid w:val="00CB68CC"/>
    <w:rsid w:val="00CB6BAC"/>
    <w:rsid w:val="00CC04D6"/>
    <w:rsid w:val="00CC1BF4"/>
    <w:rsid w:val="00CC63B8"/>
    <w:rsid w:val="00CD1317"/>
    <w:rsid w:val="00CD6EB6"/>
    <w:rsid w:val="00CD748F"/>
    <w:rsid w:val="00CD7D78"/>
    <w:rsid w:val="00CE2C1C"/>
    <w:rsid w:val="00CE2E6A"/>
    <w:rsid w:val="00CE347B"/>
    <w:rsid w:val="00CE4E2C"/>
    <w:rsid w:val="00CE4F6C"/>
    <w:rsid w:val="00CE4F99"/>
    <w:rsid w:val="00CE56BB"/>
    <w:rsid w:val="00CE5DB7"/>
    <w:rsid w:val="00CF0678"/>
    <w:rsid w:val="00CF3437"/>
    <w:rsid w:val="00CF4265"/>
    <w:rsid w:val="00CF6E49"/>
    <w:rsid w:val="00CF724C"/>
    <w:rsid w:val="00D019EB"/>
    <w:rsid w:val="00D02123"/>
    <w:rsid w:val="00D021D9"/>
    <w:rsid w:val="00D039D4"/>
    <w:rsid w:val="00D0456B"/>
    <w:rsid w:val="00D05BB8"/>
    <w:rsid w:val="00D06090"/>
    <w:rsid w:val="00D06754"/>
    <w:rsid w:val="00D10072"/>
    <w:rsid w:val="00D11C0D"/>
    <w:rsid w:val="00D161F3"/>
    <w:rsid w:val="00D16E9B"/>
    <w:rsid w:val="00D20407"/>
    <w:rsid w:val="00D20FC0"/>
    <w:rsid w:val="00D21E70"/>
    <w:rsid w:val="00D22DF4"/>
    <w:rsid w:val="00D243AF"/>
    <w:rsid w:val="00D316A9"/>
    <w:rsid w:val="00D368E3"/>
    <w:rsid w:val="00D37F97"/>
    <w:rsid w:val="00D40491"/>
    <w:rsid w:val="00D43719"/>
    <w:rsid w:val="00D44836"/>
    <w:rsid w:val="00D45076"/>
    <w:rsid w:val="00D46D29"/>
    <w:rsid w:val="00D50182"/>
    <w:rsid w:val="00D50E50"/>
    <w:rsid w:val="00D50F27"/>
    <w:rsid w:val="00D52E4B"/>
    <w:rsid w:val="00D53965"/>
    <w:rsid w:val="00D57FE6"/>
    <w:rsid w:val="00D62408"/>
    <w:rsid w:val="00D63D05"/>
    <w:rsid w:val="00D63FF1"/>
    <w:rsid w:val="00D6407B"/>
    <w:rsid w:val="00D67603"/>
    <w:rsid w:val="00D7102A"/>
    <w:rsid w:val="00D71092"/>
    <w:rsid w:val="00D72186"/>
    <w:rsid w:val="00D8162E"/>
    <w:rsid w:val="00D85EB9"/>
    <w:rsid w:val="00D876FB"/>
    <w:rsid w:val="00D95427"/>
    <w:rsid w:val="00DA54AF"/>
    <w:rsid w:val="00DB0E01"/>
    <w:rsid w:val="00DB1FA2"/>
    <w:rsid w:val="00DB2E76"/>
    <w:rsid w:val="00DB31DA"/>
    <w:rsid w:val="00DB3718"/>
    <w:rsid w:val="00DB4A73"/>
    <w:rsid w:val="00DB4D6D"/>
    <w:rsid w:val="00DB547B"/>
    <w:rsid w:val="00DB5A38"/>
    <w:rsid w:val="00DC0156"/>
    <w:rsid w:val="00DC2688"/>
    <w:rsid w:val="00DC4132"/>
    <w:rsid w:val="00DD200E"/>
    <w:rsid w:val="00DD2745"/>
    <w:rsid w:val="00DD696F"/>
    <w:rsid w:val="00DD75EA"/>
    <w:rsid w:val="00DE04FD"/>
    <w:rsid w:val="00DE1361"/>
    <w:rsid w:val="00DE17AF"/>
    <w:rsid w:val="00DE24B6"/>
    <w:rsid w:val="00DE350D"/>
    <w:rsid w:val="00DE5AF1"/>
    <w:rsid w:val="00DE6CED"/>
    <w:rsid w:val="00DF10AD"/>
    <w:rsid w:val="00DF257F"/>
    <w:rsid w:val="00DF44DE"/>
    <w:rsid w:val="00DF486C"/>
    <w:rsid w:val="00DF498A"/>
    <w:rsid w:val="00DF4AC8"/>
    <w:rsid w:val="00DF6308"/>
    <w:rsid w:val="00DF6A49"/>
    <w:rsid w:val="00DF6E51"/>
    <w:rsid w:val="00DF702C"/>
    <w:rsid w:val="00E00A8F"/>
    <w:rsid w:val="00E01AFB"/>
    <w:rsid w:val="00E025DA"/>
    <w:rsid w:val="00E03C6D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69A0"/>
    <w:rsid w:val="00E172A7"/>
    <w:rsid w:val="00E23090"/>
    <w:rsid w:val="00E24A5B"/>
    <w:rsid w:val="00E268D1"/>
    <w:rsid w:val="00E26CC5"/>
    <w:rsid w:val="00E277FD"/>
    <w:rsid w:val="00E32805"/>
    <w:rsid w:val="00E34283"/>
    <w:rsid w:val="00E3429A"/>
    <w:rsid w:val="00E34B11"/>
    <w:rsid w:val="00E35F4D"/>
    <w:rsid w:val="00E365CD"/>
    <w:rsid w:val="00E37C17"/>
    <w:rsid w:val="00E42864"/>
    <w:rsid w:val="00E435EC"/>
    <w:rsid w:val="00E445DB"/>
    <w:rsid w:val="00E449B9"/>
    <w:rsid w:val="00E44BD8"/>
    <w:rsid w:val="00E44EC3"/>
    <w:rsid w:val="00E46FD4"/>
    <w:rsid w:val="00E539D4"/>
    <w:rsid w:val="00E607EB"/>
    <w:rsid w:val="00E612CB"/>
    <w:rsid w:val="00E62EE1"/>
    <w:rsid w:val="00E64257"/>
    <w:rsid w:val="00E64D8D"/>
    <w:rsid w:val="00E65849"/>
    <w:rsid w:val="00E70765"/>
    <w:rsid w:val="00E71176"/>
    <w:rsid w:val="00E71981"/>
    <w:rsid w:val="00E72399"/>
    <w:rsid w:val="00E728BF"/>
    <w:rsid w:val="00E72C64"/>
    <w:rsid w:val="00E7355F"/>
    <w:rsid w:val="00E76B8E"/>
    <w:rsid w:val="00E80B1A"/>
    <w:rsid w:val="00E839E9"/>
    <w:rsid w:val="00E83E7F"/>
    <w:rsid w:val="00E83F8E"/>
    <w:rsid w:val="00E84827"/>
    <w:rsid w:val="00E85681"/>
    <w:rsid w:val="00E86559"/>
    <w:rsid w:val="00E865F6"/>
    <w:rsid w:val="00E90083"/>
    <w:rsid w:val="00E91696"/>
    <w:rsid w:val="00E924F7"/>
    <w:rsid w:val="00E93FBF"/>
    <w:rsid w:val="00E94E0E"/>
    <w:rsid w:val="00E95495"/>
    <w:rsid w:val="00E9681E"/>
    <w:rsid w:val="00E96D07"/>
    <w:rsid w:val="00E97C81"/>
    <w:rsid w:val="00EA1A9A"/>
    <w:rsid w:val="00EA4F01"/>
    <w:rsid w:val="00EA58EB"/>
    <w:rsid w:val="00EA6D3F"/>
    <w:rsid w:val="00EA6F75"/>
    <w:rsid w:val="00EB06BD"/>
    <w:rsid w:val="00EB1873"/>
    <w:rsid w:val="00EB23B5"/>
    <w:rsid w:val="00EB3FF6"/>
    <w:rsid w:val="00EB5FE0"/>
    <w:rsid w:val="00EB6086"/>
    <w:rsid w:val="00EC05A5"/>
    <w:rsid w:val="00EC1B35"/>
    <w:rsid w:val="00EC3B59"/>
    <w:rsid w:val="00EC4DD8"/>
    <w:rsid w:val="00EC593D"/>
    <w:rsid w:val="00EC5C90"/>
    <w:rsid w:val="00EC621E"/>
    <w:rsid w:val="00EC62D2"/>
    <w:rsid w:val="00EC749E"/>
    <w:rsid w:val="00EC759D"/>
    <w:rsid w:val="00ED2619"/>
    <w:rsid w:val="00ED3898"/>
    <w:rsid w:val="00ED562F"/>
    <w:rsid w:val="00ED645F"/>
    <w:rsid w:val="00EE12FA"/>
    <w:rsid w:val="00EE230D"/>
    <w:rsid w:val="00EE2607"/>
    <w:rsid w:val="00EE35A9"/>
    <w:rsid w:val="00EE63CB"/>
    <w:rsid w:val="00EE6A0B"/>
    <w:rsid w:val="00EE6DAE"/>
    <w:rsid w:val="00EF21A8"/>
    <w:rsid w:val="00EF5B4B"/>
    <w:rsid w:val="00EF5D9F"/>
    <w:rsid w:val="00EF7372"/>
    <w:rsid w:val="00EF76B8"/>
    <w:rsid w:val="00F00329"/>
    <w:rsid w:val="00F00F80"/>
    <w:rsid w:val="00F01856"/>
    <w:rsid w:val="00F01EF7"/>
    <w:rsid w:val="00F04A61"/>
    <w:rsid w:val="00F05589"/>
    <w:rsid w:val="00F062C7"/>
    <w:rsid w:val="00F07747"/>
    <w:rsid w:val="00F1198F"/>
    <w:rsid w:val="00F12353"/>
    <w:rsid w:val="00F12B63"/>
    <w:rsid w:val="00F13F17"/>
    <w:rsid w:val="00F1436D"/>
    <w:rsid w:val="00F146D0"/>
    <w:rsid w:val="00F15883"/>
    <w:rsid w:val="00F160E6"/>
    <w:rsid w:val="00F176C2"/>
    <w:rsid w:val="00F2079A"/>
    <w:rsid w:val="00F21DB3"/>
    <w:rsid w:val="00F23008"/>
    <w:rsid w:val="00F240C7"/>
    <w:rsid w:val="00F27BA5"/>
    <w:rsid w:val="00F30405"/>
    <w:rsid w:val="00F31217"/>
    <w:rsid w:val="00F31943"/>
    <w:rsid w:val="00F32259"/>
    <w:rsid w:val="00F32938"/>
    <w:rsid w:val="00F33A5D"/>
    <w:rsid w:val="00F352BD"/>
    <w:rsid w:val="00F359D8"/>
    <w:rsid w:val="00F40EB6"/>
    <w:rsid w:val="00F43DA7"/>
    <w:rsid w:val="00F43ED8"/>
    <w:rsid w:val="00F43F36"/>
    <w:rsid w:val="00F44458"/>
    <w:rsid w:val="00F47860"/>
    <w:rsid w:val="00F5185F"/>
    <w:rsid w:val="00F527BB"/>
    <w:rsid w:val="00F537F5"/>
    <w:rsid w:val="00F55456"/>
    <w:rsid w:val="00F56055"/>
    <w:rsid w:val="00F572AA"/>
    <w:rsid w:val="00F6095A"/>
    <w:rsid w:val="00F60B17"/>
    <w:rsid w:val="00F62FB6"/>
    <w:rsid w:val="00F63EFC"/>
    <w:rsid w:val="00F64B21"/>
    <w:rsid w:val="00F67D03"/>
    <w:rsid w:val="00F72441"/>
    <w:rsid w:val="00F742DE"/>
    <w:rsid w:val="00F75582"/>
    <w:rsid w:val="00F7704B"/>
    <w:rsid w:val="00F805D1"/>
    <w:rsid w:val="00F819E5"/>
    <w:rsid w:val="00F829EA"/>
    <w:rsid w:val="00F835ED"/>
    <w:rsid w:val="00F84FE4"/>
    <w:rsid w:val="00F85870"/>
    <w:rsid w:val="00F85EB9"/>
    <w:rsid w:val="00F90B6D"/>
    <w:rsid w:val="00F91FF1"/>
    <w:rsid w:val="00F93247"/>
    <w:rsid w:val="00F94E66"/>
    <w:rsid w:val="00F954A2"/>
    <w:rsid w:val="00F978CB"/>
    <w:rsid w:val="00FA0A95"/>
    <w:rsid w:val="00FA0B7A"/>
    <w:rsid w:val="00FA207D"/>
    <w:rsid w:val="00FA235A"/>
    <w:rsid w:val="00FA2B52"/>
    <w:rsid w:val="00FA6095"/>
    <w:rsid w:val="00FA6B73"/>
    <w:rsid w:val="00FB06DD"/>
    <w:rsid w:val="00FB36C0"/>
    <w:rsid w:val="00FB4130"/>
    <w:rsid w:val="00FB512A"/>
    <w:rsid w:val="00FB515C"/>
    <w:rsid w:val="00FB64F8"/>
    <w:rsid w:val="00FB6B97"/>
    <w:rsid w:val="00FC0B97"/>
    <w:rsid w:val="00FC3D16"/>
    <w:rsid w:val="00FC5B9D"/>
    <w:rsid w:val="00FC6089"/>
    <w:rsid w:val="00FC6B30"/>
    <w:rsid w:val="00FD20AF"/>
    <w:rsid w:val="00FD2100"/>
    <w:rsid w:val="00FD2BEE"/>
    <w:rsid w:val="00FD32B1"/>
    <w:rsid w:val="00FD3C44"/>
    <w:rsid w:val="00FD4C87"/>
    <w:rsid w:val="00FD5197"/>
    <w:rsid w:val="00FE08D0"/>
    <w:rsid w:val="00FE0914"/>
    <w:rsid w:val="00FE1E67"/>
    <w:rsid w:val="00FE36CA"/>
    <w:rsid w:val="00FE6020"/>
    <w:rsid w:val="00FE713F"/>
    <w:rsid w:val="00FF092B"/>
    <w:rsid w:val="00FF1029"/>
    <w:rsid w:val="00FF1689"/>
    <w:rsid w:val="00FF5467"/>
    <w:rsid w:val="00FF5604"/>
    <w:rsid w:val="00FF6234"/>
    <w:rsid w:val="00FF647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053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253620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01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6A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276AC"/>
    <w:rPr>
      <w:rFonts w:ascii="Arial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rsid w:val="00BD14BD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D14BD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D14BD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BD14BD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BD14BD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BD14BD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4BD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BD14BD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D14BD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BD14BD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BD14BD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D14BD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BD14BD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D14BD"/>
    <w:rPr>
      <w:color w:val="800080" w:themeColor="followed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B27C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posta@rsd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jana.duchonova@rsd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drea.chmelova@rsd.cz" TargetMode="External"/><Relationship Id="rId20" Type="http://schemas.openxmlformats.org/officeDocument/2006/relationships/hyperlink" Target="mailto:jana.duchonova@rsd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23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yperlink" Target="mailto:vitezslav.pesl1@spu.gov.cz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22</Pages>
  <Words>7007</Words>
  <Characters>40428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639</cp:revision>
  <cp:lastPrinted>2025-08-06T08:50:00Z</cp:lastPrinted>
  <dcterms:created xsi:type="dcterms:W3CDTF">2023-05-04T11:52:00Z</dcterms:created>
  <dcterms:modified xsi:type="dcterms:W3CDTF">2025-08-20T11:03:00Z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