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1024/11a, 130 00 Praha 3 - Žižkov, IČO: 01312774, DIČ: CZ 01312774</w:t>
      </w:r>
    </w:p>
    <w:p w14:paraId="19183746" w14:textId="4D8D3615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</w:t>
      </w:r>
      <w:r w:rsidR="00F643AB">
        <w:rPr>
          <w:rFonts w:ascii="Arial" w:hAnsi="Arial" w:cs="Arial"/>
          <w:bCs/>
          <w:sz w:val="20"/>
          <w:szCs w:val="20"/>
        </w:rPr>
        <w:t>Karlovarský kraj</w:t>
      </w:r>
    </w:p>
    <w:p w14:paraId="0E380D59" w14:textId="781BE31F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 xml:space="preserve">: </w:t>
      </w:r>
      <w:r w:rsidR="00F643AB">
        <w:rPr>
          <w:rFonts w:ascii="Arial" w:hAnsi="Arial" w:cs="Arial"/>
          <w:sz w:val="20"/>
          <w:szCs w:val="20"/>
        </w:rPr>
        <w:t>Chebská 73/48</w:t>
      </w:r>
      <w:r w:rsidR="008C2F86" w:rsidRPr="00252EF4">
        <w:rPr>
          <w:rFonts w:ascii="Arial" w:hAnsi="Arial" w:cs="Arial"/>
          <w:sz w:val="20"/>
          <w:szCs w:val="20"/>
        </w:rPr>
        <w:t xml:space="preserve">, </w:t>
      </w:r>
      <w:r w:rsidR="00F643AB">
        <w:rPr>
          <w:rFonts w:ascii="Arial" w:hAnsi="Arial" w:cs="Arial"/>
          <w:sz w:val="20"/>
          <w:szCs w:val="20"/>
        </w:rPr>
        <w:t>360 06</w:t>
      </w:r>
      <w:r w:rsidR="008C2F86" w:rsidRPr="00252EF4">
        <w:rPr>
          <w:rFonts w:ascii="Arial" w:hAnsi="Arial" w:cs="Arial"/>
          <w:sz w:val="20"/>
          <w:szCs w:val="20"/>
        </w:rPr>
        <w:t xml:space="preserve"> </w:t>
      </w:r>
      <w:r w:rsidR="00F643AB">
        <w:rPr>
          <w:rFonts w:ascii="Arial" w:hAnsi="Arial" w:cs="Arial"/>
          <w:sz w:val="20"/>
          <w:szCs w:val="20"/>
        </w:rPr>
        <w:t>Karlovy Vary</w:t>
      </w:r>
      <w:r w:rsidR="008C2F86" w:rsidRPr="00252EF4">
        <w:rPr>
          <w:rFonts w:ascii="Arial" w:hAnsi="Arial" w:cs="Arial"/>
          <w:sz w:val="20"/>
          <w:szCs w:val="20"/>
        </w:rPr>
        <w:t xml:space="preserve"> 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1009824A" w14:textId="4D64E74A" w:rsidR="001159A8" w:rsidRPr="00037F94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037F94">
        <w:rPr>
          <w:rFonts w:ascii="Arial" w:hAnsi="Arial" w:cs="Arial"/>
          <w:bCs/>
          <w:sz w:val="18"/>
          <w:szCs w:val="18"/>
        </w:rPr>
        <w:t>Naše zn.:</w:t>
      </w:r>
      <w:r w:rsidR="006648A7" w:rsidRPr="006648A7">
        <w:rPr>
          <w:rFonts w:ascii="Arial" w:hAnsi="Arial" w:cs="Arial"/>
          <w:bCs/>
          <w:sz w:val="18"/>
          <w:szCs w:val="18"/>
        </w:rPr>
        <w:t>.</w:t>
      </w:r>
      <w:r w:rsidR="00907422" w:rsidRPr="00907422">
        <w:t xml:space="preserve"> </w:t>
      </w:r>
      <w:r w:rsidR="00907422" w:rsidRPr="00907422">
        <w:rPr>
          <w:rFonts w:ascii="Arial" w:hAnsi="Arial" w:cs="Arial"/>
          <w:bCs/>
          <w:sz w:val="18"/>
          <w:szCs w:val="18"/>
        </w:rPr>
        <w:t>SPU 321370/2025/129/Vlč.</w:t>
      </w:r>
    </w:p>
    <w:p w14:paraId="61794AA2" w14:textId="79C477CF" w:rsidR="009603DC" w:rsidRPr="00037F9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037F94">
        <w:rPr>
          <w:rFonts w:ascii="Arial" w:hAnsi="Arial" w:cs="Arial"/>
          <w:bCs/>
          <w:sz w:val="18"/>
          <w:szCs w:val="18"/>
        </w:rPr>
        <w:t>Spisová zn.:</w:t>
      </w:r>
      <w:r w:rsidR="00907422">
        <w:rPr>
          <w:rFonts w:ascii="Arial" w:hAnsi="Arial" w:cs="Arial"/>
          <w:bCs/>
          <w:sz w:val="18"/>
          <w:szCs w:val="18"/>
        </w:rPr>
        <w:t xml:space="preserve"> </w:t>
      </w:r>
      <w:r w:rsidR="00907422" w:rsidRPr="00907422">
        <w:rPr>
          <w:rFonts w:ascii="Arial" w:hAnsi="Arial" w:cs="Arial"/>
          <w:bCs/>
          <w:sz w:val="18"/>
          <w:szCs w:val="18"/>
        </w:rPr>
        <w:t>SZ SPU 320317/2025</w:t>
      </w:r>
    </w:p>
    <w:p w14:paraId="5C46DDC5" w14:textId="4D728997" w:rsidR="00C87831" w:rsidRPr="00037F94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037F94">
        <w:rPr>
          <w:rFonts w:ascii="Arial" w:hAnsi="Arial" w:cs="Arial"/>
          <w:bCs/>
          <w:sz w:val="18"/>
          <w:szCs w:val="18"/>
        </w:rPr>
        <w:t>UID:</w:t>
      </w:r>
      <w:r w:rsidR="00907422" w:rsidRPr="00907422">
        <w:t xml:space="preserve"> </w:t>
      </w:r>
      <w:r w:rsidR="00907422" w:rsidRPr="00907422">
        <w:rPr>
          <w:rFonts w:ascii="Arial" w:hAnsi="Arial" w:cs="Arial"/>
          <w:bCs/>
          <w:sz w:val="18"/>
          <w:szCs w:val="18"/>
        </w:rPr>
        <w:t>spuess9802cf8d</w:t>
      </w:r>
      <w:r w:rsidR="00B3214B" w:rsidRPr="00037F94">
        <w:rPr>
          <w:rFonts w:ascii="Arial" w:hAnsi="Arial" w:cs="Arial"/>
          <w:bCs/>
          <w:sz w:val="18"/>
          <w:szCs w:val="18"/>
        </w:rPr>
        <w:tab/>
      </w:r>
    </w:p>
    <w:p w14:paraId="2F206CE8" w14:textId="1F08623C" w:rsidR="0060643D" w:rsidRPr="00875F2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037F94">
        <w:rPr>
          <w:rFonts w:ascii="Arial" w:hAnsi="Arial" w:cs="Arial"/>
          <w:bCs/>
          <w:sz w:val="18"/>
          <w:szCs w:val="18"/>
        </w:rPr>
        <w:t xml:space="preserve">Vyřizuje: </w:t>
      </w:r>
      <w:r w:rsidR="00F643AB">
        <w:rPr>
          <w:rFonts w:ascii="Arial" w:hAnsi="Arial" w:cs="Arial"/>
          <w:bCs/>
          <w:sz w:val="18"/>
          <w:szCs w:val="18"/>
        </w:rPr>
        <w:t>Ing. Tereza Vlčková</w:t>
      </w:r>
      <w:r w:rsidR="00B3214B" w:rsidRPr="00037F94">
        <w:rPr>
          <w:rFonts w:ascii="Arial" w:hAnsi="Arial" w:cs="Arial"/>
          <w:bCs/>
          <w:sz w:val="18"/>
          <w:szCs w:val="18"/>
        </w:rPr>
        <w:tab/>
      </w:r>
    </w:p>
    <w:p w14:paraId="09FED6C1" w14:textId="2FFD521F" w:rsidR="0060643D" w:rsidRPr="00037F94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037F94">
        <w:rPr>
          <w:rFonts w:ascii="Arial" w:hAnsi="Arial" w:cs="Arial"/>
          <w:bCs/>
          <w:sz w:val="18"/>
          <w:szCs w:val="18"/>
        </w:rPr>
        <w:t xml:space="preserve">Tel.: </w:t>
      </w:r>
      <w:r w:rsidR="00F643AB">
        <w:rPr>
          <w:rFonts w:ascii="Arial" w:hAnsi="Arial" w:cs="Arial"/>
          <w:bCs/>
          <w:sz w:val="18"/>
          <w:szCs w:val="18"/>
        </w:rPr>
        <w:t>355 311 709</w:t>
      </w:r>
      <w:r w:rsidR="00B3214B" w:rsidRPr="00037F94">
        <w:rPr>
          <w:rFonts w:ascii="Arial" w:hAnsi="Arial" w:cs="Arial"/>
          <w:bCs/>
          <w:sz w:val="18"/>
          <w:szCs w:val="18"/>
        </w:rPr>
        <w:tab/>
      </w:r>
    </w:p>
    <w:p w14:paraId="10814EC2" w14:textId="28818DFF" w:rsidR="0060643D" w:rsidRPr="00037F94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037F94">
        <w:rPr>
          <w:rFonts w:ascii="Arial" w:hAnsi="Arial" w:cs="Arial"/>
          <w:bCs/>
          <w:sz w:val="18"/>
          <w:szCs w:val="18"/>
        </w:rPr>
        <w:t xml:space="preserve">E-mail: </w:t>
      </w:r>
      <w:r w:rsidR="00F643AB" w:rsidRPr="00F643AB">
        <w:rPr>
          <w:rFonts w:ascii="Arial" w:hAnsi="Arial" w:cs="Arial"/>
          <w:bCs/>
          <w:sz w:val="18"/>
          <w:szCs w:val="18"/>
        </w:rPr>
        <w:t xml:space="preserve">tereza.vlckova@spu.gov.cz  </w:t>
      </w:r>
      <w:r w:rsidR="009603DC" w:rsidRPr="00037F94">
        <w:rPr>
          <w:rFonts w:ascii="Arial" w:hAnsi="Arial" w:cs="Arial"/>
          <w:bCs/>
          <w:sz w:val="18"/>
          <w:szCs w:val="18"/>
        </w:rPr>
        <w:tab/>
      </w:r>
    </w:p>
    <w:p w14:paraId="4BB71522" w14:textId="7B08E1AA" w:rsidR="0060643D" w:rsidRPr="00037F94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037F94">
        <w:rPr>
          <w:rFonts w:ascii="Arial" w:hAnsi="Arial" w:cs="Arial"/>
          <w:bCs/>
          <w:sz w:val="18"/>
          <w:szCs w:val="18"/>
        </w:rPr>
        <w:t xml:space="preserve">ID DS: </w:t>
      </w:r>
      <w:r w:rsidR="00F643AB" w:rsidRPr="00F643AB">
        <w:rPr>
          <w:rFonts w:ascii="Arial" w:hAnsi="Arial" w:cs="Arial"/>
          <w:bCs/>
          <w:sz w:val="18"/>
          <w:szCs w:val="18"/>
        </w:rPr>
        <w:t>z49per3</w:t>
      </w:r>
      <w:r w:rsidR="009603DC" w:rsidRPr="00037F94">
        <w:rPr>
          <w:rFonts w:ascii="Arial" w:hAnsi="Arial" w:cs="Arial"/>
          <w:bCs/>
          <w:sz w:val="18"/>
          <w:szCs w:val="18"/>
        </w:rPr>
        <w:tab/>
      </w:r>
    </w:p>
    <w:p w14:paraId="49B29D15" w14:textId="77777777" w:rsidR="0060643D" w:rsidRPr="00037F94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287F3A7A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r w:rsidRPr="00037F94">
        <w:rPr>
          <w:rFonts w:ascii="Arial" w:hAnsi="Arial" w:cs="Arial"/>
          <w:bCs/>
          <w:sz w:val="18"/>
          <w:szCs w:val="18"/>
        </w:rPr>
        <w:t xml:space="preserve">Datum:  </w:t>
      </w:r>
      <w:r w:rsidR="009603DC" w:rsidRPr="00037F94">
        <w:rPr>
          <w:rFonts w:ascii="Arial" w:hAnsi="Arial" w:cs="Arial"/>
          <w:bCs/>
          <w:sz w:val="18"/>
          <w:szCs w:val="18"/>
        </w:rPr>
        <w:tab/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45211466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037F94">
        <w:rPr>
          <w:rFonts w:ascii="Arial" w:hAnsi="Arial" w:cs="Arial"/>
          <w:b/>
          <w:u w:val="single"/>
        </w:rPr>
        <w:t>č</w:t>
      </w:r>
      <w:r w:rsidR="007B1FA1" w:rsidRPr="00F643AB">
        <w:rPr>
          <w:rFonts w:ascii="Arial" w:hAnsi="Arial" w:cs="Arial"/>
          <w:b/>
          <w:u w:val="single"/>
        </w:rPr>
        <w:t>.</w:t>
      </w:r>
      <w:r w:rsidR="00AE3673" w:rsidRPr="00F643AB">
        <w:rPr>
          <w:rFonts w:ascii="Arial" w:hAnsi="Arial" w:cs="Arial"/>
          <w:b/>
          <w:u w:val="single"/>
        </w:rPr>
        <w:t xml:space="preserve"> </w:t>
      </w:r>
      <w:r w:rsidR="0037366F">
        <w:rPr>
          <w:rFonts w:ascii="Arial" w:hAnsi="Arial" w:cs="Arial"/>
          <w:b/>
          <w:u w:val="single"/>
        </w:rPr>
        <w:t>00</w:t>
      </w:r>
      <w:r w:rsidR="003A1928">
        <w:rPr>
          <w:rFonts w:ascii="Arial" w:hAnsi="Arial" w:cs="Arial"/>
          <w:b/>
          <w:u w:val="single"/>
        </w:rPr>
        <w:t>3</w:t>
      </w:r>
      <w:r w:rsidR="006D7095" w:rsidRPr="00F643AB">
        <w:rPr>
          <w:rFonts w:ascii="Arial" w:hAnsi="Arial" w:cs="Arial"/>
          <w:b/>
          <w:u w:val="single"/>
        </w:rPr>
        <w:t xml:space="preserve"> </w:t>
      </w:r>
      <w:r w:rsidR="00CC4C01" w:rsidRPr="00F643AB">
        <w:rPr>
          <w:rFonts w:ascii="Arial" w:hAnsi="Arial" w:cs="Arial"/>
          <w:b/>
          <w:u w:val="single"/>
        </w:rPr>
        <w:t>podání</w:t>
      </w:r>
      <w:r w:rsidR="00CC4C01">
        <w:rPr>
          <w:rFonts w:ascii="Arial" w:hAnsi="Arial" w:cs="Arial"/>
          <w:b/>
          <w:u w:val="single"/>
        </w:rPr>
        <w:t xml:space="preserve"> nabídky </w:t>
      </w:r>
      <w:r w:rsidR="00926FE7">
        <w:rPr>
          <w:rFonts w:ascii="Arial" w:hAnsi="Arial" w:cs="Arial"/>
          <w:b/>
          <w:u w:val="single"/>
        </w:rPr>
        <w:t xml:space="preserve">– DNS </w:t>
      </w:r>
      <w:r w:rsidR="00513D5A">
        <w:rPr>
          <w:rFonts w:ascii="Arial" w:hAnsi="Arial" w:cs="Arial"/>
          <w:b/>
          <w:u w:val="single"/>
        </w:rPr>
        <w:t>6</w:t>
      </w:r>
      <w:r w:rsidR="00926FE7">
        <w:rPr>
          <w:rFonts w:ascii="Arial" w:hAnsi="Arial" w:cs="Arial"/>
          <w:b/>
          <w:u w:val="single"/>
        </w:rPr>
        <w:t xml:space="preserve">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Česká 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</w:t>
      </w:r>
    </w:p>
    <w:p w14:paraId="26978947" w14:textId="5E6A426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513D5A">
        <w:rPr>
          <w:rFonts w:ascii="Arial" w:hAnsi="Arial" w:cs="Arial"/>
          <w:sz w:val="22"/>
          <w:szCs w:val="22"/>
        </w:rPr>
        <w:t>Karlovarský</w:t>
      </w:r>
      <w:r w:rsidR="00EF6671">
        <w:rPr>
          <w:rFonts w:ascii="Arial" w:hAnsi="Arial" w:cs="Arial"/>
          <w:sz w:val="22"/>
          <w:szCs w:val="22"/>
        </w:rPr>
        <w:t xml:space="preserve"> kraj</w:t>
      </w:r>
    </w:p>
    <w:p w14:paraId="1E7A2B8E" w14:textId="0AE2FEB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</w:t>
      </w:r>
      <w:r w:rsidR="00513D5A">
        <w:rPr>
          <w:rFonts w:ascii="Arial" w:hAnsi="Arial" w:cs="Arial"/>
          <w:sz w:val="22"/>
          <w:szCs w:val="22"/>
        </w:rPr>
        <w:t>Chebská 48/73</w:t>
      </w:r>
      <w:r w:rsidR="00EF6671">
        <w:rPr>
          <w:rFonts w:ascii="Arial" w:hAnsi="Arial" w:cs="Arial"/>
          <w:sz w:val="22"/>
          <w:szCs w:val="22"/>
        </w:rPr>
        <w:t xml:space="preserve">, </w:t>
      </w:r>
      <w:r w:rsidR="00513D5A">
        <w:rPr>
          <w:rFonts w:ascii="Arial" w:hAnsi="Arial" w:cs="Arial"/>
          <w:sz w:val="22"/>
          <w:szCs w:val="22"/>
        </w:rPr>
        <w:t>360 06</w:t>
      </w:r>
      <w:r w:rsidR="00EF6671">
        <w:rPr>
          <w:rFonts w:ascii="Arial" w:hAnsi="Arial" w:cs="Arial"/>
          <w:sz w:val="22"/>
          <w:szCs w:val="22"/>
        </w:rPr>
        <w:t xml:space="preserve"> </w:t>
      </w:r>
      <w:r w:rsidR="00513D5A">
        <w:rPr>
          <w:rFonts w:ascii="Arial" w:hAnsi="Arial" w:cs="Arial"/>
          <w:sz w:val="22"/>
          <w:szCs w:val="22"/>
        </w:rPr>
        <w:t>Karlovy Vary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3ABECBF" w:rsidR="001F2D69" w:rsidRPr="00037F94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037F94">
        <w:rPr>
          <w:rFonts w:ascii="Arial" w:hAnsi="Arial" w:cs="Arial"/>
          <w:sz w:val="22"/>
          <w:szCs w:val="22"/>
        </w:rPr>
        <w:t xml:space="preserve">Jméno: </w:t>
      </w:r>
      <w:r w:rsidR="00F643AB">
        <w:rPr>
          <w:rFonts w:ascii="Arial" w:hAnsi="Arial" w:cs="Arial"/>
          <w:sz w:val="22"/>
          <w:szCs w:val="22"/>
        </w:rPr>
        <w:t>Ing. Tereza Vlčková</w:t>
      </w:r>
    </w:p>
    <w:p w14:paraId="1BBCAF6A" w14:textId="3D13E941" w:rsidR="00EC5914" w:rsidRPr="00037F94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037F94">
        <w:rPr>
          <w:rFonts w:ascii="Arial" w:hAnsi="Arial" w:cs="Arial"/>
          <w:sz w:val="22"/>
          <w:szCs w:val="22"/>
        </w:rPr>
        <w:t>Telefon:</w:t>
      </w:r>
      <w:r w:rsidR="00453834">
        <w:rPr>
          <w:rFonts w:ascii="Arial" w:hAnsi="Arial" w:cs="Arial"/>
          <w:sz w:val="22"/>
          <w:szCs w:val="22"/>
        </w:rPr>
        <w:t xml:space="preserve"> 355 311 7</w:t>
      </w:r>
      <w:r w:rsidR="00F643AB">
        <w:rPr>
          <w:rFonts w:ascii="Arial" w:hAnsi="Arial" w:cs="Arial"/>
          <w:sz w:val="22"/>
          <w:szCs w:val="22"/>
        </w:rPr>
        <w:t>09</w:t>
      </w:r>
      <w:r w:rsidR="00AE3673" w:rsidRPr="00037F94">
        <w:rPr>
          <w:rFonts w:ascii="Arial" w:hAnsi="Arial" w:cs="Arial"/>
          <w:sz w:val="22"/>
          <w:szCs w:val="22"/>
        </w:rPr>
        <w:t xml:space="preserve"> </w:t>
      </w:r>
    </w:p>
    <w:p w14:paraId="2BA678C4" w14:textId="1FBA0926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037F94">
        <w:rPr>
          <w:rFonts w:ascii="Arial" w:hAnsi="Arial" w:cs="Arial"/>
          <w:sz w:val="22"/>
          <w:szCs w:val="22"/>
        </w:rPr>
        <w:t xml:space="preserve">E-mail: </w:t>
      </w:r>
      <w:r w:rsidR="00F643AB">
        <w:rPr>
          <w:rFonts w:ascii="Arial" w:hAnsi="Arial" w:cs="Arial"/>
          <w:sz w:val="22"/>
          <w:szCs w:val="22"/>
        </w:rPr>
        <w:t>tereza</w:t>
      </w:r>
      <w:r w:rsidR="00453834" w:rsidRPr="00453834">
        <w:rPr>
          <w:rFonts w:ascii="Arial" w:hAnsi="Arial" w:cs="Arial"/>
          <w:sz w:val="22"/>
          <w:szCs w:val="22"/>
        </w:rPr>
        <w:t>.</w:t>
      </w:r>
      <w:r w:rsidR="00F643AB">
        <w:rPr>
          <w:rFonts w:ascii="Arial" w:hAnsi="Arial" w:cs="Arial"/>
          <w:sz w:val="22"/>
          <w:szCs w:val="22"/>
        </w:rPr>
        <w:t>vlckova</w:t>
      </w:r>
      <w:r w:rsidR="00453834" w:rsidRPr="00453834">
        <w:rPr>
          <w:rFonts w:ascii="Arial" w:hAnsi="Arial" w:cs="Arial"/>
          <w:sz w:val="22"/>
          <w:szCs w:val="22"/>
        </w:rPr>
        <w:t>@spu</w:t>
      </w:r>
      <w:r w:rsidR="00453834">
        <w:rPr>
          <w:rFonts w:ascii="Arial" w:hAnsi="Arial" w:cs="Arial"/>
          <w:sz w:val="22"/>
          <w:szCs w:val="22"/>
        </w:rPr>
        <w:t>.</w:t>
      </w:r>
      <w:r w:rsidR="00453834" w:rsidRPr="00453834">
        <w:rPr>
          <w:rFonts w:ascii="Arial" w:hAnsi="Arial" w:cs="Arial"/>
          <w:sz w:val="22"/>
          <w:szCs w:val="22"/>
        </w:rPr>
        <w:t xml:space="preserve">gov.cz  </w:t>
      </w: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7ED6F9A9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 xml:space="preserve">DNS </w:t>
      </w:r>
      <w:r w:rsidR="00513D5A">
        <w:rPr>
          <w:rFonts w:ascii="Arial" w:hAnsi="Arial" w:cs="Arial"/>
          <w:sz w:val="22"/>
          <w:szCs w:val="22"/>
        </w:rPr>
        <w:t>6</w:t>
      </w:r>
      <w:r w:rsidR="00F623E6">
        <w:rPr>
          <w:rFonts w:ascii="Arial" w:hAnsi="Arial" w:cs="Arial"/>
          <w:sz w:val="22"/>
          <w:szCs w:val="22"/>
        </w:rPr>
        <w:t xml:space="preserve">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</w:t>
      </w:r>
      <w:r w:rsidR="003A1928">
        <w:rPr>
          <w:rFonts w:ascii="Arial" w:hAnsi="Arial" w:cs="Arial"/>
          <w:sz w:val="22"/>
          <w:szCs w:val="22"/>
        </w:rPr>
        <w:t>ých</w:t>
      </w:r>
      <w:r w:rsidR="001F2D69">
        <w:rPr>
          <w:rFonts w:ascii="Arial" w:hAnsi="Arial" w:cs="Arial"/>
          <w:sz w:val="22"/>
          <w:szCs w:val="22"/>
        </w:rPr>
        <w:t xml:space="preserve"> posudk</w:t>
      </w:r>
      <w:r w:rsidR="003A1928">
        <w:rPr>
          <w:rFonts w:ascii="Arial" w:hAnsi="Arial" w:cs="Arial"/>
          <w:sz w:val="22"/>
          <w:szCs w:val="22"/>
        </w:rPr>
        <w:t xml:space="preserve">ů </w:t>
      </w:r>
      <w:r w:rsidR="001F2D69">
        <w:rPr>
          <w:rFonts w:ascii="Arial" w:hAnsi="Arial" w:cs="Arial"/>
          <w:sz w:val="22"/>
          <w:szCs w:val="22"/>
        </w:rPr>
        <w:t>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BA7711" w14:textId="0F9BEE61" w:rsidR="003A1928" w:rsidRDefault="007B1FA1" w:rsidP="001B5D8A">
      <w:pPr>
        <w:jc w:val="both"/>
        <w:rPr>
          <w:rFonts w:ascii="Arial" w:hAnsi="Arial" w:cs="Arial"/>
          <w:sz w:val="22"/>
          <w:szCs w:val="22"/>
        </w:rPr>
      </w:pPr>
      <w:r w:rsidRPr="00453834">
        <w:rPr>
          <w:rFonts w:ascii="Arial" w:hAnsi="Arial" w:cs="Arial"/>
          <w:sz w:val="22"/>
          <w:szCs w:val="22"/>
        </w:rPr>
        <w:t>KPÚ objednává zpracování znaleck</w:t>
      </w:r>
      <w:r w:rsidR="003A1928">
        <w:rPr>
          <w:rFonts w:ascii="Arial" w:hAnsi="Arial" w:cs="Arial"/>
          <w:sz w:val="22"/>
          <w:szCs w:val="22"/>
        </w:rPr>
        <w:t>ých</w:t>
      </w:r>
      <w:r w:rsidRPr="00453834">
        <w:rPr>
          <w:rFonts w:ascii="Arial" w:hAnsi="Arial" w:cs="Arial"/>
          <w:sz w:val="22"/>
          <w:szCs w:val="22"/>
        </w:rPr>
        <w:t xml:space="preserve"> posudk</w:t>
      </w:r>
      <w:r w:rsidR="003A1928">
        <w:rPr>
          <w:rFonts w:ascii="Arial" w:hAnsi="Arial" w:cs="Arial"/>
          <w:sz w:val="22"/>
          <w:szCs w:val="22"/>
        </w:rPr>
        <w:t>ů</w:t>
      </w:r>
      <w:r w:rsidRPr="00453834">
        <w:rPr>
          <w:rFonts w:ascii="Arial" w:hAnsi="Arial" w:cs="Arial"/>
          <w:sz w:val="22"/>
          <w:szCs w:val="22"/>
        </w:rPr>
        <w:t xml:space="preserve"> pro ocenění</w:t>
      </w:r>
      <w:r w:rsidR="00B45535" w:rsidRPr="00453834">
        <w:rPr>
          <w:rFonts w:ascii="Arial" w:hAnsi="Arial" w:cs="Arial"/>
          <w:sz w:val="22"/>
          <w:szCs w:val="22"/>
        </w:rPr>
        <w:t xml:space="preserve"> </w:t>
      </w:r>
      <w:r w:rsidR="003A1928">
        <w:rPr>
          <w:rFonts w:ascii="Arial" w:hAnsi="Arial" w:cs="Arial"/>
          <w:sz w:val="22"/>
          <w:szCs w:val="22"/>
        </w:rPr>
        <w:t>staveb včetně pozemků uvedených v </w:t>
      </w:r>
      <w:r w:rsidR="003A1928" w:rsidRPr="003A1928">
        <w:rPr>
          <w:rFonts w:ascii="Arial" w:hAnsi="Arial" w:cs="Arial"/>
          <w:sz w:val="22"/>
          <w:szCs w:val="22"/>
        </w:rPr>
        <w:t>Soupis</w:t>
      </w:r>
      <w:r w:rsidR="00D441D4">
        <w:rPr>
          <w:rFonts w:ascii="Arial" w:hAnsi="Arial" w:cs="Arial"/>
          <w:sz w:val="22"/>
          <w:szCs w:val="22"/>
        </w:rPr>
        <w:t>e</w:t>
      </w:r>
      <w:r w:rsidR="003A1928" w:rsidRPr="003A1928">
        <w:rPr>
          <w:rFonts w:ascii="Arial" w:hAnsi="Arial" w:cs="Arial"/>
          <w:sz w:val="22"/>
          <w:szCs w:val="22"/>
        </w:rPr>
        <w:t xml:space="preserve"> oceňovaných věcí nemovitých</w:t>
      </w:r>
      <w:r w:rsidR="003A1928">
        <w:rPr>
          <w:rFonts w:ascii="Arial" w:hAnsi="Arial" w:cs="Arial"/>
          <w:sz w:val="22"/>
          <w:szCs w:val="22"/>
        </w:rPr>
        <w:t xml:space="preserve"> v bodě 1 – 7, </w:t>
      </w:r>
      <w:r w:rsidR="00CA739E" w:rsidRPr="00037F94">
        <w:rPr>
          <w:rFonts w:ascii="Arial" w:hAnsi="Arial" w:cs="Arial"/>
          <w:sz w:val="22"/>
          <w:szCs w:val="22"/>
        </w:rPr>
        <w:t xml:space="preserve">za </w:t>
      </w:r>
      <w:r w:rsidR="00CA739E" w:rsidRPr="00453834">
        <w:rPr>
          <w:rFonts w:ascii="Arial" w:hAnsi="Arial" w:cs="Arial"/>
          <w:sz w:val="22"/>
          <w:szCs w:val="22"/>
        </w:rPr>
        <w:t xml:space="preserve">účelem </w:t>
      </w:r>
      <w:r w:rsidR="001B5D8A" w:rsidRPr="00453834">
        <w:rPr>
          <w:rFonts w:ascii="Arial" w:hAnsi="Arial" w:cs="Arial"/>
          <w:sz w:val="22"/>
          <w:szCs w:val="22"/>
        </w:rPr>
        <w:t>převodu majetku podle zákona</w:t>
      </w:r>
      <w:r w:rsidR="0087799E" w:rsidRPr="00453834">
        <w:rPr>
          <w:rFonts w:ascii="Arial" w:hAnsi="Arial" w:cs="Arial"/>
          <w:sz w:val="22"/>
          <w:szCs w:val="22"/>
        </w:rPr>
        <w:t xml:space="preserve"> </w:t>
      </w:r>
      <w:r w:rsidR="0075464B" w:rsidRPr="0075464B">
        <w:rPr>
          <w:rFonts w:ascii="Arial" w:hAnsi="Arial" w:cs="Arial"/>
          <w:sz w:val="22"/>
          <w:szCs w:val="22"/>
        </w:rPr>
        <w:t>č. 219/2000 Sb., o majetku České republiky a jejím vystupování v právních vztazích, ve znění pozdějších předpisů</w:t>
      </w:r>
      <w:r w:rsidR="003A1928">
        <w:rPr>
          <w:rFonts w:ascii="Arial" w:hAnsi="Arial" w:cs="Arial"/>
          <w:sz w:val="22"/>
          <w:szCs w:val="22"/>
        </w:rPr>
        <w:t xml:space="preserve"> a dále </w:t>
      </w:r>
      <w:r w:rsidR="003A1928" w:rsidRPr="003A1928">
        <w:rPr>
          <w:rFonts w:ascii="Arial" w:hAnsi="Arial" w:cs="Arial"/>
          <w:sz w:val="22"/>
          <w:szCs w:val="22"/>
        </w:rPr>
        <w:t xml:space="preserve">podle </w:t>
      </w:r>
      <w:bookmarkStart w:id="0" w:name="_Hlk205376262"/>
      <w:r w:rsidR="003A1928" w:rsidRPr="003A1928">
        <w:rPr>
          <w:rFonts w:ascii="Arial" w:hAnsi="Arial" w:cs="Arial"/>
          <w:sz w:val="22"/>
          <w:szCs w:val="22"/>
        </w:rPr>
        <w:t>zákona č. 92/1991</w:t>
      </w:r>
      <w:r w:rsidR="00CD199B">
        <w:rPr>
          <w:rFonts w:ascii="Arial" w:hAnsi="Arial" w:cs="Arial"/>
          <w:sz w:val="22"/>
          <w:szCs w:val="22"/>
        </w:rPr>
        <w:t xml:space="preserve"> Sb.,</w:t>
      </w:r>
      <w:r w:rsidR="003A1928" w:rsidRPr="003A1928">
        <w:rPr>
          <w:rFonts w:ascii="Arial" w:hAnsi="Arial" w:cs="Arial"/>
          <w:sz w:val="22"/>
          <w:szCs w:val="22"/>
        </w:rPr>
        <w:t xml:space="preserve">, ve znění pozdějších předpisů. </w:t>
      </w:r>
    </w:p>
    <w:bookmarkEnd w:id="0"/>
    <w:p w14:paraId="3BD3B28E" w14:textId="77777777" w:rsidR="003A1928" w:rsidRDefault="003A1928" w:rsidP="001B5D8A">
      <w:pPr>
        <w:jc w:val="both"/>
        <w:rPr>
          <w:rFonts w:ascii="Arial" w:hAnsi="Arial" w:cs="Arial"/>
          <w:sz w:val="22"/>
          <w:szCs w:val="22"/>
        </w:rPr>
      </w:pPr>
    </w:p>
    <w:p w14:paraId="7E99C4F6" w14:textId="01BF421F" w:rsidR="003A1928" w:rsidRDefault="003A1928" w:rsidP="004E77AB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B4E57">
        <w:rPr>
          <w:rFonts w:ascii="Arial" w:hAnsi="Arial" w:cs="Arial"/>
          <w:sz w:val="22"/>
          <w:szCs w:val="22"/>
        </w:rPr>
        <w:t xml:space="preserve">Znalecký posudek pro ocenění staveb včetně pozemků uvedených v bodě 1 Soupisu oceňovaných věcí nemovitých, je požadován za účelem převodu majetku podle zákona č. 219/2000 Sb., o majetku České republiky a jejím vystupování v právních vztazích, ve znění pozdějších předpisů. </w:t>
      </w:r>
    </w:p>
    <w:p w14:paraId="539917C6" w14:textId="77777777" w:rsidR="001B4E57" w:rsidRPr="001B4E57" w:rsidRDefault="001B4E57" w:rsidP="001B4E5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ADAEFED" w14:textId="08CB01ED" w:rsidR="00875F26" w:rsidRPr="001B4E57" w:rsidRDefault="003A1928" w:rsidP="00603A7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B4E57">
        <w:rPr>
          <w:rFonts w:ascii="Arial" w:hAnsi="Arial" w:cs="Arial"/>
          <w:sz w:val="22"/>
          <w:szCs w:val="22"/>
        </w:rPr>
        <w:t>Znalecké</w:t>
      </w:r>
      <w:r w:rsidRPr="003A1928">
        <w:t xml:space="preserve"> </w:t>
      </w:r>
      <w:r w:rsidRPr="001B4E57">
        <w:rPr>
          <w:rFonts w:ascii="Arial" w:hAnsi="Arial" w:cs="Arial"/>
          <w:sz w:val="22"/>
          <w:szCs w:val="22"/>
        </w:rPr>
        <w:t xml:space="preserve">posudky pro ocenění staveb včetně pozemků uvedených v bodě 2 – </w:t>
      </w:r>
      <w:r w:rsidR="001B4E57" w:rsidRPr="001B4E57">
        <w:rPr>
          <w:rFonts w:ascii="Arial" w:hAnsi="Arial" w:cs="Arial"/>
          <w:sz w:val="22"/>
          <w:szCs w:val="22"/>
        </w:rPr>
        <w:t>7</w:t>
      </w:r>
      <w:r w:rsidRPr="001B4E57">
        <w:rPr>
          <w:rFonts w:ascii="Arial" w:hAnsi="Arial" w:cs="Arial"/>
          <w:sz w:val="22"/>
          <w:szCs w:val="22"/>
        </w:rPr>
        <w:t xml:space="preserve"> Soupisu oceňovaných věcí nemovitých, jsou požadovány za účelem převodu majetku podle zákona č.</w:t>
      </w:r>
      <w:r w:rsidRPr="003A1928">
        <w:t xml:space="preserve"> </w:t>
      </w:r>
      <w:r w:rsidRPr="001B4E57">
        <w:rPr>
          <w:rFonts w:ascii="Arial" w:hAnsi="Arial" w:cs="Arial"/>
          <w:sz w:val="22"/>
          <w:szCs w:val="22"/>
        </w:rPr>
        <w:t>zákona č. 92/1991 Sb.,</w:t>
      </w:r>
      <w:r w:rsidR="00512021" w:rsidRPr="00512021">
        <w:t xml:space="preserve"> </w:t>
      </w:r>
      <w:r w:rsidR="00512021" w:rsidRPr="00512021">
        <w:rPr>
          <w:rFonts w:ascii="Arial" w:hAnsi="Arial" w:cs="Arial"/>
          <w:sz w:val="22"/>
          <w:szCs w:val="22"/>
        </w:rPr>
        <w:t>o podmínkách převodu majetku státu na jiné osoby</w:t>
      </w:r>
      <w:r w:rsidR="00512021">
        <w:rPr>
          <w:rFonts w:ascii="Arial" w:hAnsi="Arial" w:cs="Arial"/>
          <w:sz w:val="22"/>
          <w:szCs w:val="22"/>
        </w:rPr>
        <w:t>,</w:t>
      </w:r>
      <w:r w:rsidRPr="001B4E57">
        <w:rPr>
          <w:rFonts w:ascii="Arial" w:hAnsi="Arial" w:cs="Arial"/>
          <w:sz w:val="22"/>
          <w:szCs w:val="22"/>
        </w:rPr>
        <w:t xml:space="preserve"> ve znění pozdějších předpisů.</w:t>
      </w:r>
      <w:r w:rsidR="00875F26" w:rsidRPr="00875F26">
        <w:t xml:space="preserve"> </w:t>
      </w:r>
    </w:p>
    <w:p w14:paraId="302BD86B" w14:textId="77777777" w:rsidR="00875F26" w:rsidRDefault="00875F26" w:rsidP="001B5D8A">
      <w:pPr>
        <w:jc w:val="both"/>
        <w:rPr>
          <w:rFonts w:ascii="Arial" w:hAnsi="Arial" w:cs="Arial"/>
          <w:sz w:val="22"/>
          <w:szCs w:val="22"/>
        </w:rPr>
      </w:pPr>
    </w:p>
    <w:p w14:paraId="5FF47DB5" w14:textId="3F728A6B" w:rsidR="0075464B" w:rsidRDefault="0075464B" w:rsidP="001B4E5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BB6D981" w14:textId="77777777" w:rsidR="00875F26" w:rsidRPr="00875F26" w:rsidRDefault="00875F26" w:rsidP="00875F2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04B15A7" w14:textId="77777777" w:rsidR="009901B8" w:rsidRDefault="009901B8" w:rsidP="001B5D8A">
      <w:pPr>
        <w:jc w:val="both"/>
        <w:rPr>
          <w:rFonts w:ascii="Arial" w:hAnsi="Arial" w:cs="Arial"/>
          <w:sz w:val="22"/>
          <w:szCs w:val="22"/>
        </w:rPr>
      </w:pPr>
    </w:p>
    <w:p w14:paraId="49EC5AB6" w14:textId="77777777" w:rsidR="00780B18" w:rsidRPr="00037F94" w:rsidRDefault="00780B18" w:rsidP="00780B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37F94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5F19F712" w14:textId="77777777" w:rsidR="0075464B" w:rsidRDefault="00780B18" w:rsidP="00780B18">
      <w:pPr>
        <w:jc w:val="both"/>
        <w:rPr>
          <w:rFonts w:ascii="Arial" w:hAnsi="Arial" w:cs="Arial"/>
          <w:sz w:val="22"/>
          <w:szCs w:val="22"/>
        </w:rPr>
      </w:pPr>
      <w:bookmarkStart w:id="1" w:name="_Hlk58239304"/>
      <w:bookmarkStart w:id="2" w:name="_Hlk58186684"/>
      <w:r w:rsidRPr="00037F94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</w:t>
      </w:r>
    </w:p>
    <w:p w14:paraId="60D6886C" w14:textId="77777777" w:rsidR="0075464B" w:rsidRDefault="0075464B" w:rsidP="00780B18">
      <w:pPr>
        <w:jc w:val="both"/>
        <w:rPr>
          <w:rFonts w:ascii="Arial" w:hAnsi="Arial" w:cs="Arial"/>
          <w:sz w:val="22"/>
          <w:szCs w:val="22"/>
        </w:rPr>
      </w:pPr>
    </w:p>
    <w:p w14:paraId="53997991" w14:textId="736D1F61" w:rsidR="009D6267" w:rsidRPr="00EC13FC" w:rsidRDefault="0075464B" w:rsidP="009D6267">
      <w:pPr>
        <w:jc w:val="both"/>
        <w:rPr>
          <w:rFonts w:ascii="Arial" w:hAnsi="Arial" w:cs="Arial"/>
          <w:sz w:val="22"/>
          <w:szCs w:val="22"/>
        </w:rPr>
      </w:pPr>
      <w:r w:rsidRPr="0075464B">
        <w:rPr>
          <w:rFonts w:ascii="Arial" w:hAnsi="Arial" w:cs="Arial"/>
          <w:sz w:val="22"/>
          <w:szCs w:val="22"/>
        </w:rPr>
        <w:t xml:space="preserve">Ocenění majetku bude provedeno cenou obvyklou a současně cenou zjištěnou s tím, že v souladu s ust. </w:t>
      </w:r>
      <w:r>
        <w:rPr>
          <w:rFonts w:ascii="Arial" w:hAnsi="Arial" w:cs="Arial"/>
          <w:sz w:val="22"/>
          <w:szCs w:val="22"/>
        </w:rPr>
        <w:t>§</w:t>
      </w:r>
      <w:r w:rsidRPr="0075464B">
        <w:rPr>
          <w:rFonts w:ascii="Arial" w:hAnsi="Arial" w:cs="Arial"/>
          <w:sz w:val="22"/>
          <w:szCs w:val="22"/>
        </w:rPr>
        <w:t xml:space="preserve"> 22 odst. 1 zákona 219/2000 Sb., ve znění pozdějších předpisů, se použije cena vyšší.</w:t>
      </w:r>
      <w:r w:rsidR="009D6267" w:rsidRPr="00EC13FC">
        <w:rPr>
          <w:rFonts w:ascii="Arial" w:hAnsi="Arial" w:cs="Arial"/>
          <w:sz w:val="22"/>
          <w:szCs w:val="22"/>
        </w:rPr>
        <w:t xml:space="preserve"> </w:t>
      </w:r>
    </w:p>
    <w:bookmarkEnd w:id="1"/>
    <w:bookmarkEnd w:id="2"/>
    <w:p w14:paraId="4EB8D5DA" w14:textId="77777777" w:rsidR="00F643AB" w:rsidRDefault="00F643AB" w:rsidP="00513D5A">
      <w:pPr>
        <w:rPr>
          <w:rFonts w:ascii="Arial" w:hAnsi="Arial" w:cs="Arial"/>
          <w:b/>
          <w:bCs/>
          <w:sz w:val="22"/>
          <w:szCs w:val="22"/>
        </w:rPr>
      </w:pPr>
    </w:p>
    <w:p w14:paraId="77495BE1" w14:textId="2D80276F" w:rsidR="007B3DCE" w:rsidRDefault="00513D5A" w:rsidP="007546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  <w:r w:rsidR="0075464B">
        <w:rPr>
          <w:rFonts w:ascii="Arial" w:hAnsi="Arial" w:cs="Arial"/>
          <w:sz w:val="22"/>
          <w:szCs w:val="22"/>
        </w:rPr>
        <w:t xml:space="preserve"> </w:t>
      </w:r>
    </w:p>
    <w:p w14:paraId="49A752F5" w14:textId="77777777" w:rsidR="001B4E57" w:rsidRPr="0087799E" w:rsidRDefault="001B4E57" w:rsidP="00CD199B"/>
    <w:p w14:paraId="62C04FE3" w14:textId="41FFFCE9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5E3A2117" w14:textId="77777777" w:rsidR="00875F26" w:rsidRDefault="00875F26" w:rsidP="00D85E76">
      <w:pPr>
        <w:jc w:val="both"/>
        <w:rPr>
          <w:rFonts w:ascii="Arial" w:hAnsi="Arial" w:cs="Arial"/>
          <w:sz w:val="22"/>
          <w:szCs w:val="22"/>
        </w:rPr>
      </w:pPr>
    </w:p>
    <w:p w14:paraId="54F6E6FD" w14:textId="6F159638" w:rsidR="00875F26" w:rsidRDefault="00875F2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vyhotovit pro každý bod 1 – 7 </w:t>
      </w:r>
      <w:r w:rsidRPr="00875F26">
        <w:rPr>
          <w:rFonts w:ascii="Arial" w:hAnsi="Arial" w:cs="Arial"/>
          <w:sz w:val="22"/>
          <w:szCs w:val="22"/>
        </w:rPr>
        <w:t>Soupis</w:t>
      </w:r>
      <w:r>
        <w:rPr>
          <w:rFonts w:ascii="Arial" w:hAnsi="Arial" w:cs="Arial"/>
          <w:sz w:val="22"/>
          <w:szCs w:val="22"/>
        </w:rPr>
        <w:t>u</w:t>
      </w:r>
      <w:r w:rsidRPr="00875F26">
        <w:rPr>
          <w:rFonts w:ascii="Arial" w:hAnsi="Arial" w:cs="Arial"/>
          <w:sz w:val="22"/>
          <w:szCs w:val="22"/>
        </w:rPr>
        <w:t xml:space="preserve"> oceňovaných věcí nemovitých</w:t>
      </w:r>
      <w:r>
        <w:rPr>
          <w:rFonts w:ascii="Arial" w:hAnsi="Arial" w:cs="Arial"/>
          <w:sz w:val="22"/>
          <w:szCs w:val="22"/>
        </w:rPr>
        <w:t xml:space="preserve"> samostatně</w:t>
      </w:r>
      <w:r w:rsidR="00907422">
        <w:rPr>
          <w:rFonts w:ascii="Arial" w:hAnsi="Arial" w:cs="Arial"/>
          <w:sz w:val="22"/>
          <w:szCs w:val="22"/>
        </w:rPr>
        <w:t xml:space="preserve"> včetně samostatné faktury ke každému znaleckému posudku</w:t>
      </w:r>
      <w:r w:rsidR="00545C2E">
        <w:rPr>
          <w:rFonts w:ascii="Arial" w:hAnsi="Arial" w:cs="Arial"/>
          <w:sz w:val="22"/>
          <w:szCs w:val="22"/>
        </w:rPr>
        <w:t>.</w:t>
      </w:r>
    </w:p>
    <w:p w14:paraId="06C5B3ED" w14:textId="14C5C0A3" w:rsidR="00D85E76" w:rsidRDefault="00D85E76" w:rsidP="0051202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Cenu určit pro každý pozemek </w:t>
      </w:r>
      <w:r w:rsidR="0075464B">
        <w:rPr>
          <w:rFonts w:ascii="Arial" w:hAnsi="Arial" w:cs="Arial"/>
          <w:sz w:val="22"/>
          <w:szCs w:val="22"/>
        </w:rPr>
        <w:t xml:space="preserve">a stavbu </w:t>
      </w:r>
      <w:r>
        <w:rPr>
          <w:rFonts w:ascii="Arial" w:hAnsi="Arial" w:cs="Arial"/>
          <w:sz w:val="22"/>
          <w:szCs w:val="22"/>
        </w:rPr>
        <w:t>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identifikace pozemku, katastrální území, druh pozemku, parc.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vyhl.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dle potřeby bude přílohou objednávky snímek mapy, výpis z katastru nemovitostí, ortofotomapa,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B25A17D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budou detailním způsobem znalce</w:t>
      </w:r>
      <w:r w:rsidR="00B142D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popsány důvody pro korekce ceny dle přílohy č. 7 příslušné Oceňovací vyhlášky a tyto své závěry podloženy přílohami (stanovisky stavebního úřadu, ortofotomapami, plány zasíťování, územními rozhodnutími a stavebními povoleními)</w:t>
      </w:r>
    </w:p>
    <w:p w14:paraId="734146F7" w14:textId="0F024E10" w:rsidR="007B1FA1" w:rsidRPr="00875F26" w:rsidRDefault="007B1FA1" w:rsidP="00875F26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366A0DC3" w14:textId="77777777" w:rsidR="00CD199B" w:rsidRDefault="00CD199B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4E127D9F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13979D34" w14:textId="77777777" w:rsidR="00893B33" w:rsidRDefault="00893B33" w:rsidP="00893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047120" w14:textId="303D0EC5" w:rsidR="00893B33" w:rsidRPr="00893B33" w:rsidRDefault="002B18EA" w:rsidP="00893B3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Hnojiště včetně pozemku v k. ú. Dřenice u Chebu, </w:t>
      </w:r>
      <w:r w:rsidR="00033C26">
        <w:rPr>
          <w:rFonts w:ascii="Arial" w:hAnsi="Arial" w:cs="Arial"/>
          <w:b/>
          <w:bCs/>
          <w:sz w:val="22"/>
          <w:szCs w:val="22"/>
        </w:rPr>
        <w:t>okres Cheb</w:t>
      </w:r>
    </w:p>
    <w:p w14:paraId="123C826E" w14:textId="77777777" w:rsidR="00893B33" w:rsidRDefault="00893B33" w:rsidP="00705A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AC655C" w14:textId="272359E6" w:rsidR="00893B33" w:rsidRPr="00705ABE" w:rsidRDefault="00705ABE" w:rsidP="00705A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5ABE">
        <w:rPr>
          <w:rFonts w:ascii="Arial" w:hAnsi="Arial" w:cs="Arial"/>
          <w:sz w:val="22"/>
          <w:szCs w:val="22"/>
        </w:rPr>
        <w:t xml:space="preserve">Předmětem převodu jsou pozemky </w:t>
      </w:r>
    </w:p>
    <w:p w14:paraId="7D302E7E" w14:textId="5BA9037E" w:rsidR="0075464B" w:rsidRDefault="0075464B" w:rsidP="0075464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</w:t>
      </w:r>
    </w:p>
    <w:p w14:paraId="3C749F9E" w14:textId="77777777" w:rsidR="0075464B" w:rsidRPr="00935DD9" w:rsidRDefault="0075464B" w:rsidP="0075464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935DD9">
        <w:rPr>
          <w:rFonts w:ascii="Arial" w:hAnsi="Arial" w:cs="Arial"/>
          <w:sz w:val="18"/>
          <w:szCs w:val="18"/>
        </w:rPr>
        <w:t>Obec</w:t>
      </w:r>
      <w:r w:rsidRPr="00935DD9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935DD9">
        <w:rPr>
          <w:rFonts w:ascii="Arial" w:hAnsi="Arial" w:cs="Arial"/>
          <w:sz w:val="18"/>
          <w:szCs w:val="18"/>
        </w:rPr>
        <w:tab/>
        <w:t>Parcelní číslo</w:t>
      </w:r>
      <w:r w:rsidRPr="00935DD9">
        <w:rPr>
          <w:rFonts w:ascii="Arial" w:hAnsi="Arial" w:cs="Arial"/>
          <w:sz w:val="18"/>
          <w:szCs w:val="18"/>
        </w:rPr>
        <w:tab/>
        <w:t>Druh pozemku</w:t>
      </w:r>
      <w:r w:rsidRPr="00935DD9">
        <w:rPr>
          <w:rFonts w:ascii="Arial" w:hAnsi="Arial" w:cs="Arial"/>
          <w:sz w:val="18"/>
          <w:szCs w:val="18"/>
        </w:rPr>
        <w:tab/>
        <w:t>Výměra v m</w:t>
      </w:r>
      <w:r w:rsidRPr="00935DD9">
        <w:rPr>
          <w:rFonts w:ascii="Arial" w:hAnsi="Arial" w:cs="Arial"/>
          <w:sz w:val="18"/>
          <w:szCs w:val="18"/>
          <w:vertAlign w:val="superscript"/>
        </w:rPr>
        <w:t>2</w:t>
      </w:r>
    </w:p>
    <w:p w14:paraId="611C5660" w14:textId="25A575B3" w:rsidR="0075464B" w:rsidRDefault="0075464B" w:rsidP="0075464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</w:t>
      </w:r>
    </w:p>
    <w:p w14:paraId="54EBE20E" w14:textId="7427F4D4" w:rsidR="0075464B" w:rsidRPr="00935DD9" w:rsidRDefault="0075464B" w:rsidP="0075464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935DD9">
        <w:rPr>
          <w:rFonts w:ascii="Arial" w:hAnsi="Arial" w:cs="Arial"/>
          <w:sz w:val="18"/>
          <w:szCs w:val="18"/>
        </w:rPr>
        <w:t>Cheb</w:t>
      </w:r>
      <w:r w:rsidRPr="00935DD9">
        <w:rPr>
          <w:rFonts w:ascii="Arial" w:hAnsi="Arial" w:cs="Arial"/>
          <w:sz w:val="18"/>
          <w:szCs w:val="18"/>
        </w:rPr>
        <w:tab/>
        <w:t>Dřenice u Chebu</w:t>
      </w:r>
      <w:r w:rsidRPr="00935DD9">
        <w:rPr>
          <w:rFonts w:ascii="Arial" w:hAnsi="Arial" w:cs="Arial"/>
          <w:sz w:val="18"/>
          <w:szCs w:val="18"/>
        </w:rPr>
        <w:tab/>
        <w:t>310/</w:t>
      </w:r>
      <w:r>
        <w:rPr>
          <w:rFonts w:ascii="Arial" w:hAnsi="Arial" w:cs="Arial"/>
          <w:sz w:val="18"/>
          <w:szCs w:val="18"/>
        </w:rPr>
        <w:t>29</w:t>
      </w:r>
      <w:r w:rsidRPr="00935DD9">
        <w:rPr>
          <w:rFonts w:ascii="Arial" w:hAnsi="Arial" w:cs="Arial"/>
          <w:sz w:val="18"/>
          <w:szCs w:val="18"/>
        </w:rPr>
        <w:tab/>
        <w:t>ostatní plocha</w:t>
      </w:r>
      <w:r w:rsidRPr="00935DD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3734</w:t>
      </w:r>
    </w:p>
    <w:p w14:paraId="2BDB1FB0" w14:textId="7FB0F0F0" w:rsidR="00453834" w:rsidRDefault="00BF2A4B" w:rsidP="00AD1671">
      <w:pPr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  <w:r w:rsidR="00033C26">
        <w:rPr>
          <w:rFonts w:ascii="Arial" w:hAnsi="Arial" w:cs="Arial"/>
          <w:sz w:val="22"/>
          <w:szCs w:val="22"/>
        </w:rPr>
        <w:t xml:space="preserve">    </w:t>
      </w:r>
    </w:p>
    <w:p w14:paraId="5E24DA92" w14:textId="1D9EB2E1" w:rsidR="0075464B" w:rsidRDefault="00705ABE" w:rsidP="00705ABE">
      <w:pPr>
        <w:contextualSpacing/>
        <w:jc w:val="both"/>
        <w:rPr>
          <w:rFonts w:ascii="Arial" w:hAnsi="Arial" w:cs="Arial"/>
          <w:sz w:val="22"/>
          <w:szCs w:val="22"/>
        </w:rPr>
      </w:pPr>
      <w:r w:rsidRPr="00705ABE">
        <w:rPr>
          <w:rFonts w:ascii="Arial" w:hAnsi="Arial" w:cs="Arial"/>
          <w:sz w:val="22"/>
          <w:szCs w:val="22"/>
        </w:rPr>
        <w:t>Mimo výše uvedené nemovité věci jsou předmětem prodeje i součásti, příslušenství, budovy a stavby nepodléhající zápisu do katastru:</w:t>
      </w:r>
    </w:p>
    <w:p w14:paraId="7BAF6B88" w14:textId="77777777" w:rsidR="0075464B" w:rsidRDefault="0075464B" w:rsidP="0075464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3BD49E7" w14:textId="74A2D2AB" w:rsidR="0075464B" w:rsidRDefault="0075464B" w:rsidP="0075464B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>Katastrální</w:t>
      </w:r>
      <w:r>
        <w:rPr>
          <w:rFonts w:ascii="Arial" w:hAnsi="Arial" w:cs="Arial"/>
          <w:sz w:val="18"/>
          <w:szCs w:val="18"/>
        </w:rPr>
        <w:tab/>
        <w:t>Druh budovy</w:t>
      </w:r>
      <w:r>
        <w:rPr>
          <w:rFonts w:ascii="Arial" w:hAnsi="Arial" w:cs="Arial"/>
          <w:sz w:val="18"/>
          <w:szCs w:val="18"/>
        </w:rPr>
        <w:tab/>
        <w:t>Způsob</w:t>
      </w:r>
      <w:r>
        <w:rPr>
          <w:rFonts w:ascii="Arial" w:hAnsi="Arial" w:cs="Arial"/>
          <w:sz w:val="18"/>
          <w:szCs w:val="18"/>
        </w:rPr>
        <w:tab/>
        <w:t xml:space="preserve">    Na pozemku</w:t>
      </w:r>
      <w:r>
        <w:rPr>
          <w:rFonts w:ascii="Arial" w:hAnsi="Arial" w:cs="Arial"/>
          <w:sz w:val="18"/>
          <w:szCs w:val="18"/>
        </w:rPr>
        <w:tab/>
        <w:t>ID</w:t>
      </w:r>
    </w:p>
    <w:p w14:paraId="5FC8E261" w14:textId="344AB882" w:rsidR="0075464B" w:rsidRDefault="0075464B" w:rsidP="0075464B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území</w:t>
      </w:r>
      <w:r>
        <w:rPr>
          <w:rFonts w:ascii="Arial" w:hAnsi="Arial" w:cs="Arial"/>
          <w:sz w:val="18"/>
          <w:szCs w:val="18"/>
        </w:rPr>
        <w:tab/>
        <w:t>stavby</w:t>
      </w:r>
      <w:r>
        <w:rPr>
          <w:rFonts w:ascii="Arial" w:hAnsi="Arial" w:cs="Arial"/>
          <w:sz w:val="18"/>
          <w:szCs w:val="18"/>
        </w:rPr>
        <w:tab/>
        <w:t>využití</w:t>
      </w:r>
      <w:r>
        <w:rPr>
          <w:rFonts w:ascii="Arial" w:hAnsi="Arial" w:cs="Arial"/>
          <w:sz w:val="18"/>
          <w:szCs w:val="18"/>
        </w:rPr>
        <w:tab/>
        <w:t xml:space="preserve">    parc. č.</w:t>
      </w:r>
      <w:r>
        <w:rPr>
          <w:rFonts w:ascii="Arial" w:hAnsi="Arial" w:cs="Arial"/>
          <w:sz w:val="18"/>
          <w:szCs w:val="18"/>
        </w:rPr>
        <w:tab/>
        <w:t>majetku</w:t>
      </w:r>
    </w:p>
    <w:p w14:paraId="38A19DAC" w14:textId="77777777" w:rsidR="0075464B" w:rsidRDefault="0075464B" w:rsidP="0075464B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381A0CB" w14:textId="2AF2774A" w:rsidR="00875F26" w:rsidRPr="00CD199B" w:rsidRDefault="0075464B" w:rsidP="00CD199B">
      <w:pPr>
        <w:pStyle w:val="budova"/>
        <w:widowControl/>
        <w:pBdr>
          <w:bottom w:val="single" w:sz="6" w:space="1" w:color="auto"/>
        </w:pBdr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Cheb</w:t>
      </w:r>
      <w:r>
        <w:rPr>
          <w:rFonts w:ascii="Arial" w:hAnsi="Arial" w:cs="Arial"/>
          <w:sz w:val="18"/>
          <w:szCs w:val="18"/>
        </w:rPr>
        <w:tab/>
        <w:t>Dřenice u Chebu</w:t>
      </w:r>
      <w:r>
        <w:rPr>
          <w:rFonts w:ascii="Arial" w:hAnsi="Arial" w:cs="Arial"/>
          <w:sz w:val="18"/>
          <w:szCs w:val="18"/>
        </w:rPr>
        <w:tab/>
        <w:t>Hnojiště</w:t>
      </w:r>
      <w:r>
        <w:rPr>
          <w:rFonts w:ascii="Arial" w:hAnsi="Arial" w:cs="Arial"/>
          <w:sz w:val="18"/>
          <w:szCs w:val="18"/>
        </w:rPr>
        <w:tab/>
        <w:t>hnojiště Dřenice</w:t>
      </w:r>
      <w:r>
        <w:rPr>
          <w:rFonts w:ascii="Arial" w:hAnsi="Arial" w:cs="Arial"/>
          <w:sz w:val="18"/>
          <w:szCs w:val="18"/>
        </w:rPr>
        <w:tab/>
        <w:t xml:space="preserve">    310/29</w:t>
      </w:r>
      <w:r>
        <w:rPr>
          <w:rFonts w:ascii="Arial" w:hAnsi="Arial" w:cs="Arial"/>
          <w:sz w:val="18"/>
          <w:szCs w:val="18"/>
        </w:rPr>
        <w:tab/>
        <w:t>329</w:t>
      </w:r>
    </w:p>
    <w:p w14:paraId="4808135A" w14:textId="7A217DD1" w:rsidR="00AD1671" w:rsidRPr="002B18EA" w:rsidRDefault="002B18EA" w:rsidP="002B18EA">
      <w:pPr>
        <w:pStyle w:val="Odstavecseseznamem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</w:rPr>
      </w:pPr>
      <w:bookmarkStart w:id="3" w:name="_Hlk205284754"/>
      <w:r w:rsidRPr="002B18EA">
        <w:rPr>
          <w:rFonts w:ascii="Arial" w:hAnsi="Arial" w:cs="Arial"/>
          <w:b/>
          <w:bCs/>
          <w:sz w:val="22"/>
          <w:szCs w:val="22"/>
        </w:rPr>
        <w:lastRenderedPageBreak/>
        <w:t>R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2B18EA">
        <w:rPr>
          <w:rFonts w:ascii="Arial" w:hAnsi="Arial" w:cs="Arial"/>
          <w:b/>
          <w:bCs/>
          <w:sz w:val="22"/>
          <w:szCs w:val="22"/>
        </w:rPr>
        <w:t xml:space="preserve">bník s hrází </w:t>
      </w:r>
      <w:r w:rsidR="00033C26" w:rsidRPr="002B18EA">
        <w:rPr>
          <w:rFonts w:ascii="Arial" w:hAnsi="Arial" w:cs="Arial"/>
          <w:b/>
          <w:bCs/>
          <w:sz w:val="22"/>
          <w:szCs w:val="22"/>
        </w:rPr>
        <w:t>ID maj. 1835 včetně pozemků</w:t>
      </w:r>
      <w:r w:rsidRPr="002B18EA">
        <w:t xml:space="preserve"> </w:t>
      </w:r>
      <w:r w:rsidRPr="002B18EA">
        <w:rPr>
          <w:rFonts w:ascii="Arial" w:hAnsi="Arial" w:cs="Arial"/>
          <w:b/>
          <w:bCs/>
          <w:sz w:val="22"/>
          <w:szCs w:val="22"/>
        </w:rPr>
        <w:t>v k. ú. Hranice u Aše</w:t>
      </w:r>
      <w:r>
        <w:rPr>
          <w:rFonts w:ascii="Arial" w:hAnsi="Arial" w:cs="Arial"/>
          <w:b/>
          <w:bCs/>
          <w:sz w:val="22"/>
          <w:szCs w:val="22"/>
        </w:rPr>
        <w:t>, okres Cheb</w:t>
      </w:r>
    </w:p>
    <w:bookmarkEnd w:id="3"/>
    <w:p w14:paraId="54490A7D" w14:textId="77777777" w:rsidR="00AD1671" w:rsidRDefault="00AD1671" w:rsidP="00AD1671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48CAF1E4" w14:textId="77777777" w:rsidR="00AD1671" w:rsidRDefault="00AD1671" w:rsidP="00AD16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převodu jsou pouze pozemky </w:t>
      </w:r>
    </w:p>
    <w:p w14:paraId="2CAEA17B" w14:textId="77777777" w:rsidR="00AD1671" w:rsidRDefault="00AD1671" w:rsidP="00AD167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275A381" w14:textId="77777777" w:rsidR="00AD1671" w:rsidRDefault="00AD1671" w:rsidP="00AD1671">
      <w:pPr>
        <w:pStyle w:val="obec1"/>
        <w:widowControl/>
        <w:tabs>
          <w:tab w:val="clear" w:pos="4536"/>
          <w:tab w:val="clear" w:pos="6237"/>
          <w:tab w:val="left" w:pos="5387"/>
          <w:tab w:val="left" w:pos="7371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Pozemek</w:t>
      </w:r>
      <w:r>
        <w:rPr>
          <w:rFonts w:ascii="Arial" w:hAnsi="Arial" w:cs="Arial"/>
          <w:sz w:val="18"/>
          <w:szCs w:val="18"/>
        </w:rPr>
        <w:tab/>
        <w:t>Druh</w:t>
      </w:r>
    </w:p>
    <w:p w14:paraId="360E7211" w14:textId="77777777" w:rsidR="00AD1671" w:rsidRDefault="00AD1671" w:rsidP="00AD1671">
      <w:pPr>
        <w:pStyle w:val="obec1"/>
        <w:widowControl/>
        <w:tabs>
          <w:tab w:val="clear" w:pos="4536"/>
          <w:tab w:val="clear" w:pos="6237"/>
          <w:tab w:val="left" w:pos="5387"/>
          <w:tab w:val="left" w:pos="7371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parc.č.</w:t>
      </w:r>
      <w:r>
        <w:rPr>
          <w:rFonts w:ascii="Arial" w:hAnsi="Arial" w:cs="Arial"/>
          <w:sz w:val="18"/>
          <w:szCs w:val="18"/>
        </w:rPr>
        <w:tab/>
        <w:t>pozemku</w:t>
      </w:r>
    </w:p>
    <w:p w14:paraId="633AC6B9" w14:textId="77777777" w:rsidR="00AD1671" w:rsidRDefault="00AD1671" w:rsidP="00AD167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7758993" w14:textId="213E5169" w:rsidR="00AD1671" w:rsidRDefault="00AD1671" w:rsidP="00AD1671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Hranice</w:t>
      </w:r>
      <w:r>
        <w:rPr>
          <w:rFonts w:ascii="Arial" w:hAnsi="Arial" w:cs="Arial"/>
          <w:sz w:val="18"/>
          <w:szCs w:val="18"/>
        </w:rPr>
        <w:tab/>
        <w:t>Hranice u Aše</w:t>
      </w:r>
      <w:r>
        <w:rPr>
          <w:rFonts w:ascii="Arial" w:hAnsi="Arial" w:cs="Arial"/>
          <w:sz w:val="18"/>
          <w:szCs w:val="18"/>
        </w:rPr>
        <w:tab/>
      </w:r>
      <w:r w:rsidR="00033C26">
        <w:rPr>
          <w:rFonts w:ascii="Arial" w:hAnsi="Arial" w:cs="Arial"/>
          <w:sz w:val="18"/>
          <w:szCs w:val="18"/>
        </w:rPr>
        <w:t xml:space="preserve">st. </w:t>
      </w:r>
      <w:r>
        <w:rPr>
          <w:rFonts w:ascii="Arial" w:hAnsi="Arial" w:cs="Arial"/>
          <w:sz w:val="18"/>
          <w:szCs w:val="18"/>
        </w:rPr>
        <w:t>1429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</w:r>
    </w:p>
    <w:p w14:paraId="79A16C34" w14:textId="77777777" w:rsidR="00AD1671" w:rsidRDefault="00AD1671" w:rsidP="00AD1671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Hranice</w:t>
      </w:r>
      <w:r>
        <w:rPr>
          <w:rFonts w:ascii="Arial" w:hAnsi="Arial" w:cs="Arial"/>
          <w:sz w:val="18"/>
          <w:szCs w:val="18"/>
        </w:rPr>
        <w:tab/>
        <w:t>Hranice u Aše</w:t>
      </w:r>
      <w:r>
        <w:rPr>
          <w:rFonts w:ascii="Arial" w:hAnsi="Arial" w:cs="Arial"/>
          <w:sz w:val="18"/>
          <w:szCs w:val="18"/>
        </w:rPr>
        <w:tab/>
        <w:t>2066/7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</w:r>
    </w:p>
    <w:p w14:paraId="6E627702" w14:textId="77777777" w:rsidR="00AD1671" w:rsidRDefault="00AD1671" w:rsidP="00AD1671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Hranice</w:t>
      </w:r>
      <w:r>
        <w:rPr>
          <w:rFonts w:ascii="Arial" w:hAnsi="Arial" w:cs="Arial"/>
          <w:sz w:val="18"/>
          <w:szCs w:val="18"/>
        </w:rPr>
        <w:tab/>
        <w:t>Hranice u Aše</w:t>
      </w:r>
      <w:r>
        <w:rPr>
          <w:rFonts w:ascii="Arial" w:hAnsi="Arial" w:cs="Arial"/>
          <w:sz w:val="18"/>
          <w:szCs w:val="18"/>
        </w:rPr>
        <w:tab/>
        <w:t>2066/10</w:t>
      </w:r>
      <w:r>
        <w:rPr>
          <w:rFonts w:ascii="Arial" w:hAnsi="Arial" w:cs="Arial"/>
          <w:sz w:val="18"/>
          <w:szCs w:val="18"/>
        </w:rPr>
        <w:tab/>
        <w:t>vodní plocha</w:t>
      </w:r>
      <w:r>
        <w:rPr>
          <w:rFonts w:ascii="Arial" w:hAnsi="Arial" w:cs="Arial"/>
          <w:sz w:val="18"/>
          <w:szCs w:val="18"/>
        </w:rPr>
        <w:tab/>
      </w:r>
    </w:p>
    <w:p w14:paraId="362714DE" w14:textId="6C412EB0" w:rsidR="00AD1671" w:rsidRDefault="00AD1671" w:rsidP="00CD199B">
      <w:pPr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4585860" w14:textId="77777777" w:rsidR="00AD1671" w:rsidRDefault="00AD1671" w:rsidP="00AD1671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 výše uvedené nemovité věci jsou předmětem prodeje i součásti, příslušenství, budovy a stavby nepodléhající zápisu do katastru:</w:t>
      </w:r>
    </w:p>
    <w:p w14:paraId="1C43188B" w14:textId="77777777" w:rsidR="00AD1671" w:rsidRDefault="00AD1671" w:rsidP="00AD1671">
      <w:pPr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51152C7" w14:textId="77777777" w:rsidR="00AD1671" w:rsidRDefault="00AD1671" w:rsidP="00AD1671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>Katastrální</w:t>
      </w:r>
      <w:r>
        <w:rPr>
          <w:rFonts w:ascii="Arial" w:hAnsi="Arial" w:cs="Arial"/>
          <w:sz w:val="18"/>
          <w:szCs w:val="18"/>
        </w:rPr>
        <w:tab/>
        <w:t>Druh budovy</w:t>
      </w:r>
      <w:r>
        <w:rPr>
          <w:rFonts w:ascii="Arial" w:hAnsi="Arial" w:cs="Arial"/>
          <w:sz w:val="18"/>
          <w:szCs w:val="18"/>
        </w:rPr>
        <w:tab/>
        <w:t>Způsob</w:t>
      </w:r>
      <w:r>
        <w:rPr>
          <w:rFonts w:ascii="Arial" w:hAnsi="Arial" w:cs="Arial"/>
          <w:sz w:val="18"/>
          <w:szCs w:val="18"/>
        </w:rPr>
        <w:tab/>
        <w:t>Na pozemku</w:t>
      </w:r>
      <w:r>
        <w:rPr>
          <w:rFonts w:ascii="Arial" w:hAnsi="Arial" w:cs="Arial"/>
          <w:sz w:val="18"/>
          <w:szCs w:val="18"/>
        </w:rPr>
        <w:tab/>
        <w:t>ID</w:t>
      </w:r>
    </w:p>
    <w:p w14:paraId="14A184AC" w14:textId="77777777" w:rsidR="00AD1671" w:rsidRDefault="00AD1671" w:rsidP="00AD1671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území</w:t>
      </w:r>
      <w:r>
        <w:rPr>
          <w:rFonts w:ascii="Arial" w:hAnsi="Arial" w:cs="Arial"/>
          <w:sz w:val="18"/>
          <w:szCs w:val="18"/>
        </w:rPr>
        <w:tab/>
        <w:t>stavby/souvi-</w:t>
      </w:r>
      <w:r>
        <w:rPr>
          <w:rFonts w:ascii="Arial" w:hAnsi="Arial" w:cs="Arial"/>
          <w:sz w:val="18"/>
          <w:szCs w:val="18"/>
        </w:rPr>
        <w:tab/>
        <w:t>využití</w:t>
      </w:r>
      <w:r>
        <w:rPr>
          <w:rFonts w:ascii="Arial" w:hAnsi="Arial" w:cs="Arial"/>
          <w:sz w:val="18"/>
          <w:szCs w:val="18"/>
        </w:rPr>
        <w:tab/>
        <w:t>parc. č.</w:t>
      </w:r>
      <w:r>
        <w:rPr>
          <w:rFonts w:ascii="Arial" w:hAnsi="Arial" w:cs="Arial"/>
          <w:sz w:val="18"/>
          <w:szCs w:val="18"/>
        </w:rPr>
        <w:tab/>
        <w:t>majetku</w:t>
      </w:r>
    </w:p>
    <w:p w14:paraId="136B6EF0" w14:textId="77777777" w:rsidR="00AD1671" w:rsidRDefault="00AD1671" w:rsidP="00AD1671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sejícího maj.</w:t>
      </w:r>
    </w:p>
    <w:p w14:paraId="1B8BA65C" w14:textId="77777777" w:rsidR="00AD1671" w:rsidRDefault="00AD1671" w:rsidP="00AD1671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779E19A" w14:textId="43E34FC0" w:rsidR="00AD1671" w:rsidRDefault="00AD1671" w:rsidP="00AD1671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Hranice</w:t>
      </w:r>
      <w:r>
        <w:rPr>
          <w:rFonts w:ascii="Arial" w:hAnsi="Arial" w:cs="Arial"/>
          <w:sz w:val="18"/>
          <w:szCs w:val="18"/>
        </w:rPr>
        <w:tab/>
        <w:t>Hranice u Aše</w:t>
      </w:r>
      <w:r>
        <w:rPr>
          <w:rFonts w:ascii="Arial" w:hAnsi="Arial" w:cs="Arial"/>
          <w:sz w:val="18"/>
          <w:szCs w:val="18"/>
        </w:rPr>
        <w:tab/>
        <w:t>Rybníky</w:t>
      </w:r>
      <w:r>
        <w:rPr>
          <w:rFonts w:ascii="Arial" w:hAnsi="Arial" w:cs="Arial"/>
          <w:sz w:val="18"/>
          <w:szCs w:val="18"/>
        </w:rPr>
        <w:tab/>
      </w:r>
      <w:r w:rsidR="002B18EA"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>ybník</w:t>
      </w:r>
      <w:r>
        <w:rPr>
          <w:rFonts w:ascii="Arial" w:hAnsi="Arial" w:cs="Arial"/>
          <w:sz w:val="18"/>
          <w:szCs w:val="18"/>
        </w:rPr>
        <w:tab/>
        <w:t>2066/10,</w:t>
      </w:r>
      <w:r w:rsidR="00033C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</w:t>
      </w:r>
      <w:r w:rsidR="00033C2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1429</w:t>
      </w:r>
      <w:r>
        <w:rPr>
          <w:rFonts w:ascii="Arial" w:hAnsi="Arial" w:cs="Arial"/>
          <w:sz w:val="18"/>
          <w:szCs w:val="18"/>
        </w:rPr>
        <w:tab/>
        <w:t>1835</w:t>
      </w:r>
    </w:p>
    <w:p w14:paraId="79D0A40A" w14:textId="77777777" w:rsidR="00AD1671" w:rsidRDefault="00AD1671" w:rsidP="00AD1671">
      <w:pPr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97E0335" w14:textId="77777777" w:rsidR="00AD1671" w:rsidRPr="00033C26" w:rsidRDefault="00AD1671" w:rsidP="00033C26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38A72381" w14:textId="2C7C0BBF" w:rsidR="00033C26" w:rsidRDefault="002B18EA" w:rsidP="00033C26">
      <w:pPr>
        <w:pStyle w:val="Odstavecseseznamem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Rybník s hrází ID maj. 1923 včetně pozemků v k. ú. Hranice u Aše, okres Cheb</w:t>
      </w:r>
    </w:p>
    <w:p w14:paraId="6B63FC1D" w14:textId="77777777" w:rsidR="00033C26" w:rsidRDefault="00033C26" w:rsidP="00033C26">
      <w:pPr>
        <w:rPr>
          <w:rFonts w:ascii="Arial" w:hAnsi="Arial" w:cs="Arial"/>
          <w:b/>
          <w:bCs/>
          <w:sz w:val="22"/>
          <w:szCs w:val="22"/>
        </w:rPr>
      </w:pPr>
    </w:p>
    <w:p w14:paraId="4AE52E48" w14:textId="77777777" w:rsidR="00033C26" w:rsidRDefault="00033C26" w:rsidP="00033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převodu jsou pouze pozemky </w:t>
      </w:r>
    </w:p>
    <w:p w14:paraId="552D5E57" w14:textId="77777777" w:rsidR="00033C26" w:rsidRDefault="00033C26" w:rsidP="00033C26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88915CF" w14:textId="77777777" w:rsidR="00033C26" w:rsidRDefault="00033C26" w:rsidP="00033C26">
      <w:pPr>
        <w:pStyle w:val="obec1"/>
        <w:widowControl/>
        <w:tabs>
          <w:tab w:val="clear" w:pos="4536"/>
          <w:tab w:val="clear" w:pos="6237"/>
          <w:tab w:val="left" w:pos="5387"/>
          <w:tab w:val="left" w:pos="7371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Pozemek</w:t>
      </w:r>
      <w:r>
        <w:rPr>
          <w:rFonts w:ascii="Arial" w:hAnsi="Arial" w:cs="Arial"/>
          <w:sz w:val="18"/>
          <w:szCs w:val="18"/>
        </w:rPr>
        <w:tab/>
        <w:t>Druh</w:t>
      </w:r>
    </w:p>
    <w:p w14:paraId="4E1676BF" w14:textId="77777777" w:rsidR="00033C26" w:rsidRDefault="00033C26" w:rsidP="00033C26">
      <w:pPr>
        <w:pStyle w:val="obec1"/>
        <w:widowControl/>
        <w:tabs>
          <w:tab w:val="clear" w:pos="4536"/>
          <w:tab w:val="clear" w:pos="6237"/>
          <w:tab w:val="left" w:pos="5387"/>
          <w:tab w:val="left" w:pos="7371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parc.č.</w:t>
      </w:r>
      <w:r>
        <w:rPr>
          <w:rFonts w:ascii="Arial" w:hAnsi="Arial" w:cs="Arial"/>
          <w:sz w:val="18"/>
          <w:szCs w:val="18"/>
        </w:rPr>
        <w:tab/>
        <w:t>pozemku</w:t>
      </w:r>
    </w:p>
    <w:p w14:paraId="4ED66157" w14:textId="77777777" w:rsidR="00033C26" w:rsidRDefault="00033C26" w:rsidP="00033C26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7ECB2A7" w14:textId="33C83F80" w:rsidR="00033C26" w:rsidRDefault="00033C26" w:rsidP="00033C26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Hranice</w:t>
      </w:r>
      <w:r>
        <w:rPr>
          <w:rFonts w:ascii="Arial" w:hAnsi="Arial" w:cs="Arial"/>
          <w:sz w:val="18"/>
          <w:szCs w:val="18"/>
        </w:rPr>
        <w:tab/>
        <w:t>Hranice u Aše</w:t>
      </w:r>
      <w:r>
        <w:rPr>
          <w:rFonts w:ascii="Arial" w:hAnsi="Arial" w:cs="Arial"/>
          <w:sz w:val="18"/>
          <w:szCs w:val="18"/>
        </w:rPr>
        <w:tab/>
        <w:t>st. 1430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</w:r>
    </w:p>
    <w:p w14:paraId="2D7B6DDE" w14:textId="77777777" w:rsidR="00033C26" w:rsidRDefault="00033C26" w:rsidP="00033C26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Hranice</w:t>
      </w:r>
      <w:r>
        <w:rPr>
          <w:rFonts w:ascii="Arial" w:hAnsi="Arial" w:cs="Arial"/>
          <w:sz w:val="18"/>
          <w:szCs w:val="18"/>
        </w:rPr>
        <w:tab/>
        <w:t>Hranice u Aše</w:t>
      </w:r>
      <w:r>
        <w:rPr>
          <w:rFonts w:ascii="Arial" w:hAnsi="Arial" w:cs="Arial"/>
          <w:sz w:val="18"/>
          <w:szCs w:val="18"/>
        </w:rPr>
        <w:tab/>
        <w:t>3263/19</w:t>
      </w:r>
      <w:r>
        <w:rPr>
          <w:rFonts w:ascii="Arial" w:hAnsi="Arial" w:cs="Arial"/>
          <w:sz w:val="18"/>
          <w:szCs w:val="18"/>
        </w:rPr>
        <w:tab/>
        <w:t>vodní plocha</w:t>
      </w:r>
      <w:r>
        <w:rPr>
          <w:rFonts w:ascii="Arial" w:hAnsi="Arial" w:cs="Arial"/>
          <w:sz w:val="18"/>
          <w:szCs w:val="18"/>
        </w:rPr>
        <w:tab/>
      </w:r>
    </w:p>
    <w:p w14:paraId="4285552B" w14:textId="1BA904AF" w:rsidR="00033C26" w:rsidRPr="00CD199B" w:rsidRDefault="00033C26" w:rsidP="00CD199B">
      <w:pPr>
        <w:pStyle w:val="obec1"/>
        <w:widowControl/>
        <w:pBdr>
          <w:bottom w:val="single" w:sz="6" w:space="1" w:color="auto"/>
        </w:pBdr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Hranice</w:t>
      </w:r>
      <w:r>
        <w:rPr>
          <w:rFonts w:ascii="Arial" w:hAnsi="Arial" w:cs="Arial"/>
          <w:sz w:val="18"/>
          <w:szCs w:val="18"/>
        </w:rPr>
        <w:tab/>
        <w:t>Hranice u Aše</w:t>
      </w:r>
      <w:r>
        <w:rPr>
          <w:rFonts w:ascii="Arial" w:hAnsi="Arial" w:cs="Arial"/>
          <w:sz w:val="18"/>
          <w:szCs w:val="18"/>
        </w:rPr>
        <w:tab/>
        <w:t>3263/20</w:t>
      </w:r>
      <w:r>
        <w:rPr>
          <w:rFonts w:ascii="Arial" w:hAnsi="Arial" w:cs="Arial"/>
          <w:sz w:val="18"/>
          <w:szCs w:val="18"/>
        </w:rPr>
        <w:tab/>
        <w:t>vodní plocha</w:t>
      </w:r>
      <w:r>
        <w:rPr>
          <w:rFonts w:ascii="Arial" w:hAnsi="Arial" w:cs="Arial"/>
          <w:sz w:val="18"/>
          <w:szCs w:val="18"/>
        </w:rPr>
        <w:tab/>
      </w:r>
    </w:p>
    <w:p w14:paraId="54363B9D" w14:textId="77777777" w:rsidR="00033C26" w:rsidRDefault="00033C26" w:rsidP="00CD199B">
      <w:pPr>
        <w:pStyle w:val="Seznam"/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 výše uvedené nemovité věci jsou předmětem prodeje i součásti, příslušenství, budovy a stavby nepodléhající zápisu do katastru:</w:t>
      </w:r>
    </w:p>
    <w:p w14:paraId="3F99EAB3" w14:textId="77777777" w:rsidR="00033C26" w:rsidRDefault="00033C26" w:rsidP="00033C26">
      <w:pPr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ECDA7C0" w14:textId="6BBFC889" w:rsidR="00033C26" w:rsidRDefault="00033C26" w:rsidP="00033C26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            Katastrální</w:t>
      </w:r>
      <w:r w:rsidR="007B3DCE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>Druh budovy</w:t>
      </w:r>
      <w:r>
        <w:rPr>
          <w:rFonts w:ascii="Arial" w:hAnsi="Arial" w:cs="Arial"/>
          <w:sz w:val="18"/>
          <w:szCs w:val="18"/>
        </w:rPr>
        <w:tab/>
        <w:t>Způsob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="007B3DCE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</w:t>
      </w:r>
      <w:r w:rsidR="007B3D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 pozemku</w:t>
      </w:r>
      <w:r w:rsidR="007B3DCE">
        <w:rPr>
          <w:rFonts w:ascii="Arial" w:hAnsi="Arial" w:cs="Arial"/>
          <w:sz w:val="18"/>
          <w:szCs w:val="18"/>
        </w:rPr>
        <w:t xml:space="preserve">                                       </w:t>
      </w:r>
      <w:r>
        <w:rPr>
          <w:rFonts w:ascii="Arial" w:hAnsi="Arial" w:cs="Arial"/>
          <w:sz w:val="18"/>
          <w:szCs w:val="18"/>
        </w:rPr>
        <w:t>ID</w:t>
      </w:r>
    </w:p>
    <w:p w14:paraId="02A9389C" w14:textId="363525E7" w:rsidR="00033C26" w:rsidRDefault="00033C26" w:rsidP="00033C26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území</w:t>
      </w:r>
      <w:r>
        <w:rPr>
          <w:rFonts w:ascii="Arial" w:hAnsi="Arial" w:cs="Arial"/>
          <w:sz w:val="18"/>
          <w:szCs w:val="18"/>
        </w:rPr>
        <w:tab/>
      </w:r>
      <w:r w:rsidR="007B3DCE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>stavby/souvi-</w:t>
      </w:r>
      <w:r>
        <w:rPr>
          <w:rFonts w:ascii="Arial" w:hAnsi="Arial" w:cs="Arial"/>
          <w:sz w:val="18"/>
          <w:szCs w:val="18"/>
        </w:rPr>
        <w:tab/>
        <w:t>využití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="007B3DCE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parc. č.</w:t>
      </w:r>
      <w:r>
        <w:rPr>
          <w:rFonts w:ascii="Arial" w:hAnsi="Arial" w:cs="Arial"/>
          <w:sz w:val="18"/>
          <w:szCs w:val="18"/>
        </w:rPr>
        <w:tab/>
      </w:r>
      <w:r w:rsidR="007B3DCE">
        <w:rPr>
          <w:rFonts w:ascii="Arial" w:hAnsi="Arial" w:cs="Arial"/>
          <w:sz w:val="18"/>
          <w:szCs w:val="18"/>
        </w:rPr>
        <w:t xml:space="preserve">                                        </w:t>
      </w:r>
      <w:r>
        <w:rPr>
          <w:rFonts w:ascii="Arial" w:hAnsi="Arial" w:cs="Arial"/>
          <w:sz w:val="18"/>
          <w:szCs w:val="18"/>
        </w:rPr>
        <w:t>majetku</w:t>
      </w:r>
    </w:p>
    <w:p w14:paraId="30ED7391" w14:textId="5322212C" w:rsidR="00033C26" w:rsidRDefault="00033C26" w:rsidP="00033C26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B3DCE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>sejícího maj.</w:t>
      </w:r>
    </w:p>
    <w:p w14:paraId="207752AE" w14:textId="77777777" w:rsidR="00033C26" w:rsidRDefault="00033C26" w:rsidP="00033C26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CAB8EE4" w14:textId="09D3AAB4" w:rsidR="00033C26" w:rsidRDefault="00033C26" w:rsidP="00033C26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Hranic</w:t>
      </w:r>
      <w:r w:rsidR="007B3DCE">
        <w:rPr>
          <w:rFonts w:ascii="Arial" w:hAnsi="Arial" w:cs="Arial"/>
          <w:sz w:val="18"/>
          <w:szCs w:val="18"/>
        </w:rPr>
        <w:t xml:space="preserve">e         </w:t>
      </w:r>
      <w:r>
        <w:rPr>
          <w:rFonts w:ascii="Arial" w:hAnsi="Arial" w:cs="Arial"/>
          <w:sz w:val="18"/>
          <w:szCs w:val="18"/>
        </w:rPr>
        <w:t>Hranice u Aše</w:t>
      </w:r>
      <w:r w:rsidR="007B3DCE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>Rybníky</w:t>
      </w:r>
      <w:r>
        <w:rPr>
          <w:rFonts w:ascii="Arial" w:hAnsi="Arial" w:cs="Arial"/>
          <w:sz w:val="18"/>
          <w:szCs w:val="18"/>
        </w:rPr>
        <w:tab/>
      </w:r>
      <w:r w:rsidR="002B18EA">
        <w:rPr>
          <w:rFonts w:ascii="Arial" w:hAnsi="Arial" w:cs="Arial"/>
          <w:sz w:val="18"/>
          <w:szCs w:val="18"/>
        </w:rPr>
        <w:t>Rybník</w:t>
      </w:r>
      <w:r>
        <w:rPr>
          <w:rFonts w:ascii="Arial" w:hAnsi="Arial" w:cs="Arial"/>
          <w:sz w:val="18"/>
          <w:szCs w:val="18"/>
        </w:rPr>
        <w:t xml:space="preserve">  </w:t>
      </w:r>
      <w:r w:rsidR="007B3DCE">
        <w:rPr>
          <w:rFonts w:ascii="Arial" w:hAnsi="Arial" w:cs="Arial"/>
          <w:sz w:val="18"/>
          <w:szCs w:val="18"/>
        </w:rPr>
        <w:t xml:space="preserve">    </w:t>
      </w:r>
      <w:r w:rsidR="002B18EA">
        <w:rPr>
          <w:rFonts w:ascii="Arial" w:hAnsi="Arial" w:cs="Arial"/>
          <w:sz w:val="18"/>
          <w:szCs w:val="18"/>
        </w:rPr>
        <w:t xml:space="preserve">             </w:t>
      </w:r>
      <w:r w:rsidR="007B3D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3263/19, 3263/20</w:t>
      </w:r>
      <w:r w:rsidR="007B3DC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st</w:t>
      </w:r>
      <w:r w:rsidR="007B3DCE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1430</w:t>
      </w:r>
      <w:r w:rsidR="00CD199B"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>1923</w:t>
      </w:r>
    </w:p>
    <w:p w14:paraId="7C9584B6" w14:textId="77777777" w:rsidR="00033C26" w:rsidRDefault="00033C26" w:rsidP="00033C26">
      <w:pPr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ABF1899" w14:textId="77777777" w:rsidR="00033C26" w:rsidRPr="00033C26" w:rsidRDefault="00033C26" w:rsidP="00033C26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4A0E9DC0" w14:textId="0AC7E0CF" w:rsidR="002B18EA" w:rsidRDefault="002B18EA" w:rsidP="00893B33">
      <w:pPr>
        <w:pStyle w:val="Odstavecseseznamem"/>
        <w:numPr>
          <w:ilvl w:val="0"/>
          <w:numId w:val="14"/>
        </w:numPr>
        <w:ind w:right="-56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Studny včetně pozemku v k. ú. Starý Hrozňatov, okres Cheb</w:t>
      </w:r>
    </w:p>
    <w:p w14:paraId="3A5DED98" w14:textId="77777777" w:rsidR="002B18EA" w:rsidRDefault="002B18EA" w:rsidP="002B18EA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07916185" w14:textId="77777777" w:rsidR="002B18EA" w:rsidRDefault="002B18EA" w:rsidP="002B18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převodu jsou pouze pozemky </w:t>
      </w:r>
    </w:p>
    <w:p w14:paraId="6F56DB91" w14:textId="77777777" w:rsidR="002B18EA" w:rsidRDefault="002B18EA" w:rsidP="002B18EA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23248FA" w14:textId="77777777" w:rsidR="002B18EA" w:rsidRDefault="002B18EA" w:rsidP="002B18EA">
      <w:pPr>
        <w:pStyle w:val="obec1"/>
        <w:widowControl/>
        <w:tabs>
          <w:tab w:val="clear" w:pos="4536"/>
          <w:tab w:val="clear" w:pos="6237"/>
          <w:tab w:val="left" w:pos="5387"/>
          <w:tab w:val="left" w:pos="7371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Pozemek</w:t>
      </w:r>
      <w:r>
        <w:rPr>
          <w:rFonts w:ascii="Arial" w:hAnsi="Arial" w:cs="Arial"/>
          <w:sz w:val="18"/>
          <w:szCs w:val="18"/>
        </w:rPr>
        <w:tab/>
        <w:t>Druh</w:t>
      </w:r>
    </w:p>
    <w:p w14:paraId="0E26900A" w14:textId="77777777" w:rsidR="002B18EA" w:rsidRDefault="002B18EA" w:rsidP="002B18EA">
      <w:pPr>
        <w:pStyle w:val="obec1"/>
        <w:widowControl/>
        <w:tabs>
          <w:tab w:val="clear" w:pos="4536"/>
          <w:tab w:val="clear" w:pos="6237"/>
          <w:tab w:val="left" w:pos="5387"/>
          <w:tab w:val="left" w:pos="7371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parc.č.</w:t>
      </w:r>
      <w:r>
        <w:rPr>
          <w:rFonts w:ascii="Arial" w:hAnsi="Arial" w:cs="Arial"/>
          <w:sz w:val="18"/>
          <w:szCs w:val="18"/>
        </w:rPr>
        <w:tab/>
        <w:t>pozemku</w:t>
      </w:r>
    </w:p>
    <w:p w14:paraId="1208FC53" w14:textId="71E4A925" w:rsidR="002B18EA" w:rsidRPr="002B18EA" w:rsidRDefault="002B18EA" w:rsidP="002B18EA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0C7C46A" w14:textId="3E257308" w:rsidR="002B18EA" w:rsidRPr="00CD199B" w:rsidRDefault="002B18EA" w:rsidP="00CD199B">
      <w:pPr>
        <w:pStyle w:val="obec1"/>
        <w:widowControl/>
        <w:pBdr>
          <w:bottom w:val="single" w:sz="6" w:space="1" w:color="auto"/>
        </w:pBdr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Cheb</w:t>
      </w:r>
      <w:r>
        <w:rPr>
          <w:rFonts w:ascii="Arial" w:hAnsi="Arial" w:cs="Arial"/>
          <w:sz w:val="18"/>
          <w:szCs w:val="18"/>
        </w:rPr>
        <w:tab/>
        <w:t>Starý Hrozňatov</w:t>
      </w:r>
      <w:r>
        <w:rPr>
          <w:rFonts w:ascii="Arial" w:hAnsi="Arial" w:cs="Arial"/>
          <w:sz w:val="18"/>
          <w:szCs w:val="18"/>
        </w:rPr>
        <w:tab/>
        <w:t>1469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</w:r>
    </w:p>
    <w:p w14:paraId="08D01C03" w14:textId="77777777" w:rsidR="002B18EA" w:rsidRDefault="002B18EA" w:rsidP="00CD199B">
      <w:pPr>
        <w:pStyle w:val="Seznam"/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 výše uvedené nemovité věci jsou předmětem prodeje i součásti, příslušenství, budovy a stavby nepodléhající zápisu do katastru:</w:t>
      </w:r>
    </w:p>
    <w:p w14:paraId="32CF569D" w14:textId="77777777" w:rsidR="002B18EA" w:rsidRDefault="002B18EA" w:rsidP="002B18EA">
      <w:pPr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73A8F5D" w14:textId="77777777" w:rsidR="002B18EA" w:rsidRDefault="002B18EA" w:rsidP="002B18EA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>Katastrální</w:t>
      </w:r>
      <w:r>
        <w:rPr>
          <w:rFonts w:ascii="Arial" w:hAnsi="Arial" w:cs="Arial"/>
          <w:sz w:val="18"/>
          <w:szCs w:val="18"/>
        </w:rPr>
        <w:tab/>
        <w:t>Druh budovy</w:t>
      </w:r>
      <w:r>
        <w:rPr>
          <w:rFonts w:ascii="Arial" w:hAnsi="Arial" w:cs="Arial"/>
          <w:sz w:val="18"/>
          <w:szCs w:val="18"/>
        </w:rPr>
        <w:tab/>
        <w:t>Způsob</w:t>
      </w:r>
      <w:r>
        <w:rPr>
          <w:rFonts w:ascii="Arial" w:hAnsi="Arial" w:cs="Arial"/>
          <w:sz w:val="18"/>
          <w:szCs w:val="18"/>
        </w:rPr>
        <w:tab/>
        <w:t>Na pozemku</w:t>
      </w:r>
      <w:r>
        <w:rPr>
          <w:rFonts w:ascii="Arial" w:hAnsi="Arial" w:cs="Arial"/>
          <w:sz w:val="18"/>
          <w:szCs w:val="18"/>
        </w:rPr>
        <w:tab/>
        <w:t>ID</w:t>
      </w:r>
    </w:p>
    <w:p w14:paraId="7C9AC3D0" w14:textId="77777777" w:rsidR="002B18EA" w:rsidRDefault="002B18EA" w:rsidP="002B18EA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území</w:t>
      </w:r>
      <w:r>
        <w:rPr>
          <w:rFonts w:ascii="Arial" w:hAnsi="Arial" w:cs="Arial"/>
          <w:sz w:val="18"/>
          <w:szCs w:val="18"/>
        </w:rPr>
        <w:tab/>
        <w:t>stavby/souvi-</w:t>
      </w:r>
      <w:r>
        <w:rPr>
          <w:rFonts w:ascii="Arial" w:hAnsi="Arial" w:cs="Arial"/>
          <w:sz w:val="18"/>
          <w:szCs w:val="18"/>
        </w:rPr>
        <w:tab/>
        <w:t>využití</w:t>
      </w:r>
      <w:r>
        <w:rPr>
          <w:rFonts w:ascii="Arial" w:hAnsi="Arial" w:cs="Arial"/>
          <w:sz w:val="18"/>
          <w:szCs w:val="18"/>
        </w:rPr>
        <w:tab/>
        <w:t>parc. č.</w:t>
      </w:r>
      <w:r>
        <w:rPr>
          <w:rFonts w:ascii="Arial" w:hAnsi="Arial" w:cs="Arial"/>
          <w:sz w:val="18"/>
          <w:szCs w:val="18"/>
        </w:rPr>
        <w:tab/>
        <w:t>majetku</w:t>
      </w:r>
    </w:p>
    <w:p w14:paraId="58570B61" w14:textId="77777777" w:rsidR="002B18EA" w:rsidRDefault="002B18EA" w:rsidP="002B18EA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sejícího maj.</w:t>
      </w:r>
    </w:p>
    <w:p w14:paraId="1E5C7C28" w14:textId="77777777" w:rsidR="002B18EA" w:rsidRDefault="002B18EA" w:rsidP="002B18EA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D13BDEE" w14:textId="17F0303E" w:rsidR="002B18EA" w:rsidRDefault="002B18EA" w:rsidP="002B18EA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Cheb</w:t>
      </w:r>
      <w:r>
        <w:rPr>
          <w:rFonts w:ascii="Arial" w:hAnsi="Arial" w:cs="Arial"/>
          <w:sz w:val="18"/>
          <w:szCs w:val="18"/>
        </w:rPr>
        <w:tab/>
        <w:t>Starý Hrozňatov</w:t>
      </w:r>
      <w:r>
        <w:rPr>
          <w:rFonts w:ascii="Arial" w:hAnsi="Arial" w:cs="Arial"/>
          <w:sz w:val="18"/>
          <w:szCs w:val="18"/>
        </w:rPr>
        <w:tab/>
        <w:t>Ostatní</w:t>
      </w:r>
      <w:r>
        <w:rPr>
          <w:rFonts w:ascii="Arial" w:hAnsi="Arial" w:cs="Arial"/>
          <w:sz w:val="18"/>
          <w:szCs w:val="18"/>
        </w:rPr>
        <w:tab/>
        <w:t>studna</w:t>
      </w:r>
      <w:r>
        <w:rPr>
          <w:rFonts w:ascii="Arial" w:hAnsi="Arial" w:cs="Arial"/>
          <w:sz w:val="18"/>
          <w:szCs w:val="18"/>
        </w:rPr>
        <w:tab/>
        <w:t>1469</w:t>
      </w:r>
      <w:r>
        <w:rPr>
          <w:rFonts w:ascii="Arial" w:hAnsi="Arial" w:cs="Arial"/>
          <w:sz w:val="18"/>
          <w:szCs w:val="18"/>
        </w:rPr>
        <w:tab/>
        <w:t>1687</w:t>
      </w:r>
    </w:p>
    <w:p w14:paraId="596A4487" w14:textId="74777C15" w:rsidR="002B18EA" w:rsidRDefault="002B18EA" w:rsidP="002B18EA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Cheb</w:t>
      </w:r>
      <w:r>
        <w:rPr>
          <w:rFonts w:ascii="Arial" w:hAnsi="Arial" w:cs="Arial"/>
          <w:sz w:val="18"/>
          <w:szCs w:val="18"/>
        </w:rPr>
        <w:tab/>
        <w:t>Starý Hrozňatov</w:t>
      </w:r>
      <w:r>
        <w:rPr>
          <w:rFonts w:ascii="Arial" w:hAnsi="Arial" w:cs="Arial"/>
          <w:sz w:val="18"/>
          <w:szCs w:val="18"/>
        </w:rPr>
        <w:tab/>
        <w:t>Ostatní</w:t>
      </w:r>
      <w:r>
        <w:rPr>
          <w:rFonts w:ascii="Arial" w:hAnsi="Arial" w:cs="Arial"/>
          <w:sz w:val="18"/>
          <w:szCs w:val="18"/>
        </w:rPr>
        <w:tab/>
        <w:t>studna</w:t>
      </w:r>
      <w:r>
        <w:rPr>
          <w:rFonts w:ascii="Arial" w:hAnsi="Arial" w:cs="Arial"/>
          <w:sz w:val="18"/>
          <w:szCs w:val="18"/>
        </w:rPr>
        <w:tab/>
        <w:t>1469</w:t>
      </w:r>
      <w:r>
        <w:rPr>
          <w:rFonts w:ascii="Arial" w:hAnsi="Arial" w:cs="Arial"/>
          <w:sz w:val="18"/>
          <w:szCs w:val="18"/>
        </w:rPr>
        <w:tab/>
        <w:t>1688</w:t>
      </w:r>
    </w:p>
    <w:p w14:paraId="0DF5F18C" w14:textId="714C51EF" w:rsidR="002B18EA" w:rsidRDefault="002B18EA" w:rsidP="002B18EA">
      <w:pPr>
        <w:ind w:right="-56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</w:t>
      </w:r>
    </w:p>
    <w:p w14:paraId="57EFCAB5" w14:textId="77777777" w:rsidR="007372EB" w:rsidRDefault="007372EB" w:rsidP="007372EB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458A9ED7" w14:textId="77777777" w:rsidR="00CD199B" w:rsidRDefault="00CD199B" w:rsidP="007372EB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03EEA74C" w14:textId="77777777" w:rsidR="00CD199B" w:rsidRPr="007372EB" w:rsidRDefault="00CD199B" w:rsidP="007372EB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3370AC16" w14:textId="34364DDD" w:rsidR="007372EB" w:rsidRDefault="007372EB" w:rsidP="00893B33">
      <w:pPr>
        <w:pStyle w:val="Odstavecseseznamem"/>
        <w:numPr>
          <w:ilvl w:val="0"/>
          <w:numId w:val="14"/>
        </w:numPr>
        <w:ind w:right="-56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Vodní nádrž s hrází v</w:t>
      </w:r>
      <w:r w:rsidR="006B1526">
        <w:rPr>
          <w:rFonts w:ascii="Arial" w:hAnsi="Arial" w:cs="Arial"/>
          <w:b/>
          <w:bCs/>
          <w:sz w:val="22"/>
          <w:szCs w:val="22"/>
        </w:rPr>
        <w:t>četně pozemků v</w:t>
      </w:r>
      <w:r>
        <w:rPr>
          <w:rFonts w:ascii="Arial" w:hAnsi="Arial" w:cs="Arial"/>
          <w:b/>
          <w:bCs/>
          <w:sz w:val="22"/>
          <w:szCs w:val="22"/>
        </w:rPr>
        <w:t> k. ú. Nezdice u Křepkovic, okres Cheb</w:t>
      </w:r>
    </w:p>
    <w:p w14:paraId="3B5D212A" w14:textId="77777777" w:rsidR="007372EB" w:rsidRDefault="007372EB" w:rsidP="007372EB">
      <w:pPr>
        <w:pStyle w:val="Odstavecseseznamem"/>
        <w:ind w:left="360" w:right="-568"/>
        <w:rPr>
          <w:rFonts w:ascii="Arial" w:hAnsi="Arial" w:cs="Arial"/>
          <w:b/>
          <w:bCs/>
          <w:sz w:val="22"/>
          <w:szCs w:val="22"/>
        </w:rPr>
      </w:pPr>
    </w:p>
    <w:p w14:paraId="32BECAA7" w14:textId="77777777" w:rsidR="007372EB" w:rsidRDefault="007372EB" w:rsidP="007372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převodu jsou pouze pozemky </w:t>
      </w:r>
    </w:p>
    <w:p w14:paraId="5C714A60" w14:textId="77777777" w:rsidR="007372EB" w:rsidRDefault="007372EB" w:rsidP="007372E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CBB2D76" w14:textId="6A745F7B" w:rsidR="007372EB" w:rsidRDefault="007372EB" w:rsidP="00CD199B">
      <w:pPr>
        <w:pStyle w:val="obec1"/>
        <w:widowControl/>
        <w:tabs>
          <w:tab w:val="clear" w:pos="4536"/>
          <w:tab w:val="clear" w:pos="6237"/>
          <w:tab w:val="left" w:pos="5387"/>
          <w:tab w:val="left" w:pos="7371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Pozemek</w:t>
      </w:r>
      <w:r w:rsidR="00CD199B" w:rsidRPr="00CD199B">
        <w:t xml:space="preserve"> </w:t>
      </w:r>
      <w:r w:rsidR="00CD199B" w:rsidRPr="00CD199B">
        <w:rPr>
          <w:rFonts w:ascii="Arial" w:hAnsi="Arial" w:cs="Arial"/>
          <w:sz w:val="18"/>
          <w:szCs w:val="18"/>
        </w:rPr>
        <w:t>parc.č.</w:t>
      </w:r>
      <w:r>
        <w:rPr>
          <w:rFonts w:ascii="Arial" w:hAnsi="Arial" w:cs="Arial"/>
          <w:sz w:val="18"/>
          <w:szCs w:val="18"/>
        </w:rPr>
        <w:tab/>
        <w:t>Druh</w:t>
      </w:r>
      <w:r w:rsidR="00CD199B" w:rsidRPr="00CD199B">
        <w:t xml:space="preserve"> </w:t>
      </w:r>
      <w:r w:rsidR="00CD199B" w:rsidRPr="00CD199B">
        <w:rPr>
          <w:rFonts w:ascii="Arial" w:hAnsi="Arial" w:cs="Arial"/>
          <w:sz w:val="18"/>
          <w:szCs w:val="18"/>
        </w:rPr>
        <w:t>pozemku</w:t>
      </w:r>
      <w:r>
        <w:rPr>
          <w:rFonts w:ascii="Arial" w:hAnsi="Arial" w:cs="Arial"/>
          <w:sz w:val="18"/>
          <w:szCs w:val="18"/>
        </w:rPr>
        <w:tab/>
      </w:r>
    </w:p>
    <w:p w14:paraId="63CBFD6E" w14:textId="77777777" w:rsidR="007372EB" w:rsidRDefault="007372EB" w:rsidP="007372E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918FC7E" w14:textId="5BD78E2B" w:rsidR="007372EB" w:rsidRDefault="007372EB" w:rsidP="007372EB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Teplá</w:t>
      </w:r>
      <w:r>
        <w:rPr>
          <w:rFonts w:ascii="Arial" w:hAnsi="Arial" w:cs="Arial"/>
          <w:sz w:val="18"/>
          <w:szCs w:val="18"/>
        </w:rPr>
        <w:tab/>
        <w:t>Nezdice u Křepkovic</w:t>
      </w:r>
      <w:r>
        <w:rPr>
          <w:rFonts w:ascii="Arial" w:hAnsi="Arial" w:cs="Arial"/>
          <w:sz w:val="18"/>
          <w:szCs w:val="18"/>
        </w:rPr>
        <w:tab/>
        <w:t>st. 35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</w:r>
    </w:p>
    <w:p w14:paraId="3E633C6D" w14:textId="64832F41" w:rsidR="007372EB" w:rsidRDefault="007372EB" w:rsidP="007372EB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Teplá</w:t>
      </w:r>
      <w:r>
        <w:rPr>
          <w:rFonts w:ascii="Arial" w:hAnsi="Arial" w:cs="Arial"/>
          <w:sz w:val="18"/>
          <w:szCs w:val="18"/>
        </w:rPr>
        <w:tab/>
        <w:t>Nezdice u Křepkovic</w:t>
      </w:r>
      <w:r>
        <w:rPr>
          <w:rFonts w:ascii="Arial" w:hAnsi="Arial" w:cs="Arial"/>
          <w:sz w:val="18"/>
          <w:szCs w:val="18"/>
        </w:rPr>
        <w:tab/>
        <w:t>st. 36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</w:r>
    </w:p>
    <w:p w14:paraId="4B105E92" w14:textId="77777777" w:rsidR="007372EB" w:rsidRDefault="007372EB" w:rsidP="007372EB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Teplá</w:t>
      </w:r>
      <w:r>
        <w:rPr>
          <w:rFonts w:ascii="Arial" w:hAnsi="Arial" w:cs="Arial"/>
          <w:sz w:val="18"/>
          <w:szCs w:val="18"/>
        </w:rPr>
        <w:tab/>
        <w:t>Nezdice u Křepkovic</w:t>
      </w:r>
      <w:r>
        <w:rPr>
          <w:rFonts w:ascii="Arial" w:hAnsi="Arial" w:cs="Arial"/>
          <w:sz w:val="18"/>
          <w:szCs w:val="18"/>
        </w:rPr>
        <w:tab/>
        <w:t>493</w:t>
      </w:r>
      <w:r>
        <w:rPr>
          <w:rFonts w:ascii="Arial" w:hAnsi="Arial" w:cs="Arial"/>
          <w:sz w:val="18"/>
          <w:szCs w:val="18"/>
        </w:rPr>
        <w:tab/>
        <w:t>vodní plocha</w:t>
      </w:r>
      <w:r>
        <w:rPr>
          <w:rFonts w:ascii="Arial" w:hAnsi="Arial" w:cs="Arial"/>
          <w:sz w:val="18"/>
          <w:szCs w:val="18"/>
        </w:rPr>
        <w:tab/>
      </w:r>
    </w:p>
    <w:p w14:paraId="304FB370" w14:textId="71FC7984" w:rsidR="007372EB" w:rsidRDefault="007372EB" w:rsidP="00CD199B">
      <w:pPr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CA39FDB" w14:textId="77777777" w:rsidR="007372EB" w:rsidRDefault="007372EB" w:rsidP="007372EB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 výše uvedené nemovité věci jsou předmětem prodeje i součásti, příslušenství, budovy a stavby nepodléhající zápisu do katastru:</w:t>
      </w:r>
    </w:p>
    <w:p w14:paraId="2C38A266" w14:textId="77777777" w:rsidR="007372EB" w:rsidRDefault="007372EB" w:rsidP="007372EB">
      <w:pPr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3BAF70D" w14:textId="21FB3F0C" w:rsidR="007372EB" w:rsidRDefault="007372EB" w:rsidP="007372EB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>Katastrální</w:t>
      </w:r>
      <w:r>
        <w:rPr>
          <w:rFonts w:ascii="Arial" w:hAnsi="Arial" w:cs="Arial"/>
          <w:sz w:val="18"/>
          <w:szCs w:val="18"/>
        </w:rPr>
        <w:tab/>
        <w:t>Druh budovy</w:t>
      </w:r>
      <w:r>
        <w:rPr>
          <w:rFonts w:ascii="Arial" w:hAnsi="Arial" w:cs="Arial"/>
          <w:sz w:val="18"/>
          <w:szCs w:val="18"/>
        </w:rPr>
        <w:tab/>
        <w:t xml:space="preserve">    Způsob</w:t>
      </w:r>
      <w:r>
        <w:rPr>
          <w:rFonts w:ascii="Arial" w:hAnsi="Arial" w:cs="Arial"/>
          <w:sz w:val="18"/>
          <w:szCs w:val="18"/>
        </w:rPr>
        <w:tab/>
        <w:t>Na pozemku</w:t>
      </w:r>
      <w:r>
        <w:rPr>
          <w:rFonts w:ascii="Arial" w:hAnsi="Arial" w:cs="Arial"/>
          <w:sz w:val="18"/>
          <w:szCs w:val="18"/>
        </w:rPr>
        <w:tab/>
        <w:t>ID</w:t>
      </w:r>
    </w:p>
    <w:p w14:paraId="06A478F4" w14:textId="43D8D47E" w:rsidR="007372EB" w:rsidRDefault="007372EB" w:rsidP="007372EB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území</w:t>
      </w:r>
      <w:r>
        <w:rPr>
          <w:rFonts w:ascii="Arial" w:hAnsi="Arial" w:cs="Arial"/>
          <w:sz w:val="18"/>
          <w:szCs w:val="18"/>
        </w:rPr>
        <w:tab/>
        <w:t>stavby/souvi-</w:t>
      </w:r>
      <w:r>
        <w:rPr>
          <w:rFonts w:ascii="Arial" w:hAnsi="Arial" w:cs="Arial"/>
          <w:sz w:val="18"/>
          <w:szCs w:val="18"/>
        </w:rPr>
        <w:tab/>
        <w:t xml:space="preserve">    využití</w:t>
      </w:r>
      <w:r>
        <w:rPr>
          <w:rFonts w:ascii="Arial" w:hAnsi="Arial" w:cs="Arial"/>
          <w:sz w:val="18"/>
          <w:szCs w:val="18"/>
        </w:rPr>
        <w:tab/>
        <w:t>parc. č.</w:t>
      </w:r>
      <w:r>
        <w:rPr>
          <w:rFonts w:ascii="Arial" w:hAnsi="Arial" w:cs="Arial"/>
          <w:sz w:val="18"/>
          <w:szCs w:val="18"/>
        </w:rPr>
        <w:tab/>
        <w:t>majetku</w:t>
      </w:r>
    </w:p>
    <w:p w14:paraId="6EC0EA33" w14:textId="77777777" w:rsidR="007372EB" w:rsidRDefault="007372EB" w:rsidP="007372EB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sejícího maj.</w:t>
      </w:r>
    </w:p>
    <w:p w14:paraId="79E5A441" w14:textId="77777777" w:rsidR="007372EB" w:rsidRDefault="007372EB" w:rsidP="007372EB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9DB4A05" w14:textId="7F9B604D" w:rsidR="007372EB" w:rsidRDefault="007372EB" w:rsidP="007372EB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Teplá</w:t>
      </w:r>
      <w:r>
        <w:rPr>
          <w:rFonts w:ascii="Arial" w:hAnsi="Arial" w:cs="Arial"/>
          <w:sz w:val="18"/>
          <w:szCs w:val="18"/>
        </w:rPr>
        <w:tab/>
        <w:t>Nezdice u Křepkovic</w:t>
      </w:r>
      <w:r>
        <w:rPr>
          <w:rFonts w:ascii="Arial" w:hAnsi="Arial" w:cs="Arial"/>
          <w:sz w:val="18"/>
          <w:szCs w:val="18"/>
        </w:rPr>
        <w:tab/>
        <w:t>Ostatní vodní díla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="00CD199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malá vodní </w:t>
      </w:r>
      <w:r>
        <w:rPr>
          <w:rFonts w:ascii="Arial" w:hAnsi="Arial" w:cs="Arial"/>
          <w:sz w:val="18"/>
          <w:szCs w:val="18"/>
        </w:rPr>
        <w:tab/>
        <w:t xml:space="preserve">493, st. 35, st. 36, </w:t>
      </w:r>
      <w:r>
        <w:rPr>
          <w:rFonts w:ascii="Arial" w:hAnsi="Arial" w:cs="Arial"/>
          <w:sz w:val="18"/>
          <w:szCs w:val="18"/>
        </w:rPr>
        <w:tab/>
      </w:r>
      <w:r w:rsidRPr="007372EB">
        <w:rPr>
          <w:rFonts w:ascii="Arial" w:hAnsi="Arial" w:cs="Arial"/>
          <w:sz w:val="18"/>
          <w:szCs w:val="18"/>
        </w:rPr>
        <w:t>2072</w:t>
      </w:r>
      <w:r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                            </w:t>
      </w:r>
      <w:r w:rsidR="00CD199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nádrž s hrází</w:t>
      </w:r>
      <w:r>
        <w:rPr>
          <w:rFonts w:ascii="Arial" w:hAnsi="Arial" w:cs="Arial"/>
          <w:sz w:val="18"/>
          <w:szCs w:val="18"/>
        </w:rPr>
        <w:tab/>
        <w:t>st. 34, st. 37</w:t>
      </w:r>
      <w:r>
        <w:rPr>
          <w:rFonts w:ascii="Arial" w:hAnsi="Arial" w:cs="Arial"/>
          <w:sz w:val="18"/>
          <w:szCs w:val="18"/>
        </w:rPr>
        <w:tab/>
      </w:r>
    </w:p>
    <w:p w14:paraId="4466919C" w14:textId="796EAD5E" w:rsidR="007372EB" w:rsidRPr="007372EB" w:rsidRDefault="007372EB" w:rsidP="007372EB">
      <w:pPr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2A8B336" w14:textId="77777777" w:rsidR="007372EB" w:rsidRDefault="007372EB" w:rsidP="007372EB">
      <w:pPr>
        <w:pStyle w:val="Odstavecseseznamem"/>
        <w:ind w:left="360" w:right="-568"/>
        <w:rPr>
          <w:rFonts w:ascii="Arial" w:hAnsi="Arial" w:cs="Arial"/>
          <w:b/>
          <w:bCs/>
          <w:sz w:val="22"/>
          <w:szCs w:val="22"/>
        </w:rPr>
      </w:pPr>
    </w:p>
    <w:p w14:paraId="3B5BE7B6" w14:textId="55AE00AA" w:rsidR="007372EB" w:rsidRDefault="00371AF5" w:rsidP="00893B33">
      <w:pPr>
        <w:pStyle w:val="Odstavecseseznamem"/>
        <w:numPr>
          <w:ilvl w:val="0"/>
          <w:numId w:val="14"/>
        </w:numPr>
        <w:ind w:right="-56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Mlýn Mrázov včetně pozemků v k. ú. Mrázov, okres Cheb</w:t>
      </w:r>
    </w:p>
    <w:p w14:paraId="393D9FC2" w14:textId="77777777" w:rsidR="007372EB" w:rsidRDefault="007372EB" w:rsidP="00371AF5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404AE1AA" w14:textId="77777777" w:rsidR="00371AF5" w:rsidRDefault="00371AF5" w:rsidP="00371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převodu jsou pozemky včetně staveb, obojí ve vlastnictví státu</w:t>
      </w:r>
    </w:p>
    <w:p w14:paraId="13C00955" w14:textId="77777777" w:rsidR="00371AF5" w:rsidRDefault="00371AF5" w:rsidP="00371AF5">
      <w:pPr>
        <w:ind w:left="-284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932BBCC" w14:textId="77777777" w:rsidR="00371AF5" w:rsidRDefault="00371AF5" w:rsidP="00371AF5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Pozemek</w:t>
      </w:r>
      <w:r>
        <w:rPr>
          <w:rFonts w:ascii="Arial" w:hAnsi="Arial" w:cs="Arial"/>
          <w:sz w:val="18"/>
          <w:szCs w:val="18"/>
        </w:rPr>
        <w:tab/>
        <w:t>Druh</w:t>
      </w:r>
      <w:r>
        <w:rPr>
          <w:rFonts w:ascii="Arial" w:hAnsi="Arial" w:cs="Arial"/>
          <w:sz w:val="18"/>
          <w:szCs w:val="18"/>
        </w:rPr>
        <w:tab/>
        <w:t xml:space="preserve">Jehož součástí je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parc.č.</w:t>
      </w:r>
      <w:r>
        <w:rPr>
          <w:rFonts w:ascii="Arial" w:hAnsi="Arial" w:cs="Arial"/>
          <w:sz w:val="18"/>
          <w:szCs w:val="18"/>
        </w:rPr>
        <w:tab/>
        <w:t>pozemku</w:t>
      </w:r>
      <w:r>
        <w:rPr>
          <w:rFonts w:ascii="Arial" w:hAnsi="Arial" w:cs="Arial"/>
          <w:sz w:val="18"/>
          <w:szCs w:val="18"/>
        </w:rPr>
        <w:tab/>
        <w:t>stavba čp</w:t>
      </w:r>
    </w:p>
    <w:p w14:paraId="3A5B6A9C" w14:textId="77777777" w:rsidR="00371AF5" w:rsidRDefault="00371AF5" w:rsidP="00371AF5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/bez čp/če</w:t>
      </w:r>
    </w:p>
    <w:p w14:paraId="6015B2EB" w14:textId="77777777" w:rsidR="00371AF5" w:rsidRDefault="00371AF5" w:rsidP="00371AF5">
      <w:pPr>
        <w:tabs>
          <w:tab w:val="left" w:pos="1985"/>
          <w:tab w:val="left" w:pos="4536"/>
          <w:tab w:val="left" w:pos="6237"/>
          <w:tab w:val="left" w:pos="7938"/>
        </w:tabs>
        <w:ind w:left="-284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49A54B9" w14:textId="075C625F" w:rsidR="00371AF5" w:rsidRDefault="00371AF5" w:rsidP="00371AF5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Teplá</w:t>
      </w:r>
      <w:r>
        <w:rPr>
          <w:rFonts w:ascii="Arial" w:hAnsi="Arial" w:cs="Arial"/>
          <w:sz w:val="18"/>
          <w:szCs w:val="18"/>
        </w:rPr>
        <w:tab/>
        <w:t>Mrázov</w:t>
      </w:r>
      <w:r>
        <w:rPr>
          <w:rFonts w:ascii="Arial" w:hAnsi="Arial" w:cs="Arial"/>
          <w:sz w:val="18"/>
          <w:szCs w:val="18"/>
        </w:rPr>
        <w:tab/>
        <w:t>st. 24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  <w:t xml:space="preserve">kravín Mrázov, </w:t>
      </w:r>
    </w:p>
    <w:p w14:paraId="0EFF0D93" w14:textId="0B1E1ED8" w:rsidR="00371AF5" w:rsidRDefault="00371AF5" w:rsidP="00371AF5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71AF5">
        <w:rPr>
          <w:rFonts w:ascii="Arial" w:hAnsi="Arial" w:cs="Arial"/>
          <w:sz w:val="18"/>
          <w:szCs w:val="18"/>
        </w:rPr>
        <w:t>bez čp.</w:t>
      </w:r>
    </w:p>
    <w:p w14:paraId="78D43A41" w14:textId="049818A6" w:rsidR="00371AF5" w:rsidRDefault="00371AF5" w:rsidP="00371AF5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Teplá</w:t>
      </w:r>
      <w:r>
        <w:rPr>
          <w:rFonts w:ascii="Arial" w:hAnsi="Arial" w:cs="Arial"/>
          <w:sz w:val="18"/>
          <w:szCs w:val="18"/>
        </w:rPr>
        <w:tab/>
        <w:t>Mrázov</w:t>
      </w:r>
      <w:r>
        <w:rPr>
          <w:rFonts w:ascii="Arial" w:hAnsi="Arial" w:cs="Arial"/>
          <w:sz w:val="18"/>
          <w:szCs w:val="18"/>
        </w:rPr>
        <w:tab/>
        <w:t>st. 24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  <w:t xml:space="preserve">2 BJ  Mrázov </w:t>
      </w:r>
    </w:p>
    <w:p w14:paraId="59C01E13" w14:textId="1D920702" w:rsidR="00371AF5" w:rsidRDefault="00371AF5" w:rsidP="00371AF5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čp.13</w:t>
      </w:r>
    </w:p>
    <w:p w14:paraId="258E9B12" w14:textId="0D7FD112" w:rsidR="00371AF5" w:rsidRDefault="00371AF5" w:rsidP="00CD199B">
      <w:pPr>
        <w:ind w:left="-284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ADFD48F" w14:textId="6D0B892D" w:rsidR="00371AF5" w:rsidRDefault="00371AF5" w:rsidP="00371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převodu jsou </w:t>
      </w:r>
      <w:r w:rsidR="00CD199B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 xml:space="preserve">pouze pozemky </w:t>
      </w:r>
    </w:p>
    <w:p w14:paraId="27EA612F" w14:textId="77777777" w:rsidR="00371AF5" w:rsidRDefault="00371AF5" w:rsidP="00371AF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59F013E" w14:textId="643BF138" w:rsidR="00371AF5" w:rsidRDefault="00371AF5" w:rsidP="00371AF5">
      <w:pPr>
        <w:pStyle w:val="obec1"/>
        <w:widowControl/>
        <w:tabs>
          <w:tab w:val="clear" w:pos="4536"/>
          <w:tab w:val="clear" w:pos="6237"/>
          <w:tab w:val="left" w:pos="5387"/>
          <w:tab w:val="left" w:pos="7371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Pozemek</w:t>
      </w:r>
      <w:r w:rsidR="00CD199B" w:rsidRPr="00CD199B">
        <w:t xml:space="preserve"> </w:t>
      </w:r>
      <w:r w:rsidR="00CD199B" w:rsidRPr="00CD199B">
        <w:rPr>
          <w:rFonts w:ascii="Arial" w:hAnsi="Arial" w:cs="Arial"/>
          <w:sz w:val="18"/>
          <w:szCs w:val="18"/>
        </w:rPr>
        <w:t>parc.č.</w:t>
      </w:r>
      <w:r>
        <w:rPr>
          <w:rFonts w:ascii="Arial" w:hAnsi="Arial" w:cs="Arial"/>
          <w:sz w:val="18"/>
          <w:szCs w:val="18"/>
        </w:rPr>
        <w:tab/>
        <w:t>Druh</w:t>
      </w:r>
      <w:r w:rsidR="00CD199B" w:rsidRPr="00CD199B">
        <w:t xml:space="preserve"> </w:t>
      </w:r>
      <w:r w:rsidR="00CD199B" w:rsidRPr="00CD199B">
        <w:rPr>
          <w:rFonts w:ascii="Arial" w:hAnsi="Arial" w:cs="Arial"/>
          <w:sz w:val="18"/>
          <w:szCs w:val="18"/>
        </w:rPr>
        <w:t>pozemku</w:t>
      </w:r>
    </w:p>
    <w:p w14:paraId="2B799746" w14:textId="77777777" w:rsidR="00371AF5" w:rsidRDefault="00371AF5" w:rsidP="00371AF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63557DA" w14:textId="77777777" w:rsidR="00371AF5" w:rsidRDefault="00371AF5" w:rsidP="00371AF5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Teplá</w:t>
      </w:r>
      <w:r>
        <w:rPr>
          <w:rFonts w:ascii="Arial" w:hAnsi="Arial" w:cs="Arial"/>
          <w:sz w:val="18"/>
          <w:szCs w:val="18"/>
        </w:rPr>
        <w:tab/>
        <w:t>Mrázov</w:t>
      </w:r>
      <w:r>
        <w:rPr>
          <w:rFonts w:ascii="Arial" w:hAnsi="Arial" w:cs="Arial"/>
          <w:sz w:val="18"/>
          <w:szCs w:val="18"/>
        </w:rPr>
        <w:tab/>
        <w:t>228/2</w:t>
      </w:r>
      <w:r>
        <w:rPr>
          <w:rFonts w:ascii="Arial" w:hAnsi="Arial" w:cs="Arial"/>
          <w:sz w:val="18"/>
          <w:szCs w:val="18"/>
        </w:rPr>
        <w:tab/>
        <w:t>ostatní plocha</w:t>
      </w:r>
      <w:r>
        <w:rPr>
          <w:rFonts w:ascii="Arial" w:hAnsi="Arial" w:cs="Arial"/>
          <w:sz w:val="18"/>
          <w:szCs w:val="18"/>
        </w:rPr>
        <w:tab/>
      </w:r>
    </w:p>
    <w:p w14:paraId="5B2914B3" w14:textId="77777777" w:rsidR="00371AF5" w:rsidRDefault="00371AF5" w:rsidP="00371AF5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Teplá</w:t>
      </w:r>
      <w:r>
        <w:rPr>
          <w:rFonts w:ascii="Arial" w:hAnsi="Arial" w:cs="Arial"/>
          <w:sz w:val="18"/>
          <w:szCs w:val="18"/>
        </w:rPr>
        <w:tab/>
        <w:t>Mrázov</w:t>
      </w:r>
      <w:r>
        <w:rPr>
          <w:rFonts w:ascii="Arial" w:hAnsi="Arial" w:cs="Arial"/>
          <w:sz w:val="18"/>
          <w:szCs w:val="18"/>
        </w:rPr>
        <w:tab/>
        <w:t>952/1</w:t>
      </w:r>
      <w:r>
        <w:rPr>
          <w:rFonts w:ascii="Arial" w:hAnsi="Arial" w:cs="Arial"/>
          <w:sz w:val="18"/>
          <w:szCs w:val="18"/>
        </w:rPr>
        <w:tab/>
        <w:t>ostatní plocha</w:t>
      </w:r>
      <w:r>
        <w:rPr>
          <w:rFonts w:ascii="Arial" w:hAnsi="Arial" w:cs="Arial"/>
          <w:sz w:val="18"/>
          <w:szCs w:val="18"/>
        </w:rPr>
        <w:tab/>
      </w:r>
    </w:p>
    <w:p w14:paraId="2F74C2B3" w14:textId="77777777" w:rsidR="00371AF5" w:rsidRDefault="00371AF5" w:rsidP="00371AF5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Teplá</w:t>
      </w:r>
      <w:r>
        <w:rPr>
          <w:rFonts w:ascii="Arial" w:hAnsi="Arial" w:cs="Arial"/>
          <w:sz w:val="18"/>
          <w:szCs w:val="18"/>
        </w:rPr>
        <w:tab/>
        <w:t>Mrázov</w:t>
      </w:r>
      <w:r>
        <w:rPr>
          <w:rFonts w:ascii="Arial" w:hAnsi="Arial" w:cs="Arial"/>
          <w:sz w:val="18"/>
          <w:szCs w:val="18"/>
        </w:rPr>
        <w:tab/>
        <w:t>952/2</w:t>
      </w:r>
      <w:r>
        <w:rPr>
          <w:rFonts w:ascii="Arial" w:hAnsi="Arial" w:cs="Arial"/>
          <w:sz w:val="18"/>
          <w:szCs w:val="18"/>
        </w:rPr>
        <w:tab/>
        <w:t>ostatní plocha</w:t>
      </w:r>
      <w:r>
        <w:rPr>
          <w:rFonts w:ascii="Arial" w:hAnsi="Arial" w:cs="Arial"/>
          <w:sz w:val="18"/>
          <w:szCs w:val="18"/>
        </w:rPr>
        <w:tab/>
      </w:r>
    </w:p>
    <w:p w14:paraId="0FE9259E" w14:textId="77777777" w:rsidR="00371AF5" w:rsidRDefault="00371AF5" w:rsidP="00371AF5">
      <w:pPr>
        <w:pStyle w:val="obec1"/>
        <w:widowControl/>
        <w:tabs>
          <w:tab w:val="clear" w:pos="4536"/>
          <w:tab w:val="clear" w:pos="6237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Teplá</w:t>
      </w:r>
      <w:r>
        <w:rPr>
          <w:rFonts w:ascii="Arial" w:hAnsi="Arial" w:cs="Arial"/>
          <w:sz w:val="18"/>
          <w:szCs w:val="18"/>
        </w:rPr>
        <w:tab/>
        <w:t>Mrázov</w:t>
      </w:r>
      <w:r>
        <w:rPr>
          <w:rFonts w:ascii="Arial" w:hAnsi="Arial" w:cs="Arial"/>
          <w:sz w:val="18"/>
          <w:szCs w:val="18"/>
        </w:rPr>
        <w:tab/>
        <w:t>1028</w:t>
      </w:r>
      <w:r>
        <w:rPr>
          <w:rFonts w:ascii="Arial" w:hAnsi="Arial" w:cs="Arial"/>
          <w:sz w:val="18"/>
          <w:szCs w:val="18"/>
        </w:rPr>
        <w:tab/>
        <w:t>vodní plocha</w:t>
      </w:r>
      <w:r>
        <w:rPr>
          <w:rFonts w:ascii="Arial" w:hAnsi="Arial" w:cs="Arial"/>
          <w:sz w:val="18"/>
          <w:szCs w:val="18"/>
        </w:rPr>
        <w:tab/>
      </w:r>
    </w:p>
    <w:p w14:paraId="7E54D445" w14:textId="77777777" w:rsidR="00371AF5" w:rsidRDefault="00371AF5" w:rsidP="00371AF5">
      <w:pPr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03DC956" w14:textId="77777777" w:rsidR="007372EB" w:rsidRPr="007372EB" w:rsidRDefault="007372EB" w:rsidP="007372EB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7553B191" w14:textId="75D05DDE" w:rsidR="00893B33" w:rsidRPr="00893B33" w:rsidRDefault="00875F26" w:rsidP="00893B33">
      <w:pPr>
        <w:pStyle w:val="Odstavecseseznamem"/>
        <w:numPr>
          <w:ilvl w:val="0"/>
          <w:numId w:val="14"/>
        </w:numPr>
        <w:ind w:right="-568"/>
        <w:rPr>
          <w:rFonts w:ascii="Arial" w:hAnsi="Arial" w:cs="Arial"/>
          <w:b/>
          <w:bCs/>
          <w:sz w:val="22"/>
          <w:szCs w:val="22"/>
        </w:rPr>
      </w:pPr>
      <w:bookmarkStart w:id="4" w:name="_Hlk205376570"/>
      <w:r>
        <w:rPr>
          <w:rFonts w:ascii="Arial" w:hAnsi="Arial" w:cs="Arial"/>
          <w:b/>
          <w:bCs/>
          <w:sz w:val="22"/>
          <w:szCs w:val="22"/>
        </w:rPr>
        <w:t xml:space="preserve">Sádky včetně pozemků v k. ú. </w:t>
      </w:r>
      <w:r w:rsidR="00893B33" w:rsidRPr="00893B33">
        <w:rPr>
          <w:rFonts w:ascii="Arial" w:hAnsi="Arial" w:cs="Arial"/>
          <w:b/>
          <w:bCs/>
          <w:sz w:val="22"/>
          <w:szCs w:val="22"/>
        </w:rPr>
        <w:t>Bečov nad Teplou</w:t>
      </w:r>
      <w:r>
        <w:rPr>
          <w:rFonts w:ascii="Arial" w:hAnsi="Arial" w:cs="Arial"/>
          <w:b/>
          <w:bCs/>
          <w:sz w:val="22"/>
          <w:szCs w:val="22"/>
        </w:rPr>
        <w:t>, okres Karlovy Vary</w:t>
      </w:r>
    </w:p>
    <w:bookmarkEnd w:id="4"/>
    <w:p w14:paraId="251C64C2" w14:textId="77777777" w:rsidR="00893B33" w:rsidRDefault="00893B33" w:rsidP="00893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5238AC" w14:textId="77777777" w:rsidR="00893B33" w:rsidRPr="00705ABE" w:rsidRDefault="00893B33" w:rsidP="00893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5ABE">
        <w:rPr>
          <w:rFonts w:ascii="Arial" w:hAnsi="Arial" w:cs="Arial"/>
          <w:sz w:val="22"/>
          <w:szCs w:val="22"/>
        </w:rPr>
        <w:t xml:space="preserve">Předmětem převodu jsou pozemky </w:t>
      </w:r>
    </w:p>
    <w:p w14:paraId="66550249" w14:textId="77777777" w:rsidR="00893B33" w:rsidRPr="00705ABE" w:rsidRDefault="00893B33" w:rsidP="00893B3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autoSpaceDE w:val="0"/>
        <w:autoSpaceDN w:val="0"/>
        <w:adjustRightInd w:val="0"/>
        <w:ind w:left="-284" w:right="-568"/>
        <w:rPr>
          <w:rFonts w:ascii="Arial" w:hAnsi="Arial" w:cs="Arial"/>
          <w:sz w:val="22"/>
          <w:szCs w:val="22"/>
        </w:rPr>
      </w:pPr>
      <w:r w:rsidRPr="00705AB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962D081" w14:textId="19C847ED" w:rsidR="00893B33" w:rsidRPr="00705ABE" w:rsidRDefault="00893B33" w:rsidP="00CD199B">
      <w:pPr>
        <w:tabs>
          <w:tab w:val="left" w:pos="1985"/>
          <w:tab w:val="left" w:pos="5387"/>
          <w:tab w:val="left" w:pos="7371"/>
          <w:tab w:val="right" w:pos="9214"/>
        </w:tabs>
        <w:autoSpaceDE w:val="0"/>
        <w:autoSpaceDN w:val="0"/>
        <w:adjustRightInd w:val="0"/>
        <w:ind w:left="-284" w:right="-568"/>
        <w:rPr>
          <w:rFonts w:ascii="Arial" w:hAnsi="Arial" w:cs="Arial"/>
          <w:sz w:val="18"/>
          <w:szCs w:val="18"/>
        </w:rPr>
      </w:pPr>
      <w:r w:rsidRPr="00705ABE">
        <w:rPr>
          <w:rFonts w:ascii="Arial" w:hAnsi="Arial" w:cs="Arial"/>
          <w:sz w:val="18"/>
          <w:szCs w:val="18"/>
        </w:rPr>
        <w:t>Obec</w:t>
      </w:r>
      <w:r w:rsidRPr="00705ABE">
        <w:rPr>
          <w:rFonts w:ascii="Arial" w:hAnsi="Arial" w:cs="Arial"/>
          <w:sz w:val="18"/>
          <w:szCs w:val="18"/>
        </w:rPr>
        <w:tab/>
        <w:t xml:space="preserve">Katastrální území </w:t>
      </w:r>
      <w:r w:rsidR="00CD199B">
        <w:rPr>
          <w:rFonts w:ascii="Arial" w:hAnsi="Arial" w:cs="Arial"/>
          <w:sz w:val="18"/>
          <w:szCs w:val="18"/>
        </w:rPr>
        <w:t xml:space="preserve">                    </w:t>
      </w:r>
      <w:r w:rsidRPr="00705ABE">
        <w:rPr>
          <w:rFonts w:ascii="Arial" w:hAnsi="Arial" w:cs="Arial"/>
          <w:sz w:val="18"/>
          <w:szCs w:val="18"/>
        </w:rPr>
        <w:t>Pozemek</w:t>
      </w:r>
      <w:r w:rsidR="00CD199B" w:rsidRPr="00CD199B">
        <w:t xml:space="preserve"> </w:t>
      </w:r>
      <w:r w:rsidR="00CD199B" w:rsidRPr="00CD199B">
        <w:rPr>
          <w:rFonts w:ascii="Arial" w:hAnsi="Arial" w:cs="Arial"/>
          <w:sz w:val="18"/>
          <w:szCs w:val="18"/>
        </w:rPr>
        <w:t>parc.č.</w:t>
      </w:r>
      <w:r w:rsidR="00CD199B">
        <w:rPr>
          <w:rFonts w:ascii="Arial" w:hAnsi="Arial" w:cs="Arial"/>
          <w:sz w:val="18"/>
          <w:szCs w:val="18"/>
        </w:rPr>
        <w:t xml:space="preserve">                    </w:t>
      </w:r>
      <w:r w:rsidRPr="00705ABE">
        <w:rPr>
          <w:rFonts w:ascii="Arial" w:hAnsi="Arial" w:cs="Arial"/>
          <w:sz w:val="18"/>
          <w:szCs w:val="18"/>
        </w:rPr>
        <w:t>Druh</w:t>
      </w:r>
      <w:r w:rsidR="00CD199B">
        <w:rPr>
          <w:rFonts w:ascii="Arial" w:hAnsi="Arial" w:cs="Arial"/>
          <w:sz w:val="18"/>
          <w:szCs w:val="18"/>
        </w:rPr>
        <w:t xml:space="preserve"> pozemku</w:t>
      </w:r>
    </w:p>
    <w:p w14:paraId="7EE59830" w14:textId="77777777" w:rsidR="00893B33" w:rsidRPr="00705ABE" w:rsidRDefault="00893B33" w:rsidP="00893B3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autoSpaceDE w:val="0"/>
        <w:autoSpaceDN w:val="0"/>
        <w:adjustRightInd w:val="0"/>
        <w:ind w:left="-284" w:right="-568"/>
        <w:rPr>
          <w:rFonts w:ascii="Arial" w:hAnsi="Arial" w:cs="Arial"/>
          <w:sz w:val="22"/>
          <w:szCs w:val="22"/>
        </w:rPr>
      </w:pPr>
      <w:r w:rsidRPr="00705AB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90C5389" w14:textId="4791E474" w:rsidR="00893B33" w:rsidRPr="00705ABE" w:rsidRDefault="00893B33" w:rsidP="00893B33">
      <w:pPr>
        <w:tabs>
          <w:tab w:val="left" w:pos="1985"/>
          <w:tab w:val="left" w:pos="5387"/>
          <w:tab w:val="left" w:pos="6804"/>
          <w:tab w:val="right" w:pos="9214"/>
        </w:tabs>
        <w:autoSpaceDE w:val="0"/>
        <w:autoSpaceDN w:val="0"/>
        <w:adjustRightInd w:val="0"/>
        <w:ind w:left="-284" w:right="-568"/>
        <w:rPr>
          <w:rFonts w:ascii="Arial" w:hAnsi="Arial" w:cs="Arial"/>
          <w:sz w:val="18"/>
          <w:szCs w:val="18"/>
        </w:rPr>
      </w:pPr>
      <w:r w:rsidRPr="00705ABE">
        <w:rPr>
          <w:rFonts w:ascii="Arial" w:hAnsi="Arial" w:cs="Arial"/>
          <w:sz w:val="18"/>
          <w:szCs w:val="18"/>
        </w:rPr>
        <w:t>Bečov nad Teplou</w:t>
      </w:r>
      <w:r w:rsidRPr="00705ABE">
        <w:rPr>
          <w:rFonts w:ascii="Arial" w:hAnsi="Arial" w:cs="Arial"/>
          <w:sz w:val="18"/>
          <w:szCs w:val="18"/>
        </w:rPr>
        <w:tab/>
        <w:t>Bečov nad Teplou</w:t>
      </w:r>
      <w:r w:rsidR="00CD199B">
        <w:rPr>
          <w:rFonts w:ascii="Arial" w:hAnsi="Arial" w:cs="Arial"/>
          <w:sz w:val="18"/>
          <w:szCs w:val="18"/>
        </w:rPr>
        <w:t xml:space="preserve">                    </w:t>
      </w:r>
      <w:r w:rsidRPr="00705ABE">
        <w:rPr>
          <w:rFonts w:ascii="Arial" w:hAnsi="Arial" w:cs="Arial"/>
          <w:sz w:val="18"/>
          <w:szCs w:val="18"/>
        </w:rPr>
        <w:t>2121/1</w:t>
      </w:r>
      <w:r w:rsidRPr="00705ABE">
        <w:rPr>
          <w:rFonts w:ascii="Arial" w:hAnsi="Arial" w:cs="Arial"/>
          <w:sz w:val="18"/>
          <w:szCs w:val="18"/>
        </w:rPr>
        <w:tab/>
      </w:r>
      <w:r w:rsidR="00CD199B">
        <w:rPr>
          <w:rFonts w:ascii="Arial" w:hAnsi="Arial" w:cs="Arial"/>
          <w:sz w:val="18"/>
          <w:szCs w:val="18"/>
        </w:rPr>
        <w:tab/>
      </w:r>
      <w:r w:rsidRPr="00705ABE">
        <w:rPr>
          <w:rFonts w:ascii="Arial" w:hAnsi="Arial" w:cs="Arial"/>
          <w:sz w:val="18"/>
          <w:szCs w:val="18"/>
        </w:rPr>
        <w:t>ostatní plocha</w:t>
      </w:r>
      <w:r w:rsidRPr="00705ABE">
        <w:rPr>
          <w:rFonts w:ascii="Arial" w:hAnsi="Arial" w:cs="Arial"/>
          <w:sz w:val="18"/>
          <w:szCs w:val="18"/>
        </w:rPr>
        <w:tab/>
      </w:r>
    </w:p>
    <w:p w14:paraId="78ED9066" w14:textId="42F621D0" w:rsidR="00893B33" w:rsidRPr="00705ABE" w:rsidRDefault="00893B33" w:rsidP="00893B33">
      <w:pPr>
        <w:tabs>
          <w:tab w:val="left" w:pos="1985"/>
          <w:tab w:val="left" w:pos="5387"/>
          <w:tab w:val="left" w:pos="6804"/>
          <w:tab w:val="right" w:pos="9214"/>
        </w:tabs>
        <w:autoSpaceDE w:val="0"/>
        <w:autoSpaceDN w:val="0"/>
        <w:adjustRightInd w:val="0"/>
        <w:ind w:left="-284" w:right="-568"/>
        <w:rPr>
          <w:rFonts w:ascii="Arial" w:hAnsi="Arial" w:cs="Arial"/>
          <w:sz w:val="18"/>
          <w:szCs w:val="18"/>
        </w:rPr>
      </w:pPr>
      <w:r w:rsidRPr="00705ABE">
        <w:rPr>
          <w:rFonts w:ascii="Arial" w:hAnsi="Arial" w:cs="Arial"/>
          <w:sz w:val="18"/>
          <w:szCs w:val="18"/>
        </w:rPr>
        <w:t>Bečov nad Teplou</w:t>
      </w:r>
      <w:r w:rsidRPr="00705ABE">
        <w:rPr>
          <w:rFonts w:ascii="Arial" w:hAnsi="Arial" w:cs="Arial"/>
          <w:sz w:val="18"/>
          <w:szCs w:val="18"/>
        </w:rPr>
        <w:tab/>
        <w:t>Bečov nad Teplou</w:t>
      </w:r>
      <w:r w:rsidR="00CD199B">
        <w:rPr>
          <w:rFonts w:ascii="Arial" w:hAnsi="Arial" w:cs="Arial"/>
          <w:sz w:val="18"/>
          <w:szCs w:val="18"/>
        </w:rPr>
        <w:t xml:space="preserve">                    </w:t>
      </w:r>
      <w:r w:rsidRPr="00705ABE">
        <w:rPr>
          <w:rFonts w:ascii="Arial" w:hAnsi="Arial" w:cs="Arial"/>
          <w:sz w:val="18"/>
          <w:szCs w:val="18"/>
        </w:rPr>
        <w:t>2121/7</w:t>
      </w:r>
      <w:r w:rsidRPr="00705ABE">
        <w:rPr>
          <w:rFonts w:ascii="Arial" w:hAnsi="Arial" w:cs="Arial"/>
          <w:sz w:val="18"/>
          <w:szCs w:val="18"/>
        </w:rPr>
        <w:tab/>
      </w:r>
      <w:r w:rsidR="00CD199B">
        <w:rPr>
          <w:rFonts w:ascii="Arial" w:hAnsi="Arial" w:cs="Arial"/>
          <w:sz w:val="18"/>
          <w:szCs w:val="18"/>
        </w:rPr>
        <w:tab/>
      </w:r>
      <w:r w:rsidRPr="00705ABE">
        <w:rPr>
          <w:rFonts w:ascii="Arial" w:hAnsi="Arial" w:cs="Arial"/>
          <w:sz w:val="18"/>
          <w:szCs w:val="18"/>
        </w:rPr>
        <w:t>vodní plocha</w:t>
      </w:r>
      <w:r w:rsidRPr="00705ABE">
        <w:rPr>
          <w:rFonts w:ascii="Arial" w:hAnsi="Arial" w:cs="Arial"/>
          <w:sz w:val="18"/>
          <w:szCs w:val="18"/>
        </w:rPr>
        <w:tab/>
      </w:r>
    </w:p>
    <w:p w14:paraId="4CC98CE5" w14:textId="777C0313" w:rsidR="00893B33" w:rsidRPr="00705ABE" w:rsidRDefault="00893B33" w:rsidP="00893B33">
      <w:pPr>
        <w:tabs>
          <w:tab w:val="left" w:pos="1985"/>
          <w:tab w:val="left" w:pos="5387"/>
          <w:tab w:val="left" w:pos="6804"/>
          <w:tab w:val="right" w:pos="9214"/>
        </w:tabs>
        <w:autoSpaceDE w:val="0"/>
        <w:autoSpaceDN w:val="0"/>
        <w:adjustRightInd w:val="0"/>
        <w:ind w:left="-284" w:right="-568"/>
        <w:rPr>
          <w:rFonts w:ascii="Arial" w:hAnsi="Arial" w:cs="Arial"/>
          <w:sz w:val="18"/>
          <w:szCs w:val="18"/>
        </w:rPr>
      </w:pPr>
      <w:r w:rsidRPr="00705ABE">
        <w:rPr>
          <w:rFonts w:ascii="Arial" w:hAnsi="Arial" w:cs="Arial"/>
          <w:sz w:val="18"/>
          <w:szCs w:val="18"/>
        </w:rPr>
        <w:t>Bečov nad Teplou</w:t>
      </w:r>
      <w:r w:rsidRPr="00705ABE">
        <w:rPr>
          <w:rFonts w:ascii="Arial" w:hAnsi="Arial" w:cs="Arial"/>
          <w:sz w:val="18"/>
          <w:szCs w:val="18"/>
        </w:rPr>
        <w:tab/>
        <w:t>Bečov nad Teplou</w:t>
      </w:r>
      <w:r w:rsidR="00CD199B">
        <w:rPr>
          <w:rFonts w:ascii="Arial" w:hAnsi="Arial" w:cs="Arial"/>
          <w:sz w:val="18"/>
          <w:szCs w:val="18"/>
        </w:rPr>
        <w:t xml:space="preserve">                    </w:t>
      </w:r>
      <w:r w:rsidRPr="00705ABE">
        <w:rPr>
          <w:rFonts w:ascii="Arial" w:hAnsi="Arial" w:cs="Arial"/>
          <w:sz w:val="18"/>
          <w:szCs w:val="18"/>
        </w:rPr>
        <w:t>2121/8</w:t>
      </w:r>
      <w:r w:rsidRPr="00705ABE">
        <w:rPr>
          <w:rFonts w:ascii="Arial" w:hAnsi="Arial" w:cs="Arial"/>
          <w:sz w:val="18"/>
          <w:szCs w:val="18"/>
        </w:rPr>
        <w:tab/>
      </w:r>
      <w:r w:rsidR="00CD199B">
        <w:rPr>
          <w:rFonts w:ascii="Arial" w:hAnsi="Arial" w:cs="Arial"/>
          <w:sz w:val="18"/>
          <w:szCs w:val="18"/>
        </w:rPr>
        <w:tab/>
      </w:r>
      <w:r w:rsidRPr="00705ABE">
        <w:rPr>
          <w:rFonts w:ascii="Arial" w:hAnsi="Arial" w:cs="Arial"/>
          <w:sz w:val="18"/>
          <w:szCs w:val="18"/>
        </w:rPr>
        <w:t>ostatní plocha</w:t>
      </w:r>
      <w:r w:rsidRPr="00705ABE">
        <w:rPr>
          <w:rFonts w:ascii="Arial" w:hAnsi="Arial" w:cs="Arial"/>
          <w:sz w:val="18"/>
          <w:szCs w:val="18"/>
        </w:rPr>
        <w:tab/>
      </w:r>
    </w:p>
    <w:p w14:paraId="2D4CB237" w14:textId="06CA5FEA" w:rsidR="00893B33" w:rsidRPr="00705ABE" w:rsidRDefault="00893B33" w:rsidP="00CD199B">
      <w:pPr>
        <w:autoSpaceDE w:val="0"/>
        <w:autoSpaceDN w:val="0"/>
        <w:adjustRightInd w:val="0"/>
        <w:ind w:left="-284" w:right="-568"/>
        <w:rPr>
          <w:rFonts w:ascii="Arial" w:hAnsi="Arial" w:cs="Arial"/>
          <w:sz w:val="22"/>
          <w:szCs w:val="22"/>
        </w:rPr>
      </w:pPr>
      <w:r w:rsidRPr="00705AB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25DAC2A" w14:textId="77777777" w:rsidR="00893B33" w:rsidRPr="00705ABE" w:rsidRDefault="00893B33" w:rsidP="00893B33">
      <w:pPr>
        <w:contextualSpacing/>
        <w:jc w:val="both"/>
        <w:rPr>
          <w:rFonts w:ascii="Arial" w:hAnsi="Arial" w:cs="Arial"/>
          <w:sz w:val="22"/>
          <w:szCs w:val="22"/>
        </w:rPr>
      </w:pPr>
      <w:r w:rsidRPr="00705ABE">
        <w:rPr>
          <w:rFonts w:ascii="Arial" w:hAnsi="Arial" w:cs="Arial"/>
          <w:sz w:val="22"/>
          <w:szCs w:val="22"/>
        </w:rPr>
        <w:t>Mimo výše uvedené nemovité věci jsou předmětem prodeje i součásti, příslušenství, budovy a stavby nepodléhající zápisu do katastru:</w:t>
      </w:r>
    </w:p>
    <w:p w14:paraId="0EA2AC57" w14:textId="77777777" w:rsidR="00893B33" w:rsidRPr="00705ABE" w:rsidRDefault="00893B33" w:rsidP="00893B33">
      <w:pPr>
        <w:autoSpaceDE w:val="0"/>
        <w:autoSpaceDN w:val="0"/>
        <w:adjustRightInd w:val="0"/>
        <w:ind w:left="-284" w:right="-568"/>
        <w:rPr>
          <w:rFonts w:ascii="Arial" w:hAnsi="Arial" w:cs="Arial"/>
          <w:sz w:val="22"/>
          <w:szCs w:val="22"/>
        </w:rPr>
      </w:pPr>
      <w:r w:rsidRPr="00705AB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1BA3A6F" w14:textId="77777777" w:rsidR="00893B33" w:rsidRPr="00705ABE" w:rsidRDefault="00893B33" w:rsidP="00893B33">
      <w:pPr>
        <w:widowControl w:val="0"/>
        <w:tabs>
          <w:tab w:val="left" w:pos="1418"/>
          <w:tab w:val="left" w:pos="3686"/>
          <w:tab w:val="left" w:pos="5103"/>
          <w:tab w:val="left" w:pos="6521"/>
          <w:tab w:val="left" w:pos="8789"/>
        </w:tabs>
        <w:autoSpaceDE w:val="0"/>
        <w:autoSpaceDN w:val="0"/>
        <w:adjustRightInd w:val="0"/>
        <w:ind w:left="-284" w:right="-568"/>
        <w:jc w:val="both"/>
        <w:rPr>
          <w:rFonts w:ascii="Arial" w:hAnsi="Arial" w:cs="Arial"/>
          <w:sz w:val="18"/>
          <w:szCs w:val="18"/>
        </w:rPr>
      </w:pPr>
      <w:r w:rsidRPr="00705ABE">
        <w:rPr>
          <w:rFonts w:ascii="Arial" w:hAnsi="Arial" w:cs="Arial"/>
          <w:sz w:val="18"/>
          <w:szCs w:val="18"/>
        </w:rPr>
        <w:t>Obec</w:t>
      </w:r>
      <w:r w:rsidRPr="00705ABE">
        <w:rPr>
          <w:rFonts w:ascii="Arial" w:hAnsi="Arial" w:cs="Arial"/>
          <w:sz w:val="18"/>
          <w:szCs w:val="18"/>
        </w:rPr>
        <w:tab/>
        <w:t>Katastrální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705ABE">
        <w:rPr>
          <w:rFonts w:ascii="Arial" w:hAnsi="Arial" w:cs="Arial"/>
          <w:sz w:val="18"/>
          <w:szCs w:val="18"/>
        </w:rPr>
        <w:t>Druh budovy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705ABE">
        <w:rPr>
          <w:rFonts w:ascii="Arial" w:hAnsi="Arial" w:cs="Arial"/>
          <w:sz w:val="18"/>
          <w:szCs w:val="18"/>
        </w:rPr>
        <w:t>Způsob</w:t>
      </w:r>
      <w:r w:rsidRPr="00705ABE">
        <w:rPr>
          <w:rFonts w:ascii="Arial" w:hAnsi="Arial" w:cs="Arial"/>
          <w:sz w:val="18"/>
          <w:szCs w:val="18"/>
        </w:rPr>
        <w:tab/>
        <w:t>Na pozemku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705ABE">
        <w:rPr>
          <w:rFonts w:ascii="Arial" w:hAnsi="Arial" w:cs="Arial"/>
          <w:sz w:val="18"/>
          <w:szCs w:val="18"/>
        </w:rPr>
        <w:t>ID</w:t>
      </w:r>
    </w:p>
    <w:p w14:paraId="306069F9" w14:textId="77777777" w:rsidR="00893B33" w:rsidRPr="00705ABE" w:rsidRDefault="00893B33" w:rsidP="00893B33">
      <w:pPr>
        <w:widowControl w:val="0"/>
        <w:tabs>
          <w:tab w:val="left" w:pos="1418"/>
          <w:tab w:val="left" w:pos="3686"/>
          <w:tab w:val="left" w:pos="5103"/>
          <w:tab w:val="left" w:pos="6521"/>
          <w:tab w:val="left" w:pos="8789"/>
        </w:tabs>
        <w:autoSpaceDE w:val="0"/>
        <w:autoSpaceDN w:val="0"/>
        <w:adjustRightInd w:val="0"/>
        <w:ind w:left="-284" w:right="-568"/>
        <w:jc w:val="both"/>
        <w:rPr>
          <w:rFonts w:ascii="Arial" w:hAnsi="Arial" w:cs="Arial"/>
          <w:sz w:val="18"/>
          <w:szCs w:val="18"/>
        </w:rPr>
      </w:pPr>
      <w:r w:rsidRPr="00705ABE">
        <w:rPr>
          <w:rFonts w:ascii="Arial" w:hAnsi="Arial" w:cs="Arial"/>
          <w:sz w:val="18"/>
          <w:szCs w:val="18"/>
        </w:rPr>
        <w:tab/>
        <w:t>Území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705ABE">
        <w:rPr>
          <w:rFonts w:ascii="Arial" w:hAnsi="Arial" w:cs="Arial"/>
          <w:sz w:val="18"/>
          <w:szCs w:val="18"/>
        </w:rPr>
        <w:t>stavby/souvi-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705ABE">
        <w:rPr>
          <w:rFonts w:ascii="Arial" w:hAnsi="Arial" w:cs="Arial"/>
          <w:sz w:val="18"/>
          <w:szCs w:val="18"/>
        </w:rPr>
        <w:t>využití</w:t>
      </w:r>
      <w:r w:rsidRPr="00705ABE">
        <w:rPr>
          <w:rFonts w:ascii="Arial" w:hAnsi="Arial" w:cs="Arial"/>
          <w:sz w:val="18"/>
          <w:szCs w:val="18"/>
        </w:rPr>
        <w:tab/>
        <w:t>parc. č.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05ABE">
        <w:rPr>
          <w:rFonts w:ascii="Arial" w:hAnsi="Arial" w:cs="Arial"/>
          <w:sz w:val="18"/>
          <w:szCs w:val="18"/>
        </w:rPr>
        <w:t>majetku</w:t>
      </w:r>
    </w:p>
    <w:p w14:paraId="7DCE5164" w14:textId="77777777" w:rsidR="00893B33" w:rsidRPr="00705ABE" w:rsidRDefault="00893B33" w:rsidP="00893B33">
      <w:pPr>
        <w:widowControl w:val="0"/>
        <w:tabs>
          <w:tab w:val="left" w:pos="1418"/>
          <w:tab w:val="left" w:pos="3686"/>
          <w:tab w:val="left" w:pos="5103"/>
          <w:tab w:val="left" w:pos="6521"/>
          <w:tab w:val="left" w:pos="8789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  <w:sz w:val="18"/>
          <w:szCs w:val="18"/>
        </w:rPr>
      </w:pPr>
      <w:r w:rsidRPr="00705AB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705ABE">
        <w:rPr>
          <w:rFonts w:ascii="Arial" w:hAnsi="Arial" w:cs="Arial"/>
          <w:sz w:val="18"/>
          <w:szCs w:val="18"/>
        </w:rPr>
        <w:t>sejícího maj.</w:t>
      </w:r>
    </w:p>
    <w:p w14:paraId="6F1564A8" w14:textId="77777777" w:rsidR="00893B33" w:rsidRPr="00705ABE" w:rsidRDefault="00893B33" w:rsidP="00893B33">
      <w:pPr>
        <w:widowControl w:val="0"/>
        <w:tabs>
          <w:tab w:val="left" w:pos="1418"/>
          <w:tab w:val="left" w:pos="3686"/>
          <w:tab w:val="left" w:pos="5103"/>
          <w:tab w:val="left" w:pos="6521"/>
          <w:tab w:val="left" w:pos="8789"/>
        </w:tabs>
        <w:autoSpaceDE w:val="0"/>
        <w:autoSpaceDN w:val="0"/>
        <w:adjustRightInd w:val="0"/>
        <w:ind w:left="-284" w:right="-568"/>
        <w:jc w:val="both"/>
        <w:rPr>
          <w:rFonts w:ascii="Arial" w:hAnsi="Arial" w:cs="Arial"/>
          <w:sz w:val="22"/>
          <w:szCs w:val="22"/>
        </w:rPr>
      </w:pPr>
      <w:r w:rsidRPr="00705AB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2C380A3" w14:textId="388D125E" w:rsidR="00893B33" w:rsidRPr="00705ABE" w:rsidRDefault="00893B33" w:rsidP="00893B33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autoSpaceDE w:val="0"/>
        <w:autoSpaceDN w:val="0"/>
        <w:adjustRightInd w:val="0"/>
        <w:ind w:left="-284" w:right="-568"/>
        <w:rPr>
          <w:rFonts w:ascii="Arial" w:hAnsi="Arial" w:cs="Arial"/>
          <w:sz w:val="18"/>
          <w:szCs w:val="18"/>
        </w:rPr>
      </w:pPr>
      <w:r w:rsidRPr="00705ABE">
        <w:rPr>
          <w:rFonts w:ascii="Arial" w:hAnsi="Arial" w:cs="Arial"/>
          <w:sz w:val="18"/>
          <w:szCs w:val="18"/>
        </w:rPr>
        <w:t>Bečov nad Teplou</w:t>
      </w:r>
      <w:r w:rsidRPr="00705ABE">
        <w:rPr>
          <w:rFonts w:ascii="Arial" w:hAnsi="Arial" w:cs="Arial"/>
          <w:sz w:val="18"/>
          <w:szCs w:val="18"/>
        </w:rPr>
        <w:tab/>
        <w:t>Bečov nad Teplou</w:t>
      </w:r>
      <w:r>
        <w:rPr>
          <w:rFonts w:ascii="Arial" w:hAnsi="Arial" w:cs="Arial"/>
          <w:sz w:val="18"/>
          <w:szCs w:val="18"/>
        </w:rPr>
        <w:t xml:space="preserve">    </w:t>
      </w:r>
      <w:r w:rsidRPr="00705ABE">
        <w:rPr>
          <w:rFonts w:ascii="Arial" w:hAnsi="Arial" w:cs="Arial"/>
          <w:sz w:val="18"/>
          <w:szCs w:val="18"/>
        </w:rPr>
        <w:t>Vodní nádrže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705ABE">
        <w:rPr>
          <w:rFonts w:ascii="Arial" w:hAnsi="Arial" w:cs="Arial"/>
          <w:sz w:val="18"/>
          <w:szCs w:val="18"/>
        </w:rPr>
        <w:t>nádrž Bečov n/T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705ABE">
        <w:rPr>
          <w:rFonts w:ascii="Arial" w:hAnsi="Arial" w:cs="Arial"/>
          <w:sz w:val="18"/>
          <w:szCs w:val="18"/>
        </w:rPr>
        <w:t>2121/7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05ABE">
        <w:rPr>
          <w:rFonts w:ascii="Arial" w:hAnsi="Arial" w:cs="Arial"/>
          <w:sz w:val="18"/>
          <w:szCs w:val="18"/>
        </w:rPr>
        <w:t>649</w:t>
      </w:r>
    </w:p>
    <w:p w14:paraId="12641B99" w14:textId="7C72A75C" w:rsidR="00893B33" w:rsidRPr="00705ABE" w:rsidRDefault="00893B33" w:rsidP="00907422">
      <w:pPr>
        <w:autoSpaceDE w:val="0"/>
        <w:autoSpaceDN w:val="0"/>
        <w:adjustRightInd w:val="0"/>
        <w:ind w:left="-284" w:right="-568"/>
        <w:rPr>
          <w:rFonts w:ascii="Arial" w:hAnsi="Arial" w:cs="Arial"/>
          <w:sz w:val="22"/>
          <w:szCs w:val="22"/>
        </w:rPr>
      </w:pPr>
      <w:r w:rsidRPr="00705AB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B3C35BD" w14:textId="77777777" w:rsidR="00780B18" w:rsidRPr="00780B18" w:rsidRDefault="00780B18" w:rsidP="00780B18">
      <w:pPr>
        <w:jc w:val="both"/>
        <w:rPr>
          <w:rFonts w:ascii="Arial" w:hAnsi="Arial" w:cs="Arial"/>
          <w:iCs/>
          <w:sz w:val="22"/>
          <w:szCs w:val="22"/>
        </w:rPr>
      </w:pPr>
    </w:p>
    <w:p w14:paraId="6F88818F" w14:textId="77777777" w:rsidR="00705ABE" w:rsidRDefault="00705ABE" w:rsidP="00705A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Případné nálezy staveb, zpevněných povrchů, případně jiných objektů, které nejsou v objednávce se závazně oceňují. Vyjmutí majetku z ocenění je možné pouze na základě závazného stanoviska KPÚ, které musí být součástí posudku.  </w:t>
      </w:r>
    </w:p>
    <w:p w14:paraId="64ED8296" w14:textId="77777777" w:rsidR="00705ABE" w:rsidRDefault="00705ABE" w:rsidP="00705ABE">
      <w:pPr>
        <w:jc w:val="both"/>
        <w:rPr>
          <w:rFonts w:ascii="Arial" w:hAnsi="Arial" w:cs="Arial"/>
          <w:sz w:val="22"/>
          <w:szCs w:val="22"/>
        </w:rPr>
      </w:pPr>
    </w:p>
    <w:p w14:paraId="1DE63AD5" w14:textId="77777777" w:rsidR="00705ABE" w:rsidRDefault="00705ABE" w:rsidP="00705AB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4AD664CF" w14:textId="40B8FF43" w:rsidR="00705ABE" w:rsidRPr="00705ABE" w:rsidRDefault="00705ABE" w:rsidP="00705ABE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0F9D50E2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6937C3">
        <w:rPr>
          <w:rFonts w:ascii="Arial" w:hAnsi="Arial" w:cs="Arial"/>
          <w:sz w:val="22"/>
          <w:szCs w:val="22"/>
        </w:rPr>
        <w:t>Objednatel se zavazuje zaplatit zhotovitel</w:t>
      </w:r>
      <w:r w:rsidR="2AC944D3" w:rsidRPr="006937C3">
        <w:rPr>
          <w:rFonts w:ascii="Arial" w:hAnsi="Arial" w:cs="Arial"/>
          <w:sz w:val="22"/>
          <w:szCs w:val="22"/>
        </w:rPr>
        <w:t>i</w:t>
      </w:r>
      <w:r w:rsidRPr="006937C3">
        <w:rPr>
          <w:rFonts w:ascii="Arial" w:hAnsi="Arial" w:cs="Arial"/>
          <w:sz w:val="22"/>
          <w:szCs w:val="22"/>
        </w:rPr>
        <w:t xml:space="preserve"> cen</w:t>
      </w:r>
      <w:r w:rsidR="008C7863" w:rsidRPr="006937C3">
        <w:rPr>
          <w:rFonts w:ascii="Arial" w:hAnsi="Arial" w:cs="Arial"/>
          <w:sz w:val="22"/>
          <w:szCs w:val="22"/>
        </w:rPr>
        <w:t xml:space="preserve">u za dílo stanovenou na základě </w:t>
      </w:r>
      <w:r w:rsidR="008F026D" w:rsidRPr="006937C3">
        <w:rPr>
          <w:rFonts w:ascii="Arial" w:hAnsi="Arial" w:cs="Arial"/>
          <w:sz w:val="22"/>
          <w:szCs w:val="22"/>
        </w:rPr>
        <w:t xml:space="preserve">výzvy č. </w:t>
      </w:r>
      <w:r w:rsidR="00A154EB" w:rsidRPr="006937C3">
        <w:rPr>
          <w:rFonts w:ascii="Arial" w:hAnsi="Arial" w:cs="Arial"/>
          <w:sz w:val="22"/>
          <w:szCs w:val="22"/>
        </w:rPr>
        <w:t>00</w:t>
      </w:r>
      <w:r w:rsidR="00907422">
        <w:rPr>
          <w:rFonts w:ascii="Arial" w:hAnsi="Arial" w:cs="Arial"/>
          <w:sz w:val="22"/>
          <w:szCs w:val="22"/>
        </w:rPr>
        <w:t xml:space="preserve">3 </w:t>
      </w:r>
      <w:r w:rsidR="008F026D" w:rsidRPr="006937C3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78F8F775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</w:t>
      </w:r>
      <w:r w:rsidR="00907422">
        <w:rPr>
          <w:rFonts w:ascii="Arial" w:hAnsi="Arial" w:cs="Arial"/>
          <w:sz w:val="22"/>
          <w:szCs w:val="22"/>
        </w:rPr>
        <w:t>é</w:t>
      </w:r>
      <w:r w:rsidRPr="00900BEB">
        <w:rPr>
          <w:rFonts w:ascii="Arial" w:hAnsi="Arial" w:cs="Arial"/>
          <w:sz w:val="22"/>
          <w:szCs w:val="22"/>
        </w:rPr>
        <w:t xml:space="preserve"> </w:t>
      </w:r>
      <w:r w:rsidR="00907422">
        <w:rPr>
          <w:rFonts w:ascii="Arial" w:hAnsi="Arial" w:cs="Arial"/>
          <w:sz w:val="22"/>
          <w:szCs w:val="22"/>
        </w:rPr>
        <w:t>posudky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46D773B8" w14:textId="56C9A172" w:rsidR="009901B8" w:rsidRPr="000C743A" w:rsidRDefault="005B2A69" w:rsidP="000C743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69719E6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341E57CD" w:rsidR="005A6DEC" w:rsidRDefault="005A6DEC" w:rsidP="005A6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potvrzení přijetí objednávky </w:t>
      </w:r>
      <w:r w:rsidR="00DE750B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zhotovitel</w:t>
      </w:r>
      <w:r w:rsidR="00CC0146">
        <w:rPr>
          <w:rFonts w:ascii="Arial" w:hAnsi="Arial" w:cs="Arial"/>
          <w:sz w:val="22"/>
          <w:szCs w:val="22"/>
        </w:rPr>
        <w:t xml:space="preserve"> zasláním zprávy objednateli prostřednictvím profilu zadavatele </w:t>
      </w:r>
      <w:r w:rsidR="00675A63">
        <w:rPr>
          <w:rFonts w:ascii="Arial" w:hAnsi="Arial" w:cs="Arial"/>
          <w:sz w:val="22"/>
          <w:szCs w:val="22"/>
        </w:rPr>
        <w:t>E-ZAK</w:t>
      </w:r>
      <w:r>
        <w:rPr>
          <w:rFonts w:ascii="Arial" w:hAnsi="Arial" w:cs="Arial"/>
          <w:sz w:val="22"/>
          <w:szCs w:val="22"/>
        </w:rPr>
        <w:t xml:space="preserve"> ve lhůtě tří pracovních dnů</w:t>
      </w:r>
      <w:r w:rsidR="00DE750B">
        <w:rPr>
          <w:rFonts w:ascii="Arial" w:hAnsi="Arial" w:cs="Arial"/>
          <w:sz w:val="22"/>
          <w:szCs w:val="22"/>
        </w:rPr>
        <w:t xml:space="preserve"> ode dne </w:t>
      </w:r>
      <w:r w:rsidR="00EB55CF">
        <w:rPr>
          <w:rFonts w:ascii="Arial" w:hAnsi="Arial" w:cs="Arial"/>
          <w:sz w:val="22"/>
          <w:szCs w:val="22"/>
        </w:rPr>
        <w:t>obdržení</w:t>
      </w:r>
      <w:r w:rsidR="00DE750B">
        <w:rPr>
          <w:rFonts w:ascii="Arial" w:hAnsi="Arial" w:cs="Arial"/>
          <w:sz w:val="22"/>
          <w:szCs w:val="22"/>
        </w:rPr>
        <w:t xml:space="preserve"> objednávky</w:t>
      </w:r>
      <w:r w:rsidR="00EB55CF">
        <w:rPr>
          <w:rFonts w:ascii="Arial" w:hAnsi="Arial" w:cs="Arial"/>
          <w:sz w:val="22"/>
          <w:szCs w:val="22"/>
        </w:rPr>
        <w:t>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3763AE14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C149A6" w:rsidRPr="00DE4E09">
        <w:rPr>
          <w:rFonts w:ascii="Arial" w:hAnsi="Arial" w:cs="Arial"/>
          <w:sz w:val="22"/>
          <w:szCs w:val="22"/>
        </w:rPr>
        <w:t>převzetí objednávky</w:t>
      </w:r>
      <w:r w:rsidR="005467B1" w:rsidRPr="00DE4E09">
        <w:rPr>
          <w:rFonts w:ascii="Arial" w:hAnsi="Arial" w:cs="Arial"/>
          <w:sz w:val="22"/>
          <w:szCs w:val="22"/>
        </w:rPr>
        <w:t>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8BB9759" w14:textId="104381C3" w:rsid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>dle čl. Vl</w:t>
      </w:r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C203F88" w14:textId="77777777" w:rsidR="000C743A" w:rsidRPr="000145A3" w:rsidRDefault="000C743A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65385D65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 xml:space="preserve">Krajský pozemkový úřad pro </w:t>
      </w:r>
      <w:r w:rsidR="00513D5A">
        <w:rPr>
          <w:rFonts w:ascii="Arial" w:hAnsi="Arial" w:cs="Arial"/>
          <w:sz w:val="22"/>
          <w:szCs w:val="22"/>
        </w:rPr>
        <w:t>Karlovarský</w:t>
      </w:r>
      <w:r w:rsidR="001145E3" w:rsidRPr="0082434D">
        <w:rPr>
          <w:rFonts w:ascii="Arial" w:hAnsi="Arial" w:cs="Arial"/>
          <w:sz w:val="22"/>
          <w:szCs w:val="22"/>
        </w:rPr>
        <w:t xml:space="preserve"> kraj, </w:t>
      </w:r>
      <w:r w:rsidR="00513D5A">
        <w:rPr>
          <w:rFonts w:ascii="Arial" w:hAnsi="Arial" w:cs="Arial"/>
          <w:sz w:val="22"/>
          <w:szCs w:val="22"/>
        </w:rPr>
        <w:t>Chebská 48/73</w:t>
      </w:r>
      <w:r w:rsidR="001145E3" w:rsidRPr="0082434D">
        <w:rPr>
          <w:rFonts w:ascii="Arial" w:hAnsi="Arial" w:cs="Arial"/>
          <w:sz w:val="22"/>
          <w:szCs w:val="22"/>
        </w:rPr>
        <w:t xml:space="preserve">, </w:t>
      </w:r>
      <w:r w:rsidR="00513D5A">
        <w:rPr>
          <w:rFonts w:ascii="Arial" w:hAnsi="Arial" w:cs="Arial"/>
          <w:sz w:val="22"/>
          <w:szCs w:val="22"/>
        </w:rPr>
        <w:t>360 06 Karlovy Vary</w:t>
      </w:r>
      <w:r w:rsidR="001145E3" w:rsidRPr="0082434D">
        <w:rPr>
          <w:rFonts w:ascii="Arial" w:hAnsi="Arial" w:cs="Arial"/>
          <w:sz w:val="22"/>
          <w:szCs w:val="22"/>
        </w:rPr>
        <w:t xml:space="preserve"> </w:t>
      </w:r>
    </w:p>
    <w:p w14:paraId="77D298F6" w14:textId="61592ED2" w:rsidR="001145E3" w:rsidRPr="009901B8" w:rsidRDefault="00D173CD" w:rsidP="0060643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>Zhotovitel se zavazuje podat písemné vysvětlení k převzatému znaleckému posudku. Znalec buď rozporovanou cenu potvrdí nebo dodatkem ZP určí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19774489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780B18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 xml:space="preserve">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0255324C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 xml:space="preserve">Adresa pro zadání faktury: Krajský pozemkový úřad pro </w:t>
      </w:r>
      <w:r w:rsidR="00780B18">
        <w:rPr>
          <w:rFonts w:ascii="Arial" w:hAnsi="Arial" w:cs="Arial"/>
          <w:iCs/>
          <w:sz w:val="22"/>
          <w:szCs w:val="22"/>
        </w:rPr>
        <w:t>Karlovarský</w:t>
      </w:r>
      <w:r w:rsidRPr="00BC0939">
        <w:rPr>
          <w:rFonts w:ascii="Arial" w:hAnsi="Arial" w:cs="Arial"/>
          <w:iCs/>
          <w:sz w:val="22"/>
          <w:szCs w:val="22"/>
        </w:rPr>
        <w:t xml:space="preserve"> kraj, </w:t>
      </w:r>
      <w:r w:rsidR="00780B18">
        <w:rPr>
          <w:rFonts w:ascii="Arial" w:hAnsi="Arial" w:cs="Arial"/>
          <w:iCs/>
          <w:sz w:val="22"/>
          <w:szCs w:val="22"/>
        </w:rPr>
        <w:t>Chebská 48/73</w:t>
      </w:r>
      <w:r w:rsidRPr="00BC0939">
        <w:rPr>
          <w:rFonts w:ascii="Arial" w:hAnsi="Arial" w:cs="Arial"/>
          <w:iCs/>
          <w:sz w:val="22"/>
          <w:szCs w:val="22"/>
        </w:rPr>
        <w:t xml:space="preserve">, </w:t>
      </w:r>
      <w:r w:rsidR="00780B18">
        <w:rPr>
          <w:rFonts w:ascii="Arial" w:hAnsi="Arial" w:cs="Arial"/>
          <w:iCs/>
          <w:sz w:val="22"/>
          <w:szCs w:val="22"/>
        </w:rPr>
        <w:t>360 06 Karlovy Vary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</w:t>
      </w:r>
      <w:r w:rsidRPr="00936B10">
        <w:rPr>
          <w:rFonts w:ascii="Arial" w:hAnsi="Arial" w:cs="Arial"/>
          <w:sz w:val="22"/>
          <w:szCs w:val="22"/>
        </w:rPr>
        <w:lastRenderedPageBreak/>
        <w:t>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5E945FEA" w:rsidR="00CA739E" w:rsidRDefault="0032172B" w:rsidP="009901B8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6A2479D" w14:textId="77777777" w:rsidR="009901B8" w:rsidRPr="009901B8" w:rsidRDefault="009901B8" w:rsidP="009901B8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1065D6ED" w14:textId="66F0799C" w:rsidR="000C743A" w:rsidRDefault="00707ADC" w:rsidP="0037366F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7FACB0D9" w14:textId="77777777" w:rsidR="0037366F" w:rsidRPr="0037366F" w:rsidRDefault="0037366F" w:rsidP="0037366F">
      <w:pPr>
        <w:jc w:val="both"/>
        <w:rPr>
          <w:rFonts w:ascii="Arial" w:hAnsi="Arial" w:cs="Arial"/>
          <w:sz w:val="22"/>
          <w:szCs w:val="22"/>
        </w:rPr>
      </w:pPr>
    </w:p>
    <w:p w14:paraId="33EFE102" w14:textId="77777777" w:rsidR="00CD199B" w:rsidRDefault="00CD199B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20D82D5" w14:textId="77777777" w:rsidR="00CD199B" w:rsidRDefault="00CD199B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AE8D587" w14:textId="1497E3DE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Pr="00936B10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65E3D7E2" w:rsidR="004F2B9F" w:rsidRPr="00F643AB" w:rsidRDefault="004F2B9F" w:rsidP="004F2B9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643AB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780B18" w:rsidRPr="00F643AB">
        <w:rPr>
          <w:rFonts w:ascii="Arial" w:hAnsi="Arial" w:cs="Arial"/>
          <w:b/>
          <w:bCs/>
          <w:sz w:val="22"/>
          <w:szCs w:val="22"/>
        </w:rPr>
        <w:t>Šárka Václavíková</w:t>
      </w:r>
    </w:p>
    <w:p w14:paraId="55FE3F93" w14:textId="0E44BBED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</w:t>
      </w:r>
      <w:r w:rsidR="00780B18">
        <w:rPr>
          <w:rFonts w:ascii="Arial" w:hAnsi="Arial" w:cs="Arial"/>
          <w:sz w:val="22"/>
          <w:szCs w:val="22"/>
        </w:rPr>
        <w:t>ka</w:t>
      </w:r>
      <w:r w:rsidRPr="004F2B9F">
        <w:rPr>
          <w:rFonts w:ascii="Arial" w:hAnsi="Arial" w:cs="Arial"/>
          <w:sz w:val="22"/>
          <w:szCs w:val="22"/>
        </w:rPr>
        <w:t xml:space="preserve"> Krajského pozemkového úřadu</w:t>
      </w:r>
    </w:p>
    <w:p w14:paraId="15D9BE06" w14:textId="2BDC27F9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 xml:space="preserve">pro </w:t>
      </w:r>
      <w:r w:rsidR="00780B18">
        <w:rPr>
          <w:rFonts w:ascii="Arial" w:hAnsi="Arial" w:cs="Arial"/>
          <w:sz w:val="22"/>
          <w:szCs w:val="22"/>
        </w:rPr>
        <w:t>Karlovarský</w:t>
      </w:r>
      <w:r w:rsidRPr="004F2B9F">
        <w:rPr>
          <w:rFonts w:ascii="Arial" w:hAnsi="Arial" w:cs="Arial"/>
          <w:sz w:val="22"/>
          <w:szCs w:val="22"/>
        </w:rPr>
        <w:t xml:space="preserve"> kraj</w:t>
      </w:r>
    </w:p>
    <w:p w14:paraId="79FC8758" w14:textId="77777777" w:rsidR="00453834" w:rsidRDefault="00453834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1B8F8A55" w14:textId="77777777" w:rsidR="00453834" w:rsidRDefault="00453834" w:rsidP="004F2B9F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222D28D3" w14:textId="77777777" w:rsidR="00907422" w:rsidRDefault="00907422" w:rsidP="004F2B9F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2D06B68" w14:textId="77777777" w:rsidR="00453834" w:rsidRDefault="00453834" w:rsidP="004F2B9F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7C98D98" w14:textId="77777777" w:rsidR="00453834" w:rsidRDefault="00453834" w:rsidP="004F2B9F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523CA1D" w14:textId="70B556A3" w:rsidR="00453834" w:rsidRDefault="00453834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53834">
        <w:rPr>
          <w:rFonts w:ascii="Arial" w:hAnsi="Arial" w:cs="Arial"/>
          <w:b/>
          <w:bCs/>
          <w:sz w:val="22"/>
          <w:szCs w:val="22"/>
        </w:rPr>
        <w:t>Přílohy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7AE5DD7" w14:textId="77777777" w:rsidR="00453834" w:rsidRPr="00453834" w:rsidRDefault="00453834" w:rsidP="00453834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453834">
        <w:rPr>
          <w:rFonts w:ascii="Arial" w:hAnsi="Arial" w:cs="Arial"/>
          <w:sz w:val="22"/>
          <w:szCs w:val="22"/>
        </w:rPr>
        <w:t>Výpis z katastru nemovitostí</w:t>
      </w:r>
    </w:p>
    <w:p w14:paraId="5752E2E3" w14:textId="7DA7CC3C" w:rsidR="00453834" w:rsidRPr="00453834" w:rsidRDefault="00453834" w:rsidP="00453834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53834">
        <w:rPr>
          <w:rFonts w:ascii="Arial" w:hAnsi="Arial" w:cs="Arial"/>
          <w:sz w:val="22"/>
          <w:szCs w:val="22"/>
        </w:rPr>
        <w:t>Ortofotomap</w:t>
      </w:r>
      <w:r>
        <w:rPr>
          <w:rFonts w:ascii="Arial" w:hAnsi="Arial" w:cs="Arial"/>
          <w:sz w:val="22"/>
          <w:szCs w:val="22"/>
        </w:rPr>
        <w:t>a</w:t>
      </w:r>
    </w:p>
    <w:p w14:paraId="21D710E2" w14:textId="00D3E9C3" w:rsidR="00453834" w:rsidRPr="00453834" w:rsidRDefault="00453834" w:rsidP="00453834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53834">
        <w:rPr>
          <w:rFonts w:ascii="Arial" w:hAnsi="Arial" w:cs="Arial"/>
          <w:sz w:val="22"/>
          <w:szCs w:val="22"/>
        </w:rPr>
        <w:t>Kart</w:t>
      </w:r>
      <w:r w:rsidR="00907422">
        <w:rPr>
          <w:rFonts w:ascii="Arial" w:hAnsi="Arial" w:cs="Arial"/>
          <w:sz w:val="22"/>
          <w:szCs w:val="22"/>
        </w:rPr>
        <w:t>y majetku</w:t>
      </w:r>
    </w:p>
    <w:p w14:paraId="0CFCF435" w14:textId="77777777" w:rsidR="00453834" w:rsidRPr="004F2B9F" w:rsidRDefault="00453834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53834" w:rsidRPr="004F2B9F" w:rsidSect="007B5020">
      <w:headerReference w:type="default" r:id="rId15"/>
      <w:footerReference w:type="default" r:id="rId16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3EBA" w14:textId="77777777" w:rsidR="00011F35" w:rsidRDefault="00011F35" w:rsidP="007B5020">
      <w:r>
        <w:separator/>
      </w:r>
    </w:p>
  </w:endnote>
  <w:endnote w:type="continuationSeparator" w:id="0">
    <w:p w14:paraId="4B642A5A" w14:textId="77777777" w:rsidR="00011F35" w:rsidRDefault="00011F35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D441D4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BB82" w14:textId="77777777" w:rsidR="00011F35" w:rsidRDefault="00011F35" w:rsidP="007B5020">
      <w:r>
        <w:separator/>
      </w:r>
    </w:p>
  </w:footnote>
  <w:footnote w:type="continuationSeparator" w:id="0">
    <w:p w14:paraId="3A94C242" w14:textId="77777777" w:rsidR="00011F35" w:rsidRDefault="00011F35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C40"/>
    <w:multiLevelType w:val="hybridMultilevel"/>
    <w:tmpl w:val="756AD7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500BC"/>
    <w:multiLevelType w:val="hybridMultilevel"/>
    <w:tmpl w:val="BA500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1FF7"/>
    <w:multiLevelType w:val="hybridMultilevel"/>
    <w:tmpl w:val="04685A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009C"/>
    <w:multiLevelType w:val="hybridMultilevel"/>
    <w:tmpl w:val="28767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C4E6B"/>
    <w:multiLevelType w:val="hybridMultilevel"/>
    <w:tmpl w:val="620E1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15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5042747">
    <w:abstractNumId w:val="0"/>
  </w:num>
  <w:num w:numId="2" w16cid:durableId="1880312312">
    <w:abstractNumId w:val="13"/>
  </w:num>
  <w:num w:numId="3" w16cid:durableId="1736006241">
    <w:abstractNumId w:val="11"/>
  </w:num>
  <w:num w:numId="4" w16cid:durableId="594361919">
    <w:abstractNumId w:val="9"/>
  </w:num>
  <w:num w:numId="5" w16cid:durableId="2133937935">
    <w:abstractNumId w:val="12"/>
  </w:num>
  <w:num w:numId="6" w16cid:durableId="1630012797">
    <w:abstractNumId w:val="14"/>
  </w:num>
  <w:num w:numId="7" w16cid:durableId="892155632">
    <w:abstractNumId w:val="6"/>
  </w:num>
  <w:num w:numId="8" w16cid:durableId="1988632345">
    <w:abstractNumId w:val="14"/>
  </w:num>
  <w:num w:numId="9" w16cid:durableId="1800417902">
    <w:abstractNumId w:val="10"/>
  </w:num>
  <w:num w:numId="10" w16cid:durableId="1646272689">
    <w:abstractNumId w:val="7"/>
  </w:num>
  <w:num w:numId="11" w16cid:durableId="364790197">
    <w:abstractNumId w:val="8"/>
  </w:num>
  <w:num w:numId="12" w16cid:durableId="1024282222">
    <w:abstractNumId w:val="15"/>
  </w:num>
  <w:num w:numId="13" w16cid:durableId="579943211">
    <w:abstractNumId w:val="4"/>
  </w:num>
  <w:num w:numId="14" w16cid:durableId="927691194">
    <w:abstractNumId w:val="1"/>
  </w:num>
  <w:num w:numId="15" w16cid:durableId="1789542167">
    <w:abstractNumId w:val="2"/>
  </w:num>
  <w:num w:numId="16" w16cid:durableId="91360069">
    <w:abstractNumId w:val="3"/>
  </w:num>
  <w:num w:numId="17" w16cid:durableId="324283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2993"/>
    <w:rsid w:val="00011F35"/>
    <w:rsid w:val="000145A3"/>
    <w:rsid w:val="000217C3"/>
    <w:rsid w:val="00033C26"/>
    <w:rsid w:val="00037F94"/>
    <w:rsid w:val="00056AB5"/>
    <w:rsid w:val="000604EF"/>
    <w:rsid w:val="000616E7"/>
    <w:rsid w:val="00062129"/>
    <w:rsid w:val="000649D0"/>
    <w:rsid w:val="000702EA"/>
    <w:rsid w:val="000822AC"/>
    <w:rsid w:val="000A25EE"/>
    <w:rsid w:val="000C12F7"/>
    <w:rsid w:val="000C743A"/>
    <w:rsid w:val="000E0EC7"/>
    <w:rsid w:val="000E1283"/>
    <w:rsid w:val="000E3970"/>
    <w:rsid w:val="000E456A"/>
    <w:rsid w:val="000F49B4"/>
    <w:rsid w:val="000F753A"/>
    <w:rsid w:val="001145E3"/>
    <w:rsid w:val="00114F08"/>
    <w:rsid w:val="001159A8"/>
    <w:rsid w:val="001301F2"/>
    <w:rsid w:val="00142928"/>
    <w:rsid w:val="00151AFC"/>
    <w:rsid w:val="00157C5C"/>
    <w:rsid w:val="0016008D"/>
    <w:rsid w:val="00165FEF"/>
    <w:rsid w:val="0016797E"/>
    <w:rsid w:val="00192AE3"/>
    <w:rsid w:val="001B4E57"/>
    <w:rsid w:val="001B5D8A"/>
    <w:rsid w:val="001C0257"/>
    <w:rsid w:val="001C23B5"/>
    <w:rsid w:val="001C7985"/>
    <w:rsid w:val="001D50F1"/>
    <w:rsid w:val="001E3928"/>
    <w:rsid w:val="001F2D69"/>
    <w:rsid w:val="001F34F2"/>
    <w:rsid w:val="001F7D96"/>
    <w:rsid w:val="00240DE6"/>
    <w:rsid w:val="00247C60"/>
    <w:rsid w:val="00252EF4"/>
    <w:rsid w:val="002533A4"/>
    <w:rsid w:val="00254D12"/>
    <w:rsid w:val="00255B09"/>
    <w:rsid w:val="00273D55"/>
    <w:rsid w:val="00276435"/>
    <w:rsid w:val="002903B3"/>
    <w:rsid w:val="00294B7E"/>
    <w:rsid w:val="00296C9A"/>
    <w:rsid w:val="002B18EA"/>
    <w:rsid w:val="002B56C6"/>
    <w:rsid w:val="002D1A7C"/>
    <w:rsid w:val="002D23D3"/>
    <w:rsid w:val="002E48F9"/>
    <w:rsid w:val="002E642D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1AF5"/>
    <w:rsid w:val="0037366F"/>
    <w:rsid w:val="00377E78"/>
    <w:rsid w:val="0039773C"/>
    <w:rsid w:val="003A1928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22DA3"/>
    <w:rsid w:val="00425BB8"/>
    <w:rsid w:val="004523DA"/>
    <w:rsid w:val="00453834"/>
    <w:rsid w:val="00463719"/>
    <w:rsid w:val="004A4634"/>
    <w:rsid w:val="004B4625"/>
    <w:rsid w:val="004D7214"/>
    <w:rsid w:val="004F2506"/>
    <w:rsid w:val="004F2B9F"/>
    <w:rsid w:val="004F537B"/>
    <w:rsid w:val="0051086F"/>
    <w:rsid w:val="00512021"/>
    <w:rsid w:val="00513C59"/>
    <w:rsid w:val="00513D5A"/>
    <w:rsid w:val="00545C2E"/>
    <w:rsid w:val="005467B1"/>
    <w:rsid w:val="00550FF9"/>
    <w:rsid w:val="0057733D"/>
    <w:rsid w:val="0057733F"/>
    <w:rsid w:val="00577E60"/>
    <w:rsid w:val="00582363"/>
    <w:rsid w:val="005A6DEC"/>
    <w:rsid w:val="005B26C0"/>
    <w:rsid w:val="005B2A69"/>
    <w:rsid w:val="005C53CC"/>
    <w:rsid w:val="005D02C2"/>
    <w:rsid w:val="005D11FD"/>
    <w:rsid w:val="005D535B"/>
    <w:rsid w:val="0060643D"/>
    <w:rsid w:val="00622DF5"/>
    <w:rsid w:val="00625CD4"/>
    <w:rsid w:val="00635275"/>
    <w:rsid w:val="00646725"/>
    <w:rsid w:val="006648A7"/>
    <w:rsid w:val="00670829"/>
    <w:rsid w:val="00675A63"/>
    <w:rsid w:val="00683C2D"/>
    <w:rsid w:val="006937C3"/>
    <w:rsid w:val="00695C38"/>
    <w:rsid w:val="00697394"/>
    <w:rsid w:val="006A7D78"/>
    <w:rsid w:val="006B1526"/>
    <w:rsid w:val="006D7095"/>
    <w:rsid w:val="0070317D"/>
    <w:rsid w:val="00705ABE"/>
    <w:rsid w:val="00707ADC"/>
    <w:rsid w:val="007372EB"/>
    <w:rsid w:val="00742BC2"/>
    <w:rsid w:val="00750443"/>
    <w:rsid w:val="0075464B"/>
    <w:rsid w:val="0076585C"/>
    <w:rsid w:val="00765D1C"/>
    <w:rsid w:val="00767910"/>
    <w:rsid w:val="00780B18"/>
    <w:rsid w:val="00795247"/>
    <w:rsid w:val="007A41E1"/>
    <w:rsid w:val="007B1FA1"/>
    <w:rsid w:val="007B3DCE"/>
    <w:rsid w:val="007B5020"/>
    <w:rsid w:val="007C2D01"/>
    <w:rsid w:val="007D3608"/>
    <w:rsid w:val="007D53B4"/>
    <w:rsid w:val="00810B29"/>
    <w:rsid w:val="00812D42"/>
    <w:rsid w:val="0082434D"/>
    <w:rsid w:val="00833644"/>
    <w:rsid w:val="00834C18"/>
    <w:rsid w:val="00837AA2"/>
    <w:rsid w:val="008537DF"/>
    <w:rsid w:val="00875F26"/>
    <w:rsid w:val="0087799E"/>
    <w:rsid w:val="008876F9"/>
    <w:rsid w:val="00893B33"/>
    <w:rsid w:val="008A2F89"/>
    <w:rsid w:val="008B1BFF"/>
    <w:rsid w:val="008C2F86"/>
    <w:rsid w:val="008C5ACC"/>
    <w:rsid w:val="008C7863"/>
    <w:rsid w:val="008E703A"/>
    <w:rsid w:val="008F026D"/>
    <w:rsid w:val="008F5EC8"/>
    <w:rsid w:val="00900BEB"/>
    <w:rsid w:val="00902562"/>
    <w:rsid w:val="00907422"/>
    <w:rsid w:val="009135A1"/>
    <w:rsid w:val="00925CDA"/>
    <w:rsid w:val="00926FE7"/>
    <w:rsid w:val="00932097"/>
    <w:rsid w:val="009456BB"/>
    <w:rsid w:val="0095541F"/>
    <w:rsid w:val="009603DC"/>
    <w:rsid w:val="00964B1E"/>
    <w:rsid w:val="009727F6"/>
    <w:rsid w:val="009874C6"/>
    <w:rsid w:val="009901B8"/>
    <w:rsid w:val="0099240C"/>
    <w:rsid w:val="009A5E74"/>
    <w:rsid w:val="009C0ABF"/>
    <w:rsid w:val="009C0D91"/>
    <w:rsid w:val="009C0F6C"/>
    <w:rsid w:val="009C7286"/>
    <w:rsid w:val="009D05AC"/>
    <w:rsid w:val="009D6267"/>
    <w:rsid w:val="00A03C47"/>
    <w:rsid w:val="00A050D1"/>
    <w:rsid w:val="00A154EB"/>
    <w:rsid w:val="00A2115A"/>
    <w:rsid w:val="00A26537"/>
    <w:rsid w:val="00A300F2"/>
    <w:rsid w:val="00A433F7"/>
    <w:rsid w:val="00A4342A"/>
    <w:rsid w:val="00A5340A"/>
    <w:rsid w:val="00A657FA"/>
    <w:rsid w:val="00AB3A52"/>
    <w:rsid w:val="00AC2522"/>
    <w:rsid w:val="00AC7653"/>
    <w:rsid w:val="00AD1671"/>
    <w:rsid w:val="00AD7956"/>
    <w:rsid w:val="00AE19AB"/>
    <w:rsid w:val="00AE3673"/>
    <w:rsid w:val="00AE6B99"/>
    <w:rsid w:val="00AF307C"/>
    <w:rsid w:val="00AF4182"/>
    <w:rsid w:val="00B142D7"/>
    <w:rsid w:val="00B22C14"/>
    <w:rsid w:val="00B27982"/>
    <w:rsid w:val="00B3214B"/>
    <w:rsid w:val="00B402E9"/>
    <w:rsid w:val="00B45535"/>
    <w:rsid w:val="00B539C7"/>
    <w:rsid w:val="00B726A9"/>
    <w:rsid w:val="00B8086B"/>
    <w:rsid w:val="00B9151F"/>
    <w:rsid w:val="00BA3D9D"/>
    <w:rsid w:val="00BC0939"/>
    <w:rsid w:val="00BD044C"/>
    <w:rsid w:val="00BD56CE"/>
    <w:rsid w:val="00BD5F4E"/>
    <w:rsid w:val="00BF0750"/>
    <w:rsid w:val="00BF2A4B"/>
    <w:rsid w:val="00BF32EB"/>
    <w:rsid w:val="00BF4434"/>
    <w:rsid w:val="00C03BA4"/>
    <w:rsid w:val="00C12C43"/>
    <w:rsid w:val="00C149A6"/>
    <w:rsid w:val="00C40021"/>
    <w:rsid w:val="00C41B32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45F3"/>
    <w:rsid w:val="00CC4C01"/>
    <w:rsid w:val="00CC5762"/>
    <w:rsid w:val="00CD199B"/>
    <w:rsid w:val="00CF6AFE"/>
    <w:rsid w:val="00CF7FA6"/>
    <w:rsid w:val="00D03433"/>
    <w:rsid w:val="00D046B8"/>
    <w:rsid w:val="00D17072"/>
    <w:rsid w:val="00D170A9"/>
    <w:rsid w:val="00D173CD"/>
    <w:rsid w:val="00D23AAD"/>
    <w:rsid w:val="00D35599"/>
    <w:rsid w:val="00D441D4"/>
    <w:rsid w:val="00D4499C"/>
    <w:rsid w:val="00D4637F"/>
    <w:rsid w:val="00D55208"/>
    <w:rsid w:val="00D66B3E"/>
    <w:rsid w:val="00D8368A"/>
    <w:rsid w:val="00D85E76"/>
    <w:rsid w:val="00D9101B"/>
    <w:rsid w:val="00DA1936"/>
    <w:rsid w:val="00DA2488"/>
    <w:rsid w:val="00DA4213"/>
    <w:rsid w:val="00DA5B49"/>
    <w:rsid w:val="00DB15F2"/>
    <w:rsid w:val="00DD6BFA"/>
    <w:rsid w:val="00DE4E09"/>
    <w:rsid w:val="00DE750B"/>
    <w:rsid w:val="00E01FB0"/>
    <w:rsid w:val="00E163F5"/>
    <w:rsid w:val="00E30858"/>
    <w:rsid w:val="00E65DDB"/>
    <w:rsid w:val="00E73041"/>
    <w:rsid w:val="00E80807"/>
    <w:rsid w:val="00EA210A"/>
    <w:rsid w:val="00EA6BA7"/>
    <w:rsid w:val="00EB55CF"/>
    <w:rsid w:val="00EB7EA7"/>
    <w:rsid w:val="00EC33D0"/>
    <w:rsid w:val="00EC5914"/>
    <w:rsid w:val="00EC6504"/>
    <w:rsid w:val="00ED5945"/>
    <w:rsid w:val="00EE4F70"/>
    <w:rsid w:val="00EF53E5"/>
    <w:rsid w:val="00EF6671"/>
    <w:rsid w:val="00F10DC3"/>
    <w:rsid w:val="00F60F97"/>
    <w:rsid w:val="00F623E6"/>
    <w:rsid w:val="00F643AB"/>
    <w:rsid w:val="00F66E0A"/>
    <w:rsid w:val="00F7033A"/>
    <w:rsid w:val="00F8380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dova">
    <w:name w:val="budova"/>
    <w:basedOn w:val="Normln"/>
    <w:uiPriority w:val="99"/>
    <w:rsid w:val="0075464B"/>
    <w:pPr>
      <w:widowControl w:val="0"/>
      <w:tabs>
        <w:tab w:val="left" w:pos="2269"/>
        <w:tab w:val="left" w:pos="4820"/>
        <w:tab w:val="left" w:pos="5529"/>
        <w:tab w:val="left" w:pos="7938"/>
      </w:tabs>
      <w:autoSpaceDE w:val="0"/>
      <w:autoSpaceDN w:val="0"/>
      <w:adjustRightInd w:val="0"/>
    </w:pPr>
  </w:style>
  <w:style w:type="paragraph" w:styleId="Seznam">
    <w:name w:val="List"/>
    <w:basedOn w:val="Normln"/>
    <w:uiPriority w:val="99"/>
    <w:semiHidden/>
    <w:unhideWhenUsed/>
    <w:rsid w:val="00AD1671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1.jpg@01D2AEC5.44AEEA7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7D808B-D422-4C06-A2A5-1E4E07BF4CB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3642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Vlčková Tereza Ing.</cp:lastModifiedBy>
  <cp:revision>9</cp:revision>
  <cp:lastPrinted>2023-01-02T13:44:00Z</cp:lastPrinted>
  <dcterms:created xsi:type="dcterms:W3CDTF">2025-08-06T11:14:00Z</dcterms:created>
  <dcterms:modified xsi:type="dcterms:W3CDTF">2025-08-06T13:39:00Z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