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4A7DC8">
      <w:pPr>
        <w:pStyle w:val="Nzev"/>
        <w:spacing w:after="0"/>
        <w:contextualSpacing w:val="0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4A7DC8">
      <w:pPr>
        <w:pStyle w:val="Nzev"/>
        <w:spacing w:before="0"/>
        <w:contextualSpacing w:val="0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C92E67C" w14:textId="3D087ACD" w:rsidR="005703F9" w:rsidRPr="009966C5" w:rsidRDefault="005703F9" w:rsidP="004A7DC8">
      <w:pPr>
        <w:pStyle w:val="Nzev"/>
        <w:contextualSpacing w:val="0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4A7DC8">
      <w:pPr>
        <w:pStyle w:val="Nzev"/>
        <w:contextualSpacing w:val="0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3B443336" w14:textId="45DA28C8" w:rsidR="000F0124" w:rsidRPr="00AA0A79" w:rsidRDefault="001C0A0F" w:rsidP="004A7DC8">
      <w:pPr>
        <w:pStyle w:val="Nzev"/>
        <w:spacing w:after="200"/>
        <w:contextualSpacing w:val="0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4A7DC8">
      <w:pPr>
        <w:tabs>
          <w:tab w:val="left" w:pos="4253"/>
        </w:tabs>
        <w:spacing w:after="80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66FC60F9" w:rsidR="000F0124" w:rsidRPr="00257C85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</w:t>
      </w:r>
      <w:r w:rsidRPr="00F14CEE">
        <w:rPr>
          <w:rFonts w:cs="Arial"/>
          <w:b/>
        </w:rPr>
        <w:t xml:space="preserve">úřad </w:t>
      </w:r>
      <w:r w:rsidR="00257C85" w:rsidRPr="00F14CEE">
        <w:rPr>
          <w:rFonts w:cs="Arial"/>
          <w:b/>
        </w:rPr>
        <w:t>pro Karlovarský kraj</w:t>
      </w:r>
    </w:p>
    <w:p w14:paraId="28F9AFB5" w14:textId="6B4C4853" w:rsidR="000F0124" w:rsidRPr="009966C5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257C85">
        <w:rPr>
          <w:rFonts w:cs="Arial"/>
          <w:b/>
        </w:rPr>
        <w:t xml:space="preserve"> </w:t>
      </w:r>
      <w:r w:rsidR="00257C85" w:rsidRPr="00F14CEE">
        <w:rPr>
          <w:rFonts w:cs="Arial"/>
          <w:bCs/>
          <w:szCs w:val="22"/>
        </w:rPr>
        <w:t>Chebská 48/73, 360 06 Karlovy Vary</w:t>
      </w:r>
    </w:p>
    <w:p w14:paraId="0DD68E52" w14:textId="149431EC" w:rsidR="000F0124" w:rsidRPr="00F14CEE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napToGrid w:val="0"/>
        </w:rPr>
      </w:pPr>
      <w:r w:rsidRPr="00F14CEE">
        <w:rPr>
          <w:rFonts w:cs="Arial"/>
          <w:b/>
        </w:rPr>
        <w:t xml:space="preserve">Pobočka </w:t>
      </w:r>
      <w:r w:rsidR="00257C85" w:rsidRPr="00F14CEE">
        <w:rPr>
          <w:rFonts w:cs="Arial"/>
          <w:snapToGrid w:val="0"/>
        </w:rPr>
        <w:t>Cheb</w:t>
      </w:r>
    </w:p>
    <w:p w14:paraId="7B1E91EA" w14:textId="30DC7401" w:rsidR="000F0124" w:rsidRPr="009966C5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F14CEE">
        <w:rPr>
          <w:rFonts w:cs="Arial"/>
          <w:b/>
        </w:rPr>
        <w:t>Adresa:</w:t>
      </w:r>
      <w:r w:rsidR="00257C85" w:rsidRPr="00F14CEE">
        <w:rPr>
          <w:rFonts w:cs="Arial"/>
          <w:b/>
        </w:rPr>
        <w:t xml:space="preserve"> </w:t>
      </w:r>
      <w:r w:rsidR="00257C85" w:rsidRPr="00F14CEE">
        <w:rPr>
          <w:rFonts w:cs="Arial"/>
          <w:szCs w:val="22"/>
        </w:rPr>
        <w:t>Evropská 1605/8, 350 02 Cheb</w:t>
      </w:r>
    </w:p>
    <w:p w14:paraId="5ED0ABB4" w14:textId="746CEEC3" w:rsidR="000F0124" w:rsidRPr="009966C5" w:rsidRDefault="000F0124" w:rsidP="004A7DC8">
      <w:pPr>
        <w:overflowPunct w:val="0"/>
        <w:autoSpaceDE w:val="0"/>
        <w:autoSpaceDN w:val="0"/>
        <w:adjustRightInd w:val="0"/>
        <w:ind w:left="4764" w:right="-2" w:hanging="4764"/>
        <w:jc w:val="lef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257C85" w:rsidRPr="00F14CEE">
        <w:rPr>
          <w:rFonts w:cs="Arial"/>
          <w:bCs/>
          <w:szCs w:val="22"/>
        </w:rPr>
        <w:t xml:space="preserve">Ing. Šárkou Václavíkovou, ředitelkou </w:t>
      </w:r>
      <w:r w:rsidR="00AA0A79" w:rsidRPr="00F14CEE">
        <w:rPr>
          <w:rFonts w:cs="Arial"/>
          <w:bCs/>
          <w:szCs w:val="22"/>
        </w:rPr>
        <w:t>KPÚ</w:t>
      </w:r>
      <w:r w:rsidR="00F14CEE">
        <w:rPr>
          <w:rFonts w:cs="Arial"/>
          <w:bCs/>
          <w:szCs w:val="22"/>
        </w:rPr>
        <w:t xml:space="preserve"> </w:t>
      </w:r>
      <w:r w:rsidR="00257C85" w:rsidRPr="00F14CEE">
        <w:rPr>
          <w:rFonts w:cs="Arial"/>
          <w:bCs/>
          <w:szCs w:val="22"/>
        </w:rPr>
        <w:t>pro</w:t>
      </w:r>
      <w:r w:rsidR="00E40E9D" w:rsidRPr="00F14CEE">
        <w:rPr>
          <w:rFonts w:cs="Arial"/>
          <w:bCs/>
          <w:szCs w:val="22"/>
        </w:rPr>
        <w:t> </w:t>
      </w:r>
      <w:r w:rsidR="00257C85" w:rsidRPr="00F14CEE">
        <w:rPr>
          <w:rFonts w:cs="Arial"/>
          <w:bCs/>
          <w:szCs w:val="22"/>
        </w:rPr>
        <w:t>Karlovarský kraj</w:t>
      </w:r>
    </w:p>
    <w:p w14:paraId="0657EF3D" w14:textId="1B3A9FE0" w:rsidR="000F0124" w:rsidRPr="00F14CEE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257C85" w:rsidRPr="00F14CEE">
        <w:rPr>
          <w:rFonts w:cs="Arial"/>
          <w:szCs w:val="22"/>
        </w:rPr>
        <w:t>Ing. Šárka Václavíková</w:t>
      </w:r>
    </w:p>
    <w:p w14:paraId="76819847" w14:textId="33140C1F" w:rsidR="000F0124" w:rsidRPr="00F14CEE" w:rsidRDefault="000F0124" w:rsidP="004A7DC8">
      <w:pPr>
        <w:widowControl w:val="0"/>
        <w:suppressAutoHyphens/>
        <w:rPr>
          <w:rFonts w:cs="Arial"/>
          <w:snapToGrid w:val="0"/>
          <w:szCs w:val="22"/>
        </w:rPr>
      </w:pPr>
      <w:r w:rsidRPr="00F14CEE">
        <w:rPr>
          <w:rFonts w:eastAsia="Lucida Sans Unicode" w:cs="Arial"/>
        </w:rPr>
        <w:t xml:space="preserve">v </w:t>
      </w:r>
      <w:r w:rsidRPr="00F14CEE">
        <w:rPr>
          <w:rFonts w:eastAsia="Lucida Sans Unicode" w:cs="Arial"/>
          <w:snapToGrid w:val="0"/>
        </w:rPr>
        <w:t>technických záležitostech oprávněn jednat:</w:t>
      </w:r>
      <w:r w:rsidRPr="00F14CEE">
        <w:rPr>
          <w:rFonts w:eastAsia="Lucida Sans Unicode" w:cs="Arial"/>
          <w:snapToGrid w:val="0"/>
        </w:rPr>
        <w:tab/>
      </w:r>
      <w:r w:rsidR="00AA0A79" w:rsidRPr="00F14CEE">
        <w:rPr>
          <w:rFonts w:eastAsia="Lucida Sans Unicode" w:cs="Arial"/>
          <w:snapToGrid w:val="0"/>
        </w:rPr>
        <w:tab/>
      </w:r>
      <w:r w:rsidR="00257C85" w:rsidRPr="00F14CEE">
        <w:rPr>
          <w:rFonts w:cs="Arial"/>
          <w:snapToGrid w:val="0"/>
          <w:szCs w:val="22"/>
        </w:rPr>
        <w:t>Ing. Tomáš Valina, vedoucí Pobočky Cheb</w:t>
      </w:r>
    </w:p>
    <w:p w14:paraId="3F947CFE" w14:textId="7ACC7CD1" w:rsidR="00257C85" w:rsidRPr="00F14CEE" w:rsidRDefault="00257C85" w:rsidP="004A7DC8">
      <w:pPr>
        <w:widowControl w:val="0"/>
        <w:suppressAutoHyphens/>
        <w:rPr>
          <w:rFonts w:eastAsia="Lucida Sans Unicode" w:cs="Arial"/>
          <w:snapToGrid w:val="0"/>
        </w:rPr>
      </w:pPr>
      <w:r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EA5389" w:rsidRPr="00F14CEE">
        <w:rPr>
          <w:rFonts w:cs="Arial"/>
          <w:snapToGrid w:val="0"/>
          <w:szCs w:val="22"/>
        </w:rPr>
        <w:t>Ing. Hana Berkovcová</w:t>
      </w:r>
    </w:p>
    <w:p w14:paraId="11D786B8" w14:textId="05289D95" w:rsidR="000F0124" w:rsidRPr="00F14CEE" w:rsidRDefault="000F0124" w:rsidP="004A7DC8">
      <w:pPr>
        <w:widowControl w:val="0"/>
        <w:suppressAutoHyphens/>
        <w:rPr>
          <w:rFonts w:eastAsia="Lucida Sans Unicode" w:cs="Arial"/>
        </w:rPr>
      </w:pPr>
      <w:r w:rsidRPr="00F14CEE">
        <w:rPr>
          <w:rFonts w:eastAsia="Lucida Sans Unicode" w:cs="Arial"/>
        </w:rPr>
        <w:t>Tel.:</w:t>
      </w:r>
      <w:r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F14CEE">
        <w:rPr>
          <w:rFonts w:eastAsia="Lucida Sans Unicode" w:cs="Arial"/>
        </w:rPr>
        <w:tab/>
      </w:r>
      <w:r w:rsidR="00257C85" w:rsidRPr="00F14CEE">
        <w:rPr>
          <w:rFonts w:cs="Arial"/>
          <w:szCs w:val="22"/>
        </w:rPr>
        <w:t>+420 725 403 871</w:t>
      </w:r>
    </w:p>
    <w:p w14:paraId="145806FB" w14:textId="02320538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F14CEE">
        <w:rPr>
          <w:rFonts w:eastAsia="Lucida Sans Unicode" w:cs="Arial"/>
        </w:rPr>
        <w:t>E-mail:</w:t>
      </w:r>
      <w:r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F14CEE">
        <w:rPr>
          <w:rFonts w:eastAsia="Lucida Sans Unicode" w:cs="Arial"/>
        </w:rPr>
        <w:tab/>
      </w:r>
      <w:r w:rsidR="00257C85" w:rsidRPr="00F14CEE">
        <w:rPr>
          <w:rFonts w:eastAsia="Lucida Sans Unicode" w:cs="Arial"/>
        </w:rPr>
        <w:t>tomas.valina</w:t>
      </w:r>
      <w:r w:rsidRPr="00F14CEE">
        <w:rPr>
          <w:rFonts w:eastAsia="Lucida Sans Unicode" w:cs="Arial"/>
        </w:rPr>
        <w:t>@spu</w:t>
      </w:r>
      <w:r w:rsidR="00584CF6" w:rsidRPr="00F14CEE">
        <w:rPr>
          <w:rFonts w:eastAsia="Lucida Sans Unicode" w:cs="Arial"/>
        </w:rPr>
        <w:t>.gov</w:t>
      </w:r>
      <w:r w:rsidRPr="00F14CEE">
        <w:rPr>
          <w:rFonts w:eastAsia="Lucida Sans Unicode" w:cs="Arial"/>
        </w:rPr>
        <w:t>.cz</w:t>
      </w:r>
    </w:p>
    <w:p w14:paraId="10107F43" w14:textId="53FEEFA3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F14CEE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z49per3</w:t>
      </w:r>
    </w:p>
    <w:p w14:paraId="63EEEA08" w14:textId="763C2631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F14CEE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ČNB</w:t>
      </w:r>
    </w:p>
    <w:p w14:paraId="5F9513B0" w14:textId="7C921ECE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F14CEE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3723001/0710</w:t>
      </w:r>
    </w:p>
    <w:p w14:paraId="75213E85" w14:textId="0CB4D287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F14CEE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01312774</w:t>
      </w:r>
    </w:p>
    <w:p w14:paraId="176870A0" w14:textId="0FFD4B1B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F14CEE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CZ01312774 není plátcem DPH</w:t>
      </w:r>
    </w:p>
    <w:p w14:paraId="1CB56ACA" w14:textId="77777777" w:rsidR="000F0124" w:rsidRPr="009966C5" w:rsidRDefault="000F0124" w:rsidP="004A7DC8">
      <w:pPr>
        <w:overflowPunct w:val="0"/>
        <w:autoSpaceDE w:val="0"/>
        <w:autoSpaceDN w:val="0"/>
        <w:adjustRightInd w:val="0"/>
        <w:contextualSpacing w:val="0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6EA4898B" w14:textId="77777777" w:rsidR="000F0124" w:rsidRPr="009966C5" w:rsidRDefault="000F0124" w:rsidP="004A7DC8">
      <w:pPr>
        <w:spacing w:before="200" w:after="200"/>
        <w:contextualSpacing w:val="0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4A7DC8">
      <w:pPr>
        <w:spacing w:before="0" w:after="80"/>
        <w:contextualSpacing w:val="0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7DD3F07C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F14CEE">
        <w:rPr>
          <w:rFonts w:cs="Arial"/>
          <w:b/>
        </w:rPr>
        <w:tab/>
      </w:r>
      <w:r w:rsidR="00F14CEE">
        <w:rPr>
          <w:rFonts w:cs="Arial"/>
          <w:b/>
        </w:rPr>
        <w:tab/>
      </w:r>
      <w:r w:rsidR="00F14CEE">
        <w:rPr>
          <w:rFonts w:cs="Arial"/>
          <w:b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F43FDE0" w14:textId="3B6709BC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F14CEE">
        <w:rPr>
          <w:rFonts w:cs="Arial"/>
          <w:bCs/>
        </w:rPr>
        <w:tab/>
      </w:r>
      <w:r w:rsidR="00F14CEE">
        <w:rPr>
          <w:rFonts w:cs="Arial"/>
          <w:bCs/>
        </w:rPr>
        <w:tab/>
      </w:r>
      <w:r w:rsidR="00F14CEE">
        <w:rPr>
          <w:rFonts w:cs="Arial"/>
          <w:bCs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E6F2190" w14:textId="51ED7F51" w:rsidR="000F0124" w:rsidRPr="009966C5" w:rsidRDefault="000F0124" w:rsidP="00F14CEE">
      <w:pPr>
        <w:ind w:left="4764" w:hanging="4764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</w:t>
      </w:r>
      <w:r w:rsidRPr="00CB3537">
        <w:rPr>
          <w:rFonts w:cs="Arial"/>
          <w:b/>
          <w:bCs/>
          <w:snapToGrid w:val="0"/>
          <w:highlight w:val="yellow"/>
        </w:rPr>
        <w:t>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CB3537">
        <w:rPr>
          <w:rFonts w:cs="Arial"/>
          <w:highlight w:val="yellow"/>
        </w:rPr>
        <w:t>statutární orgán (dle výpisu z obch. rejstříku)</w:t>
      </w:r>
    </w:p>
    <w:p w14:paraId="48676B14" w14:textId="08EB6FFC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>Tel.: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83A8F8" w14:textId="50782287" w:rsidR="000F0124" w:rsidRPr="009966C5" w:rsidRDefault="000F0124" w:rsidP="004A7DC8">
      <w:pPr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>E-mail: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FF60F9B" w14:textId="057CB948" w:rsidR="000F0124" w:rsidRPr="009966C5" w:rsidRDefault="000F0124" w:rsidP="004A7DC8">
      <w:pPr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>ID DS:</w:t>
      </w:r>
      <w:r w:rsidRPr="009966C5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F14CEE">
        <w:rPr>
          <w:rFonts w:cs="Arial"/>
          <w:bCs/>
          <w:snapToGrid w:val="0"/>
        </w:rPr>
        <w:tab/>
      </w:r>
      <w:r w:rsidR="00F14CEE">
        <w:rPr>
          <w:rFonts w:cs="Arial"/>
          <w:bCs/>
          <w:snapToGrid w:val="0"/>
        </w:rPr>
        <w:tab/>
      </w:r>
      <w:r w:rsidR="00F14CEE">
        <w:rPr>
          <w:rFonts w:cs="Arial"/>
          <w:bCs/>
          <w:snapToGrid w:val="0"/>
        </w:rPr>
        <w:tab/>
      </w:r>
      <w:r w:rsidR="00F14CEE">
        <w:rPr>
          <w:rFonts w:cs="Arial"/>
          <w:bCs/>
          <w:snapToGrid w:val="0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2DC17B29" w14:textId="03D64AB8" w:rsidR="000F0124" w:rsidRPr="009966C5" w:rsidRDefault="000F0124" w:rsidP="004A7DC8">
      <w:pPr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29EA32A" w14:textId="14737FD8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>Tel.: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AE68934" w14:textId="2F791A14" w:rsidR="000F0124" w:rsidRPr="009966C5" w:rsidRDefault="000F0124" w:rsidP="004A7DC8">
      <w:pPr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>E-mail:</w:t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92A6EFA" w14:textId="0C0790CF" w:rsidR="000F0124" w:rsidRPr="009966C5" w:rsidRDefault="000F0124" w:rsidP="004A7DC8">
      <w:pPr>
        <w:ind w:right="-284"/>
        <w:rPr>
          <w:rFonts w:cs="Arial"/>
        </w:rPr>
      </w:pPr>
      <w:r w:rsidRPr="009966C5">
        <w:rPr>
          <w:rFonts w:cs="Arial"/>
        </w:rPr>
        <w:t>Bankovní spojení: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BF0338E" w14:textId="1F8C958B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>Číslo účtu: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8F6940C" w14:textId="08DE9B61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>IČO: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69A5271" w14:textId="7B2C6E48" w:rsidR="000F0124" w:rsidRDefault="000F0124" w:rsidP="004A7DC8">
      <w:pPr>
        <w:rPr>
          <w:rFonts w:cs="Arial"/>
          <w:b/>
          <w:bCs/>
          <w:snapToGrid w:val="0"/>
        </w:rPr>
      </w:pPr>
      <w:r w:rsidRPr="009966C5">
        <w:rPr>
          <w:rFonts w:cs="Arial"/>
        </w:rPr>
        <w:t>DIČ: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 je/není plátcem DPH</w:t>
      </w:r>
    </w:p>
    <w:p w14:paraId="652E2166" w14:textId="77777777" w:rsidR="00005B9C" w:rsidRDefault="00005B9C" w:rsidP="004A7DC8">
      <w:pPr>
        <w:rPr>
          <w:rFonts w:cs="Arial"/>
          <w:b/>
          <w:bCs/>
          <w:snapToGrid w:val="0"/>
        </w:rPr>
      </w:pPr>
    </w:p>
    <w:p w14:paraId="2DAB9042" w14:textId="77777777" w:rsidR="00F14CEE" w:rsidRPr="00F14CEE" w:rsidRDefault="00F14CEE" w:rsidP="004A7DC8">
      <w:pPr>
        <w:rPr>
          <w:rFonts w:cs="Arial"/>
          <w:sz w:val="10"/>
          <w:szCs w:val="10"/>
        </w:rPr>
      </w:pPr>
    </w:p>
    <w:p w14:paraId="22F02E4D" w14:textId="77777777" w:rsidR="00005B9C" w:rsidRDefault="00D1499E" w:rsidP="00005B9C">
      <w:pPr>
        <w:spacing w:after="0"/>
        <w:contextualSpacing w:val="0"/>
        <w:rPr>
          <w:rFonts w:cs="Arial"/>
        </w:rPr>
      </w:pPr>
      <w:r w:rsidRPr="009966C5">
        <w:rPr>
          <w:rFonts w:cs="Arial"/>
        </w:rPr>
        <w:lastRenderedPageBreak/>
        <w:t xml:space="preserve">Společnost je zapsaná v obchodním rejstříku vedeném u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oddíl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vložka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  <w:snapToGrid w:val="0"/>
        </w:rPr>
        <w:t>.</w:t>
      </w:r>
    </w:p>
    <w:p w14:paraId="1346C157" w14:textId="3D709425" w:rsidR="00D1499E" w:rsidRDefault="00D1499E" w:rsidP="00005B9C">
      <w:pPr>
        <w:spacing w:after="0"/>
        <w:contextualSpacing w:val="0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427B09AC" w14:textId="77777777" w:rsidR="00005B9C" w:rsidRPr="00005B9C" w:rsidRDefault="00005B9C" w:rsidP="00005B9C">
      <w:pPr>
        <w:pStyle w:val="Bezmezer"/>
      </w:pPr>
    </w:p>
    <w:p w14:paraId="0C330FEA" w14:textId="70B9DF00" w:rsidR="0094054F" w:rsidRPr="009966C5" w:rsidRDefault="004539E7" w:rsidP="00C9358F">
      <w:pPr>
        <w:spacing w:line="269" w:lineRule="auto"/>
        <w:contextualSpacing w:val="0"/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</w:t>
      </w:r>
      <w:r w:rsidRPr="00005B9C">
        <w:rPr>
          <w:rFonts w:cs="Arial"/>
          <w:szCs w:val="22"/>
        </w:rPr>
        <w:t>názvem „</w:t>
      </w:r>
      <w:r w:rsidR="00EC70CF" w:rsidRPr="00005B9C">
        <w:rPr>
          <w:rStyle w:val="Siln"/>
          <w:rFonts w:cs="Arial"/>
          <w:szCs w:val="22"/>
        </w:rPr>
        <w:t xml:space="preserve">Předběžný GTP pro KoPÚ </w:t>
      </w:r>
      <w:r w:rsidR="00EA5389" w:rsidRPr="00005B9C">
        <w:rPr>
          <w:rStyle w:val="Siln"/>
          <w:rFonts w:cs="Arial"/>
          <w:szCs w:val="22"/>
        </w:rPr>
        <w:t>Prameny II</w:t>
      </w:r>
      <w:r w:rsidRPr="00005B9C">
        <w:rPr>
          <w:rFonts w:cs="Arial"/>
          <w:szCs w:val="22"/>
        </w:rPr>
        <w:t>“,</w:t>
      </w:r>
      <w:r>
        <w:rPr>
          <w:rFonts w:cs="Arial"/>
          <w:szCs w:val="22"/>
        </w:rPr>
        <w:t xml:space="preserve">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203A8CCE" w14:textId="79B6A4EA" w:rsidR="00DF45BD" w:rsidRPr="009966C5" w:rsidRDefault="00420EC8" w:rsidP="00C9358F">
      <w:pPr>
        <w:pStyle w:val="l-L1"/>
        <w:spacing w:before="240" w:after="200" w:line="269" w:lineRule="auto"/>
        <w:contextualSpacing w:val="0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6FD2441F" w:rsidR="004404D8" w:rsidRPr="00E40E9D" w:rsidRDefault="007F5AFE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E40E9D">
        <w:t>Účelem této smlouvy je</w:t>
      </w:r>
      <w:r w:rsidR="00364403" w:rsidRPr="00E40E9D">
        <w:t xml:space="preserve"> </w:t>
      </w:r>
      <w:r w:rsidR="007C0D41" w:rsidRPr="00E40E9D">
        <w:t>úprava práv a povinností smluvních stran</w:t>
      </w:r>
      <w:r w:rsidR="00364403" w:rsidRPr="00E40E9D">
        <w:t xml:space="preserve"> </w:t>
      </w:r>
      <w:r w:rsidR="007C0D41" w:rsidRPr="00E40E9D">
        <w:t xml:space="preserve">při </w:t>
      </w:r>
      <w:r w:rsidR="00265531" w:rsidRPr="00E40E9D">
        <w:t xml:space="preserve">realizaci veřejné zakázky </w:t>
      </w:r>
      <w:r w:rsidR="009E11D1" w:rsidRPr="00E40E9D">
        <w:t xml:space="preserve">malého rozsahu </w:t>
      </w:r>
      <w:r w:rsidR="00364403" w:rsidRPr="00E40E9D">
        <w:t xml:space="preserve">č.j. </w:t>
      </w:r>
      <w:r w:rsidR="00EB7CC3" w:rsidRPr="00EB7CC3">
        <w:rPr>
          <w:bCs/>
        </w:rPr>
        <w:t>SPU 310064/2025/129/</w:t>
      </w:r>
      <w:proofErr w:type="spellStart"/>
      <w:r w:rsidR="00EB7CC3" w:rsidRPr="00EB7CC3">
        <w:rPr>
          <w:bCs/>
        </w:rPr>
        <w:t>Boh</w:t>
      </w:r>
      <w:proofErr w:type="spellEnd"/>
      <w:r w:rsidR="00EB7CC3">
        <w:rPr>
          <w:b/>
        </w:rPr>
        <w:t xml:space="preserve"> </w:t>
      </w:r>
      <w:r w:rsidR="00265531" w:rsidRPr="00E40E9D">
        <w:t xml:space="preserve">s názvem </w:t>
      </w:r>
      <w:r w:rsidR="00265531" w:rsidRPr="00005B9C">
        <w:t>„</w:t>
      </w:r>
      <w:r w:rsidR="00EA5389" w:rsidRPr="00005B9C">
        <w:rPr>
          <w:rStyle w:val="Siln"/>
          <w:rFonts w:cs="Arial"/>
          <w:szCs w:val="22"/>
        </w:rPr>
        <w:t>Předběžný GTP pro KoPÚ Prameny II</w:t>
      </w:r>
      <w:r w:rsidR="00265531" w:rsidRPr="00005B9C">
        <w:t>“</w:t>
      </w:r>
      <w:r w:rsidR="00B70E97" w:rsidRPr="00005B9C">
        <w:t>.</w:t>
      </w:r>
      <w:bookmarkStart w:id="1" w:name="_Ref368937392"/>
      <w:r w:rsidR="00CF30A6" w:rsidRPr="00005B9C" w:rsidDel="00CF30A6">
        <w:t xml:space="preserve"> </w:t>
      </w:r>
      <w:r w:rsidR="00CF30A6" w:rsidRPr="00005B9C">
        <w:t>G</w:t>
      </w:r>
      <w:r w:rsidR="00DC55FB" w:rsidRPr="00005B9C">
        <w:t xml:space="preserve">eotechnický průzkum (dále jen </w:t>
      </w:r>
      <w:r w:rsidR="00812ED3" w:rsidRPr="00005B9C">
        <w:t>„</w:t>
      </w:r>
      <w:r w:rsidR="00DC55FB" w:rsidRPr="00005B9C">
        <w:t>GTP</w:t>
      </w:r>
      <w:r w:rsidR="00812ED3" w:rsidRPr="00005B9C">
        <w:t>“</w:t>
      </w:r>
      <w:r w:rsidR="00DC55FB" w:rsidRPr="00005B9C">
        <w:t>)</w:t>
      </w:r>
      <w:r w:rsidR="00CF30A6" w:rsidRPr="00005B9C">
        <w:t xml:space="preserve"> </w:t>
      </w:r>
      <w:r w:rsidR="00B04130" w:rsidRPr="00005B9C">
        <w:t>bude prováděn na vybraných lokalitách katastrálního území</w:t>
      </w:r>
      <w:r w:rsidR="00ED7805" w:rsidRPr="00005B9C">
        <w:t xml:space="preserve"> </w:t>
      </w:r>
      <w:r w:rsidR="00EA5389" w:rsidRPr="00005B9C">
        <w:t>Prameny</w:t>
      </w:r>
      <w:r w:rsidR="00B04130" w:rsidRPr="00005B9C">
        <w:t xml:space="preserve">, kde </w:t>
      </w:r>
      <w:r w:rsidR="00A557DF" w:rsidRPr="00005B9C">
        <w:t xml:space="preserve">vyhodnotí </w:t>
      </w:r>
      <w:r w:rsidR="001A32A5" w:rsidRPr="00005B9C">
        <w:t>geologické a</w:t>
      </w:r>
      <w:r w:rsidR="008A309F" w:rsidRPr="00005B9C">
        <w:t> </w:t>
      </w:r>
      <w:r w:rsidR="001A32A5" w:rsidRPr="00005B9C">
        <w:t xml:space="preserve">hydrogeologické poměry </w:t>
      </w:r>
      <w:r w:rsidR="008325A1" w:rsidRPr="00005B9C">
        <w:t>a</w:t>
      </w:r>
      <w:r w:rsidR="00E935E1" w:rsidRPr="00005B9C">
        <w:t> </w:t>
      </w:r>
      <w:r w:rsidR="00914EF8" w:rsidRPr="00005B9C">
        <w:t xml:space="preserve">bude podkladem pro zpracování </w:t>
      </w:r>
      <w:r w:rsidR="00B13043" w:rsidRPr="00005B9C">
        <w:t xml:space="preserve">dokumentace technického řešení v rámci zpracování </w:t>
      </w:r>
      <w:r w:rsidR="00914EF8" w:rsidRPr="00005B9C">
        <w:t xml:space="preserve">plánu společných zařízení </w:t>
      </w:r>
      <w:r w:rsidR="00B13043" w:rsidRPr="00005B9C">
        <w:t xml:space="preserve">při </w:t>
      </w:r>
      <w:r w:rsidR="00914EF8" w:rsidRPr="00005B9C">
        <w:t>komplexní</w:t>
      </w:r>
      <w:r w:rsidR="00ED7805" w:rsidRPr="00005B9C">
        <w:t>ch</w:t>
      </w:r>
      <w:r w:rsidR="00914EF8" w:rsidRPr="00005B9C">
        <w:t xml:space="preserve"> pozemkov</w:t>
      </w:r>
      <w:r w:rsidR="00ED7805" w:rsidRPr="00005B9C">
        <w:t>ých</w:t>
      </w:r>
      <w:r w:rsidR="00914EF8" w:rsidRPr="00005B9C">
        <w:t xml:space="preserve"> úprav</w:t>
      </w:r>
      <w:r w:rsidR="00ED7805" w:rsidRPr="00005B9C">
        <w:t>ách</w:t>
      </w:r>
      <w:r w:rsidR="00914EF8" w:rsidRPr="00005B9C">
        <w:t xml:space="preserve"> v k.ú.</w:t>
      </w:r>
      <w:r w:rsidR="00E935E1" w:rsidRPr="00005B9C">
        <w:t> </w:t>
      </w:r>
      <w:r w:rsidR="00EA5389" w:rsidRPr="00005B9C">
        <w:t>Prameny</w:t>
      </w:r>
      <w:r w:rsidR="001D5DA9" w:rsidRPr="00005B9C">
        <w:t>.</w:t>
      </w:r>
    </w:p>
    <w:p w14:paraId="03C3A8DE" w14:textId="27D001B4" w:rsidR="00093FDF" w:rsidRPr="009966C5" w:rsidRDefault="00CB0D3F" w:rsidP="00C9358F">
      <w:pPr>
        <w:pStyle w:val="l-L2"/>
        <w:numPr>
          <w:ilvl w:val="0"/>
          <w:numId w:val="11"/>
        </w:numPr>
        <w:spacing w:after="0" w:line="269" w:lineRule="auto"/>
        <w:ind w:left="357" w:hanging="357"/>
        <w:contextualSpacing w:val="0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04320958" w14:textId="72DAA848" w:rsidR="006053C4" w:rsidRPr="009966C5" w:rsidRDefault="5A2EEFD3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stavby včetně objektů</w:t>
      </w:r>
    </w:p>
    <w:p w14:paraId="1D12A590" w14:textId="77777777" w:rsidR="003F05DE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Rozbor dostupných podkladů</w:t>
      </w:r>
    </w:p>
    <w:p w14:paraId="1D439214" w14:textId="77777777" w:rsidR="003F05DE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geologických poměrů</w:t>
      </w:r>
    </w:p>
    <w:p w14:paraId="6E7AC335" w14:textId="6CDE0A71" w:rsidR="008325A1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hydrogeologických poměrů</w:t>
      </w:r>
    </w:p>
    <w:p w14:paraId="4C20731C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geologického profilu průzkumných sond</w:t>
      </w:r>
    </w:p>
    <w:p w14:paraId="1F422271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Protokoly o laboratorních zkouškách</w:t>
      </w:r>
    </w:p>
    <w:p w14:paraId="719775BB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Mapové podklady (včetně popisu a umístění sond)</w:t>
      </w:r>
    </w:p>
    <w:p w14:paraId="62A82577" w14:textId="77777777" w:rsidR="006505DF" w:rsidRPr="009966C5" w:rsidRDefault="52BA460D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Podrobná situace (měřítko dle podkladů zadání)</w:t>
      </w:r>
    </w:p>
    <w:p w14:paraId="3A98C0C7" w14:textId="31D77552" w:rsidR="006505DF" w:rsidRPr="009966C5" w:rsidRDefault="52BA460D" w:rsidP="00C9358F">
      <w:pPr>
        <w:pStyle w:val="l-L2"/>
        <w:numPr>
          <w:ilvl w:val="0"/>
          <w:numId w:val="12"/>
        </w:numPr>
        <w:spacing w:before="0" w:line="269" w:lineRule="auto"/>
        <w:ind w:left="993" w:hanging="357"/>
        <w:contextualSpacing w:val="0"/>
      </w:pPr>
      <w:r w:rsidRPr="009966C5">
        <w:t>Podélný profil (měřítko dle podkladů zadání)</w:t>
      </w:r>
    </w:p>
    <w:p w14:paraId="6633B8FE" w14:textId="77777777" w:rsidR="00EA5389" w:rsidRPr="00005B9C" w:rsidRDefault="008325A1" w:rsidP="00EA5389">
      <w:pPr>
        <w:pStyle w:val="l-L2"/>
        <w:spacing w:before="0" w:after="0" w:line="269" w:lineRule="auto"/>
        <w:ind w:left="357"/>
        <w:contextualSpacing w:val="0"/>
        <w:rPr>
          <w:bCs/>
        </w:rPr>
      </w:pPr>
      <w:r w:rsidRPr="00005B9C">
        <w:rPr>
          <w:bCs/>
        </w:rPr>
        <w:t>GTP bude proveden dle požadavků objednatele jako</w:t>
      </w:r>
      <w:r w:rsidR="00EA5389" w:rsidRPr="00005B9C">
        <w:rPr>
          <w:bCs/>
        </w:rPr>
        <w:t>:</w:t>
      </w:r>
    </w:p>
    <w:p w14:paraId="32281DF6" w14:textId="321B28DB" w:rsidR="00EA5389" w:rsidRPr="00005B9C" w:rsidRDefault="008325A1" w:rsidP="00EA5389">
      <w:pPr>
        <w:pStyle w:val="l-L2"/>
        <w:spacing w:before="0" w:after="0" w:line="269" w:lineRule="auto"/>
        <w:ind w:left="357"/>
        <w:contextualSpacing w:val="0"/>
        <w:rPr>
          <w:rStyle w:val="Siln"/>
          <w:b w:val="0"/>
        </w:rPr>
      </w:pPr>
      <w:r w:rsidRPr="00005B9C">
        <w:rPr>
          <w:rStyle w:val="Siln"/>
          <w:rFonts w:cs="Arial"/>
          <w:b w:val="0"/>
          <w:szCs w:val="22"/>
          <w:u w:val="single"/>
        </w:rPr>
        <w:t>předběžný</w:t>
      </w:r>
      <w:r w:rsidR="00DC55FB" w:rsidRPr="00005B9C">
        <w:rPr>
          <w:rStyle w:val="Siln"/>
          <w:rFonts w:cs="Arial"/>
          <w:b w:val="0"/>
          <w:szCs w:val="22"/>
          <w:u w:val="single"/>
        </w:rPr>
        <w:t xml:space="preserve"> pro polní cesty</w:t>
      </w:r>
      <w:r w:rsidR="00EA5389" w:rsidRPr="00005B9C">
        <w:rPr>
          <w:rStyle w:val="Siln"/>
          <w:rFonts w:cs="Arial"/>
          <w:b w:val="0"/>
          <w:szCs w:val="22"/>
        </w:rPr>
        <w:t xml:space="preserve"> – 2 sondy pro polní cestu VC18, </w:t>
      </w:r>
      <w:r w:rsidR="00EA5389" w:rsidRPr="00005B9C">
        <w:rPr>
          <w:rStyle w:val="Siln"/>
          <w:b w:val="0"/>
        </w:rPr>
        <w:t>5 sond pro propustky P2, P3, P4, P18, P21, 2 sondy pro výstavbu příkopu OP6</w:t>
      </w:r>
      <w:r w:rsidR="00FC2229" w:rsidRPr="00005B9C">
        <w:rPr>
          <w:rStyle w:val="Siln"/>
          <w:b w:val="0"/>
        </w:rPr>
        <w:t>,</w:t>
      </w:r>
      <w:r w:rsidR="00EA5389" w:rsidRPr="00005B9C">
        <w:rPr>
          <w:rStyle w:val="Siln"/>
          <w:b w:val="0"/>
        </w:rPr>
        <w:t xml:space="preserve"> 2 sondy pro výstavbu mostu M10</w:t>
      </w:r>
      <w:r w:rsidR="00FC2229" w:rsidRPr="00005B9C">
        <w:rPr>
          <w:rStyle w:val="Siln"/>
          <w:b w:val="0"/>
        </w:rPr>
        <w:t xml:space="preserve"> </w:t>
      </w:r>
      <w:r w:rsidR="00EA5389" w:rsidRPr="00005B9C">
        <w:rPr>
          <w:rStyle w:val="Siln"/>
          <w:b w:val="0"/>
        </w:rPr>
        <w:t xml:space="preserve">a </w:t>
      </w:r>
    </w:p>
    <w:p w14:paraId="7402CBB5" w14:textId="0C2F1564" w:rsidR="00ED7805" w:rsidRDefault="00EA5389" w:rsidP="00EA5389">
      <w:pPr>
        <w:pStyle w:val="l-L2"/>
        <w:spacing w:before="0" w:after="0" w:line="269" w:lineRule="auto"/>
        <w:ind w:left="357"/>
        <w:contextualSpacing w:val="0"/>
        <w:rPr>
          <w:bCs/>
        </w:rPr>
      </w:pPr>
      <w:r w:rsidRPr="00005B9C">
        <w:rPr>
          <w:rStyle w:val="Siln"/>
          <w:rFonts w:cs="Arial"/>
          <w:b w:val="0"/>
          <w:szCs w:val="22"/>
          <w:u w:val="single"/>
        </w:rPr>
        <w:t>předběžný pro vodní nádrže a poldry</w:t>
      </w:r>
      <w:r w:rsidRPr="00005B9C">
        <w:rPr>
          <w:rStyle w:val="Siln"/>
          <w:rFonts w:cs="Arial"/>
          <w:b w:val="0"/>
          <w:szCs w:val="22"/>
        </w:rPr>
        <w:t xml:space="preserve"> – 31 sond pro vodní nádrže VN11, VN13, VN14, 3 sondy</w:t>
      </w:r>
      <w:r w:rsidR="00FC2229" w:rsidRPr="00005B9C">
        <w:rPr>
          <w:rStyle w:val="Siln"/>
          <w:rFonts w:cs="Arial"/>
          <w:b w:val="0"/>
          <w:szCs w:val="22"/>
        </w:rPr>
        <w:t xml:space="preserve"> pro ochrannou hrázku</w:t>
      </w:r>
      <w:r w:rsidRPr="00005B9C">
        <w:rPr>
          <w:rStyle w:val="Siln"/>
          <w:rFonts w:cs="Arial"/>
          <w:b w:val="0"/>
          <w:szCs w:val="22"/>
        </w:rPr>
        <w:t xml:space="preserve"> H1</w:t>
      </w:r>
      <w:r w:rsidR="00FC2229" w:rsidRPr="00005B9C">
        <w:rPr>
          <w:rStyle w:val="Siln"/>
          <w:rFonts w:cs="Arial"/>
          <w:b w:val="0"/>
          <w:szCs w:val="22"/>
        </w:rPr>
        <w:t>, 5 sond pr</w:t>
      </w:r>
      <w:r w:rsidRPr="00005B9C">
        <w:rPr>
          <w:rStyle w:val="Siln"/>
          <w:rFonts w:cs="Arial"/>
          <w:b w:val="0"/>
          <w:szCs w:val="22"/>
        </w:rPr>
        <w:t>o revitalizaci koryta toku BVT1</w:t>
      </w:r>
      <w:r w:rsidR="00FC2229" w:rsidRPr="00005B9C">
        <w:rPr>
          <w:rStyle w:val="Siln"/>
          <w:rFonts w:cs="Arial"/>
          <w:b w:val="0"/>
          <w:szCs w:val="22"/>
        </w:rPr>
        <w:t xml:space="preserve"> a 2 sondy pro tůň </w:t>
      </w:r>
      <w:r w:rsidRPr="00005B9C">
        <w:rPr>
          <w:rStyle w:val="Siln"/>
          <w:rFonts w:cs="Arial"/>
          <w:b w:val="0"/>
          <w:szCs w:val="22"/>
        </w:rPr>
        <w:t>T4</w:t>
      </w:r>
      <w:r w:rsidR="00FC2229" w:rsidRPr="00005B9C">
        <w:rPr>
          <w:rStyle w:val="Siln"/>
          <w:rFonts w:cs="Arial"/>
          <w:b w:val="0"/>
          <w:szCs w:val="22"/>
        </w:rPr>
        <w:t xml:space="preserve">, </w:t>
      </w:r>
      <w:r w:rsidR="00AF35CF" w:rsidRPr="00005B9C">
        <w:rPr>
          <w:bCs/>
        </w:rPr>
        <w:t>na základě podkladů a</w:t>
      </w:r>
      <w:r w:rsidR="00ED7805" w:rsidRPr="00005B9C">
        <w:rPr>
          <w:bCs/>
        </w:rPr>
        <w:t> </w:t>
      </w:r>
      <w:r w:rsidR="008325A1" w:rsidRPr="00005B9C">
        <w:rPr>
          <w:bCs/>
        </w:rPr>
        <w:t xml:space="preserve">s náležitostmi dle </w:t>
      </w:r>
      <w:r w:rsidR="00347565" w:rsidRPr="00005B9C">
        <w:rPr>
          <w:bCs/>
        </w:rPr>
        <w:t>P</w:t>
      </w:r>
      <w:r w:rsidR="008325A1" w:rsidRPr="00005B9C">
        <w:rPr>
          <w:bCs/>
        </w:rPr>
        <w:t>řílohy</w:t>
      </w:r>
      <w:r w:rsidR="004A7DC8" w:rsidRPr="00005B9C">
        <w:rPr>
          <w:bCs/>
        </w:rPr>
        <w:t> </w:t>
      </w:r>
      <w:r w:rsidR="008325A1" w:rsidRPr="00005B9C">
        <w:rPr>
          <w:bCs/>
        </w:rPr>
        <w:t>č.</w:t>
      </w:r>
      <w:r w:rsidR="00310BF1" w:rsidRPr="00005B9C">
        <w:rPr>
          <w:bCs/>
        </w:rPr>
        <w:t> </w:t>
      </w:r>
      <w:r w:rsidR="008325A1" w:rsidRPr="00005B9C">
        <w:rPr>
          <w:bCs/>
        </w:rPr>
        <w:t>1.</w:t>
      </w:r>
      <w:r w:rsidR="009B50B8" w:rsidRPr="00EA5389">
        <w:rPr>
          <w:bCs/>
        </w:rPr>
        <w:t xml:space="preserve"> </w:t>
      </w:r>
    </w:p>
    <w:p w14:paraId="327638D9" w14:textId="621C80EA" w:rsidR="00005B9C" w:rsidRPr="00005B9C" w:rsidRDefault="00005B9C" w:rsidP="00EA5389">
      <w:pPr>
        <w:pStyle w:val="l-L2"/>
        <w:spacing w:before="0" w:after="0" w:line="269" w:lineRule="auto"/>
        <w:ind w:left="357"/>
        <w:contextualSpacing w:val="0"/>
        <w:rPr>
          <w:bCs/>
          <w:u w:val="single"/>
        </w:rPr>
      </w:pPr>
      <w:r w:rsidRPr="00005B9C">
        <w:rPr>
          <w:bCs/>
          <w:u w:val="single"/>
        </w:rPr>
        <w:t>Celkem bude navrženo 52 sond.</w:t>
      </w:r>
    </w:p>
    <w:p w14:paraId="64E2349A" w14:textId="77777777" w:rsidR="00005B9C" w:rsidRPr="00005B9C" w:rsidRDefault="00005B9C" w:rsidP="00005B9C">
      <w:pPr>
        <w:pStyle w:val="Bezmezer"/>
        <w:rPr>
          <w:sz w:val="10"/>
          <w:szCs w:val="10"/>
        </w:rPr>
      </w:pPr>
    </w:p>
    <w:p w14:paraId="553020E3" w14:textId="5600B3E9" w:rsidR="001B7847" w:rsidRPr="009966C5" w:rsidRDefault="001B7847" w:rsidP="00C9358F">
      <w:pPr>
        <w:pStyle w:val="l-L2"/>
        <w:spacing w:before="0" w:line="269" w:lineRule="auto"/>
        <w:ind w:left="357"/>
        <w:contextualSpacing w:val="0"/>
        <w:rPr>
          <w:bCs/>
        </w:rPr>
      </w:pPr>
      <w:r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Pr="009966C5">
        <w:rPr>
          <w:bCs/>
        </w:rPr>
        <w:t>“).</w:t>
      </w:r>
    </w:p>
    <w:p w14:paraId="6C88B234" w14:textId="27F3670F" w:rsidR="00903691" w:rsidRPr="009966C5" w:rsidRDefault="00903691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Default="007F5AFE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130839DF" w14:textId="77777777" w:rsidR="00005B9C" w:rsidRPr="009966C5" w:rsidRDefault="00005B9C" w:rsidP="00005B9C">
      <w:pPr>
        <w:pStyle w:val="l-L2"/>
        <w:spacing w:line="269" w:lineRule="auto"/>
        <w:contextualSpacing w:val="0"/>
      </w:pPr>
    </w:p>
    <w:p w14:paraId="52BCFFB7" w14:textId="0F53BA27" w:rsidR="00576997" w:rsidRPr="009966C5" w:rsidRDefault="00576997" w:rsidP="00C9358F">
      <w:pPr>
        <w:pStyle w:val="l-L1"/>
        <w:spacing w:before="240" w:after="200" w:line="269" w:lineRule="auto"/>
        <w:ind w:firstLine="289"/>
        <w:contextualSpacing w:val="0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C9358F">
      <w:pPr>
        <w:pStyle w:val="l-L2"/>
        <w:numPr>
          <w:ilvl w:val="0"/>
          <w:numId w:val="13"/>
        </w:numPr>
        <w:spacing w:line="269" w:lineRule="auto"/>
        <w:ind w:left="357" w:hanging="357"/>
        <w:contextualSpacing w:val="0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0E77D13B" w14:textId="1E28BDB6" w:rsidR="00B47A31" w:rsidRPr="009966C5" w:rsidRDefault="000B15D9" w:rsidP="00670061">
      <w:pPr>
        <w:pStyle w:val="l-L1"/>
        <w:spacing w:before="240" w:line="240" w:lineRule="auto"/>
        <w:ind w:firstLine="289"/>
        <w:contextualSpacing w:val="0"/>
      </w:pPr>
      <w:r w:rsidRPr="009966C5">
        <w:t>Doba a místo</w:t>
      </w:r>
      <w:r w:rsidR="00B47A31" w:rsidRPr="009966C5">
        <w:t xml:space="preserve"> plnění</w:t>
      </w:r>
    </w:p>
    <w:p w14:paraId="25A27237" w14:textId="1E686874" w:rsidR="00F87A5F" w:rsidRPr="00005B9C" w:rsidRDefault="00F87A5F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87638D" w:rsidRPr="00005B9C">
        <w:t>3 měsíců od podpisu smlouvy</w:t>
      </w:r>
      <w:r w:rsidR="002B0933" w:rsidRPr="00005B9C">
        <w:t>.</w:t>
      </w:r>
    </w:p>
    <w:p w14:paraId="64048125" w14:textId="6442F483" w:rsidR="000B15D9" w:rsidRPr="009966C5" w:rsidRDefault="000B15D9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4F2DBD54" w:rsidR="003473A4" w:rsidRPr="00005B9C" w:rsidRDefault="00593846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E40E9D" w:rsidRPr="00005B9C">
        <w:t xml:space="preserve">okres Cheb, obec </w:t>
      </w:r>
      <w:r w:rsidR="00FC2229" w:rsidRPr="00005B9C">
        <w:t>Prameny</w:t>
      </w:r>
      <w:r w:rsidR="00E40E9D" w:rsidRPr="00005B9C">
        <w:t xml:space="preserve">, k.ú. </w:t>
      </w:r>
      <w:r w:rsidR="00FC2229" w:rsidRPr="00005B9C">
        <w:t>Prameny</w:t>
      </w:r>
      <w:r w:rsidR="00B20EC4" w:rsidRPr="00005B9C">
        <w:t xml:space="preserve">, </w:t>
      </w:r>
      <w:bookmarkStart w:id="2" w:name="_Ref368936589"/>
      <w:r w:rsidR="00B20EC4" w:rsidRPr="00005B9C">
        <w:t>m</w:t>
      </w:r>
      <w:r w:rsidR="00615ADA" w:rsidRPr="00005B9C">
        <w:t>ístem př</w:t>
      </w:r>
      <w:r w:rsidR="009D4FF6" w:rsidRPr="00005B9C">
        <w:t xml:space="preserve">edání </w:t>
      </w:r>
      <w:r w:rsidR="000675F3" w:rsidRPr="00005B9C">
        <w:t>Díl</w:t>
      </w:r>
      <w:r w:rsidR="009D4FF6" w:rsidRPr="00005B9C">
        <w:t>a je sídlo objednatele.</w:t>
      </w:r>
      <w:bookmarkEnd w:id="2"/>
    </w:p>
    <w:p w14:paraId="0A1702E1" w14:textId="2004AC96" w:rsidR="009A6A8B" w:rsidRPr="009966C5" w:rsidRDefault="009A6A8B" w:rsidP="00670061">
      <w:pPr>
        <w:pStyle w:val="l-L1"/>
        <w:spacing w:before="240" w:line="240" w:lineRule="auto"/>
        <w:ind w:firstLine="289"/>
        <w:contextualSpacing w:val="0"/>
      </w:pPr>
      <w:r w:rsidRPr="009966C5">
        <w:t>Povinnosti smluvních stran</w:t>
      </w:r>
    </w:p>
    <w:p w14:paraId="2FD636D3" w14:textId="77777777" w:rsidR="009A6A8B" w:rsidRPr="009966C5" w:rsidRDefault="000B15D9" w:rsidP="00C9358F">
      <w:pPr>
        <w:pStyle w:val="l-L2"/>
        <w:numPr>
          <w:ilvl w:val="0"/>
          <w:numId w:val="17"/>
        </w:numPr>
        <w:spacing w:after="0" w:line="269" w:lineRule="auto"/>
        <w:contextualSpacing w:val="0"/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E40E9D" w:rsidRDefault="009A6A8B" w:rsidP="00C9358F">
      <w:pPr>
        <w:pStyle w:val="l-L2"/>
        <w:numPr>
          <w:ilvl w:val="1"/>
          <w:numId w:val="19"/>
        </w:numPr>
        <w:spacing w:before="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při </w:t>
      </w:r>
      <w:r w:rsidR="00C10789" w:rsidRPr="00E40E9D">
        <w:rPr>
          <w:szCs w:val="22"/>
        </w:rPr>
        <w:t xml:space="preserve">provádění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>íla</w:t>
      </w:r>
      <w:r w:rsidRPr="00E40E9D">
        <w:rPr>
          <w:szCs w:val="22"/>
        </w:rPr>
        <w:t xml:space="preserve"> postupovat </w:t>
      </w:r>
      <w:r w:rsidR="00132C06" w:rsidRPr="00E40E9D">
        <w:rPr>
          <w:szCs w:val="22"/>
        </w:rPr>
        <w:t xml:space="preserve">řádně, </w:t>
      </w:r>
      <w:r w:rsidRPr="00E40E9D">
        <w:rPr>
          <w:szCs w:val="22"/>
        </w:rPr>
        <w:t>s</w:t>
      </w:r>
      <w:r w:rsidR="00347565" w:rsidRPr="00E40E9D">
        <w:rPr>
          <w:szCs w:val="22"/>
        </w:rPr>
        <w:t xml:space="preserve"> vysokou </w:t>
      </w:r>
      <w:r w:rsidRPr="00E40E9D">
        <w:rPr>
          <w:szCs w:val="22"/>
        </w:rPr>
        <w:t>odbornou péčí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s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přihlédnutím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k</w:t>
      </w:r>
      <w:r w:rsidR="00F06AFA" w:rsidRPr="00E40E9D">
        <w:rPr>
          <w:szCs w:val="22"/>
        </w:rPr>
        <w:t> </w:t>
      </w:r>
      <w:r w:rsidRPr="00E40E9D">
        <w:rPr>
          <w:szCs w:val="22"/>
        </w:rPr>
        <w:t>nejnovějším poznatkům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v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oboru</w:t>
      </w:r>
      <w:r w:rsidR="00347565" w:rsidRPr="00E40E9D">
        <w:rPr>
          <w:szCs w:val="22"/>
        </w:rPr>
        <w:t xml:space="preserve"> a aplikovat postupy „</w:t>
      </w:r>
      <w:proofErr w:type="spellStart"/>
      <w:r w:rsidR="00347565" w:rsidRPr="00E40E9D">
        <w:rPr>
          <w:szCs w:val="22"/>
        </w:rPr>
        <w:t>best</w:t>
      </w:r>
      <w:proofErr w:type="spellEnd"/>
      <w:r w:rsidR="00347565" w:rsidRPr="00E40E9D">
        <w:rPr>
          <w:szCs w:val="22"/>
        </w:rPr>
        <w:t xml:space="preserve"> </w:t>
      </w:r>
      <w:proofErr w:type="spellStart"/>
      <w:r w:rsidR="00347565" w:rsidRPr="00E40E9D">
        <w:rPr>
          <w:szCs w:val="22"/>
        </w:rPr>
        <w:t>practice</w:t>
      </w:r>
      <w:proofErr w:type="spellEnd"/>
      <w:r w:rsidR="00347565" w:rsidRPr="00E40E9D">
        <w:rPr>
          <w:szCs w:val="22"/>
        </w:rPr>
        <w:t>“;</w:t>
      </w:r>
    </w:p>
    <w:p w14:paraId="23B5C77A" w14:textId="0983A147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po ukončení </w:t>
      </w:r>
      <w:r w:rsidR="00C10789" w:rsidRPr="00E40E9D">
        <w:rPr>
          <w:szCs w:val="22"/>
        </w:rPr>
        <w:t xml:space="preserve">provedení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 xml:space="preserve">íla </w:t>
      </w:r>
      <w:r w:rsidRPr="00E40E9D">
        <w:rPr>
          <w:szCs w:val="22"/>
        </w:rPr>
        <w:t>vrátit objednateli veškeré dokumenty, nosiče dat a</w:t>
      </w:r>
      <w:r w:rsidR="00F06AFA" w:rsidRPr="00E40E9D">
        <w:rPr>
          <w:szCs w:val="22"/>
        </w:rPr>
        <w:t> </w:t>
      </w:r>
      <w:r w:rsidRPr="00E40E9D">
        <w:rPr>
          <w:szCs w:val="22"/>
        </w:rPr>
        <w:t>jiné věci, které v souvislosti s</w:t>
      </w:r>
      <w:r w:rsidR="00347565" w:rsidRPr="00E40E9D">
        <w:rPr>
          <w:szCs w:val="22"/>
        </w:rPr>
        <w:t> vyhotovením</w:t>
      </w:r>
      <w:r w:rsidRPr="00E40E9D">
        <w:rPr>
          <w:szCs w:val="22"/>
        </w:rPr>
        <w:t xml:space="preserve"> </w:t>
      </w:r>
      <w:r w:rsidR="00F523A5" w:rsidRPr="00E40E9D">
        <w:rPr>
          <w:szCs w:val="22"/>
        </w:rPr>
        <w:t>D</w:t>
      </w:r>
      <w:r w:rsidR="00347565" w:rsidRPr="00E40E9D">
        <w:rPr>
          <w:szCs w:val="22"/>
        </w:rPr>
        <w:t>íla</w:t>
      </w:r>
      <w:r w:rsidRPr="00E40E9D">
        <w:rPr>
          <w:szCs w:val="22"/>
        </w:rPr>
        <w:t xml:space="preserve"> od objednatele obdržel, pokud nebyly určeny ke</w:t>
      </w:r>
      <w:r w:rsidR="00C8205A" w:rsidRPr="00E40E9D">
        <w:rPr>
          <w:szCs w:val="22"/>
        </w:rPr>
        <w:t> </w:t>
      </w:r>
      <w:r w:rsidRPr="00E40E9D">
        <w:rPr>
          <w:szCs w:val="22"/>
        </w:rPr>
        <w:t>spotřebování;</w:t>
      </w:r>
    </w:p>
    <w:p w14:paraId="67906B30" w14:textId="2A6CECD3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nepoškozovat při </w:t>
      </w:r>
      <w:r w:rsidR="00C10789" w:rsidRPr="00E40E9D">
        <w:rPr>
          <w:szCs w:val="22"/>
        </w:rPr>
        <w:t xml:space="preserve">provádění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 xml:space="preserve">íla </w:t>
      </w:r>
      <w:r w:rsidRPr="00E40E9D">
        <w:rPr>
          <w:szCs w:val="22"/>
        </w:rPr>
        <w:t xml:space="preserve">zájmy objednatele a jednat tak, aby byla činností </w:t>
      </w:r>
      <w:r w:rsidR="00B23713" w:rsidRPr="00E40E9D">
        <w:rPr>
          <w:szCs w:val="22"/>
        </w:rPr>
        <w:t>zhotovitele</w:t>
      </w:r>
      <w:r w:rsidRPr="00E40E9D">
        <w:rPr>
          <w:szCs w:val="22"/>
        </w:rPr>
        <w:t xml:space="preserve"> co</w:t>
      </w:r>
      <w:r w:rsidR="002B4EE2" w:rsidRPr="00E40E9D">
        <w:rPr>
          <w:szCs w:val="22"/>
        </w:rPr>
        <w:t xml:space="preserve"> nejméně narušena běžná činnost</w:t>
      </w:r>
      <w:r w:rsidRPr="00E40E9D">
        <w:rPr>
          <w:szCs w:val="22"/>
        </w:rPr>
        <w:t xml:space="preserve"> objednatele;</w:t>
      </w:r>
    </w:p>
    <w:p w14:paraId="739F48D1" w14:textId="0AEF1123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v případě nutnosti součinnosti objednatele sdělit objednateli </w:t>
      </w:r>
      <w:proofErr w:type="spellStart"/>
      <w:r w:rsidR="00CA4003" w:rsidRPr="00E40E9D">
        <w:rPr>
          <w:szCs w:val="22"/>
        </w:rPr>
        <w:t>listinně</w:t>
      </w:r>
      <w:proofErr w:type="spellEnd"/>
      <w:r w:rsidR="00CA4003" w:rsidRPr="00E40E9D">
        <w:rPr>
          <w:szCs w:val="22"/>
        </w:rPr>
        <w:t xml:space="preserve"> </w:t>
      </w:r>
      <w:r w:rsidR="00CD107E" w:rsidRPr="00E40E9D">
        <w:rPr>
          <w:szCs w:val="22"/>
        </w:rPr>
        <w:t>ne</w:t>
      </w:r>
      <w:r w:rsidR="00432199" w:rsidRPr="00E40E9D">
        <w:rPr>
          <w:szCs w:val="22"/>
        </w:rPr>
        <w:t>b</w:t>
      </w:r>
      <w:r w:rsidR="00CD107E" w:rsidRPr="00E40E9D">
        <w:rPr>
          <w:szCs w:val="22"/>
        </w:rPr>
        <w:t xml:space="preserve">o elektronicky </w:t>
      </w:r>
      <w:r w:rsidRPr="00E40E9D">
        <w:rPr>
          <w:szCs w:val="22"/>
        </w:rPr>
        <w:t xml:space="preserve">požadavek na tuto součinnost nejpozději </w:t>
      </w:r>
      <w:r w:rsidR="003F6B48" w:rsidRPr="00E40E9D">
        <w:rPr>
          <w:szCs w:val="22"/>
        </w:rPr>
        <w:t>3</w:t>
      </w:r>
      <w:r w:rsidR="007D02DD" w:rsidRPr="00E40E9D">
        <w:rPr>
          <w:szCs w:val="22"/>
        </w:rPr>
        <w:t xml:space="preserve"> </w:t>
      </w:r>
      <w:r w:rsidRPr="00E40E9D">
        <w:rPr>
          <w:szCs w:val="22"/>
        </w:rPr>
        <w:t>pracovní dny před poskytnutím této</w:t>
      </w:r>
      <w:r w:rsidR="00C8205A" w:rsidRPr="00E40E9D">
        <w:rPr>
          <w:szCs w:val="22"/>
        </w:rPr>
        <w:t> </w:t>
      </w:r>
      <w:r w:rsidRPr="00E40E9D">
        <w:rPr>
          <w:szCs w:val="22"/>
        </w:rPr>
        <w:t>součinnosti</w:t>
      </w:r>
      <w:r w:rsidR="002C0FA0" w:rsidRPr="00E40E9D">
        <w:rPr>
          <w:szCs w:val="22"/>
        </w:rPr>
        <w:t>;</w:t>
      </w:r>
    </w:p>
    <w:p w14:paraId="7C190162" w14:textId="79FCD03E" w:rsidR="00F06AFA" w:rsidRPr="00E40E9D" w:rsidRDefault="002C0FA0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zajistit si podklady </w:t>
      </w:r>
      <w:r w:rsidR="007D02DD" w:rsidRPr="00E40E9D">
        <w:rPr>
          <w:szCs w:val="22"/>
        </w:rPr>
        <w:t>nad rámec čl.</w:t>
      </w:r>
      <w:r w:rsidR="001E1942" w:rsidRPr="00E40E9D">
        <w:rPr>
          <w:szCs w:val="22"/>
        </w:rPr>
        <w:t> </w:t>
      </w:r>
      <w:r w:rsidR="007D02DD" w:rsidRPr="00E40E9D">
        <w:rPr>
          <w:szCs w:val="22"/>
        </w:rPr>
        <w:t xml:space="preserve">II této smlouvy </w:t>
      </w:r>
      <w:r w:rsidRPr="00E40E9D">
        <w:rPr>
          <w:szCs w:val="22"/>
        </w:rPr>
        <w:t>potřebné pro provedení Díla vlastními prostředky;</w:t>
      </w:r>
    </w:p>
    <w:p w14:paraId="6CD7FC6B" w14:textId="5AEE790F" w:rsidR="00F06AFA" w:rsidRPr="00E40E9D" w:rsidRDefault="00C10789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nést až do okamžiku </w:t>
      </w:r>
      <w:r w:rsidR="00132C06" w:rsidRPr="00E40E9D">
        <w:rPr>
          <w:szCs w:val="22"/>
        </w:rPr>
        <w:t xml:space="preserve">převzetí </w:t>
      </w:r>
      <w:r w:rsidR="00CD107E" w:rsidRPr="00E40E9D">
        <w:rPr>
          <w:szCs w:val="22"/>
        </w:rPr>
        <w:t>D</w:t>
      </w:r>
      <w:r w:rsidRPr="00E40E9D">
        <w:rPr>
          <w:szCs w:val="22"/>
        </w:rPr>
        <w:t>íla</w:t>
      </w:r>
      <w:r w:rsidR="00132C06" w:rsidRPr="00E40E9D">
        <w:rPr>
          <w:szCs w:val="22"/>
        </w:rPr>
        <w:t xml:space="preserve"> objednatelem</w:t>
      </w:r>
      <w:r w:rsidRPr="00E40E9D">
        <w:rPr>
          <w:szCs w:val="22"/>
        </w:rPr>
        <w:t xml:space="preserve"> nebezpečí škody na zhotoveném </w:t>
      </w:r>
      <w:r w:rsidR="00CD107E" w:rsidRPr="00E40E9D">
        <w:rPr>
          <w:szCs w:val="22"/>
        </w:rPr>
        <w:t>D</w:t>
      </w:r>
      <w:r w:rsidRPr="00E40E9D">
        <w:rPr>
          <w:szCs w:val="22"/>
        </w:rPr>
        <w:t>íle</w:t>
      </w:r>
      <w:r w:rsidR="00132C06" w:rsidRPr="00E40E9D">
        <w:rPr>
          <w:szCs w:val="22"/>
        </w:rPr>
        <w:t>;</w:t>
      </w:r>
    </w:p>
    <w:p w14:paraId="2DE0F0D9" w14:textId="79C5F846" w:rsidR="002C0FA0" w:rsidRPr="00E40E9D" w:rsidRDefault="002C0FA0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E40E9D" w:rsidRDefault="00CA2688" w:rsidP="00C9358F">
      <w:pPr>
        <w:pStyle w:val="l-L2"/>
        <w:numPr>
          <w:ilvl w:val="1"/>
          <w:numId w:val="19"/>
        </w:numPr>
        <w:spacing w:line="269" w:lineRule="auto"/>
        <w:ind w:left="851"/>
        <w:contextualSpacing w:val="0"/>
        <w:rPr>
          <w:szCs w:val="22"/>
        </w:rPr>
      </w:pPr>
      <w:r w:rsidRPr="00E40E9D">
        <w:rPr>
          <w:szCs w:val="22"/>
        </w:rPr>
        <w:t>umožnit objednateli kontrolu plnění předmětu díla kdykoliv za trvání této smlouvy.</w:t>
      </w:r>
    </w:p>
    <w:p w14:paraId="5C2BBC1F" w14:textId="77777777" w:rsidR="009A6A8B" w:rsidRPr="009966C5" w:rsidRDefault="009A6A8B" w:rsidP="00C9358F">
      <w:pPr>
        <w:pStyle w:val="l-L2"/>
        <w:numPr>
          <w:ilvl w:val="0"/>
          <w:numId w:val="17"/>
        </w:numPr>
        <w:spacing w:after="0" w:line="269" w:lineRule="auto"/>
        <w:contextualSpacing w:val="0"/>
      </w:pPr>
      <w:r w:rsidRPr="009966C5">
        <w:t>Objednatel je povinen:</w:t>
      </w:r>
    </w:p>
    <w:p w14:paraId="14DCE1BB" w14:textId="7A68B6B9" w:rsidR="009A6A8B" w:rsidRDefault="009A6A8B" w:rsidP="00C9358F">
      <w:pPr>
        <w:pStyle w:val="l-L2"/>
        <w:numPr>
          <w:ilvl w:val="1"/>
          <w:numId w:val="18"/>
        </w:numPr>
        <w:spacing w:before="0" w:after="60" w:line="269" w:lineRule="auto"/>
        <w:ind w:left="850" w:hanging="357"/>
        <w:contextualSpacing w:val="0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C9358F">
      <w:pPr>
        <w:pStyle w:val="l-L2"/>
        <w:numPr>
          <w:ilvl w:val="1"/>
          <w:numId w:val="18"/>
        </w:numPr>
        <w:spacing w:before="60" w:after="60" w:line="269" w:lineRule="auto"/>
        <w:ind w:left="850" w:hanging="357"/>
        <w:contextualSpacing w:val="0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C9358F">
      <w:pPr>
        <w:pStyle w:val="l-L2"/>
        <w:numPr>
          <w:ilvl w:val="1"/>
          <w:numId w:val="18"/>
        </w:numPr>
        <w:spacing w:before="60" w:line="269" w:lineRule="auto"/>
        <w:ind w:left="850" w:hanging="357"/>
        <w:contextualSpacing w:val="0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04E863C" w14:textId="2B63BF68" w:rsidR="00B47A31" w:rsidRPr="009966C5" w:rsidRDefault="004B6E1F" w:rsidP="00670061">
      <w:pPr>
        <w:pStyle w:val="l-L1"/>
        <w:spacing w:before="240" w:line="240" w:lineRule="auto"/>
        <w:ind w:firstLine="289"/>
        <w:contextualSpacing w:val="0"/>
      </w:pPr>
      <w:bookmarkStart w:id="3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3"/>
    </w:p>
    <w:p w14:paraId="4F806BB6" w14:textId="514DDDA5" w:rsidR="008C6059" w:rsidRPr="009966C5" w:rsidRDefault="008C6059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005B9C">
        <w:t xml:space="preserve">Zhotovitel se zavazuje předat </w:t>
      </w:r>
      <w:r w:rsidR="00C73B96" w:rsidRPr="00005B9C">
        <w:t xml:space="preserve">dokončené </w:t>
      </w:r>
      <w:r w:rsidR="00394D1C" w:rsidRPr="00005B9C">
        <w:t>D</w:t>
      </w:r>
      <w:r w:rsidR="008325A1" w:rsidRPr="00005B9C">
        <w:t>ílo</w:t>
      </w:r>
      <w:r w:rsidRPr="00005B9C">
        <w:t xml:space="preserve"> dle čl.</w:t>
      </w:r>
      <w:r w:rsidR="001E1942" w:rsidRPr="00005B9C">
        <w:t> </w:t>
      </w:r>
      <w:r w:rsidRPr="00005B9C">
        <w:t>I této smlouvy objednateli nejpozději do</w:t>
      </w:r>
      <w:r w:rsidR="004B6247" w:rsidRPr="00005B9C">
        <w:t> </w:t>
      </w:r>
      <w:r w:rsidR="004A7DC8" w:rsidRPr="00005B9C">
        <w:t>3 měsíců od podpisu smlouvy</w:t>
      </w:r>
      <w:r w:rsidR="00C73B96" w:rsidRPr="00005B9C">
        <w:t>,</w:t>
      </w:r>
      <w:r w:rsidR="00C73B96" w:rsidRPr="00C73B96">
        <w:t xml:space="preserve">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lastRenderedPageBreak/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4A7DC8">
        <w:rPr>
          <w:spacing w:val="-2"/>
        </w:rPr>
        <w:t xml:space="preserve">Zhotovitel upraví </w:t>
      </w:r>
      <w:r w:rsidR="00CD107E" w:rsidRPr="004A7DC8">
        <w:rPr>
          <w:spacing w:val="-2"/>
        </w:rPr>
        <w:t>D</w:t>
      </w:r>
      <w:r w:rsidRPr="004A7DC8">
        <w:rPr>
          <w:spacing w:val="-2"/>
        </w:rPr>
        <w:t>íl</w:t>
      </w:r>
      <w:r w:rsidR="008B6CA7" w:rsidRPr="004A7DC8">
        <w:rPr>
          <w:spacing w:val="-2"/>
        </w:rPr>
        <w:t>o</w:t>
      </w:r>
      <w:r w:rsidRPr="004A7DC8">
        <w:rPr>
          <w:spacing w:val="-2"/>
        </w:rPr>
        <w:t xml:space="preserve"> na základě případných připomínek objednatele </w:t>
      </w:r>
      <w:r w:rsidR="00CD107E" w:rsidRPr="004A7DC8">
        <w:rPr>
          <w:spacing w:val="-2"/>
        </w:rPr>
        <w:t xml:space="preserve">uvedených v písemném zápisu </w:t>
      </w:r>
      <w:r w:rsidRPr="004A7DC8">
        <w:rPr>
          <w:spacing w:val="-2"/>
        </w:rPr>
        <w:t xml:space="preserve">a tuto druhou verzi </w:t>
      </w:r>
      <w:r w:rsidR="00CD107E" w:rsidRPr="004A7DC8">
        <w:rPr>
          <w:spacing w:val="-2"/>
        </w:rPr>
        <w:t>D</w:t>
      </w:r>
      <w:r w:rsidRPr="004A7DC8">
        <w:rPr>
          <w:spacing w:val="-2"/>
        </w:rPr>
        <w:t xml:space="preserve">íla </w:t>
      </w:r>
      <w:r w:rsidR="00CD107E" w:rsidRPr="004A7DC8">
        <w:rPr>
          <w:spacing w:val="-2"/>
        </w:rPr>
        <w:t xml:space="preserve">(opravená první verze) </w:t>
      </w:r>
      <w:r w:rsidRPr="004A7DC8">
        <w:rPr>
          <w:spacing w:val="-2"/>
        </w:rPr>
        <w:t xml:space="preserve">v podobě </w:t>
      </w:r>
      <w:r w:rsidR="00D60723" w:rsidRPr="004A7DC8">
        <w:rPr>
          <w:spacing w:val="-2"/>
        </w:rPr>
        <w:t xml:space="preserve">dle odst. 7 tohoto článku </w:t>
      </w:r>
      <w:r w:rsidRPr="004A7DC8">
        <w:rPr>
          <w:spacing w:val="-2"/>
        </w:rPr>
        <w:t xml:space="preserve">předá objednateli nejpozději do </w:t>
      </w:r>
      <w:r w:rsidR="00CD107E" w:rsidRPr="004A7DC8">
        <w:rPr>
          <w:spacing w:val="-2"/>
        </w:rPr>
        <w:t xml:space="preserve">pracovních </w:t>
      </w:r>
      <w:r w:rsidRPr="004A7DC8">
        <w:rPr>
          <w:spacing w:val="-2"/>
        </w:rPr>
        <w:t>7 dnů od doručení připomínek objednatele</w:t>
      </w:r>
      <w:r w:rsidRPr="009966C5">
        <w:t>.</w:t>
      </w:r>
    </w:p>
    <w:p w14:paraId="204BC9A1" w14:textId="3FDA82F9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695CD7" w:rsidR="00432FEF" w:rsidRPr="009966C5" w:rsidRDefault="3F15D431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bookmarkStart w:id="4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>. Potřebné dokumenty musí být opatřeny digitálním autorizačním razítkem</w:t>
      </w:r>
      <w:r w:rsidR="004A7DC8">
        <w:t>.</w:t>
      </w:r>
    </w:p>
    <w:p w14:paraId="30FE70A0" w14:textId="77777777" w:rsidR="0047411B" w:rsidRPr="009966C5" w:rsidRDefault="0047411B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bookmarkStart w:id="5" w:name="_Ref368985193"/>
      <w:bookmarkStart w:id="6" w:name="_Ref368985943"/>
      <w:bookmarkEnd w:id="4"/>
      <w:r w:rsidRPr="00C9358F">
        <w:rPr>
          <w:spacing w:val="-6"/>
        </w:rPr>
        <w:t>Dílo bude předáno v sídle objednatele, kde jej převezme zástupce objednatele pro věci technické</w:t>
      </w:r>
      <w:r w:rsidRPr="009966C5">
        <w:t>.</w:t>
      </w:r>
    </w:p>
    <w:p w14:paraId="2C338697" w14:textId="1B501657" w:rsidR="006F4552" w:rsidRPr="009966C5" w:rsidRDefault="00432FEF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5"/>
      <w:bookmarkEnd w:id="6"/>
    </w:p>
    <w:p w14:paraId="3E4BBE86" w14:textId="2B8C5AAA" w:rsidR="004E0081" w:rsidRPr="009966C5" w:rsidRDefault="004E0081" w:rsidP="00670061">
      <w:pPr>
        <w:pStyle w:val="l-L1"/>
        <w:spacing w:before="240" w:line="240" w:lineRule="auto"/>
        <w:ind w:firstLine="289"/>
        <w:contextualSpacing w:val="0"/>
      </w:pPr>
      <w:bookmarkStart w:id="7" w:name="_Ref368992191"/>
      <w:r w:rsidRPr="009966C5">
        <w:t>Vlastnické právo, právo užívání</w:t>
      </w:r>
      <w:bookmarkEnd w:id="7"/>
    </w:p>
    <w:p w14:paraId="7AD8DE56" w14:textId="3ABC1564" w:rsidR="00574F64" w:rsidRPr="009966C5" w:rsidRDefault="4EBAAC8C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lastRenderedPageBreak/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06C67B8B" w:rsidR="00BF6AAB" w:rsidRPr="009966C5" w:rsidRDefault="00BF6AAB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</w:t>
      </w:r>
      <w:r w:rsidR="004A7DC8">
        <w:t> </w:t>
      </w:r>
      <w:r w:rsidRPr="009966C5">
        <w:t>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259E3459" w14:textId="3A5B0585" w:rsidR="00883D5F" w:rsidRPr="009966C5" w:rsidRDefault="00883D5F" w:rsidP="00670061">
      <w:pPr>
        <w:pStyle w:val="l-L1"/>
        <w:spacing w:before="240" w:line="240" w:lineRule="auto"/>
        <w:ind w:firstLine="289"/>
        <w:contextualSpacing w:val="0"/>
      </w:pPr>
      <w:bookmarkStart w:id="8" w:name="_Ref369001345"/>
      <w:bookmarkStart w:id="9" w:name="_Ref368993045"/>
      <w:r w:rsidRPr="009966C5">
        <w:t>C</w:t>
      </w:r>
      <w:r w:rsidR="002727DF" w:rsidRPr="009966C5">
        <w:t>e</w:t>
      </w:r>
      <w:r w:rsidRPr="009966C5">
        <w:t>na</w:t>
      </w:r>
      <w:bookmarkEnd w:id="8"/>
      <w:bookmarkEnd w:id="9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C9358F">
      <w:pPr>
        <w:pStyle w:val="l-L2"/>
        <w:numPr>
          <w:ilvl w:val="0"/>
          <w:numId w:val="21"/>
        </w:numPr>
        <w:spacing w:after="60" w:line="269" w:lineRule="auto"/>
        <w:contextualSpacing w:val="0"/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9CD91B7" w:rsidR="004D1DF8" w:rsidRPr="009966C5" w:rsidRDefault="00083100" w:rsidP="00C9358F">
      <w:pPr>
        <w:pStyle w:val="l-L2"/>
        <w:tabs>
          <w:tab w:val="right" w:pos="5103"/>
          <w:tab w:val="left" w:pos="5387"/>
        </w:tabs>
        <w:spacing w:before="60" w:after="60" w:line="269" w:lineRule="auto"/>
        <w:ind w:left="357"/>
        <w:contextualSpacing w:val="0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C9358F">
      <w:pPr>
        <w:pStyle w:val="l-L2"/>
        <w:tabs>
          <w:tab w:val="right" w:pos="5103"/>
          <w:tab w:val="left" w:pos="5387"/>
        </w:tabs>
        <w:spacing w:before="60" w:line="269" w:lineRule="auto"/>
        <w:ind w:left="357"/>
        <w:contextualSpacing w:val="0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C9358F">
      <w:pPr>
        <w:pStyle w:val="l-L2"/>
        <w:numPr>
          <w:ilvl w:val="0"/>
          <w:numId w:val="21"/>
        </w:numPr>
        <w:spacing w:line="269" w:lineRule="auto"/>
        <w:contextualSpacing w:val="0"/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670061">
      <w:pPr>
        <w:pStyle w:val="l-L1"/>
        <w:spacing w:before="240" w:line="240" w:lineRule="auto"/>
        <w:ind w:firstLine="289"/>
        <w:contextualSpacing w:val="0"/>
      </w:pPr>
      <w:bookmarkStart w:id="10" w:name="_Ref368988841"/>
      <w:r w:rsidRPr="009966C5">
        <w:t>Platební podmínky a fakturace</w:t>
      </w:r>
      <w:bookmarkEnd w:id="10"/>
    </w:p>
    <w:p w14:paraId="0673ECFF" w14:textId="15D150DC" w:rsidR="0032540B" w:rsidRPr="009966C5" w:rsidRDefault="0032540B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4A7DC8" w:rsidRDefault="00E16647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  <w:spacing w:val="-4"/>
        </w:rPr>
      </w:pPr>
      <w:r w:rsidRPr="004A7DC8">
        <w:rPr>
          <w:bCs/>
          <w:spacing w:val="-4"/>
        </w:rPr>
        <w:t>Zhotovitel není oprávněn vystavit fakturu dříve, než objednatel převezme bezvadné a</w:t>
      </w:r>
      <w:r w:rsidR="0049144C" w:rsidRPr="004A7DC8">
        <w:rPr>
          <w:bCs/>
          <w:spacing w:val="-4"/>
        </w:rPr>
        <w:t> </w:t>
      </w:r>
      <w:r w:rsidRPr="004A7DC8">
        <w:rPr>
          <w:bCs/>
          <w:spacing w:val="-4"/>
        </w:rPr>
        <w:t xml:space="preserve">objednatelem odsouhlasené </w:t>
      </w:r>
      <w:r w:rsidR="00C71F63" w:rsidRPr="004A7DC8">
        <w:rPr>
          <w:bCs/>
          <w:spacing w:val="-4"/>
        </w:rPr>
        <w:t>D</w:t>
      </w:r>
      <w:r w:rsidRPr="004A7DC8">
        <w:rPr>
          <w:bCs/>
          <w:spacing w:val="-4"/>
        </w:rPr>
        <w:t xml:space="preserve">ílo, což bude doloženo </w:t>
      </w:r>
      <w:r w:rsidR="00DE53A0" w:rsidRPr="004A7DC8">
        <w:rPr>
          <w:bCs/>
          <w:spacing w:val="-4"/>
        </w:rPr>
        <w:t xml:space="preserve">akceptačním </w:t>
      </w:r>
      <w:r w:rsidRPr="004A7DC8">
        <w:rPr>
          <w:bCs/>
          <w:spacing w:val="-4"/>
        </w:rPr>
        <w:t>protokolem podepsan</w:t>
      </w:r>
      <w:r w:rsidR="00DE53A0" w:rsidRPr="004A7DC8">
        <w:rPr>
          <w:bCs/>
          <w:spacing w:val="-4"/>
        </w:rPr>
        <w:t>ým</w:t>
      </w:r>
      <w:r w:rsidRPr="004A7DC8">
        <w:rPr>
          <w:bCs/>
          <w:spacing w:val="-4"/>
        </w:rPr>
        <w:t xml:space="preserve"> objednatelem i zhotovitelem.</w:t>
      </w:r>
      <w:r w:rsidR="00DE53A0" w:rsidRPr="004A7DC8">
        <w:rPr>
          <w:bCs/>
          <w:spacing w:val="-4"/>
        </w:rPr>
        <w:t xml:space="preserve"> Oboustranně podepsaný </w:t>
      </w:r>
      <w:r w:rsidR="00D25995" w:rsidRPr="004A7DC8">
        <w:rPr>
          <w:bCs/>
          <w:spacing w:val="-4"/>
        </w:rPr>
        <w:t xml:space="preserve">akceptační </w:t>
      </w:r>
      <w:r w:rsidR="00DE53A0" w:rsidRPr="004A7DC8">
        <w:rPr>
          <w:bCs/>
          <w:spacing w:val="-4"/>
        </w:rPr>
        <w:t xml:space="preserve">protokol bude přílohou faktury. </w:t>
      </w:r>
    </w:p>
    <w:p w14:paraId="7F1B52C1" w14:textId="3F711C37" w:rsidR="00B10138" w:rsidRPr="00F8630F" w:rsidRDefault="00B10138" w:rsidP="00C9358F">
      <w:pPr>
        <w:pStyle w:val="l-L2"/>
        <w:numPr>
          <w:ilvl w:val="0"/>
          <w:numId w:val="22"/>
        </w:numPr>
        <w:spacing w:line="269" w:lineRule="auto"/>
        <w:contextualSpacing w:val="0"/>
      </w:pPr>
      <w:bookmarkStart w:id="11" w:name="_Ref368988843"/>
      <w:r w:rsidRPr="51A5D1CC">
        <w:rPr>
          <w:rFonts w:cs="Arial"/>
        </w:rPr>
        <w:lastRenderedPageBreak/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1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C9358F">
      <w:pPr>
        <w:pStyle w:val="l-L2"/>
        <w:numPr>
          <w:ilvl w:val="0"/>
          <w:numId w:val="22"/>
        </w:numPr>
        <w:spacing w:line="269" w:lineRule="auto"/>
        <w:contextualSpacing w:val="0"/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E06E271" w14:textId="111994F9" w:rsidR="00013A96" w:rsidRPr="009966C5" w:rsidRDefault="00013A96" w:rsidP="00670061">
      <w:pPr>
        <w:pStyle w:val="l-L1"/>
        <w:spacing w:before="240" w:line="240" w:lineRule="auto"/>
        <w:ind w:firstLine="289"/>
        <w:contextualSpacing w:val="0"/>
      </w:pPr>
      <w:bookmarkStart w:id="12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2"/>
    </w:p>
    <w:p w14:paraId="1929EE95" w14:textId="3C1C8024" w:rsidR="00AB02DC" w:rsidRPr="009966C5" w:rsidRDefault="00AB02DC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</w:t>
      </w:r>
      <w:r w:rsidRPr="00005B9C">
        <w:t xml:space="preserve">o dobu </w:t>
      </w:r>
      <w:r w:rsidR="00B85AD8" w:rsidRPr="00005B9C">
        <w:t xml:space="preserve">36 měsíců </w:t>
      </w:r>
      <w:r w:rsidRPr="00005B9C">
        <w:t xml:space="preserve">od </w:t>
      </w:r>
      <w:r w:rsidR="00ED2BFA" w:rsidRPr="00005B9C">
        <w:t>převzetí</w:t>
      </w:r>
      <w:r w:rsidR="00ED2BFA" w:rsidRPr="009966C5">
        <w:t xml:space="preserve">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bookmarkStart w:id="13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9966C5" w:rsidRDefault="00CF2137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lastRenderedPageBreak/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16944536" w14:textId="1EDBCD92" w:rsidR="00013A96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r w:rsidRPr="009966C5">
        <w:t>Smluvní pokuty, náhrada škody</w:t>
      </w:r>
    </w:p>
    <w:p w14:paraId="35F2C12F" w14:textId="52969380" w:rsidR="00E2175F" w:rsidRPr="009966C5" w:rsidRDefault="00192E8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C9358F">
      <w:pPr>
        <w:pStyle w:val="l-L2"/>
        <w:numPr>
          <w:ilvl w:val="0"/>
          <w:numId w:val="24"/>
        </w:numPr>
        <w:spacing w:line="269" w:lineRule="auto"/>
        <w:contextualSpacing w:val="0"/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C9358F">
        <w:rPr>
          <w:bCs/>
          <w:spacing w:val="-2"/>
        </w:rPr>
        <w:t xml:space="preserve">Zaplacení jakékoli smluvní pokuty </w:t>
      </w:r>
      <w:r w:rsidR="004165D7" w:rsidRPr="00C9358F">
        <w:rPr>
          <w:bCs/>
          <w:spacing w:val="-2"/>
        </w:rPr>
        <w:t>se nedotýká</w:t>
      </w:r>
      <w:r w:rsidRPr="00C9358F">
        <w:rPr>
          <w:bCs/>
          <w:spacing w:val="-2"/>
        </w:rPr>
        <w:t xml:space="preserve"> práv</w:t>
      </w:r>
      <w:r w:rsidR="004165D7" w:rsidRPr="00C9358F">
        <w:rPr>
          <w:bCs/>
          <w:spacing w:val="-2"/>
        </w:rPr>
        <w:t>a</w:t>
      </w:r>
      <w:r w:rsidRPr="00C9358F">
        <w:rPr>
          <w:bCs/>
          <w:spacing w:val="-2"/>
        </w:rPr>
        <w:t xml:space="preserve"> smluvních stran na náhradu škody v plné výši</w:t>
      </w:r>
      <w:r w:rsidR="004165D7" w:rsidRPr="00C9358F">
        <w:rPr>
          <w:bCs/>
          <w:spacing w:val="-2"/>
        </w:rPr>
        <w:t xml:space="preserve"> a nezbavuje povinnou stranu povinnosti splnit její závazky vyplývající z</w:t>
      </w:r>
      <w:r w:rsidR="00521D71" w:rsidRPr="00C9358F">
        <w:rPr>
          <w:bCs/>
          <w:spacing w:val="-2"/>
        </w:rPr>
        <w:t> </w:t>
      </w:r>
      <w:r w:rsidR="004165D7" w:rsidRPr="00C9358F">
        <w:rPr>
          <w:bCs/>
          <w:spacing w:val="-2"/>
        </w:rPr>
        <w:t>této</w:t>
      </w:r>
      <w:r w:rsidR="00521D71" w:rsidRPr="00C9358F">
        <w:rPr>
          <w:bCs/>
          <w:spacing w:val="-2"/>
        </w:rPr>
        <w:t> </w:t>
      </w:r>
      <w:r w:rsidR="004165D7" w:rsidRPr="00C9358F">
        <w:rPr>
          <w:bCs/>
          <w:spacing w:val="-2"/>
        </w:rPr>
        <w:t>smlouvy</w:t>
      </w:r>
      <w:r w:rsidR="004165D7" w:rsidRPr="009966C5">
        <w:rPr>
          <w:bCs/>
        </w:rPr>
        <w:t>.</w:t>
      </w:r>
    </w:p>
    <w:p w14:paraId="3019D4A8" w14:textId="58C6DA9B" w:rsidR="00322F06" w:rsidRPr="009966C5" w:rsidRDefault="00322F06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52BAA098" w14:textId="67CD8E3F" w:rsidR="00F01B4C" w:rsidRPr="009966C5" w:rsidRDefault="00497EEC" w:rsidP="00670061">
      <w:pPr>
        <w:pStyle w:val="l-L1"/>
        <w:spacing w:before="240" w:line="240" w:lineRule="auto"/>
        <w:ind w:firstLine="289"/>
        <w:contextualSpacing w:val="0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C9358F">
      <w:pPr>
        <w:pStyle w:val="l-L2"/>
        <w:numPr>
          <w:ilvl w:val="0"/>
          <w:numId w:val="25"/>
        </w:numPr>
        <w:spacing w:after="0" w:line="269" w:lineRule="auto"/>
        <w:ind w:left="357" w:hanging="357"/>
        <w:contextualSpacing w:val="0"/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C9358F">
      <w:pPr>
        <w:pStyle w:val="l-L2"/>
        <w:numPr>
          <w:ilvl w:val="1"/>
          <w:numId w:val="26"/>
        </w:numPr>
        <w:spacing w:before="0" w:after="60" w:line="269" w:lineRule="auto"/>
        <w:ind w:left="850" w:hanging="357"/>
        <w:contextualSpacing w:val="0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C9358F">
      <w:pPr>
        <w:pStyle w:val="l-L2"/>
        <w:numPr>
          <w:ilvl w:val="1"/>
          <w:numId w:val="26"/>
        </w:numPr>
        <w:spacing w:before="60" w:line="269" w:lineRule="auto"/>
        <w:ind w:left="850" w:hanging="357"/>
        <w:contextualSpacing w:val="0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Zhotovitel není oprávněn tuto smlouvu vypovědět.</w:t>
      </w:r>
    </w:p>
    <w:p w14:paraId="6C1E2D99" w14:textId="427B89E4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</w:t>
      </w:r>
      <w:r w:rsidRPr="009966C5">
        <w:lastRenderedPageBreak/>
        <w:t xml:space="preserve">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C9358F">
      <w:pPr>
        <w:pStyle w:val="l-L2"/>
        <w:numPr>
          <w:ilvl w:val="0"/>
          <w:numId w:val="25"/>
        </w:numPr>
        <w:spacing w:line="269" w:lineRule="auto"/>
        <w:contextualSpacing w:val="0"/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C9358F">
      <w:pPr>
        <w:pStyle w:val="l-L2"/>
        <w:numPr>
          <w:ilvl w:val="0"/>
          <w:numId w:val="25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3B891026" w14:textId="178BB042" w:rsidR="00E411CD" w:rsidRPr="009966C5" w:rsidRDefault="00E411CD" w:rsidP="00670061">
      <w:pPr>
        <w:pStyle w:val="l-L1"/>
        <w:spacing w:before="240" w:line="240" w:lineRule="auto"/>
        <w:ind w:firstLine="289"/>
        <w:contextualSpacing w:val="0"/>
      </w:pPr>
      <w:r w:rsidRPr="009966C5">
        <w:t>Pojištění zhotovitele</w:t>
      </w:r>
    </w:p>
    <w:p w14:paraId="69E6D697" w14:textId="65B443CF" w:rsidR="00E411CD" w:rsidRPr="009966C5" w:rsidRDefault="00E411CD" w:rsidP="00C9358F">
      <w:pPr>
        <w:pStyle w:val="l-L2"/>
        <w:numPr>
          <w:ilvl w:val="0"/>
          <w:numId w:val="27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 xml:space="preserve">souvislosti s výkonem jeho činnosti, </w:t>
      </w:r>
      <w:r w:rsidRPr="008B7E04">
        <w:rPr>
          <w:bCs/>
        </w:rPr>
        <w:t>ve výši nejméně</w:t>
      </w:r>
      <w:r w:rsidR="00EB39B5" w:rsidRPr="008B7E04">
        <w:rPr>
          <w:bCs/>
        </w:rPr>
        <w:t xml:space="preserve"> </w:t>
      </w:r>
      <w:r w:rsidR="00C9358F" w:rsidRPr="008B7E04">
        <w:rPr>
          <w:rFonts w:cs="Arial"/>
          <w:bCs/>
          <w:szCs w:val="22"/>
        </w:rPr>
        <w:t>ceny díla vč. DPH</w:t>
      </w:r>
      <w:r w:rsidR="00C9358F" w:rsidRPr="008B7E04">
        <w:rPr>
          <w:bCs/>
        </w:rPr>
        <w:t xml:space="preserve">. </w:t>
      </w:r>
      <w:r w:rsidRPr="008B7E04">
        <w:rPr>
          <w:bCs/>
        </w:rPr>
        <w:t>Při</w:t>
      </w:r>
      <w:r w:rsidRPr="009966C5">
        <w:rPr>
          <w:bCs/>
        </w:rPr>
        <w:t xml:space="preserve">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C9358F">
      <w:pPr>
        <w:pStyle w:val="l-L2"/>
        <w:numPr>
          <w:ilvl w:val="0"/>
          <w:numId w:val="27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44C7FEF1" w14:textId="728FE38C" w:rsidR="00F01B4C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bookmarkStart w:id="14" w:name="_Ref368989260"/>
      <w:r w:rsidRPr="009966C5">
        <w:t>Ostatní ujednání</w:t>
      </w:r>
      <w:bookmarkEnd w:id="14"/>
    </w:p>
    <w:p w14:paraId="478C2D5B" w14:textId="3B5737B4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bookmarkStart w:id="15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5"/>
    </w:p>
    <w:p w14:paraId="67B4D2AC" w14:textId="15AAE06C" w:rsidR="00192E89" w:rsidRPr="009966C5" w:rsidRDefault="00890AEC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bookmarkStart w:id="16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6"/>
    </w:p>
    <w:p w14:paraId="1F030FCA" w14:textId="77777777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lastRenderedPageBreak/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8B7E04" w:rsidRDefault="00584CF6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8B7E04">
        <w:t xml:space="preserve">Smluvní strany jsou si plně vědomy zákonné povinnosti </w:t>
      </w:r>
      <w:r w:rsidR="0076646C" w:rsidRPr="008B7E04">
        <w:t>uveřejnit dle zákona č.</w:t>
      </w:r>
      <w:r w:rsidR="002F018A" w:rsidRPr="008B7E04">
        <w:t> </w:t>
      </w:r>
      <w:r w:rsidR="0076646C" w:rsidRPr="008B7E04">
        <w:t>340/2015 Sb., o zvláštních podmínkách účinnosti některých smluv, uveřejňování těchto smluv a</w:t>
      </w:r>
      <w:r w:rsidR="002C161F" w:rsidRPr="008B7E04">
        <w:t> </w:t>
      </w:r>
      <w:r w:rsidR="0076646C" w:rsidRPr="008B7E04">
        <w:t>o</w:t>
      </w:r>
      <w:r w:rsidR="00E65AC5" w:rsidRPr="008B7E04">
        <w:t> </w:t>
      </w:r>
      <w:r w:rsidR="0076646C" w:rsidRPr="008B7E04">
        <w:t>registru smluv (zákon o registru smluv)</w:t>
      </w:r>
      <w:r w:rsidRPr="008B7E04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7DE4DD68" w14:textId="5AE68B0A" w:rsidR="00F01B4C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r w:rsidRPr="009966C5">
        <w:t>Závěrečná ustanovení</w:t>
      </w:r>
    </w:p>
    <w:p w14:paraId="2BC4066A" w14:textId="1876F549" w:rsidR="002F7752" w:rsidRPr="008B7E04" w:rsidRDefault="00584CF6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8B7E04">
        <w:rPr>
          <w:bCs/>
        </w:rPr>
        <w:t xml:space="preserve">Smlouva nabývá platnosti dnem podpisu smluvních stran a účinnosti dnem jejího uveřejnění v registru smluv dle </w:t>
      </w:r>
      <w:proofErr w:type="spellStart"/>
      <w:r w:rsidRPr="008B7E04">
        <w:rPr>
          <w:bCs/>
        </w:rPr>
        <w:t>ust</w:t>
      </w:r>
      <w:proofErr w:type="spellEnd"/>
      <w:r w:rsidRPr="008B7E04">
        <w:rPr>
          <w:bCs/>
        </w:rPr>
        <w:t xml:space="preserve">. § 6 odst. 1 zákona č. 340/2015 Sb., </w:t>
      </w:r>
      <w:r w:rsidR="002F7752" w:rsidRPr="008B7E04">
        <w:rPr>
          <w:bCs/>
        </w:rPr>
        <w:t>o registru smluv</w:t>
      </w:r>
      <w:r w:rsidR="00055A34" w:rsidRPr="008B7E04">
        <w:rPr>
          <w:bCs/>
        </w:rPr>
        <w:t xml:space="preserve"> ve znění pozdějších předpisů</w:t>
      </w:r>
      <w:r w:rsidR="002F7752" w:rsidRPr="008B7E04">
        <w:rPr>
          <w:bCs/>
        </w:rPr>
        <w:t>.</w:t>
      </w:r>
    </w:p>
    <w:p w14:paraId="6320573A" w14:textId="57286D6A" w:rsidR="004641A4" w:rsidRPr="009966C5" w:rsidRDefault="004641A4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8B7E04" w:rsidRDefault="0098054B" w:rsidP="00670061">
      <w:pPr>
        <w:pStyle w:val="l-L2"/>
        <w:numPr>
          <w:ilvl w:val="0"/>
          <w:numId w:val="29"/>
        </w:numPr>
        <w:spacing w:after="60" w:line="269" w:lineRule="auto"/>
        <w:ind w:left="357" w:hanging="357"/>
        <w:contextualSpacing w:val="0"/>
        <w:rPr>
          <w:bCs/>
        </w:rPr>
      </w:pPr>
      <w:r w:rsidRPr="008B7E04">
        <w:rPr>
          <w:bCs/>
        </w:rPr>
        <w:t>Nedílnou součástí této smlouvy je následující příloha:</w:t>
      </w:r>
    </w:p>
    <w:p w14:paraId="5CD0F54D" w14:textId="327028A2" w:rsidR="0098054B" w:rsidRPr="008B7E04" w:rsidRDefault="0098054B" w:rsidP="00670061">
      <w:pPr>
        <w:pStyle w:val="l-L2"/>
        <w:spacing w:before="60" w:after="0" w:line="269" w:lineRule="auto"/>
        <w:ind w:left="357"/>
        <w:contextualSpacing w:val="0"/>
      </w:pPr>
      <w:r w:rsidRPr="008B7E04">
        <w:t>Příloha č.</w:t>
      </w:r>
      <w:r w:rsidR="005B107A" w:rsidRPr="008B7E04">
        <w:t> </w:t>
      </w:r>
      <w:r w:rsidRPr="008B7E04">
        <w:t xml:space="preserve">1: Podrobná specifikace </w:t>
      </w:r>
      <w:r w:rsidR="005B107A" w:rsidRPr="008B7E04">
        <w:t>Díla</w:t>
      </w:r>
    </w:p>
    <w:p w14:paraId="21E76032" w14:textId="56A46526" w:rsidR="00670061" w:rsidRDefault="00670061" w:rsidP="00670061">
      <w:pPr>
        <w:pStyle w:val="l-L2"/>
        <w:spacing w:before="0" w:line="269" w:lineRule="auto"/>
        <w:ind w:left="357"/>
        <w:contextualSpacing w:val="0"/>
        <w:rPr>
          <w:rStyle w:val="Siln"/>
          <w:rFonts w:cs="Arial"/>
          <w:b w:val="0"/>
          <w:bCs w:val="0"/>
          <w:szCs w:val="22"/>
        </w:rPr>
      </w:pPr>
      <w:r w:rsidRPr="008B7E04">
        <w:rPr>
          <w:rStyle w:val="Siln"/>
          <w:rFonts w:cs="Arial"/>
          <w:b w:val="0"/>
          <w:bCs w:val="0"/>
          <w:szCs w:val="22"/>
        </w:rPr>
        <w:t xml:space="preserve">Příloha č. 2: </w:t>
      </w:r>
      <w:r w:rsidR="00FC2229" w:rsidRPr="008B7E04">
        <w:rPr>
          <w:rStyle w:val="Siln"/>
          <w:rFonts w:cs="Arial"/>
          <w:b w:val="0"/>
          <w:bCs w:val="0"/>
          <w:szCs w:val="22"/>
        </w:rPr>
        <w:t>Specifikace sond</w:t>
      </w:r>
    </w:p>
    <w:p w14:paraId="6081F7DE" w14:textId="77777777" w:rsidR="008B7E04" w:rsidRDefault="008B7E04" w:rsidP="00670061">
      <w:pPr>
        <w:pStyle w:val="l-L2"/>
        <w:spacing w:before="0" w:line="269" w:lineRule="auto"/>
        <w:ind w:left="357"/>
        <w:contextualSpacing w:val="0"/>
        <w:rPr>
          <w:rStyle w:val="Siln"/>
          <w:rFonts w:cs="Arial"/>
          <w:b w:val="0"/>
          <w:bCs w:val="0"/>
          <w:szCs w:val="22"/>
        </w:rPr>
      </w:pPr>
    </w:p>
    <w:p w14:paraId="595DB82E" w14:textId="77777777" w:rsidR="008B7E04" w:rsidRDefault="008B7E04" w:rsidP="00670061">
      <w:pPr>
        <w:pStyle w:val="l-L2"/>
        <w:spacing w:before="0" w:line="269" w:lineRule="auto"/>
        <w:ind w:left="357"/>
        <w:contextualSpacing w:val="0"/>
        <w:rPr>
          <w:rStyle w:val="Siln"/>
          <w:rFonts w:cs="Arial"/>
          <w:b w:val="0"/>
          <w:bCs w:val="0"/>
          <w:szCs w:val="22"/>
        </w:rPr>
      </w:pPr>
    </w:p>
    <w:p w14:paraId="0403647C" w14:textId="77777777" w:rsidR="008B7E04" w:rsidRDefault="008B7E04" w:rsidP="00670061">
      <w:pPr>
        <w:pStyle w:val="l-L2"/>
        <w:spacing w:before="0" w:line="269" w:lineRule="auto"/>
        <w:ind w:left="357"/>
        <w:contextualSpacing w:val="0"/>
        <w:rPr>
          <w:rStyle w:val="Siln"/>
          <w:rFonts w:cs="Arial"/>
          <w:b w:val="0"/>
          <w:bCs w:val="0"/>
          <w:szCs w:val="22"/>
        </w:rPr>
      </w:pPr>
    </w:p>
    <w:p w14:paraId="5BD4278F" w14:textId="77777777" w:rsidR="008B7E04" w:rsidRDefault="008B7E04" w:rsidP="00670061">
      <w:pPr>
        <w:pStyle w:val="l-L2"/>
        <w:spacing w:before="0" w:line="269" w:lineRule="auto"/>
        <w:ind w:left="357"/>
        <w:contextualSpacing w:val="0"/>
        <w:rPr>
          <w:rStyle w:val="Siln"/>
          <w:rFonts w:cs="Arial"/>
          <w:b w:val="0"/>
          <w:bCs w:val="0"/>
          <w:szCs w:val="22"/>
        </w:rPr>
      </w:pPr>
    </w:p>
    <w:p w14:paraId="640198F6" w14:textId="77777777" w:rsidR="008B7E04" w:rsidRDefault="008B7E04" w:rsidP="00670061">
      <w:pPr>
        <w:pStyle w:val="l-L2"/>
        <w:spacing w:before="0" w:line="269" w:lineRule="auto"/>
        <w:ind w:left="357"/>
        <w:contextualSpacing w:val="0"/>
        <w:rPr>
          <w:rStyle w:val="Siln"/>
          <w:rFonts w:cs="Arial"/>
          <w:b w:val="0"/>
          <w:bCs w:val="0"/>
          <w:szCs w:val="22"/>
        </w:rPr>
      </w:pPr>
    </w:p>
    <w:p w14:paraId="7BBA6866" w14:textId="77777777" w:rsidR="008B7E04" w:rsidRDefault="008B7E04" w:rsidP="00670061">
      <w:pPr>
        <w:pStyle w:val="l-L2"/>
        <w:spacing w:before="0" w:line="269" w:lineRule="auto"/>
        <w:ind w:left="357"/>
        <w:contextualSpacing w:val="0"/>
        <w:rPr>
          <w:rStyle w:val="Siln"/>
          <w:rFonts w:cs="Arial"/>
          <w:b w:val="0"/>
          <w:bCs w:val="0"/>
          <w:szCs w:val="22"/>
        </w:rPr>
      </w:pPr>
    </w:p>
    <w:p w14:paraId="04599717" w14:textId="77777777" w:rsidR="008B7E04" w:rsidRDefault="008B7E04" w:rsidP="00670061">
      <w:pPr>
        <w:pStyle w:val="l-L2"/>
        <w:spacing w:before="0" w:line="269" w:lineRule="auto"/>
        <w:ind w:left="357"/>
        <w:contextualSpacing w:val="0"/>
      </w:pPr>
    </w:p>
    <w:p w14:paraId="7EF2C2AA" w14:textId="42B5B3FD" w:rsidR="00375F77" w:rsidRDefault="00B33CCB" w:rsidP="008B7E04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lastRenderedPageBreak/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0305EAE0" w14:textId="77777777" w:rsidR="008B7E04" w:rsidRPr="008B7E04" w:rsidRDefault="008B7E04" w:rsidP="008B7E04">
      <w:pPr>
        <w:pStyle w:val="Bezmezer"/>
      </w:pPr>
    </w:p>
    <w:p w14:paraId="4FB0D243" w14:textId="05BB3FA1" w:rsidR="001F317C" w:rsidRPr="009966C5" w:rsidRDefault="001F317C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8B7E04">
        <w:rPr>
          <w:rFonts w:cs="Arial"/>
        </w:rPr>
        <w:t>V</w:t>
      </w:r>
      <w:r w:rsidR="00670061" w:rsidRPr="008B7E04">
        <w:rPr>
          <w:rFonts w:cs="Arial"/>
        </w:rPr>
        <w:t xml:space="preserve"> </w:t>
      </w:r>
      <w:r w:rsidR="00670061" w:rsidRPr="008B7E04">
        <w:rPr>
          <w:rFonts w:cs="Arial"/>
          <w:szCs w:val="22"/>
        </w:rPr>
        <w:t>Karlových Varech</w:t>
      </w:r>
      <w:r w:rsidRPr="009966C5">
        <w:rPr>
          <w:rFonts w:cs="Arial"/>
        </w:rPr>
        <w:t xml:space="preserve"> dne</w:t>
      </w:r>
      <w:r w:rsidR="00670061">
        <w:rPr>
          <w:rFonts w:cs="Arial"/>
        </w:rPr>
        <w:t xml:space="preserve"> </w:t>
      </w:r>
      <w:r w:rsidR="00670061" w:rsidRPr="0042134C">
        <w:rPr>
          <w:rFonts w:cs="Arial"/>
          <w:bCs/>
          <w:szCs w:val="22"/>
          <w:highlight w:val="yellow"/>
        </w:rPr>
        <w:t>[DOPLNIT]</w:t>
      </w:r>
      <w:r w:rsidRPr="009966C5">
        <w:rPr>
          <w:rFonts w:cs="Arial"/>
        </w:rPr>
        <w:tab/>
      </w:r>
      <w:r w:rsidR="00136CF5">
        <w:rPr>
          <w:rFonts w:cs="Arial"/>
        </w:rPr>
        <w:tab/>
      </w:r>
      <w:r w:rsidR="00136CF5">
        <w:rPr>
          <w:rFonts w:cs="Arial"/>
        </w:rPr>
        <w:tab/>
      </w:r>
      <w:r w:rsidRPr="009966C5">
        <w:rPr>
          <w:rFonts w:cs="Arial"/>
        </w:rPr>
        <w:t>V</w:t>
      </w:r>
      <w:r w:rsidR="00670061">
        <w:rPr>
          <w:rFonts w:cs="Arial"/>
        </w:rPr>
        <w:t xml:space="preserve"> </w:t>
      </w:r>
      <w:r w:rsidR="00670061" w:rsidRPr="0042134C">
        <w:rPr>
          <w:rFonts w:cs="Arial"/>
          <w:bCs/>
          <w:szCs w:val="22"/>
          <w:highlight w:val="yellow"/>
        </w:rPr>
        <w:t>[DOPLNIT]</w:t>
      </w:r>
      <w:r w:rsidRPr="009966C5">
        <w:rPr>
          <w:rFonts w:cs="Arial"/>
        </w:rPr>
        <w:t xml:space="preserve"> dne</w:t>
      </w:r>
      <w:r w:rsidR="00670061">
        <w:rPr>
          <w:rFonts w:cs="Arial"/>
        </w:rPr>
        <w:t xml:space="preserve"> </w:t>
      </w:r>
      <w:r w:rsidR="00670061" w:rsidRPr="0042134C">
        <w:rPr>
          <w:rFonts w:cs="Arial"/>
          <w:bCs/>
          <w:szCs w:val="22"/>
          <w:highlight w:val="yellow"/>
        </w:rPr>
        <w:t>[DOPLNIT]</w:t>
      </w:r>
    </w:p>
    <w:p w14:paraId="542DB90A" w14:textId="77777777" w:rsidR="00670061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</w:p>
    <w:p w14:paraId="4D7F372B" w14:textId="2E632848" w:rsidR="001F317C" w:rsidRDefault="00670061" w:rsidP="008B7E04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9966C5">
        <w:rPr>
          <w:rFonts w:cs="Arial"/>
        </w:rPr>
        <w:t>Objednatel</w:t>
      </w:r>
      <w:r>
        <w:rPr>
          <w:rFonts w:cs="Arial"/>
        </w:rPr>
        <w:t>:</w:t>
      </w:r>
      <w:r w:rsidRPr="009966C5">
        <w:rPr>
          <w:rFonts w:cs="Arial"/>
        </w:rPr>
        <w:tab/>
      </w:r>
      <w:r w:rsidR="00136CF5">
        <w:rPr>
          <w:rFonts w:cs="Arial"/>
        </w:rPr>
        <w:tab/>
      </w:r>
      <w:r w:rsidR="00136CF5">
        <w:rPr>
          <w:rFonts w:cs="Arial"/>
        </w:rPr>
        <w:tab/>
      </w:r>
      <w:r w:rsidRPr="009966C5">
        <w:rPr>
          <w:rFonts w:cs="Arial"/>
        </w:rPr>
        <w:t>Zhotovitel</w:t>
      </w:r>
      <w:r>
        <w:rPr>
          <w:rFonts w:cs="Arial"/>
        </w:rPr>
        <w:t>:</w:t>
      </w:r>
    </w:p>
    <w:p w14:paraId="01A25A7C" w14:textId="77777777" w:rsidR="008B7E04" w:rsidRDefault="008B7E04" w:rsidP="008B7E04">
      <w:pPr>
        <w:pStyle w:val="Bezmezer"/>
      </w:pPr>
    </w:p>
    <w:p w14:paraId="6F26DF96" w14:textId="3D4F0CC7" w:rsidR="00670061" w:rsidRPr="00670061" w:rsidRDefault="00670061" w:rsidP="00670061">
      <w:pPr>
        <w:tabs>
          <w:tab w:val="left" w:pos="142"/>
          <w:tab w:val="left" w:pos="4678"/>
        </w:tabs>
        <w:spacing w:after="0" w:line="269" w:lineRule="auto"/>
        <w:contextualSpacing w:val="0"/>
        <w:rPr>
          <w:rFonts w:cs="Arial"/>
          <w:i/>
          <w:iCs/>
        </w:rPr>
      </w:pPr>
      <w:r w:rsidRPr="00670061">
        <w:rPr>
          <w:rFonts w:cs="Arial"/>
          <w:i/>
          <w:iCs/>
        </w:rPr>
        <w:t>„elektronicky podepsáno“</w:t>
      </w:r>
    </w:p>
    <w:p w14:paraId="24745CDE" w14:textId="6BEDB7DC" w:rsidR="001F317C" w:rsidRPr="009966C5" w:rsidRDefault="001F317C" w:rsidP="00670061">
      <w:pPr>
        <w:tabs>
          <w:tab w:val="left" w:pos="142"/>
          <w:tab w:val="left" w:pos="4678"/>
        </w:tabs>
        <w:spacing w:before="60" w:line="269" w:lineRule="auto"/>
        <w:contextualSpacing w:val="0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</w:r>
      <w:r w:rsidR="00136CF5">
        <w:rPr>
          <w:rFonts w:cs="Arial"/>
        </w:rPr>
        <w:tab/>
      </w:r>
      <w:r w:rsidR="00136CF5">
        <w:rPr>
          <w:rFonts w:cs="Arial"/>
        </w:rPr>
        <w:tab/>
      </w:r>
      <w:r w:rsidRPr="009966C5">
        <w:rPr>
          <w:rFonts w:cs="Arial"/>
        </w:rPr>
        <w:t>...................................................</w:t>
      </w:r>
    </w:p>
    <w:p w14:paraId="58E27888" w14:textId="2053E9F3" w:rsidR="001F317C" w:rsidRPr="00C2247E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  <w:b/>
          <w:bCs/>
          <w:highlight w:val="yellow"/>
        </w:rPr>
      </w:pPr>
      <w:r w:rsidRPr="00136CF5">
        <w:rPr>
          <w:rFonts w:cs="Arial"/>
          <w:szCs w:val="22"/>
        </w:rPr>
        <w:t xml:space="preserve">Ing. </w:t>
      </w:r>
      <w:r w:rsidR="00136CF5" w:rsidRPr="00136CF5">
        <w:rPr>
          <w:rFonts w:cs="Arial"/>
          <w:szCs w:val="22"/>
        </w:rPr>
        <w:t>Tomáš Valina</w:t>
      </w:r>
      <w:r w:rsidR="001F317C" w:rsidRPr="00136CF5">
        <w:rPr>
          <w:rFonts w:cs="Arial"/>
          <w:b/>
          <w:bCs/>
        </w:rPr>
        <w:tab/>
      </w:r>
      <w:r w:rsidR="00136CF5">
        <w:rPr>
          <w:rFonts w:cs="Arial"/>
          <w:b/>
          <w:bCs/>
        </w:rPr>
        <w:tab/>
      </w:r>
      <w:r w:rsidR="00136CF5">
        <w:rPr>
          <w:rFonts w:cs="Arial"/>
          <w:b/>
          <w:bCs/>
        </w:rPr>
        <w:tab/>
      </w:r>
      <w:r w:rsidR="00136CF5">
        <w:rPr>
          <w:rFonts w:cs="Arial"/>
          <w:b/>
          <w:bCs/>
        </w:rPr>
        <w:tab/>
      </w:r>
      <w:r w:rsidR="00136CF5">
        <w:rPr>
          <w:rFonts w:cs="Arial"/>
          <w:b/>
          <w:bCs/>
        </w:rPr>
        <w:tab/>
      </w:r>
      <w:r w:rsidR="001F317C" w:rsidRPr="00C2247E">
        <w:rPr>
          <w:rFonts w:cs="Arial"/>
          <w:b/>
          <w:bCs/>
          <w:highlight w:val="yellow"/>
        </w:rPr>
        <w:t>[DOPLNIT]</w:t>
      </w:r>
    </w:p>
    <w:p w14:paraId="33BFF6A6" w14:textId="2EB8E218" w:rsidR="00670061" w:rsidRPr="00136CF5" w:rsidRDefault="00136CF5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  <w:szCs w:val="22"/>
        </w:rPr>
      </w:pPr>
      <w:r w:rsidRPr="00136CF5">
        <w:rPr>
          <w:rFonts w:cs="Arial"/>
          <w:szCs w:val="22"/>
        </w:rPr>
        <w:t>Zástupce ř</w:t>
      </w:r>
      <w:r w:rsidR="00670061" w:rsidRPr="00136CF5">
        <w:rPr>
          <w:rFonts w:cs="Arial"/>
          <w:szCs w:val="22"/>
        </w:rPr>
        <w:t>editelk</w:t>
      </w:r>
      <w:r w:rsidRPr="00136CF5">
        <w:rPr>
          <w:rFonts w:cs="Arial"/>
          <w:szCs w:val="22"/>
        </w:rPr>
        <w:t>y</w:t>
      </w:r>
      <w:r w:rsidR="00670061" w:rsidRPr="00136CF5">
        <w:rPr>
          <w:rFonts w:cs="Arial"/>
          <w:szCs w:val="22"/>
        </w:rPr>
        <w:t xml:space="preserve"> Krajského pozemkového úřadu</w:t>
      </w:r>
    </w:p>
    <w:p w14:paraId="6A41D6BE" w14:textId="76AA497C" w:rsidR="00670061" w:rsidRPr="009966C5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136CF5">
        <w:rPr>
          <w:rFonts w:cs="Arial"/>
          <w:szCs w:val="22"/>
        </w:rPr>
        <w:t>pro Karlovarský kraj</w:t>
      </w:r>
    </w:p>
    <w:p w14:paraId="52D3F3E6" w14:textId="19A10557" w:rsidR="00C33259" w:rsidRDefault="00C33259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2E9AE5C3" w14:textId="77777777" w:rsidR="00054386" w:rsidRDefault="00054386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62594C5A" w14:textId="77777777" w:rsidR="00054386" w:rsidRDefault="00054386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  <w:sectPr w:rsidR="00054386" w:rsidSect="00F14CEE">
          <w:headerReference w:type="default" r:id="rId16"/>
          <w:footerReference w:type="even" r:id="rId17"/>
          <w:footerReference w:type="default" r:id="rId18"/>
          <w:headerReference w:type="first" r:id="rId19"/>
          <w:pgSz w:w="11906" w:h="16838"/>
          <w:pgMar w:top="1304" w:right="1304" w:bottom="1191" w:left="1304" w:header="567" w:footer="567" w:gutter="0"/>
          <w:pgNumType w:start="1"/>
          <w:cols w:space="708"/>
          <w:titlePg/>
          <w:docGrid w:linePitch="360"/>
        </w:sectPr>
      </w:pPr>
    </w:p>
    <w:p w14:paraId="53B4DEA5" w14:textId="77777777" w:rsidR="00054386" w:rsidRPr="0042134C" w:rsidRDefault="00054386" w:rsidP="00054386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42134C">
        <w:rPr>
          <w:rFonts w:cs="Arial"/>
          <w:szCs w:val="22"/>
          <w:u w:val="none"/>
        </w:rPr>
        <w:lastRenderedPageBreak/>
        <w:t>Příloha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>č.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>1: Podrobná specifikace plnění</w:t>
      </w:r>
    </w:p>
    <w:p w14:paraId="5CCE3F79" w14:textId="77777777" w:rsidR="00054386" w:rsidRPr="0042134C" w:rsidRDefault="00054386" w:rsidP="00054386">
      <w:pPr>
        <w:rPr>
          <w:rFonts w:cs="Arial"/>
          <w:b/>
          <w:bCs/>
          <w:szCs w:val="22"/>
          <w:u w:val="single"/>
        </w:rPr>
      </w:pPr>
    </w:p>
    <w:p w14:paraId="6F65F57F" w14:textId="77777777" w:rsidR="00054386" w:rsidRPr="0042134C" w:rsidRDefault="00054386" w:rsidP="00054386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42134C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42134C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42134C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35880299" w14:textId="77777777" w:rsidR="00054386" w:rsidRPr="0042134C" w:rsidRDefault="00054386" w:rsidP="00054386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42134C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3DD86BFE" w14:textId="77777777" w:rsidR="00054386" w:rsidRPr="0042134C" w:rsidRDefault="00054386" w:rsidP="00054386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42134C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32B3C2E5" w14:textId="77777777" w:rsidR="00054386" w:rsidRPr="0042134C" w:rsidRDefault="00054386" w:rsidP="00054386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1134"/>
      </w:tblGrid>
      <w:tr w:rsidR="00054386" w:rsidRPr="0042134C" w14:paraId="55F7D056" w14:textId="77777777" w:rsidTr="00E32E37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899F1" w14:textId="77777777" w:rsidR="00054386" w:rsidRPr="0042134C" w:rsidRDefault="00054386" w:rsidP="00E32E37">
            <w:pPr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688B8" w14:textId="77777777" w:rsidR="00054386" w:rsidRPr="0042134C" w:rsidRDefault="00054386" w:rsidP="00E32E37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054386" w:rsidRPr="0042134C" w14:paraId="5A994828" w14:textId="77777777" w:rsidTr="00E32E37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056C0" w14:textId="77777777" w:rsidR="00054386" w:rsidRPr="0042134C" w:rsidRDefault="00054386" w:rsidP="00E32E37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1.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CBF9E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FEF41" w14:textId="77777777" w:rsidR="00054386" w:rsidRPr="0042134C" w:rsidRDefault="00054386" w:rsidP="00E32E37">
            <w:pPr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Trasa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A8F51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8F630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054386" w:rsidRPr="0042134C" w14:paraId="6E673BE8" w14:textId="77777777" w:rsidTr="00E32E37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213A0" w14:textId="77777777" w:rsidR="00054386" w:rsidRPr="0042134C" w:rsidRDefault="00054386" w:rsidP="00E32E37">
            <w:pPr>
              <w:ind w:left="179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7CCF2" w14:textId="77777777" w:rsidR="00054386" w:rsidRPr="0042134C" w:rsidRDefault="00054386" w:rsidP="00E32E37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E485D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2000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F991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50B16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  <w:tr w:rsidR="00054386" w:rsidRPr="0042134C" w14:paraId="6106CEAD" w14:textId="77777777" w:rsidTr="00E32E37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2294C" w14:textId="77777777" w:rsidR="00054386" w:rsidRPr="0042134C" w:rsidRDefault="00054386" w:rsidP="00E32E37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2.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6FF61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023F9" w14:textId="77777777" w:rsidR="00054386" w:rsidRPr="0042134C" w:rsidRDefault="00054386" w:rsidP="00E32E37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0EB7D" w14:textId="77777777" w:rsidR="00054386" w:rsidRPr="0042134C" w:rsidRDefault="00054386" w:rsidP="00E32E37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6E0B2" w14:textId="77777777" w:rsidR="00054386" w:rsidRPr="0042134C" w:rsidRDefault="00054386" w:rsidP="00E32E37">
            <w:pPr>
              <w:rPr>
                <w:rFonts w:cs="Arial"/>
                <w:szCs w:val="22"/>
                <w:lang w:val="cs-CZ"/>
              </w:rPr>
            </w:pPr>
          </w:p>
        </w:tc>
      </w:tr>
      <w:tr w:rsidR="00054386" w:rsidRPr="0042134C" w14:paraId="6A06A9B9" w14:textId="77777777" w:rsidTr="00E32E37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39DA9" w14:textId="77777777" w:rsidR="00054386" w:rsidRPr="0042134C" w:rsidRDefault="00054386" w:rsidP="00E32E37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43BEE" w14:textId="77777777" w:rsidR="00054386" w:rsidRPr="0042134C" w:rsidRDefault="00054386" w:rsidP="00E32E37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BE3A5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DDAD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100 1:2000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CFA2F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</w:tbl>
    <w:p w14:paraId="1CAA1772" w14:textId="77777777" w:rsidR="00054386" w:rsidRPr="0042134C" w:rsidRDefault="00054386" w:rsidP="00054386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60"/>
        <w:gridCol w:w="3371"/>
      </w:tblGrid>
      <w:tr w:rsidR="00054386" w:rsidRPr="0042134C" w14:paraId="1D9C7A7C" w14:textId="77777777" w:rsidTr="00E32E37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21FD8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054386" w:rsidRPr="0042134C" w14:paraId="73288222" w14:textId="77777777" w:rsidTr="00E32E37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3B8CC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5241A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66E9E9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054386" w:rsidRPr="0042134C" w14:paraId="6741632A" w14:textId="77777777" w:rsidTr="00E32E37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5412B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20155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AA1DAE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054386" w:rsidRPr="0042134C" w14:paraId="3D10E953" w14:textId="77777777" w:rsidTr="00E32E37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642FC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C499A3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46BEC2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054386" w:rsidRPr="0042134C" w14:paraId="3BE3C58C" w14:textId="77777777" w:rsidTr="00E32E37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3EE9E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75F897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EA6DA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054386" w:rsidRPr="0042134C" w14:paraId="43C4C9A0" w14:textId="77777777" w:rsidTr="00E32E37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E6939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76F9F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1FE48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054386" w:rsidRPr="0042134C" w14:paraId="26346159" w14:textId="77777777" w:rsidTr="00E32E37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7E52D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FD852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3AAE10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054386" w:rsidRPr="0042134C" w14:paraId="189A900B" w14:textId="77777777" w:rsidTr="00E32E37">
        <w:trPr>
          <w:trHeight w:hRule="exact" w:val="55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75C63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01FA0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A18E9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7C94B0F6" w14:textId="77777777" w:rsidR="00054386" w:rsidRPr="0042134C" w:rsidRDefault="00054386" w:rsidP="00054386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pacing w:val="-1"/>
          <w:szCs w:val="22"/>
          <w:lang w:eastAsia="en-US"/>
        </w:rPr>
        <w:t>Poznámka</w:t>
      </w:r>
      <w:r w:rsidRPr="0042134C">
        <w:rPr>
          <w:rFonts w:eastAsia="Calibri" w:cs="Arial"/>
          <w:szCs w:val="22"/>
          <w:lang w:eastAsia="en-US"/>
        </w:rPr>
        <w:t>:</w:t>
      </w:r>
      <w:r w:rsidRPr="0042134C">
        <w:rPr>
          <w:rFonts w:eastAsia="Calibri" w:cs="Arial"/>
          <w:szCs w:val="22"/>
          <w:lang w:eastAsia="en-US"/>
        </w:rPr>
        <w:tab/>
      </w:r>
      <w:r w:rsidRPr="0042134C">
        <w:rPr>
          <w:rFonts w:eastAsia="Calibri" w:cs="Arial"/>
          <w:spacing w:val="-1"/>
          <w:szCs w:val="22"/>
          <w:lang w:eastAsia="en-US"/>
        </w:rPr>
        <w:t>Součástí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podkladů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 xml:space="preserve">musí </w:t>
      </w:r>
      <w:r w:rsidRPr="0042134C">
        <w:rPr>
          <w:rFonts w:eastAsia="Calibri" w:cs="Arial"/>
          <w:spacing w:val="-1"/>
          <w:szCs w:val="22"/>
          <w:lang w:eastAsia="en-US"/>
        </w:rPr>
        <w:t>být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informace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o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42134C">
        <w:rPr>
          <w:rFonts w:eastAsia="Calibri" w:cs="Arial"/>
          <w:spacing w:val="-2"/>
          <w:szCs w:val="22"/>
          <w:lang w:eastAsia="en-US"/>
        </w:rPr>
        <w:t>zájmů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42134C">
        <w:rPr>
          <w:rFonts w:eastAsia="Calibri" w:cs="Arial"/>
          <w:spacing w:val="6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právními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předpisy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2"/>
          <w:szCs w:val="22"/>
          <w:lang w:eastAsia="en-US"/>
        </w:rPr>
        <w:t>předané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F55CBB2" w14:textId="77777777" w:rsidR="00054386" w:rsidRPr="0042134C" w:rsidRDefault="00054386" w:rsidP="00054386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Poznámka:</w:t>
      </w:r>
    </w:p>
    <w:p w14:paraId="49744F18" w14:textId="77777777" w:rsidR="00054386" w:rsidRPr="0042134C" w:rsidRDefault="00054386" w:rsidP="000A5FE8">
      <w:pPr>
        <w:widowControl w:val="0"/>
        <w:spacing w:line="307" w:lineRule="exact"/>
        <w:ind w:left="708" w:right="720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0E0B270F" w14:textId="77777777" w:rsidR="00054386" w:rsidRPr="0042134C" w:rsidRDefault="00054386" w:rsidP="000A5FE8">
      <w:pPr>
        <w:widowControl w:val="0"/>
        <w:spacing w:line="307" w:lineRule="exact"/>
        <w:ind w:firstLine="708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5CE62E08" w14:textId="77777777" w:rsidR="00054386" w:rsidRPr="0042134C" w:rsidRDefault="00054386" w:rsidP="00054386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0580E2F8" w14:textId="77777777" w:rsidR="00054386" w:rsidRPr="0042134C" w:rsidRDefault="00054386" w:rsidP="00054386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C8FF373" w14:textId="76241901" w:rsidR="00054386" w:rsidRPr="0042134C" w:rsidRDefault="00054386" w:rsidP="000A5FE8">
      <w:pPr>
        <w:widowControl w:val="0"/>
        <w:numPr>
          <w:ilvl w:val="1"/>
          <w:numId w:val="3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Z terénních zkoušek a měření možné výše uvedené technické práce doplnit dynamickými a statickými penetracemi za účelem ověření geotechnických vlastností zemin in-</w:t>
      </w:r>
      <w:proofErr w:type="spellStart"/>
      <w:r w:rsidRPr="0042134C">
        <w:rPr>
          <w:rFonts w:eastAsia="Calibri" w:cs="Arial"/>
          <w:szCs w:val="22"/>
          <w:lang w:eastAsia="en-US"/>
        </w:rPr>
        <w:t>situ</w:t>
      </w:r>
      <w:proofErr w:type="spellEnd"/>
      <w:r w:rsidRPr="0042134C">
        <w:rPr>
          <w:rFonts w:eastAsia="Calibri" w:cs="Arial"/>
          <w:szCs w:val="22"/>
          <w:lang w:eastAsia="en-US"/>
        </w:rPr>
        <w:t xml:space="preserve"> nebo pro místa nepřístupná vrtným soupravám.</w:t>
      </w:r>
    </w:p>
    <w:p w14:paraId="797B54D2" w14:textId="38201AB0" w:rsidR="00054386" w:rsidRPr="0042134C" w:rsidRDefault="00054386" w:rsidP="000A5FE8">
      <w:pPr>
        <w:widowControl w:val="0"/>
        <w:numPr>
          <w:ilvl w:val="1"/>
          <w:numId w:val="3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Laboratorní zkoušky zemin, skalních a </w:t>
      </w:r>
      <w:proofErr w:type="spellStart"/>
      <w:r w:rsidRPr="0042134C">
        <w:rPr>
          <w:rFonts w:eastAsia="Calibri" w:cs="Arial"/>
          <w:szCs w:val="22"/>
          <w:lang w:eastAsia="en-US"/>
        </w:rPr>
        <w:t>poloskalních</w:t>
      </w:r>
      <w:proofErr w:type="spellEnd"/>
      <w:r w:rsidRPr="0042134C">
        <w:rPr>
          <w:rFonts w:eastAsia="Calibri" w:cs="Arial"/>
          <w:szCs w:val="22"/>
          <w:lang w:eastAsia="en-US"/>
        </w:rPr>
        <w:t xml:space="preserve"> hornin se provádí pro stanovení a upřesnění popisných vlastností a k jejich zařazení do klasifikačního systému (ČSN 73 6133, ČSN ISO 14688-2, ČSN 75 2410).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základě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42134C">
        <w:rPr>
          <w:rFonts w:eastAsia="Calibri" w:cs="Arial"/>
          <w:szCs w:val="22"/>
          <w:lang w:eastAsia="en-US"/>
        </w:rPr>
        <w:t>jsou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zařazeny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podle</w:t>
      </w:r>
      <w:r w:rsidRPr="0042134C">
        <w:rPr>
          <w:rFonts w:eastAsia="Calibri" w:cs="Arial"/>
          <w:spacing w:val="4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použitelnosti:</w:t>
      </w:r>
    </w:p>
    <w:p w14:paraId="0B71F886" w14:textId="77777777" w:rsidR="00054386" w:rsidRPr="0042134C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nevhodné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pro výstavbu</w:t>
      </w:r>
    </w:p>
    <w:p w14:paraId="2E57E673" w14:textId="77777777" w:rsidR="00054386" w:rsidRPr="0042134C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násypů</w:t>
      </w:r>
    </w:p>
    <w:p w14:paraId="7D30A556" w14:textId="77777777" w:rsidR="00054386" w:rsidRPr="0042134C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aktivní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zóny vozovky</w:t>
      </w:r>
    </w:p>
    <w:p w14:paraId="4E43D318" w14:textId="77777777" w:rsidR="00054386" w:rsidRPr="0042134C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stabilizovaných podkladů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vozovky</w:t>
      </w:r>
    </w:p>
    <w:p w14:paraId="1B062D7E" w14:textId="77777777" w:rsidR="00054386" w:rsidRPr="0042134C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sanačního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charakteru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podloží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násypů.</w:t>
      </w:r>
    </w:p>
    <w:p w14:paraId="570BF238" w14:textId="77777777" w:rsidR="00054386" w:rsidRPr="0042134C" w:rsidRDefault="00054386" w:rsidP="000A5FE8">
      <w:pPr>
        <w:widowControl w:val="0"/>
        <w:numPr>
          <w:ilvl w:val="1"/>
          <w:numId w:val="31"/>
        </w:numPr>
        <w:spacing w:before="1" w:after="0"/>
        <w:ind w:left="851" w:right="254"/>
        <w:contextualSpacing w:val="0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V </w:t>
      </w:r>
      <w:r w:rsidRPr="000A5FE8">
        <w:rPr>
          <w:rFonts w:eastAsia="Calibri" w:cs="Arial"/>
          <w:szCs w:val="22"/>
          <w:lang w:eastAsia="en-US"/>
        </w:rPr>
        <w:t>místech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stavebních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objektů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je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nutné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odebrat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vzorky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podzemní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vody</w:t>
      </w:r>
      <w:r w:rsidRPr="0042134C">
        <w:rPr>
          <w:rFonts w:eastAsia="Calibri" w:cs="Arial"/>
          <w:spacing w:val="2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účelem</w:t>
      </w:r>
      <w:r w:rsidRPr="0042134C">
        <w:rPr>
          <w:rFonts w:eastAsia="Calibri" w:cs="Arial"/>
          <w:spacing w:val="2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stanovení</w:t>
      </w:r>
      <w:r w:rsidRPr="0042134C">
        <w:rPr>
          <w:rFonts w:eastAsia="Calibri" w:cs="Arial"/>
          <w:spacing w:val="5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chemické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agresivity prostředí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beton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dle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7" w:name="_Hlk157077642"/>
      <w:r w:rsidRPr="0042134C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17"/>
    </w:p>
    <w:p w14:paraId="00583812" w14:textId="77777777" w:rsidR="00054386" w:rsidRDefault="00054386" w:rsidP="00054386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p w14:paraId="536BC954" w14:textId="77777777" w:rsidR="00054386" w:rsidRDefault="00054386" w:rsidP="00054386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p w14:paraId="69177D99" w14:textId="77777777" w:rsidR="00054386" w:rsidRPr="0042134C" w:rsidRDefault="00054386" w:rsidP="00054386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710"/>
        <w:gridCol w:w="8787"/>
      </w:tblGrid>
      <w:tr w:rsidR="00054386" w:rsidRPr="0042134C" w14:paraId="65324777" w14:textId="77777777" w:rsidTr="00E32E37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A35E4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lastRenderedPageBreak/>
              <w:t>D. Závěrečná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zCs w:val="22"/>
                <w:lang w:val="cs-CZ"/>
              </w:rPr>
              <w:t>o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054386" w:rsidRPr="0042134C" w14:paraId="55AEB4CE" w14:textId="77777777" w:rsidTr="00E32E3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C7FB0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B6C84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dotčeném okolí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trasy.</w:t>
            </w:r>
          </w:p>
        </w:tc>
      </w:tr>
      <w:tr w:rsidR="00054386" w:rsidRPr="0042134C" w14:paraId="661FC9A6" w14:textId="77777777" w:rsidTr="00E32E37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2D29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04E12" w14:textId="77777777" w:rsidR="00054386" w:rsidRPr="0042134C" w:rsidRDefault="00054386" w:rsidP="00E32E37">
            <w:pPr>
              <w:ind w:left="102" w:right="84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42134C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42134C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054386" w:rsidRPr="0042134C" w14:paraId="1F3C0CA9" w14:textId="77777777" w:rsidTr="00E32E3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7DF96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9681E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nepříznivých území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návrhem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změně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</w:t>
            </w:r>
          </w:p>
        </w:tc>
      </w:tr>
      <w:tr w:rsidR="00054386" w:rsidRPr="0042134C" w14:paraId="4FD090F3" w14:textId="77777777" w:rsidTr="00E32E3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E66FD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1EF91" w14:textId="77777777" w:rsidR="00054386" w:rsidRPr="0042134C" w:rsidRDefault="00054386" w:rsidP="00E32E37">
            <w:pPr>
              <w:ind w:left="102" w:right="893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42134C">
              <w:rPr>
                <w:rFonts w:cs="Arial"/>
                <w:szCs w:val="22"/>
                <w:lang w:val="cs-CZ"/>
              </w:rPr>
              <w:t>z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trasy jako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73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6133)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jako</w:t>
            </w:r>
            <w:r w:rsidRPr="0042134C">
              <w:rPr>
                <w:rFonts w:cs="Arial"/>
                <w:spacing w:val="4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konstrukčního materiálu,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požadavků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zadavatele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054386" w:rsidRPr="0042134C" w14:paraId="57C3A14F" w14:textId="77777777" w:rsidTr="00E32E3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59D1C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050D" w14:textId="77777777" w:rsidR="00054386" w:rsidRPr="0042134C" w:rsidRDefault="00054386" w:rsidP="00E32E37">
            <w:pPr>
              <w:ind w:left="102" w:right="107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ČSN 73 6133 do </w:t>
            </w:r>
            <w:r w:rsidRPr="0042134C">
              <w:rPr>
                <w:rFonts w:cs="Arial"/>
                <w:szCs w:val="22"/>
                <w:lang w:val="cs-CZ"/>
              </w:rPr>
              <w:t>3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tříd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 kategorií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smluvní</w:t>
            </w:r>
            <w:r w:rsidRPr="0042134C">
              <w:rPr>
                <w:rFonts w:cs="Arial"/>
                <w:spacing w:val="5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dohody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objednatelem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prací.</w:t>
            </w:r>
          </w:p>
        </w:tc>
      </w:tr>
      <w:tr w:rsidR="00054386" w:rsidRPr="0042134C" w14:paraId="22AF798E" w14:textId="77777777" w:rsidTr="00E32E3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02886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F4179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Zatřídění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hornin podle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vrtatelnosti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 vrty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hlubinné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TP76</w:t>
            </w:r>
          </w:p>
        </w:tc>
      </w:tr>
      <w:tr w:rsidR="00054386" w:rsidRPr="0042134C" w14:paraId="53CFF308" w14:textId="77777777" w:rsidTr="00E32E3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6F1B6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A4A4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a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054386" w:rsidRPr="0042134C" w14:paraId="304DB3D6" w14:textId="77777777" w:rsidTr="00E32E3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B505F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73DE1" w14:textId="77777777" w:rsidR="00054386" w:rsidRPr="0042134C" w:rsidRDefault="00054386" w:rsidP="00E32E37">
            <w:pPr>
              <w:ind w:left="102" w:right="1205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42134C">
              <w:rPr>
                <w:rFonts w:cs="Arial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054386" w:rsidRPr="0042134C" w14:paraId="109D4E3F" w14:textId="77777777" w:rsidTr="00E32E37">
        <w:trPr>
          <w:trHeight w:hRule="exact" w:val="11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8DD14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614EA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42134C">
              <w:rPr>
                <w:rFonts w:cs="Arial"/>
                <w:szCs w:val="22"/>
                <w:lang w:val="cs-CZ"/>
              </w:rPr>
              <w:t xml:space="preserve"> a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budoucího provozu komunikace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zCs w:val="22"/>
                <w:lang w:val="cs-CZ"/>
              </w:rPr>
              <w:t xml:space="preserve"> její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–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zejména</w:t>
            </w:r>
            <w:r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s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vydatnost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vodních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zdrojů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kvalitu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proofErr w:type="spellStart"/>
            <w:r w:rsidRPr="0042134C">
              <w:rPr>
                <w:rFonts w:cs="Arial"/>
                <w:spacing w:val="-1"/>
                <w:szCs w:val="22"/>
                <w:lang w:val="cs-CZ"/>
              </w:rPr>
              <w:t>jímané</w:t>
            </w:r>
            <w:proofErr w:type="spellEnd"/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vody.</w:t>
            </w:r>
            <w:r w:rsidRPr="0042134C">
              <w:rPr>
                <w:rFonts w:cs="Arial"/>
                <w:szCs w:val="22"/>
                <w:lang w:val="cs-CZ"/>
              </w:rPr>
              <w:t xml:space="preserve"> V</w:t>
            </w:r>
            <w:r>
              <w:rPr>
                <w:rFonts w:cs="Arial"/>
                <w:szCs w:val="22"/>
                <w:lang w:val="cs-CZ"/>
              </w:rPr>
              <w:t> 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případě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zjištění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negativního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dopadu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42134C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vzniklé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situace,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42134C">
              <w:rPr>
                <w:rFonts w:cs="Arial"/>
                <w:spacing w:val="6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náhradních zdrojů.</w:t>
            </w:r>
          </w:p>
        </w:tc>
      </w:tr>
      <w:tr w:rsidR="00054386" w:rsidRPr="0042134C" w14:paraId="0127C6BC" w14:textId="77777777" w:rsidTr="00E32E3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F7676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09A2F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provozu 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stavby.</w:t>
            </w:r>
          </w:p>
        </w:tc>
      </w:tr>
      <w:tr w:rsidR="00054386" w:rsidRPr="0042134C" w14:paraId="4E559DFC" w14:textId="77777777" w:rsidTr="00E32E3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FBC9D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3B439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459ABDFD" w14:textId="77777777" w:rsidR="00054386" w:rsidRDefault="00054386" w:rsidP="00054386">
      <w:pPr>
        <w:rPr>
          <w:rFonts w:cs="Arial"/>
          <w:b/>
          <w:szCs w:val="22"/>
        </w:rPr>
      </w:pPr>
    </w:p>
    <w:p w14:paraId="5C776CE6" w14:textId="77777777" w:rsidR="00054386" w:rsidRDefault="00054386" w:rsidP="00054386">
      <w:pPr>
        <w:rPr>
          <w:rFonts w:cs="Arial"/>
          <w:b/>
          <w:szCs w:val="22"/>
        </w:rPr>
      </w:pPr>
    </w:p>
    <w:p w14:paraId="6C999329" w14:textId="77777777" w:rsidR="00054386" w:rsidRDefault="00054386" w:rsidP="00054386">
      <w:pPr>
        <w:rPr>
          <w:rFonts w:cs="Arial"/>
          <w:b/>
          <w:szCs w:val="22"/>
        </w:rPr>
      </w:pPr>
    </w:p>
    <w:p w14:paraId="5AAF8367" w14:textId="77777777" w:rsidR="00054386" w:rsidRDefault="00054386" w:rsidP="00054386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1A50FBD5" w14:textId="77777777" w:rsidR="00054386" w:rsidRPr="000D7DF1" w:rsidRDefault="00054386" w:rsidP="00054386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lastRenderedPageBreak/>
        <w:t>2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. 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2FD9E60F" w14:textId="77777777" w:rsidR="00054386" w:rsidRPr="000D7DF1" w:rsidRDefault="00054386" w:rsidP="00054386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555B9275" w14:textId="77777777" w:rsidR="00054386" w:rsidRPr="000D7DF1" w:rsidRDefault="00054386" w:rsidP="00054386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350E7782" w14:textId="77777777" w:rsidR="00054386" w:rsidRPr="000D7DF1" w:rsidRDefault="00054386" w:rsidP="00054386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054386" w:rsidRPr="000D7DF1" w14:paraId="7C0CC787" w14:textId="77777777" w:rsidTr="00E32E37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B8A60" w14:textId="77777777" w:rsidR="00054386" w:rsidRPr="000D7DF1" w:rsidRDefault="00054386" w:rsidP="00E32E37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837AD" w14:textId="77777777" w:rsidR="00054386" w:rsidRPr="000D7DF1" w:rsidRDefault="00054386" w:rsidP="00E32E37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054386" w:rsidRPr="000D7DF1" w14:paraId="07337E7C" w14:textId="77777777" w:rsidTr="00E32E37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F8486" w14:textId="77777777" w:rsidR="00054386" w:rsidRPr="000D7DF1" w:rsidRDefault="00054386" w:rsidP="00E32E37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BD389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EF3DB" w14:textId="77777777" w:rsidR="00054386" w:rsidRPr="000D7DF1" w:rsidRDefault="00054386" w:rsidP="00E32E37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DDE2B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0E7A4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054386" w:rsidRPr="000D7DF1" w14:paraId="50D82C11" w14:textId="77777777" w:rsidTr="00E32E37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810EB" w14:textId="77777777" w:rsidR="00054386" w:rsidRPr="000D7DF1" w:rsidRDefault="00054386" w:rsidP="00E32E37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DF837" w14:textId="77777777" w:rsidR="00054386" w:rsidRPr="000D7DF1" w:rsidRDefault="00054386" w:rsidP="00E32E37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1E95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A3AB5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AFFE8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054386" w:rsidRPr="000D7DF1" w14:paraId="352EA8F2" w14:textId="77777777" w:rsidTr="00E32E37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F5847" w14:textId="77777777" w:rsidR="00054386" w:rsidRPr="000D7DF1" w:rsidRDefault="00054386" w:rsidP="00E32E37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A55F1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FB03A" w14:textId="77777777" w:rsidR="00054386" w:rsidRPr="000D7DF1" w:rsidRDefault="00054386" w:rsidP="00E32E37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88B51" w14:textId="77777777" w:rsidR="00054386" w:rsidRPr="000D7DF1" w:rsidRDefault="00054386" w:rsidP="00E32E37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591FF" w14:textId="77777777" w:rsidR="00054386" w:rsidRPr="000D7DF1" w:rsidRDefault="00054386" w:rsidP="00E32E37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054386" w:rsidRPr="000D7DF1" w14:paraId="4382FED7" w14:textId="77777777" w:rsidTr="00E32E37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4266D" w14:textId="77777777" w:rsidR="00054386" w:rsidRPr="000D7DF1" w:rsidRDefault="00054386" w:rsidP="00E32E37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30D9F" w14:textId="77777777" w:rsidR="00054386" w:rsidRPr="000D7DF1" w:rsidRDefault="00054386" w:rsidP="00E32E37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E676D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29232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F5A96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1377497D" w14:textId="77777777" w:rsidR="00054386" w:rsidRPr="00357E8B" w:rsidRDefault="00054386" w:rsidP="00054386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624AE98B" w14:textId="77777777" w:rsidR="00054386" w:rsidRPr="000D7DF1" w:rsidRDefault="00054386" w:rsidP="00054386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EEE6EFB" w14:textId="77777777" w:rsidR="00054386" w:rsidRDefault="00054386" w:rsidP="00054386">
      <w:pPr>
        <w:rPr>
          <w:rFonts w:eastAsia="Calibri" w:cs="Arial"/>
          <w:b/>
          <w:szCs w:val="22"/>
          <w:lang w:eastAsia="en-US"/>
        </w:rPr>
      </w:pPr>
    </w:p>
    <w:p w14:paraId="4C248C31" w14:textId="77777777" w:rsidR="00054386" w:rsidRPr="000D7DF1" w:rsidRDefault="00054386" w:rsidP="00054386">
      <w:pPr>
        <w:framePr w:w="10679" w:h="5427" w:hRule="exact" w:wrap="notBeside" w:vAnchor="text" w:hAnchor="page" w:x="623" w:y="150"/>
        <w:spacing w:after="60"/>
        <w:ind w:left="709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054386" w:rsidRPr="000D7DF1" w14:paraId="2AD486F9" w14:textId="77777777" w:rsidTr="00E32E37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31B21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054386" w:rsidRPr="000D7DF1" w14:paraId="6A331111" w14:textId="77777777" w:rsidTr="00E32E37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ACAF6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9044C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06DC01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054386" w:rsidRPr="000D7DF1" w14:paraId="0E8DFAB3" w14:textId="77777777" w:rsidTr="00E32E37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298EF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1E7E8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A9C61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054386" w:rsidRPr="000D7DF1" w14:paraId="6BFDB587" w14:textId="77777777" w:rsidTr="00E32E37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7671C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BA552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1EFE9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054386" w:rsidRPr="000D7DF1" w14:paraId="700A83A8" w14:textId="77777777" w:rsidTr="00E32E37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9EDDB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6E778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A9246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054386" w:rsidRPr="000D7DF1" w14:paraId="59B90B4A" w14:textId="77777777" w:rsidTr="00E32E37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9CA60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5B8F1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4B6E3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054386" w:rsidRPr="000D7DF1" w14:paraId="7F923E60" w14:textId="77777777" w:rsidTr="00E32E37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2F438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FD61F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62B91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054386" w:rsidRPr="000D7DF1" w14:paraId="5B4ADFDB" w14:textId="77777777" w:rsidTr="00E32E37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FEDE0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056DBC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4FAA74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627ACBD8" w14:textId="77777777" w:rsidR="00054386" w:rsidRDefault="00054386" w:rsidP="00054386">
      <w:pPr>
        <w:rPr>
          <w:rFonts w:eastAsia="Calibri" w:cs="Arial"/>
          <w:b/>
          <w:szCs w:val="22"/>
          <w:lang w:eastAsia="en-US"/>
        </w:rPr>
      </w:pPr>
    </w:p>
    <w:p w14:paraId="1BEAFDE7" w14:textId="77777777" w:rsidR="00054386" w:rsidRPr="000D7DF1" w:rsidRDefault="00054386" w:rsidP="00054386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211B57FE" w14:textId="77777777" w:rsidR="00054386" w:rsidRPr="002A437D" w:rsidRDefault="00054386" w:rsidP="00952223">
      <w:pPr>
        <w:widowControl w:val="0"/>
        <w:numPr>
          <w:ilvl w:val="1"/>
          <w:numId w:val="3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Výsledky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technických prací doplnit dynamickými a statickými penetracemi za účelem </w:t>
      </w:r>
      <w:r w:rsidRPr="000A5FE8">
        <w:rPr>
          <w:rFonts w:eastAsia="Calibri" w:cs="Arial"/>
          <w:szCs w:val="22"/>
          <w:lang w:eastAsia="en-US"/>
        </w:rPr>
        <w:t>upřesnění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geotechnických vlastností zemin pod tělesem hráze případně v místě budoucího výpustního zařízení.</w:t>
      </w:r>
    </w:p>
    <w:p w14:paraId="310B7348" w14:textId="77777777" w:rsidR="00054386" w:rsidRPr="002A437D" w:rsidRDefault="00054386" w:rsidP="00952223">
      <w:pPr>
        <w:widowControl w:val="0"/>
        <w:numPr>
          <w:ilvl w:val="1"/>
          <w:numId w:val="3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Laboratorní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zkoušky zemin, skalních a </w:t>
      </w:r>
      <w:proofErr w:type="spellStart"/>
      <w:r w:rsidRPr="002A437D">
        <w:rPr>
          <w:rFonts w:eastAsia="Calibri" w:cs="Arial"/>
          <w:spacing w:val="-2"/>
          <w:szCs w:val="22"/>
          <w:lang w:eastAsia="en-US"/>
        </w:rPr>
        <w:t>poloskalních</w:t>
      </w:r>
      <w:proofErr w:type="spellEnd"/>
      <w:r w:rsidRPr="002A437D">
        <w:rPr>
          <w:rFonts w:eastAsia="Calibri" w:cs="Arial"/>
          <w:spacing w:val="-2"/>
          <w:szCs w:val="22"/>
          <w:lang w:eastAsia="en-US"/>
        </w:rPr>
        <w:t xml:space="preserve"> hornin se provádí v rozsahu pro stanovení </w:t>
      </w:r>
      <w:r w:rsidRPr="00952223">
        <w:rPr>
          <w:rFonts w:eastAsia="Calibri" w:cs="Arial"/>
          <w:szCs w:val="22"/>
          <w:lang w:eastAsia="en-US"/>
        </w:rPr>
        <w:t>popisných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vlastností jednotlivých typů zemin a k jejich zařazení do </w:t>
      </w:r>
      <w:r w:rsidRPr="00952223">
        <w:rPr>
          <w:rFonts w:eastAsia="Calibri" w:cs="Arial"/>
          <w:szCs w:val="22"/>
          <w:lang w:eastAsia="en-US"/>
        </w:rPr>
        <w:t>klasifikačního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systému (ČSN 75 2410, ČSN 73 6133, ČSN ISO 14688-2,). Na základě provedených laboratorních rozborů zeminy zařadit podle použitelnosti podle parametrů:</w:t>
      </w:r>
    </w:p>
    <w:p w14:paraId="1F5259FD" w14:textId="77777777" w:rsidR="00054386" w:rsidRPr="008A7A7D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355307AB" w14:textId="77777777" w:rsidR="00054386" w:rsidRPr="008A7A7D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4D59ECE8" w14:textId="77777777" w:rsidR="00054386" w:rsidRPr="008A7A7D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0DE26C8E" w14:textId="77777777" w:rsidR="00054386" w:rsidRPr="008A7A7D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426B491F" w14:textId="77777777" w:rsidR="00054386" w:rsidRPr="008A7A7D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8E0F352" w14:textId="77777777" w:rsidR="00054386" w:rsidRPr="008A7A7D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58E34816" w14:textId="77777777" w:rsidR="00054386" w:rsidRPr="000D7DF1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lastRenderedPageBreak/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proofErr w:type="spellStart"/>
      <w:r w:rsidRPr="000D7DF1">
        <w:rPr>
          <w:rFonts w:eastAsia="Calibri" w:cs="Arial"/>
          <w:spacing w:val="-1"/>
          <w:szCs w:val="22"/>
        </w:rPr>
        <w:t>Proctor</w:t>
      </w:r>
      <w:proofErr w:type="spellEnd"/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22514FC8" w14:textId="77777777" w:rsidR="00054386" w:rsidRPr="000D7DF1" w:rsidRDefault="00054386" w:rsidP="00952223">
      <w:pPr>
        <w:widowControl w:val="0"/>
        <w:numPr>
          <w:ilvl w:val="1"/>
          <w:numId w:val="31"/>
        </w:numPr>
        <w:spacing w:before="1" w:after="0"/>
        <w:ind w:left="709" w:right="254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952223">
        <w:rPr>
          <w:rFonts w:eastAsia="Calibri" w:cs="Arial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246E72B1" w14:textId="77777777" w:rsidR="00054386" w:rsidRPr="000D7DF1" w:rsidRDefault="00054386" w:rsidP="00054386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054386" w:rsidRPr="000D7DF1" w14:paraId="7EE14E07" w14:textId="77777777" w:rsidTr="00E32E37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2AB45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054386" w:rsidRPr="000D7DF1" w14:paraId="40C815EF" w14:textId="77777777" w:rsidTr="00E32E37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6C30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23AD7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054386" w:rsidRPr="000D7DF1" w14:paraId="05E2696A" w14:textId="77777777" w:rsidTr="00E32E37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E44C5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11653" w14:textId="77777777" w:rsidR="00054386" w:rsidRPr="000D7DF1" w:rsidRDefault="00054386" w:rsidP="00E32E37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054386" w:rsidRPr="000D7DF1" w14:paraId="276B37E3" w14:textId="77777777" w:rsidTr="00E32E37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2B357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6F469" w14:textId="77777777" w:rsidR="00054386" w:rsidRPr="000D7DF1" w:rsidRDefault="00054386" w:rsidP="00E32E37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054386" w:rsidRPr="000D7DF1" w14:paraId="1EED77D9" w14:textId="77777777" w:rsidTr="00E32E37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BCDD7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48ACC" w14:textId="77777777" w:rsidR="00054386" w:rsidRPr="000D7DF1" w:rsidRDefault="00054386" w:rsidP="00E32E37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054386" w:rsidRPr="000D7DF1" w14:paraId="1E0F6D88" w14:textId="77777777" w:rsidTr="00E32E37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B7B1A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E61ED" w14:textId="77777777" w:rsidR="00054386" w:rsidRPr="000D7DF1" w:rsidRDefault="00054386" w:rsidP="00E32E37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054386" w:rsidRPr="000D7DF1" w14:paraId="42B0E769" w14:textId="77777777" w:rsidTr="00E32E37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9C93B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9B992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054386" w:rsidRPr="000D7DF1" w14:paraId="2CCD4C15" w14:textId="77777777" w:rsidTr="00E32E37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8B07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443E5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054386" w:rsidRPr="000D7DF1" w14:paraId="09BD73C5" w14:textId="77777777" w:rsidTr="00E32E37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C9BB1" w14:textId="77777777" w:rsidR="00054386" w:rsidRPr="000D7DF1" w:rsidRDefault="00054386" w:rsidP="00E32E37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DBBE1" w14:textId="77777777" w:rsidR="00054386" w:rsidRPr="000D7DF1" w:rsidRDefault="00054386" w:rsidP="00E32E37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054386" w:rsidRPr="000D7DF1" w14:paraId="4956CBD1" w14:textId="77777777" w:rsidTr="00E32E37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EF58D" w14:textId="77777777" w:rsidR="00054386" w:rsidRPr="000D7DF1" w:rsidRDefault="00054386" w:rsidP="00E32E37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F09C7" w14:textId="77777777" w:rsidR="00054386" w:rsidRPr="000D7DF1" w:rsidRDefault="00054386" w:rsidP="00E32E37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054386" w:rsidRPr="000D7DF1" w14:paraId="1DD47C4A" w14:textId="77777777" w:rsidTr="00E32E37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5F76E" w14:textId="77777777" w:rsidR="00054386" w:rsidRPr="000D7DF1" w:rsidRDefault="00054386" w:rsidP="00E32E37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1FD05" w14:textId="77777777" w:rsidR="00054386" w:rsidRPr="000D7DF1" w:rsidRDefault="00054386" w:rsidP="00E32E37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7BB0E3B1" w14:textId="77777777" w:rsidR="00054386" w:rsidRDefault="00054386" w:rsidP="00054386">
      <w:pPr>
        <w:rPr>
          <w:rFonts w:cs="Arial"/>
          <w:b/>
          <w:szCs w:val="22"/>
        </w:rPr>
      </w:pPr>
    </w:p>
    <w:p w14:paraId="4C1C0213" w14:textId="77777777" w:rsidR="00054386" w:rsidRDefault="00054386" w:rsidP="00054386">
      <w:pPr>
        <w:rPr>
          <w:rFonts w:cs="Arial"/>
          <w:b/>
          <w:szCs w:val="22"/>
        </w:rPr>
      </w:pPr>
    </w:p>
    <w:p w14:paraId="0218866F" w14:textId="77777777" w:rsidR="00054386" w:rsidRPr="009966C5" w:rsidRDefault="00054386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sectPr w:rsidR="00054386" w:rsidRPr="009966C5" w:rsidSect="00E40E9D">
      <w:pgSz w:w="11906" w:h="16838"/>
      <w:pgMar w:top="1304" w:right="1304" w:bottom="1191" w:left="130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403D9FC8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4CEE">
      <w:rPr>
        <w:rStyle w:val="slostrnky"/>
        <w:noProof/>
      </w:rPr>
      <w:t>2</w: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54BAC1C2" w:rsidR="00F523A5" w:rsidRPr="0087638D" w:rsidRDefault="005044BB" w:rsidP="006955B2">
    <w:pPr>
      <w:jc w:val="center"/>
      <w:rPr>
        <w:sz w:val="20"/>
        <w:szCs w:val="22"/>
      </w:rPr>
    </w:pPr>
    <w:r w:rsidRPr="0087638D">
      <w:rPr>
        <w:sz w:val="20"/>
        <w:szCs w:val="22"/>
      </w:rPr>
      <w:fldChar w:fldCharType="begin"/>
    </w:r>
    <w:r w:rsidRPr="0087638D">
      <w:rPr>
        <w:sz w:val="20"/>
        <w:szCs w:val="22"/>
      </w:rPr>
      <w:instrText xml:space="preserve"> PAGE   \* MERGEFORMAT </w:instrText>
    </w:r>
    <w:r w:rsidRPr="0087638D">
      <w:rPr>
        <w:sz w:val="20"/>
        <w:szCs w:val="22"/>
      </w:rPr>
      <w:fldChar w:fldCharType="separate"/>
    </w:r>
    <w:r w:rsidRPr="0087638D">
      <w:rPr>
        <w:noProof/>
        <w:sz w:val="20"/>
        <w:szCs w:val="22"/>
      </w:rPr>
      <w:t>2</w:t>
    </w:r>
    <w:r w:rsidRPr="0087638D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BA8C" w14:textId="3370AEC1" w:rsidR="00F14CEE" w:rsidRPr="00E40E9D" w:rsidRDefault="00F14CEE" w:rsidP="00F14CEE">
    <w:pPr>
      <w:spacing w:before="0" w:after="0" w:line="269" w:lineRule="auto"/>
      <w:contextualSpacing w:val="0"/>
      <w:jc w:val="left"/>
      <w:rPr>
        <w:sz w:val="20"/>
        <w:szCs w:val="22"/>
      </w:rPr>
    </w:pPr>
    <w:r w:rsidRPr="00F14CEE">
      <w:rPr>
        <w:sz w:val="20"/>
        <w:szCs w:val="22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71FC" w14:textId="6DAEB2F0" w:rsidR="00F14CEE" w:rsidRPr="00005B9C" w:rsidRDefault="00F14CEE" w:rsidP="00F14CEE">
    <w:pPr>
      <w:spacing w:before="0" w:after="0" w:line="269" w:lineRule="auto"/>
      <w:contextualSpacing w:val="0"/>
      <w:jc w:val="left"/>
      <w:rPr>
        <w:sz w:val="18"/>
        <w:szCs w:val="20"/>
      </w:rPr>
    </w:pPr>
    <w:r w:rsidRPr="00005B9C">
      <w:rPr>
        <w:sz w:val="18"/>
        <w:szCs w:val="20"/>
      </w:rPr>
      <w:t>Příloha č. 4a – Výzvy k podání nabídky na veřejnou zakázku malého rozsahu</w:t>
    </w:r>
  </w:p>
  <w:p w14:paraId="3EE2B193" w14:textId="537A94EC" w:rsidR="00F14CEE" w:rsidRPr="00005B9C" w:rsidRDefault="00F14CEE" w:rsidP="00F14CEE">
    <w:pPr>
      <w:spacing w:before="0" w:after="0" w:line="269" w:lineRule="auto"/>
      <w:ind w:left="7543"/>
      <w:contextualSpacing w:val="0"/>
      <w:jc w:val="left"/>
      <w:rPr>
        <w:sz w:val="18"/>
        <w:szCs w:val="20"/>
      </w:rPr>
    </w:pPr>
    <w:r w:rsidRPr="00005B9C">
      <w:rPr>
        <w:sz w:val="18"/>
        <w:szCs w:val="20"/>
      </w:rPr>
      <w:t xml:space="preserve">Č.j. objednatele: </w:t>
    </w:r>
  </w:p>
  <w:p w14:paraId="78CDDAD5" w14:textId="53B0C0D6" w:rsidR="00F14CEE" w:rsidRPr="00F14CEE" w:rsidRDefault="00F14CEE" w:rsidP="00F14CEE">
    <w:pPr>
      <w:spacing w:before="0" w:after="0" w:line="269" w:lineRule="auto"/>
      <w:ind w:left="7146" w:firstLine="397"/>
      <w:contextualSpacing w:val="0"/>
      <w:jc w:val="left"/>
      <w:rPr>
        <w:sz w:val="20"/>
        <w:szCs w:val="22"/>
      </w:rPr>
    </w:pPr>
    <w:r w:rsidRPr="00005B9C">
      <w:rPr>
        <w:sz w:val="18"/>
        <w:szCs w:val="20"/>
      </w:rPr>
      <w:t>UID:</w:t>
    </w:r>
    <w:r w:rsidRPr="00F14CEE">
      <w:rPr>
        <w:sz w:val="20"/>
        <w:szCs w:val="22"/>
      </w:rPr>
      <w:tab/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8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9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3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1"/>
  </w:num>
  <w:num w:numId="3" w16cid:durableId="794637397">
    <w:abstractNumId w:val="14"/>
  </w:num>
  <w:num w:numId="4" w16cid:durableId="140774044">
    <w:abstractNumId w:val="16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1"/>
  </w:num>
  <w:num w:numId="8" w16cid:durableId="420838213">
    <w:abstractNumId w:val="20"/>
  </w:num>
  <w:num w:numId="9" w16cid:durableId="2083477505">
    <w:abstractNumId w:val="22"/>
  </w:num>
  <w:num w:numId="10" w16cid:durableId="617105108">
    <w:abstractNumId w:val="13"/>
  </w:num>
  <w:num w:numId="11" w16cid:durableId="385683213">
    <w:abstractNumId w:val="5"/>
  </w:num>
  <w:num w:numId="12" w16cid:durableId="698235517">
    <w:abstractNumId w:val="24"/>
  </w:num>
  <w:num w:numId="13" w16cid:durableId="1373381293">
    <w:abstractNumId w:val="28"/>
  </w:num>
  <w:num w:numId="14" w16cid:durableId="875238146">
    <w:abstractNumId w:val="30"/>
  </w:num>
  <w:num w:numId="15" w16cid:durableId="1152332952">
    <w:abstractNumId w:val="19"/>
  </w:num>
  <w:num w:numId="16" w16cid:durableId="913588180">
    <w:abstractNumId w:val="3"/>
  </w:num>
  <w:num w:numId="17" w16cid:durableId="938026015">
    <w:abstractNumId w:val="29"/>
  </w:num>
  <w:num w:numId="18" w16cid:durableId="405080440">
    <w:abstractNumId w:val="21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3"/>
  </w:num>
  <w:num w:numId="22" w16cid:durableId="1791780059">
    <w:abstractNumId w:val="7"/>
  </w:num>
  <w:num w:numId="23" w16cid:durableId="130170207">
    <w:abstractNumId w:val="15"/>
  </w:num>
  <w:num w:numId="24" w16cid:durableId="2139912930">
    <w:abstractNumId w:val="32"/>
  </w:num>
  <w:num w:numId="25" w16cid:durableId="968170311">
    <w:abstractNumId w:val="12"/>
  </w:num>
  <w:num w:numId="26" w16cid:durableId="1319117476">
    <w:abstractNumId w:val="10"/>
  </w:num>
  <w:num w:numId="27" w16cid:durableId="1051226775">
    <w:abstractNumId w:val="27"/>
  </w:num>
  <w:num w:numId="28" w16cid:durableId="1599868200">
    <w:abstractNumId w:val="26"/>
  </w:num>
  <w:num w:numId="29" w16cid:durableId="349262787">
    <w:abstractNumId w:val="6"/>
  </w:num>
  <w:num w:numId="30" w16cid:durableId="991180354">
    <w:abstractNumId w:val="18"/>
  </w:num>
  <w:num w:numId="31" w16cid:durableId="294261274">
    <w:abstractNumId w:val="8"/>
  </w:num>
  <w:num w:numId="32" w16cid:durableId="923336899">
    <w:abstractNumId w:val="17"/>
  </w:num>
  <w:num w:numId="33" w16cid:durableId="1084107649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5B9C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386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0D95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A5FE8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6CF5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277F2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54F0B"/>
    <w:rsid w:val="00257C8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5A76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A7DC8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145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4738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0061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499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18F9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6DB6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38D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B7E04"/>
    <w:rsid w:val="008C259E"/>
    <w:rsid w:val="008C45CD"/>
    <w:rsid w:val="008C6059"/>
    <w:rsid w:val="008C69A5"/>
    <w:rsid w:val="008D096D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2223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073D8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27FB3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A0A79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247E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3A58"/>
    <w:rsid w:val="00C57B52"/>
    <w:rsid w:val="00C57C6E"/>
    <w:rsid w:val="00C609DF"/>
    <w:rsid w:val="00C60B08"/>
    <w:rsid w:val="00C60F70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358F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2CB8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0E9D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389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B7CC3"/>
    <w:rsid w:val="00EC3EBB"/>
    <w:rsid w:val="00EC70CF"/>
    <w:rsid w:val="00EC76FF"/>
    <w:rsid w:val="00EC7CBF"/>
    <w:rsid w:val="00ED15B4"/>
    <w:rsid w:val="00ED1E0B"/>
    <w:rsid w:val="00ED2BFA"/>
    <w:rsid w:val="00ED348A"/>
    <w:rsid w:val="00ED61CA"/>
    <w:rsid w:val="00ED71D7"/>
    <w:rsid w:val="00ED7805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07E4C"/>
    <w:rsid w:val="00F107B5"/>
    <w:rsid w:val="00F11CF8"/>
    <w:rsid w:val="00F131E4"/>
    <w:rsid w:val="00F142E4"/>
    <w:rsid w:val="00F146F5"/>
    <w:rsid w:val="00F14CEE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2229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5438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4963</Words>
  <Characters>28762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Boháč Václav Bc.</cp:lastModifiedBy>
  <cp:revision>6</cp:revision>
  <cp:lastPrinted>2017-03-30T06:05:00Z</cp:lastPrinted>
  <dcterms:created xsi:type="dcterms:W3CDTF">2025-07-29T06:18:00Z</dcterms:created>
  <dcterms:modified xsi:type="dcterms:W3CDTF">2025-07-30T07:47:00Z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