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89F6" w14:textId="77777777" w:rsidR="006F4030" w:rsidRDefault="006F4030" w:rsidP="00B25794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443586" w14:textId="0572C9DB" w:rsidR="00E46AF0" w:rsidRDefault="00B150CD" w:rsidP="00B25794">
      <w:pPr>
        <w:pStyle w:val="Nzev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DODATEK</w:t>
      </w:r>
      <w:r w:rsidR="00DC729C">
        <w:rPr>
          <w:rFonts w:ascii="Arial" w:hAnsi="Arial" w:cs="Arial"/>
          <w:b/>
          <w:sz w:val="22"/>
          <w:szCs w:val="22"/>
        </w:rPr>
        <w:t xml:space="preserve"> </w:t>
      </w:r>
      <w:r w:rsidR="00E109F9">
        <w:rPr>
          <w:rFonts w:ascii="Arial" w:hAnsi="Arial" w:cs="Arial"/>
          <w:b/>
          <w:sz w:val="22"/>
          <w:szCs w:val="22"/>
        </w:rPr>
        <w:t>č. 1</w:t>
      </w:r>
    </w:p>
    <w:p w14:paraId="4EE6D27C" w14:textId="6EFA197C" w:rsidR="00BA5F94" w:rsidRDefault="00E109F9" w:rsidP="00250FBC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ke smlouvě o dílo </w:t>
      </w:r>
      <w:r w:rsidR="002529F7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.</w:t>
      </w:r>
      <w:r w:rsidR="002529F7">
        <w:rPr>
          <w:rFonts w:cs="Arial"/>
          <w:sz w:val="22"/>
          <w:szCs w:val="22"/>
        </w:rPr>
        <w:t>15-2025-</w:t>
      </w:r>
      <w:r w:rsidR="00A0783A">
        <w:rPr>
          <w:rFonts w:cs="Arial"/>
          <w:sz w:val="22"/>
          <w:szCs w:val="22"/>
        </w:rPr>
        <w:t xml:space="preserve">529101, </w:t>
      </w:r>
      <w:r w:rsidR="00BA5F94" w:rsidRPr="00014665">
        <w:rPr>
          <w:rFonts w:cs="Arial"/>
          <w:sz w:val="22"/>
          <w:szCs w:val="22"/>
        </w:rPr>
        <w:t>uzavřen</w:t>
      </w:r>
      <w:r w:rsidR="005127F5">
        <w:rPr>
          <w:rFonts w:cs="Arial"/>
          <w:sz w:val="22"/>
          <w:szCs w:val="22"/>
        </w:rPr>
        <w:t>é</w:t>
      </w:r>
      <w:r w:rsidR="00BA5F94" w:rsidRPr="00014665">
        <w:rPr>
          <w:rFonts w:cs="Arial"/>
          <w:sz w:val="22"/>
          <w:szCs w:val="22"/>
        </w:rPr>
        <w:t xml:space="preserve"> </w:t>
      </w:r>
      <w:r w:rsidR="00A0783A">
        <w:rPr>
          <w:rFonts w:cs="Arial"/>
          <w:sz w:val="22"/>
          <w:szCs w:val="22"/>
        </w:rPr>
        <w:t xml:space="preserve">dne </w:t>
      </w:r>
      <w:r w:rsidR="00A17C0F">
        <w:rPr>
          <w:rFonts w:cs="Arial"/>
          <w:sz w:val="22"/>
          <w:szCs w:val="22"/>
        </w:rPr>
        <w:t>10.</w:t>
      </w:r>
      <w:r>
        <w:rPr>
          <w:rFonts w:cs="Arial"/>
          <w:sz w:val="22"/>
          <w:szCs w:val="22"/>
        </w:rPr>
        <w:t xml:space="preserve"> </w:t>
      </w:r>
      <w:r w:rsidR="00EE3F8A"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 xml:space="preserve"> </w:t>
      </w:r>
      <w:r w:rsidR="00EE3F8A">
        <w:rPr>
          <w:rFonts w:cs="Arial"/>
          <w:sz w:val="22"/>
          <w:szCs w:val="22"/>
        </w:rPr>
        <w:t xml:space="preserve">2025 </w:t>
      </w:r>
      <w:r w:rsidR="00190125">
        <w:rPr>
          <w:rFonts w:cs="Arial"/>
          <w:sz w:val="22"/>
          <w:szCs w:val="22"/>
        </w:rPr>
        <w:t xml:space="preserve">na vytyčení pozemků </w:t>
      </w:r>
      <w:r w:rsidR="00250FBC">
        <w:rPr>
          <w:rFonts w:cs="Arial"/>
          <w:sz w:val="22"/>
          <w:szCs w:val="22"/>
        </w:rPr>
        <w:t>po KoPÚ v k.ú. Bražec</w:t>
      </w:r>
      <w:r w:rsidR="00850390">
        <w:rPr>
          <w:rFonts w:cs="Arial"/>
          <w:sz w:val="22"/>
          <w:szCs w:val="22"/>
        </w:rPr>
        <w:t xml:space="preserve"> </w:t>
      </w:r>
      <w:r w:rsidR="00250FBC">
        <w:rPr>
          <w:rFonts w:cs="Arial"/>
          <w:sz w:val="22"/>
          <w:szCs w:val="22"/>
        </w:rPr>
        <w:t xml:space="preserve">u Těšetic, </w:t>
      </w:r>
      <w:r w:rsidR="00BA5F94" w:rsidRPr="00014665">
        <w:rPr>
          <w:rFonts w:cs="Arial"/>
          <w:sz w:val="22"/>
          <w:szCs w:val="22"/>
        </w:rPr>
        <w:t>dle § 2586 a násl. zákona č. 89/2012 Sb., občanský zákoník, ve znění pozdějších předpisů (</w:t>
      </w:r>
      <w:r w:rsidR="0095441B">
        <w:rPr>
          <w:rFonts w:cs="Arial"/>
          <w:sz w:val="22"/>
          <w:szCs w:val="22"/>
        </w:rPr>
        <w:t xml:space="preserve">dále jen </w:t>
      </w:r>
      <w:r w:rsidR="00BA5F94" w:rsidRPr="00014665">
        <w:rPr>
          <w:rFonts w:cs="Arial"/>
          <w:sz w:val="22"/>
          <w:szCs w:val="22"/>
        </w:rPr>
        <w:t>„</w:t>
      </w:r>
      <w:r w:rsidR="00250FBC">
        <w:rPr>
          <w:rFonts w:cs="Arial"/>
          <w:b/>
          <w:bCs/>
          <w:sz w:val="22"/>
          <w:szCs w:val="22"/>
        </w:rPr>
        <w:t>Dodatek</w:t>
      </w:r>
      <w:r w:rsidR="00BA5F94" w:rsidRPr="00014665">
        <w:rPr>
          <w:rFonts w:cs="Arial"/>
          <w:sz w:val="22"/>
          <w:szCs w:val="22"/>
        </w:rPr>
        <w:t>“)</w:t>
      </w:r>
      <w:r w:rsidR="004C37E3">
        <w:rPr>
          <w:rFonts w:cs="Arial"/>
          <w:sz w:val="22"/>
          <w:szCs w:val="22"/>
        </w:rPr>
        <w:t>.</w:t>
      </w:r>
    </w:p>
    <w:p w14:paraId="2D5A3B56" w14:textId="77777777" w:rsidR="00E109F9" w:rsidRPr="00014665" w:rsidRDefault="00E109F9" w:rsidP="00250FBC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  <w:szCs w:val="22"/>
        </w:rPr>
      </w:pPr>
    </w:p>
    <w:p w14:paraId="0825C806" w14:textId="77777777" w:rsidR="00BA5F94" w:rsidRPr="00014665" w:rsidRDefault="00BA5F94" w:rsidP="003F5067">
      <w:pPr>
        <w:pStyle w:val="Nadpis1"/>
        <w:keepNext w:val="0"/>
        <w:numPr>
          <w:ilvl w:val="0"/>
          <w:numId w:val="0"/>
        </w:numPr>
        <w:spacing w:after="240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2C775404" w14:textId="77777777" w:rsidR="00BA5F94" w:rsidRPr="00014665" w:rsidRDefault="00BA5F94" w:rsidP="00BE0164">
      <w:pPr>
        <w:pStyle w:val="Level3"/>
        <w:numPr>
          <w:ilvl w:val="0"/>
          <w:numId w:val="8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78DEDC04" w14:textId="165CCD08" w:rsidR="00BA5F94" w:rsidRPr="00AB2450" w:rsidRDefault="00BA5F94" w:rsidP="00C919FA">
      <w:pPr>
        <w:spacing w:before="0" w:after="120" w:line="269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>, 130 00 Praha 3 – Žižkov, IČO: 013 12 774, Krajský</w:t>
      </w:r>
      <w:r w:rsidR="00C919FA">
        <w:rPr>
          <w:rFonts w:ascii="Arial" w:hAnsi="Arial" w:cs="Arial"/>
          <w:sz w:val="22"/>
          <w:szCs w:val="22"/>
        </w:rPr>
        <w:t xml:space="preserve"> p</w:t>
      </w:r>
      <w:r w:rsidRPr="00014665">
        <w:rPr>
          <w:rFonts w:ascii="Arial" w:hAnsi="Arial" w:cs="Arial"/>
          <w:sz w:val="22"/>
          <w:szCs w:val="22"/>
        </w:rPr>
        <w:t xml:space="preserve">ozemkový úřad pro </w:t>
      </w:r>
      <w:r>
        <w:rPr>
          <w:rFonts w:ascii="Arial" w:hAnsi="Arial" w:cs="Arial"/>
          <w:snapToGrid w:val="0"/>
          <w:sz w:val="22"/>
          <w:szCs w:val="22"/>
        </w:rPr>
        <w:t>Karlovarský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B64550">
        <w:rPr>
          <w:rFonts w:ascii="Arial" w:hAnsi="Arial" w:cs="Arial"/>
          <w:sz w:val="22"/>
          <w:szCs w:val="22"/>
        </w:rPr>
        <w:t>na adrese Chebská 48/73, 360 06 Karlovy Vary</w:t>
      </w:r>
    </w:p>
    <w:p w14:paraId="18AB78FF" w14:textId="62D9A30B" w:rsidR="00BA5F94" w:rsidRPr="00014665" w:rsidRDefault="00BA5F94" w:rsidP="00BA5F94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Pobočka </w:t>
      </w:r>
      <w:r>
        <w:rPr>
          <w:rFonts w:ascii="Arial" w:hAnsi="Arial" w:cs="Arial"/>
          <w:snapToGrid w:val="0"/>
          <w:sz w:val="22"/>
          <w:szCs w:val="22"/>
        </w:rPr>
        <w:t>Karlovy Vary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na adrese </w:t>
      </w:r>
      <w:r>
        <w:rPr>
          <w:rFonts w:ascii="Arial" w:hAnsi="Arial" w:cs="Arial"/>
          <w:snapToGrid w:val="0"/>
          <w:sz w:val="22"/>
          <w:szCs w:val="22"/>
        </w:rPr>
        <w:t xml:space="preserve">Závodu míru 725/16, 360 17 </w:t>
      </w:r>
      <w:r w:rsidR="00C919FA">
        <w:rPr>
          <w:rFonts w:ascii="Arial" w:hAnsi="Arial" w:cs="Arial"/>
          <w:snapToGrid w:val="0"/>
          <w:sz w:val="22"/>
          <w:szCs w:val="22"/>
        </w:rPr>
        <w:t>Karlovy Vary</w:t>
      </w:r>
    </w:p>
    <w:p w14:paraId="054D85B7" w14:textId="060DDC57" w:rsidR="00BA5F94" w:rsidRPr="00014665" w:rsidRDefault="00BA5F94" w:rsidP="00BA5F94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 w:rsidRPr="002C1B52">
        <w:rPr>
          <w:rFonts w:ascii="Arial" w:hAnsi="Arial" w:cs="Arial"/>
          <w:sz w:val="22"/>
          <w:szCs w:val="22"/>
        </w:rPr>
        <w:t>Ing. Šárk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 xml:space="preserve"> Václavíkov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>, ředitelk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 xml:space="preserve"> </w:t>
      </w:r>
      <w:bookmarkStart w:id="0" w:name="_Hlk183507100"/>
      <w:r w:rsidRPr="002C1B52">
        <w:rPr>
          <w:rFonts w:ascii="Arial" w:hAnsi="Arial" w:cs="Arial"/>
          <w:sz w:val="22"/>
          <w:szCs w:val="22"/>
        </w:rPr>
        <w:t xml:space="preserve">Krajského pozemkového úřadu </w:t>
      </w:r>
      <w:bookmarkEnd w:id="0"/>
      <w:r w:rsidRPr="002C1B52">
        <w:rPr>
          <w:rFonts w:ascii="Arial" w:hAnsi="Arial" w:cs="Arial"/>
          <w:sz w:val="22"/>
          <w:szCs w:val="22"/>
        </w:rPr>
        <w:t>pro</w:t>
      </w:r>
      <w:r w:rsidR="009A5FE0">
        <w:rPr>
          <w:rFonts w:ascii="Arial" w:hAnsi="Arial" w:cs="Arial"/>
          <w:sz w:val="22"/>
          <w:szCs w:val="22"/>
        </w:rPr>
        <w:t> </w:t>
      </w:r>
      <w:r w:rsidRPr="002C1B52">
        <w:rPr>
          <w:rFonts w:ascii="Arial" w:hAnsi="Arial" w:cs="Arial"/>
          <w:sz w:val="22"/>
          <w:szCs w:val="22"/>
        </w:rPr>
        <w:t>Karlovarský kraj</w:t>
      </w:r>
    </w:p>
    <w:p w14:paraId="0A0F5E01" w14:textId="77777777" w:rsidR="00BA5F94" w:rsidRPr="00014665" w:rsidRDefault="00BA5F94" w:rsidP="00BA5F94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2C1B52">
        <w:rPr>
          <w:rFonts w:ascii="Arial" w:hAnsi="Arial" w:cs="Arial"/>
          <w:sz w:val="22"/>
          <w:szCs w:val="22"/>
        </w:rPr>
        <w:t>Ing. Šárk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 xml:space="preserve"> Václavíkov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 xml:space="preserve">, </w:t>
      </w:r>
      <w:bookmarkStart w:id="1" w:name="_Hlk183507116"/>
      <w:r w:rsidRPr="002C1B52">
        <w:rPr>
          <w:rFonts w:ascii="Arial" w:hAnsi="Arial" w:cs="Arial"/>
          <w:sz w:val="22"/>
          <w:szCs w:val="22"/>
        </w:rPr>
        <w:t>ředitelk</w:t>
      </w:r>
      <w:r>
        <w:rPr>
          <w:rFonts w:ascii="Arial" w:hAnsi="Arial" w:cs="Arial"/>
          <w:sz w:val="22"/>
          <w:szCs w:val="22"/>
        </w:rPr>
        <w:t>ou</w:t>
      </w:r>
      <w:r w:rsidRPr="002C1B52">
        <w:rPr>
          <w:rFonts w:ascii="Arial" w:hAnsi="Arial" w:cs="Arial"/>
          <w:sz w:val="22"/>
          <w:szCs w:val="22"/>
        </w:rPr>
        <w:t xml:space="preserve"> Krajského pozemkového úřadu pro Karlovarský kraj</w:t>
      </w:r>
    </w:p>
    <w:bookmarkEnd w:id="1"/>
    <w:p w14:paraId="0A95F966" w14:textId="40135136" w:rsidR="00BA5F94" w:rsidRPr="00014665" w:rsidRDefault="00BA5F94" w:rsidP="00BA5F94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</w:t>
      </w:r>
      <w:r>
        <w:rPr>
          <w:rFonts w:ascii="Arial" w:hAnsi="Arial" w:cs="Arial"/>
          <w:sz w:val="22"/>
          <w:szCs w:val="22"/>
        </w:rPr>
        <w:t>ý</w:t>
      </w:r>
      <w:bookmarkStart w:id="2" w:name="_Hlk183507260"/>
      <w:r w:rsidRPr="00014665">
        <w:rPr>
          <w:rFonts w:ascii="Arial" w:hAnsi="Arial" w:cs="Arial"/>
          <w:sz w:val="22"/>
          <w:szCs w:val="22"/>
        </w:rPr>
        <w:t>:</w:t>
      </w:r>
      <w:r w:rsidRPr="002C1B52">
        <w:t xml:space="preserve"> </w:t>
      </w:r>
      <w:r w:rsidRPr="002C1B52">
        <w:rPr>
          <w:rFonts w:ascii="Arial" w:hAnsi="Arial" w:cs="Arial"/>
          <w:sz w:val="22"/>
          <w:szCs w:val="22"/>
        </w:rPr>
        <w:t>Ing. Jiří</w:t>
      </w:r>
      <w:r w:rsidR="009A5FE0">
        <w:rPr>
          <w:rFonts w:ascii="Arial" w:hAnsi="Arial" w:cs="Arial"/>
          <w:sz w:val="22"/>
          <w:szCs w:val="22"/>
        </w:rPr>
        <w:t>m</w:t>
      </w:r>
      <w:r w:rsidRPr="002C1B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1B52">
        <w:rPr>
          <w:rFonts w:ascii="Arial" w:hAnsi="Arial" w:cs="Arial"/>
          <w:sz w:val="22"/>
          <w:szCs w:val="22"/>
        </w:rPr>
        <w:t>Loufk</w:t>
      </w:r>
      <w:r w:rsidR="009A5FE0">
        <w:rPr>
          <w:rFonts w:ascii="Arial" w:hAnsi="Arial" w:cs="Arial"/>
          <w:sz w:val="22"/>
          <w:szCs w:val="22"/>
        </w:rPr>
        <w:t>em</w:t>
      </w:r>
      <w:proofErr w:type="spellEnd"/>
      <w:r w:rsidRPr="002C1B52">
        <w:rPr>
          <w:rFonts w:ascii="Arial" w:hAnsi="Arial" w:cs="Arial"/>
          <w:sz w:val="22"/>
          <w:szCs w:val="22"/>
        </w:rPr>
        <w:t>, vedoucí</w:t>
      </w:r>
      <w:r w:rsidR="009A5FE0">
        <w:rPr>
          <w:rFonts w:ascii="Arial" w:hAnsi="Arial" w:cs="Arial"/>
          <w:sz w:val="22"/>
          <w:szCs w:val="22"/>
        </w:rPr>
        <w:t>m</w:t>
      </w:r>
      <w:r w:rsidRPr="002C1B52">
        <w:rPr>
          <w:rFonts w:ascii="Arial" w:hAnsi="Arial" w:cs="Arial"/>
          <w:sz w:val="22"/>
          <w:szCs w:val="22"/>
        </w:rPr>
        <w:t xml:space="preserve"> Pobočky Karlovy Vary</w:t>
      </w:r>
      <w:bookmarkEnd w:id="2"/>
    </w:p>
    <w:p w14:paraId="368D77E6" w14:textId="77777777" w:rsidR="00BA5F94" w:rsidRPr="00014665" w:rsidRDefault="00BA5F94" w:rsidP="00BA5F9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3D9515" w14:textId="77777777" w:rsidR="00BA5F94" w:rsidRPr="00014665" w:rsidRDefault="00BA5F94" w:rsidP="00BA5F9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Pr="002C1B52">
        <w:rPr>
          <w:rFonts w:ascii="Arial" w:hAnsi="Arial" w:cs="Arial"/>
          <w:snapToGrid w:val="0"/>
          <w:sz w:val="22"/>
          <w:szCs w:val="22"/>
        </w:rPr>
        <w:t>+420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C1B52">
        <w:rPr>
          <w:rFonts w:ascii="Arial" w:hAnsi="Arial" w:cs="Arial"/>
          <w:snapToGrid w:val="0"/>
          <w:sz w:val="22"/>
          <w:szCs w:val="22"/>
        </w:rPr>
        <w:t>602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C1B52">
        <w:rPr>
          <w:rFonts w:ascii="Arial" w:hAnsi="Arial" w:cs="Arial"/>
          <w:snapToGrid w:val="0"/>
          <w:sz w:val="22"/>
          <w:szCs w:val="22"/>
        </w:rPr>
        <w:t>420</w:t>
      </w:r>
      <w:r>
        <w:rPr>
          <w:rFonts w:ascii="Arial" w:hAnsi="Arial" w:cs="Arial"/>
          <w:snapToGrid w:val="0"/>
          <w:sz w:val="22"/>
          <w:szCs w:val="22"/>
        </w:rPr>
        <w:t> </w:t>
      </w:r>
      <w:r w:rsidRPr="002C1B52">
        <w:rPr>
          <w:rFonts w:ascii="Arial" w:hAnsi="Arial" w:cs="Arial"/>
          <w:snapToGrid w:val="0"/>
          <w:sz w:val="22"/>
          <w:szCs w:val="22"/>
        </w:rPr>
        <w:t>536</w:t>
      </w:r>
    </w:p>
    <w:p w14:paraId="118D415D" w14:textId="0BB0A096" w:rsidR="00BA5F94" w:rsidRPr="00014665" w:rsidRDefault="00BA5F94" w:rsidP="00BA5F94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C1B52">
        <w:rPr>
          <w:rFonts w:ascii="Arial" w:hAnsi="Arial" w:cs="Arial"/>
          <w:snapToGrid w:val="0"/>
          <w:sz w:val="22"/>
          <w:szCs w:val="22"/>
        </w:rPr>
        <w:t>j</w:t>
      </w:r>
      <w:r w:rsidR="00E109F9">
        <w:rPr>
          <w:rFonts w:ascii="Arial" w:hAnsi="Arial" w:cs="Arial"/>
          <w:snapToGrid w:val="0"/>
          <w:sz w:val="22"/>
          <w:szCs w:val="22"/>
        </w:rPr>
        <w:t>iri</w:t>
      </w:r>
      <w:r w:rsidRPr="002C1B52">
        <w:rPr>
          <w:rFonts w:ascii="Arial" w:hAnsi="Arial" w:cs="Arial"/>
          <w:snapToGrid w:val="0"/>
          <w:sz w:val="22"/>
          <w:szCs w:val="22"/>
        </w:rPr>
        <w:t>.loufek@spu</w:t>
      </w:r>
      <w:r w:rsidR="00E109F9">
        <w:rPr>
          <w:rFonts w:ascii="Arial" w:hAnsi="Arial" w:cs="Arial"/>
          <w:snapToGrid w:val="0"/>
          <w:sz w:val="22"/>
          <w:szCs w:val="22"/>
        </w:rPr>
        <w:t>.gov</w:t>
      </w:r>
      <w:r w:rsidRPr="002C1B52">
        <w:rPr>
          <w:rFonts w:ascii="Arial" w:hAnsi="Arial" w:cs="Arial"/>
          <w:snapToGrid w:val="0"/>
          <w:sz w:val="22"/>
          <w:szCs w:val="22"/>
        </w:rPr>
        <w:t>.cz</w:t>
      </w:r>
    </w:p>
    <w:p w14:paraId="731154A3" w14:textId="77777777" w:rsidR="00BA5F94" w:rsidRPr="00014665" w:rsidRDefault="00BA5F94" w:rsidP="00BA5F94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7AE8F8D5" w14:textId="77777777" w:rsidR="00BA5F94" w:rsidRPr="00014665" w:rsidRDefault="00BA5F94" w:rsidP="00BA5F94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569EFAE3" w14:textId="77777777" w:rsidR="00BA5F94" w:rsidRPr="00014665" w:rsidRDefault="00BA5F94" w:rsidP="00BA5F94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2C0BCBE1" w14:textId="77777777" w:rsidR="00BA5F94" w:rsidRPr="00014665" w:rsidRDefault="00BA5F94" w:rsidP="00BA5F94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5B99426A" w14:textId="77777777" w:rsidR="00BA5F94" w:rsidRPr="00014665" w:rsidRDefault="00BA5F94" w:rsidP="00BA5F94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2195C7E2" w14:textId="77777777" w:rsidR="00BA5F94" w:rsidRPr="00014665" w:rsidRDefault="00BA5F94" w:rsidP="00BA5F94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CBA77A" w14:textId="77777777" w:rsidR="00227A52" w:rsidRPr="00CD6938" w:rsidRDefault="00227A52" w:rsidP="00BE0164">
      <w:pPr>
        <w:pStyle w:val="Level3"/>
        <w:numPr>
          <w:ilvl w:val="0"/>
          <w:numId w:val="8"/>
        </w:numPr>
        <w:ind w:left="567" w:hanging="567"/>
        <w:rPr>
          <w:rFonts w:ascii="Arial" w:hAnsi="Arial" w:cs="Arial"/>
          <w:b/>
          <w:szCs w:val="22"/>
        </w:rPr>
      </w:pPr>
      <w:bookmarkStart w:id="3" w:name="_Toc156850131"/>
      <w:r w:rsidRPr="00CD6938">
        <w:rPr>
          <w:rFonts w:ascii="Arial" w:hAnsi="Arial" w:cs="Arial"/>
          <w:b/>
          <w:szCs w:val="22"/>
        </w:rPr>
        <w:t>AGROPLAN, spol. s r.o.</w:t>
      </w:r>
      <w:bookmarkEnd w:id="3"/>
    </w:p>
    <w:p w14:paraId="1CE4AD2B" w14:textId="6229D82D" w:rsidR="00227A52" w:rsidRPr="00CD6938" w:rsidRDefault="00227A52" w:rsidP="00227A52">
      <w:pPr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 xml:space="preserve">společnost založená a existující podle právního řádu České republiky, se sídlem Jeremenkova </w:t>
      </w:r>
      <w:r w:rsidR="001F6B42">
        <w:rPr>
          <w:rFonts w:ascii="Arial" w:hAnsi="Arial" w:cs="Arial"/>
          <w:sz w:val="22"/>
          <w:szCs w:val="22"/>
        </w:rPr>
        <w:t>411/</w:t>
      </w:r>
      <w:r w:rsidRPr="00CD6938">
        <w:rPr>
          <w:rFonts w:ascii="Arial" w:hAnsi="Arial" w:cs="Arial"/>
          <w:sz w:val="22"/>
          <w:szCs w:val="22"/>
        </w:rPr>
        <w:t xml:space="preserve">9, </w:t>
      </w:r>
      <w:r w:rsidR="001F6B42">
        <w:rPr>
          <w:rFonts w:ascii="Arial" w:hAnsi="Arial" w:cs="Arial"/>
          <w:sz w:val="22"/>
          <w:szCs w:val="22"/>
        </w:rPr>
        <w:t xml:space="preserve">Podolí, </w:t>
      </w:r>
      <w:r w:rsidRPr="00CD6938">
        <w:rPr>
          <w:rFonts w:ascii="Arial" w:hAnsi="Arial" w:cs="Arial"/>
          <w:sz w:val="22"/>
          <w:szCs w:val="22"/>
        </w:rPr>
        <w:t xml:space="preserve">147 00 Praha 4, IČO: 481 10 141, zapsaná v obchodním rejstříku vedeném </w:t>
      </w:r>
      <w:r w:rsidR="001F6B42">
        <w:rPr>
          <w:rFonts w:ascii="Arial" w:hAnsi="Arial" w:cs="Arial"/>
          <w:sz w:val="22"/>
          <w:szCs w:val="22"/>
        </w:rPr>
        <w:t>M</w:t>
      </w:r>
      <w:r w:rsidRPr="00CD6938">
        <w:rPr>
          <w:rFonts w:ascii="Arial" w:hAnsi="Arial" w:cs="Arial"/>
          <w:sz w:val="22"/>
          <w:szCs w:val="22"/>
        </w:rPr>
        <w:t xml:space="preserve">ěstským soudem v Praze, oddíl </w:t>
      </w:r>
      <w:proofErr w:type="spellStart"/>
      <w:r w:rsidRPr="00CD6938">
        <w:rPr>
          <w:rFonts w:ascii="Arial" w:hAnsi="Arial" w:cs="Arial"/>
          <w:sz w:val="22"/>
          <w:szCs w:val="22"/>
        </w:rPr>
        <w:t>oddíl</w:t>
      </w:r>
      <w:proofErr w:type="spellEnd"/>
      <w:r w:rsidRPr="00CD6938">
        <w:rPr>
          <w:rFonts w:ascii="Arial" w:hAnsi="Arial" w:cs="Arial"/>
          <w:sz w:val="22"/>
          <w:szCs w:val="22"/>
        </w:rPr>
        <w:t xml:space="preserve"> C, vložka 16154.</w:t>
      </w:r>
    </w:p>
    <w:p w14:paraId="0BD406CB" w14:textId="77777777" w:rsidR="00227A52" w:rsidRPr="00CD6938" w:rsidRDefault="00227A52" w:rsidP="00227A52">
      <w:pPr>
        <w:ind w:left="567"/>
        <w:rPr>
          <w:rFonts w:ascii="Arial" w:eastAsia="Aptos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Zastoupená: jednatelkou Ing. Janou Švábovou a jednatelem Ing. Petrem Kubů</w:t>
      </w:r>
    </w:p>
    <w:p w14:paraId="2B6E7ED2" w14:textId="5117697D" w:rsidR="00227A52" w:rsidRPr="00CD6938" w:rsidRDefault="00227A52" w:rsidP="00227A52">
      <w:pPr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Ve smluvních záležitostech oprávněn(a) jednat: Ing. Jana Švábová, jednatel</w:t>
      </w:r>
      <w:r w:rsidR="009A75A4">
        <w:rPr>
          <w:rFonts w:ascii="Arial" w:hAnsi="Arial" w:cs="Arial"/>
          <w:sz w:val="22"/>
          <w:szCs w:val="22"/>
        </w:rPr>
        <w:t xml:space="preserve"> </w:t>
      </w:r>
      <w:r w:rsidRPr="00CD6938">
        <w:rPr>
          <w:rFonts w:ascii="Arial" w:hAnsi="Arial" w:cs="Arial"/>
          <w:sz w:val="22"/>
          <w:szCs w:val="22"/>
        </w:rPr>
        <w:t>Ing. Petr Kubů, jednatel</w:t>
      </w:r>
    </w:p>
    <w:p w14:paraId="3C2466E9" w14:textId="6F626920" w:rsidR="00227A52" w:rsidRPr="00CD6938" w:rsidRDefault="00227A52" w:rsidP="00227A52">
      <w:pPr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 xml:space="preserve">V technických záležitostech oprávněn(a) jednat: </w:t>
      </w:r>
      <w:r w:rsidR="00A61578">
        <w:rPr>
          <w:rFonts w:ascii="Arial" w:hAnsi="Arial" w:cs="Arial"/>
          <w:sz w:val="22"/>
          <w:szCs w:val="22"/>
        </w:rPr>
        <w:t xml:space="preserve">XXXXX, </w:t>
      </w:r>
      <w:r w:rsidR="00A61578" w:rsidRPr="00A61578">
        <w:rPr>
          <w:rFonts w:ascii="Arial" w:hAnsi="Arial" w:cs="Arial"/>
          <w:sz w:val="22"/>
          <w:szCs w:val="22"/>
        </w:rPr>
        <w:t>XXXXX</w:t>
      </w:r>
      <w:r w:rsidR="00301298">
        <w:rPr>
          <w:rFonts w:ascii="Arial" w:hAnsi="Arial" w:cs="Arial"/>
          <w:sz w:val="22"/>
          <w:szCs w:val="22"/>
        </w:rPr>
        <w:t xml:space="preserve"> </w:t>
      </w:r>
    </w:p>
    <w:p w14:paraId="5B8CDF4C" w14:textId="45F6DE25" w:rsidR="00227A52" w:rsidRPr="00CD6938" w:rsidRDefault="00227A52" w:rsidP="00227A52">
      <w:pPr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 xml:space="preserve">Vedoucí týmu: </w:t>
      </w:r>
      <w:r w:rsidR="00A61578">
        <w:rPr>
          <w:rFonts w:ascii="Arial" w:hAnsi="Arial" w:cs="Arial"/>
          <w:sz w:val="22"/>
          <w:szCs w:val="22"/>
        </w:rPr>
        <w:t>XXXXX</w:t>
      </w:r>
    </w:p>
    <w:p w14:paraId="465F3A9B" w14:textId="08271FD6" w:rsidR="00227A52" w:rsidRDefault="00227A52" w:rsidP="00227A52">
      <w:pPr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 xml:space="preserve">Zástupce vedoucího týmu: </w:t>
      </w:r>
      <w:r w:rsidR="00A61578">
        <w:rPr>
          <w:rFonts w:ascii="Arial" w:hAnsi="Arial" w:cs="Arial"/>
          <w:sz w:val="22"/>
          <w:szCs w:val="22"/>
        </w:rPr>
        <w:t>XXXXX</w:t>
      </w:r>
    </w:p>
    <w:p w14:paraId="526F549A" w14:textId="77777777" w:rsidR="00CD6938" w:rsidRPr="00CD6938" w:rsidRDefault="00CD6938" w:rsidP="00227A52">
      <w:pPr>
        <w:ind w:left="567"/>
        <w:rPr>
          <w:rFonts w:ascii="Arial" w:hAnsi="Arial" w:cs="Arial"/>
          <w:sz w:val="22"/>
          <w:szCs w:val="22"/>
        </w:rPr>
      </w:pPr>
    </w:p>
    <w:p w14:paraId="4E581789" w14:textId="77777777" w:rsidR="00227A52" w:rsidRPr="00CD6938" w:rsidRDefault="00227A52" w:rsidP="00227A5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48BCAB2" w14:textId="0F0727B9" w:rsidR="00227A52" w:rsidRPr="00301298" w:rsidRDefault="00227A52" w:rsidP="00301298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01298">
        <w:rPr>
          <w:rFonts w:ascii="Arial" w:hAnsi="Arial" w:cs="Arial"/>
          <w:bCs/>
          <w:sz w:val="22"/>
          <w:szCs w:val="22"/>
        </w:rPr>
        <w:t xml:space="preserve">Telefon: </w:t>
      </w:r>
      <w:r w:rsidR="00A61578">
        <w:rPr>
          <w:rFonts w:ascii="Arial" w:hAnsi="Arial" w:cs="Arial"/>
          <w:bCs/>
          <w:sz w:val="22"/>
          <w:szCs w:val="22"/>
        </w:rPr>
        <w:t>XXXXXX</w:t>
      </w:r>
      <w:r w:rsidRPr="00301298">
        <w:rPr>
          <w:rFonts w:ascii="Arial" w:hAnsi="Arial" w:cs="Arial"/>
          <w:bCs/>
          <w:sz w:val="22"/>
          <w:szCs w:val="22"/>
        </w:rPr>
        <w:t xml:space="preserve"> / </w:t>
      </w:r>
      <w:r w:rsidR="00A61578">
        <w:rPr>
          <w:rFonts w:ascii="Arial" w:hAnsi="Arial" w:cs="Arial"/>
          <w:bCs/>
          <w:sz w:val="22"/>
          <w:szCs w:val="22"/>
        </w:rPr>
        <w:t>XXXXX</w:t>
      </w:r>
    </w:p>
    <w:p w14:paraId="21EBE608" w14:textId="23C6625B" w:rsidR="00227A52" w:rsidRPr="00301298" w:rsidRDefault="00227A52" w:rsidP="00301298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proofErr w:type="gramStart"/>
      <w:r w:rsidRPr="00301298">
        <w:rPr>
          <w:rFonts w:ascii="Arial" w:hAnsi="Arial" w:cs="Arial"/>
          <w:bCs/>
          <w:sz w:val="22"/>
          <w:szCs w:val="22"/>
        </w:rPr>
        <w:t>E-mail :</w:t>
      </w:r>
      <w:proofErr w:type="gramEnd"/>
      <w:r w:rsidRPr="00301298">
        <w:rPr>
          <w:rFonts w:ascii="Arial" w:hAnsi="Arial" w:cs="Arial"/>
          <w:bCs/>
          <w:sz w:val="22"/>
          <w:szCs w:val="22"/>
        </w:rPr>
        <w:t xml:space="preserve"> </w:t>
      </w:r>
      <w:r w:rsidR="00A61578">
        <w:rPr>
          <w:rFonts w:ascii="Arial" w:hAnsi="Arial" w:cs="Arial"/>
          <w:bCs/>
          <w:sz w:val="22"/>
          <w:szCs w:val="22"/>
        </w:rPr>
        <w:t>XXXXX</w:t>
      </w:r>
    </w:p>
    <w:p w14:paraId="71E492CD" w14:textId="77777777" w:rsidR="00227A52" w:rsidRPr="00301298" w:rsidRDefault="00227A52" w:rsidP="00301298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01298">
        <w:rPr>
          <w:rFonts w:ascii="Arial" w:hAnsi="Arial" w:cs="Arial"/>
          <w:bCs/>
          <w:sz w:val="22"/>
          <w:szCs w:val="22"/>
        </w:rPr>
        <w:t>ID DS: pb5jxk5</w:t>
      </w:r>
    </w:p>
    <w:p w14:paraId="4FAB180F" w14:textId="77777777" w:rsidR="00301298" w:rsidRDefault="00301298" w:rsidP="00301298">
      <w:pPr>
        <w:pStyle w:val="Bezmezer"/>
        <w:tabs>
          <w:tab w:val="left" w:pos="4536"/>
        </w:tabs>
        <w:ind w:left="567"/>
        <w:rPr>
          <w:rFonts w:ascii="Arial" w:hAnsi="Arial" w:cs="Arial"/>
          <w:b/>
          <w:sz w:val="22"/>
          <w:szCs w:val="22"/>
        </w:rPr>
      </w:pPr>
    </w:p>
    <w:p w14:paraId="68E0B0C4" w14:textId="2698D188" w:rsidR="00227A52" w:rsidRPr="00CD6938" w:rsidRDefault="00227A52" w:rsidP="00301298">
      <w:pPr>
        <w:pStyle w:val="Bezmezer"/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b/>
          <w:sz w:val="22"/>
          <w:szCs w:val="22"/>
        </w:rPr>
        <w:t xml:space="preserve">Bankovní spojení: </w:t>
      </w:r>
      <w:r w:rsidRPr="00CD6938">
        <w:rPr>
          <w:rFonts w:ascii="Arial" w:hAnsi="Arial" w:cs="Arial"/>
          <w:sz w:val="22"/>
          <w:szCs w:val="22"/>
        </w:rPr>
        <w:t>ČSOB Praha 4</w:t>
      </w:r>
    </w:p>
    <w:p w14:paraId="0EEA376F" w14:textId="77777777" w:rsidR="00227A52" w:rsidRPr="00301298" w:rsidRDefault="00227A52" w:rsidP="00301298">
      <w:pPr>
        <w:pStyle w:val="Bezmezer"/>
        <w:tabs>
          <w:tab w:val="left" w:pos="4536"/>
        </w:tabs>
        <w:ind w:left="567"/>
        <w:rPr>
          <w:rFonts w:ascii="Arial" w:hAnsi="Arial" w:cs="Arial"/>
          <w:bCs/>
          <w:sz w:val="22"/>
          <w:szCs w:val="22"/>
        </w:rPr>
      </w:pPr>
      <w:r w:rsidRPr="00301298">
        <w:rPr>
          <w:rFonts w:ascii="Arial" w:hAnsi="Arial" w:cs="Arial"/>
          <w:bCs/>
          <w:sz w:val="22"/>
          <w:szCs w:val="22"/>
        </w:rPr>
        <w:t>Číslo účtu: 31405/0300</w:t>
      </w:r>
    </w:p>
    <w:p w14:paraId="658CE0A4" w14:textId="77777777" w:rsidR="00301298" w:rsidRDefault="00227A52" w:rsidP="00227A5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301298">
        <w:rPr>
          <w:rFonts w:ascii="Arial" w:hAnsi="Arial" w:cs="Arial"/>
          <w:bCs/>
          <w:sz w:val="22"/>
          <w:szCs w:val="22"/>
        </w:rPr>
        <w:t>DIČ:</w:t>
      </w:r>
      <w:r w:rsidRPr="00CD6938">
        <w:rPr>
          <w:rFonts w:ascii="Arial" w:hAnsi="Arial" w:cs="Arial"/>
          <w:b/>
          <w:sz w:val="22"/>
          <w:szCs w:val="22"/>
        </w:rPr>
        <w:t xml:space="preserve"> </w:t>
      </w:r>
      <w:r w:rsidRPr="00CD6938">
        <w:rPr>
          <w:rFonts w:ascii="Arial" w:hAnsi="Arial" w:cs="Arial"/>
          <w:sz w:val="22"/>
          <w:szCs w:val="22"/>
        </w:rPr>
        <w:t xml:space="preserve">CZ48110141 </w:t>
      </w:r>
    </w:p>
    <w:p w14:paraId="35D11CFA" w14:textId="7BB4E39C" w:rsidR="00BA5F94" w:rsidRPr="00CD6938" w:rsidRDefault="00BA5F94" w:rsidP="00227A5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(</w:t>
      </w:r>
      <w:r w:rsidRPr="00CD6938">
        <w:rPr>
          <w:rFonts w:ascii="Arial" w:hAnsi="Arial" w:cs="Arial"/>
          <w:b/>
          <w:sz w:val="22"/>
          <w:szCs w:val="22"/>
        </w:rPr>
        <w:t>„Zhotovitel“</w:t>
      </w:r>
      <w:r w:rsidRPr="00CD6938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014665" w:rsidRDefault="00797092" w:rsidP="00797092">
      <w:pPr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0F2337AD" w14:textId="77777777" w:rsidR="00E109F9" w:rsidRPr="00421536" w:rsidRDefault="00E109F9" w:rsidP="00B25794">
      <w:pPr>
        <w:pStyle w:val="Level1"/>
        <w:keepNext w:val="0"/>
        <w:numPr>
          <w:ilvl w:val="0"/>
          <w:numId w:val="0"/>
        </w:numPr>
        <w:spacing w:before="360" w:after="240"/>
        <w:rPr>
          <w:rFonts w:ascii="Arial" w:hAnsi="Arial" w:cs="Arial"/>
          <w:b w:val="0"/>
          <w:bCs w:val="0"/>
          <w:szCs w:val="22"/>
        </w:rPr>
      </w:pPr>
      <w:r w:rsidRPr="00421536">
        <w:rPr>
          <w:rFonts w:ascii="Arial" w:hAnsi="Arial" w:cs="Arial"/>
          <w:szCs w:val="22"/>
        </w:rPr>
        <w:t>Preambule</w:t>
      </w:r>
    </w:p>
    <w:p w14:paraId="24FCD9B2" w14:textId="120D5BC2" w:rsidR="00E109F9" w:rsidRDefault="00E109F9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3F5067">
        <w:rPr>
          <w:rFonts w:ascii="Arial" w:hAnsi="Arial" w:cs="Arial"/>
          <w:snapToGrid w:val="0"/>
          <w:sz w:val="22"/>
          <w:szCs w:val="22"/>
        </w:rPr>
        <w:t xml:space="preserve">Předmětem Dodatku č. </w:t>
      </w:r>
      <w:r w:rsidR="004161C2">
        <w:rPr>
          <w:rFonts w:ascii="Arial" w:hAnsi="Arial" w:cs="Arial"/>
          <w:snapToGrid w:val="0"/>
          <w:sz w:val="22"/>
          <w:szCs w:val="22"/>
        </w:rPr>
        <w:t>1</w:t>
      </w:r>
      <w:r w:rsidRPr="003F5067">
        <w:rPr>
          <w:rFonts w:ascii="Arial" w:hAnsi="Arial" w:cs="Arial"/>
          <w:snapToGrid w:val="0"/>
          <w:sz w:val="22"/>
          <w:szCs w:val="22"/>
        </w:rPr>
        <w:t xml:space="preserve"> je změna identifikačního údaje na straně objednatele (e-mailová adresa).</w:t>
      </w:r>
    </w:p>
    <w:p w14:paraId="0188101F" w14:textId="77777777" w:rsidR="00E109F9" w:rsidRPr="003F5067" w:rsidRDefault="00E109F9" w:rsidP="00EE1A3A">
      <w:pPr>
        <w:pStyle w:val="Textkomente"/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5559DD2E" w14:textId="51C70175" w:rsidR="00B03E93" w:rsidRDefault="00B03E93" w:rsidP="00544A66">
      <w:pPr>
        <w:tabs>
          <w:tab w:val="left" w:pos="284"/>
        </w:tabs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B03E93">
        <w:rPr>
          <w:rFonts w:ascii="Arial" w:hAnsi="Arial" w:cs="Arial"/>
          <w:snapToGrid w:val="0"/>
          <w:sz w:val="22"/>
          <w:szCs w:val="22"/>
        </w:rPr>
        <w:t xml:space="preserve">Dále je předmětem Dodatku č. </w:t>
      </w:r>
      <w:r>
        <w:rPr>
          <w:rFonts w:ascii="Arial" w:hAnsi="Arial" w:cs="Arial"/>
          <w:snapToGrid w:val="0"/>
          <w:sz w:val="22"/>
          <w:szCs w:val="22"/>
        </w:rPr>
        <w:t>1</w:t>
      </w:r>
      <w:r w:rsidRPr="00B03E93">
        <w:rPr>
          <w:rFonts w:ascii="Arial" w:hAnsi="Arial" w:cs="Arial"/>
          <w:snapToGrid w:val="0"/>
          <w:sz w:val="22"/>
          <w:szCs w:val="22"/>
        </w:rPr>
        <w:t xml:space="preserve"> změna počtu měrných jednotek (dále jen „MJ“) a tím i ceny </w:t>
      </w:r>
      <w:r>
        <w:rPr>
          <w:rFonts w:ascii="Arial" w:hAnsi="Arial" w:cs="Arial"/>
          <w:snapToGrid w:val="0"/>
          <w:sz w:val="22"/>
          <w:szCs w:val="22"/>
        </w:rPr>
        <w:t xml:space="preserve">dle Čl. VI, </w:t>
      </w:r>
      <w:r w:rsidRPr="00544A66">
        <w:rPr>
          <w:rFonts w:ascii="Arial" w:hAnsi="Arial" w:cs="Arial"/>
          <w:snapToGrid w:val="0"/>
          <w:sz w:val="22"/>
          <w:szCs w:val="22"/>
        </w:rPr>
        <w:t>odst. 6.3.</w:t>
      </w:r>
    </w:p>
    <w:p w14:paraId="56FFB85F" w14:textId="77777777" w:rsidR="00B03E93" w:rsidRDefault="00B03E93" w:rsidP="00544A66">
      <w:pPr>
        <w:tabs>
          <w:tab w:val="left" w:pos="284"/>
        </w:tabs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588EAC87" w14:textId="171B5107" w:rsidR="00B03E93" w:rsidRDefault="00CF0DC0" w:rsidP="00544A66">
      <w:pPr>
        <w:tabs>
          <w:tab w:val="left" w:pos="284"/>
        </w:tabs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B03E93" w:rsidRPr="003F5067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B03E93" w:rsidRPr="003F5067">
        <w:rPr>
          <w:rFonts w:ascii="Arial" w:hAnsi="Arial" w:cs="Arial"/>
          <w:b/>
          <w:bCs/>
          <w:snapToGrid w:val="0"/>
          <w:sz w:val="22"/>
          <w:szCs w:val="22"/>
        </w:rPr>
        <w:tab/>
        <w:t>PŘEDMĚT DODATKU</w:t>
      </w:r>
    </w:p>
    <w:p w14:paraId="5BF10202" w14:textId="77777777" w:rsidR="00B03E93" w:rsidRPr="003F5067" w:rsidRDefault="00B03E93" w:rsidP="00544A66">
      <w:pPr>
        <w:tabs>
          <w:tab w:val="left" w:pos="284"/>
        </w:tabs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2DB29F1" w14:textId="4688843B" w:rsidR="00B03E93" w:rsidRPr="003F5067" w:rsidRDefault="00CF0DC0" w:rsidP="00544A66">
      <w:pPr>
        <w:tabs>
          <w:tab w:val="left" w:pos="284"/>
        </w:tabs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473A42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B03E93" w:rsidRPr="00473A42">
        <w:rPr>
          <w:rFonts w:ascii="Arial" w:hAnsi="Arial" w:cs="Arial"/>
          <w:b/>
          <w:bCs/>
          <w:snapToGrid w:val="0"/>
          <w:sz w:val="22"/>
          <w:szCs w:val="22"/>
        </w:rPr>
        <w:t>.1</w:t>
      </w:r>
      <w:r w:rsidR="00B03E93">
        <w:rPr>
          <w:rFonts w:ascii="Arial" w:hAnsi="Arial" w:cs="Arial"/>
          <w:snapToGrid w:val="0"/>
          <w:sz w:val="22"/>
          <w:szCs w:val="22"/>
        </w:rPr>
        <w:t xml:space="preserve"> </w:t>
      </w:r>
      <w:r w:rsidR="00B03E93" w:rsidRPr="003F5067">
        <w:rPr>
          <w:rFonts w:ascii="Arial" w:hAnsi="Arial" w:cs="Arial"/>
          <w:b/>
          <w:bCs/>
          <w:snapToGrid w:val="0"/>
          <w:sz w:val="22"/>
          <w:szCs w:val="22"/>
        </w:rPr>
        <w:t>Změna identifikačních údajů smluvních stran</w:t>
      </w:r>
    </w:p>
    <w:p w14:paraId="06C43CE6" w14:textId="482DDF45" w:rsidR="00B03E93" w:rsidRDefault="00B03E93" w:rsidP="00544A66">
      <w:pPr>
        <w:tabs>
          <w:tab w:val="left" w:pos="284"/>
        </w:tabs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B03E93">
        <w:rPr>
          <w:rFonts w:ascii="Arial" w:hAnsi="Arial" w:cs="Arial"/>
          <w:snapToGrid w:val="0"/>
          <w:sz w:val="22"/>
          <w:szCs w:val="22"/>
        </w:rPr>
        <w:t>E-mailová adresa Objednatele se mění na:</w:t>
      </w:r>
      <w:r>
        <w:rPr>
          <w:rFonts w:ascii="Arial" w:hAnsi="Arial" w:cs="Arial"/>
          <w:snapToGrid w:val="0"/>
          <w:sz w:val="22"/>
          <w:szCs w:val="22"/>
        </w:rPr>
        <w:t xml:space="preserve"> jiri.loufek@spu.gov.cz</w:t>
      </w:r>
    </w:p>
    <w:p w14:paraId="7389EBFA" w14:textId="77777777" w:rsidR="00B03E93" w:rsidRDefault="00B03E93" w:rsidP="00544A66">
      <w:pPr>
        <w:tabs>
          <w:tab w:val="left" w:pos="284"/>
        </w:tabs>
        <w:spacing w:after="120"/>
        <w:ind w:left="0"/>
        <w:rPr>
          <w:rFonts w:ascii="Arial" w:hAnsi="Arial" w:cs="Arial"/>
          <w:snapToGrid w:val="0"/>
          <w:sz w:val="22"/>
          <w:szCs w:val="22"/>
        </w:rPr>
      </w:pPr>
    </w:p>
    <w:p w14:paraId="7A8093D4" w14:textId="3C28119C" w:rsidR="00B03E93" w:rsidRPr="003F5067" w:rsidRDefault="00CF0DC0" w:rsidP="00544A66">
      <w:pPr>
        <w:tabs>
          <w:tab w:val="left" w:pos="284"/>
        </w:tabs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473A42"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B03E93" w:rsidRPr="00473A42">
        <w:rPr>
          <w:rFonts w:ascii="Arial" w:hAnsi="Arial" w:cs="Arial"/>
          <w:b/>
          <w:bCs/>
          <w:snapToGrid w:val="0"/>
          <w:sz w:val="22"/>
          <w:szCs w:val="22"/>
        </w:rPr>
        <w:t>.2</w:t>
      </w:r>
      <w:r w:rsidR="00473A42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B03E93" w:rsidRPr="003F5067">
        <w:rPr>
          <w:rFonts w:ascii="Arial" w:hAnsi="Arial" w:cs="Arial"/>
          <w:b/>
          <w:bCs/>
          <w:snapToGrid w:val="0"/>
          <w:sz w:val="22"/>
          <w:szCs w:val="22"/>
        </w:rPr>
        <w:t>Změna počtu měrných jednotek</w:t>
      </w:r>
    </w:p>
    <w:p w14:paraId="16035C8A" w14:textId="478E162A" w:rsidR="00BF5382" w:rsidRPr="00544A66" w:rsidRDefault="00555075" w:rsidP="00555075">
      <w:pPr>
        <w:tabs>
          <w:tab w:val="left" w:pos="284"/>
        </w:tabs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Čl. VI Cena za provedení díla, odst. 6.3. </w:t>
      </w:r>
      <w:r w:rsidR="001226EA" w:rsidRPr="00544A66">
        <w:rPr>
          <w:rFonts w:ascii="Arial" w:hAnsi="Arial" w:cs="Arial"/>
          <w:snapToGrid w:val="0"/>
          <w:sz w:val="22"/>
          <w:szCs w:val="22"/>
        </w:rPr>
        <w:t xml:space="preserve">odst. 6.3. </w:t>
      </w:r>
      <w:r>
        <w:rPr>
          <w:rFonts w:ascii="Arial" w:hAnsi="Arial" w:cs="Arial"/>
          <w:snapToGrid w:val="0"/>
          <w:sz w:val="22"/>
          <w:szCs w:val="22"/>
        </w:rPr>
        <w:t xml:space="preserve">se </w:t>
      </w:r>
      <w:r w:rsidR="001D7296" w:rsidRPr="00544A66">
        <w:rPr>
          <w:rFonts w:ascii="Arial" w:hAnsi="Arial" w:cs="Arial"/>
          <w:snapToGrid w:val="0"/>
          <w:sz w:val="22"/>
          <w:szCs w:val="22"/>
        </w:rPr>
        <w:t xml:space="preserve">mění </w:t>
      </w:r>
      <w:r w:rsidR="001226EA" w:rsidRPr="00544A66">
        <w:rPr>
          <w:rFonts w:ascii="Arial" w:hAnsi="Arial" w:cs="Arial"/>
          <w:snapToGrid w:val="0"/>
          <w:sz w:val="22"/>
          <w:szCs w:val="22"/>
        </w:rPr>
        <w:t>následovně:</w:t>
      </w:r>
    </w:p>
    <w:p w14:paraId="7088EBA2" w14:textId="77777777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sz w:val="22"/>
          <w:szCs w:val="22"/>
        </w:rPr>
        <w:t xml:space="preserve">Smluvní cena: </w:t>
      </w:r>
    </w:p>
    <w:p w14:paraId="4FC48FE0" w14:textId="4F0CDD54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7E617D">
        <w:rPr>
          <w:rFonts w:ascii="Arial" w:hAnsi="Arial" w:cs="Arial"/>
          <w:b/>
          <w:bCs/>
          <w:sz w:val="22"/>
          <w:szCs w:val="22"/>
        </w:rPr>
        <w:t>9</w:t>
      </w:r>
      <w:r w:rsidR="00470C9E">
        <w:rPr>
          <w:rFonts w:ascii="Arial" w:hAnsi="Arial" w:cs="Arial"/>
          <w:b/>
          <w:bCs/>
          <w:sz w:val="22"/>
          <w:szCs w:val="22"/>
        </w:rPr>
        <w:t>5</w:t>
      </w:r>
      <w:r w:rsidRPr="00A20DE5">
        <w:rPr>
          <w:rFonts w:ascii="Arial" w:hAnsi="Arial" w:cs="Arial"/>
          <w:b/>
          <w:bCs/>
          <w:sz w:val="22"/>
          <w:szCs w:val="22"/>
        </w:rPr>
        <w:t xml:space="preserve"> MJ) </w:t>
      </w:r>
    </w:p>
    <w:p w14:paraId="42D05F1D" w14:textId="2BE83180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b/>
          <w:bCs/>
          <w:sz w:val="22"/>
          <w:szCs w:val="22"/>
        </w:rPr>
        <w:t xml:space="preserve">- cena za 1 MJ </w:t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Pr="00A20DE5">
        <w:rPr>
          <w:rFonts w:ascii="Arial" w:hAnsi="Arial" w:cs="Arial"/>
          <w:b/>
          <w:bCs/>
          <w:sz w:val="22"/>
          <w:szCs w:val="22"/>
        </w:rPr>
        <w:t xml:space="preserve">765 Kč </w:t>
      </w:r>
    </w:p>
    <w:p w14:paraId="4EDDB41A" w14:textId="77777777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i/>
          <w:iCs/>
          <w:sz w:val="22"/>
          <w:szCs w:val="22"/>
        </w:rPr>
        <w:t xml:space="preserve">(pozn.: 1 MJ = 100 bm vytyčované hranice) </w:t>
      </w:r>
    </w:p>
    <w:p w14:paraId="2A5317BF" w14:textId="77AE52F4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b/>
          <w:bCs/>
          <w:sz w:val="22"/>
          <w:szCs w:val="22"/>
        </w:rPr>
        <w:t xml:space="preserve">Smluvní cena celkem </w:t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Pr="00A20DE5">
        <w:rPr>
          <w:rFonts w:ascii="Arial" w:hAnsi="Arial" w:cs="Arial"/>
          <w:b/>
          <w:bCs/>
          <w:sz w:val="22"/>
          <w:szCs w:val="22"/>
        </w:rPr>
        <w:t>7</w:t>
      </w:r>
      <w:r w:rsidR="009A07C4">
        <w:rPr>
          <w:rFonts w:ascii="Arial" w:hAnsi="Arial" w:cs="Arial"/>
          <w:b/>
          <w:bCs/>
          <w:sz w:val="22"/>
          <w:szCs w:val="22"/>
        </w:rPr>
        <w:t>2</w:t>
      </w:r>
      <w:r w:rsidRPr="00A20DE5">
        <w:rPr>
          <w:rFonts w:ascii="Arial" w:hAnsi="Arial" w:cs="Arial"/>
          <w:b/>
          <w:bCs/>
          <w:sz w:val="22"/>
          <w:szCs w:val="22"/>
        </w:rPr>
        <w:t xml:space="preserve"> </w:t>
      </w:r>
      <w:r w:rsidR="009A07C4">
        <w:rPr>
          <w:rFonts w:ascii="Arial" w:hAnsi="Arial" w:cs="Arial"/>
          <w:b/>
          <w:bCs/>
          <w:sz w:val="22"/>
          <w:szCs w:val="22"/>
        </w:rPr>
        <w:t>675</w:t>
      </w:r>
      <w:r w:rsidRPr="00A20DE5">
        <w:rPr>
          <w:rFonts w:ascii="Arial" w:hAnsi="Arial" w:cs="Arial"/>
          <w:b/>
          <w:bCs/>
          <w:sz w:val="22"/>
          <w:szCs w:val="22"/>
        </w:rPr>
        <w:t xml:space="preserve">,00 Kč </w:t>
      </w:r>
    </w:p>
    <w:p w14:paraId="50C2CD1B" w14:textId="3264FA15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b/>
          <w:bCs/>
          <w:sz w:val="22"/>
          <w:szCs w:val="22"/>
        </w:rPr>
        <w:t xml:space="preserve">DPH 21 % </w:t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89327B">
        <w:rPr>
          <w:rFonts w:ascii="Arial" w:hAnsi="Arial" w:cs="Arial"/>
          <w:b/>
          <w:bCs/>
          <w:sz w:val="22"/>
          <w:szCs w:val="22"/>
        </w:rPr>
        <w:t>15 </w:t>
      </w:r>
      <w:r w:rsidR="0071765C">
        <w:rPr>
          <w:rFonts w:ascii="Arial" w:hAnsi="Arial" w:cs="Arial"/>
          <w:b/>
          <w:bCs/>
          <w:sz w:val="22"/>
          <w:szCs w:val="22"/>
        </w:rPr>
        <w:t>261</w:t>
      </w:r>
      <w:r w:rsidR="0089327B">
        <w:rPr>
          <w:rFonts w:ascii="Arial" w:hAnsi="Arial" w:cs="Arial"/>
          <w:b/>
          <w:bCs/>
          <w:sz w:val="22"/>
          <w:szCs w:val="22"/>
        </w:rPr>
        <w:t>,</w:t>
      </w:r>
      <w:r w:rsidR="0071765C">
        <w:rPr>
          <w:rFonts w:ascii="Arial" w:hAnsi="Arial" w:cs="Arial"/>
          <w:b/>
          <w:bCs/>
          <w:sz w:val="22"/>
          <w:szCs w:val="22"/>
        </w:rPr>
        <w:t>75</w:t>
      </w:r>
      <w:r w:rsidRPr="00A20DE5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5C437307" w14:textId="0CA454AD" w:rsidR="00A20DE5" w:rsidRP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b/>
          <w:bCs/>
          <w:sz w:val="22"/>
          <w:szCs w:val="22"/>
        </w:rPr>
        <w:t xml:space="preserve">Celková cena s DPH </w:t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555075">
        <w:rPr>
          <w:rFonts w:ascii="Arial" w:hAnsi="Arial" w:cs="Arial"/>
          <w:b/>
          <w:bCs/>
          <w:sz w:val="22"/>
          <w:szCs w:val="22"/>
        </w:rPr>
        <w:tab/>
      </w:r>
      <w:r w:rsidR="0089327B">
        <w:rPr>
          <w:rFonts w:ascii="Arial" w:hAnsi="Arial" w:cs="Arial"/>
          <w:b/>
          <w:bCs/>
          <w:sz w:val="22"/>
          <w:szCs w:val="22"/>
        </w:rPr>
        <w:t>8</w:t>
      </w:r>
      <w:r w:rsidR="0071765C">
        <w:rPr>
          <w:rFonts w:ascii="Arial" w:hAnsi="Arial" w:cs="Arial"/>
          <w:b/>
          <w:bCs/>
          <w:sz w:val="22"/>
          <w:szCs w:val="22"/>
        </w:rPr>
        <w:t>7</w:t>
      </w:r>
      <w:r w:rsidR="0089327B">
        <w:rPr>
          <w:rFonts w:ascii="Arial" w:hAnsi="Arial" w:cs="Arial"/>
          <w:b/>
          <w:bCs/>
          <w:sz w:val="22"/>
          <w:szCs w:val="22"/>
        </w:rPr>
        <w:t> </w:t>
      </w:r>
      <w:r w:rsidR="0071765C">
        <w:rPr>
          <w:rFonts w:ascii="Arial" w:hAnsi="Arial" w:cs="Arial"/>
          <w:b/>
          <w:bCs/>
          <w:sz w:val="22"/>
          <w:szCs w:val="22"/>
        </w:rPr>
        <w:t>936</w:t>
      </w:r>
      <w:r w:rsidR="0089327B">
        <w:rPr>
          <w:rFonts w:ascii="Arial" w:hAnsi="Arial" w:cs="Arial"/>
          <w:b/>
          <w:bCs/>
          <w:sz w:val="22"/>
          <w:szCs w:val="22"/>
        </w:rPr>
        <w:t>,</w:t>
      </w:r>
      <w:r w:rsidR="0071765C">
        <w:rPr>
          <w:rFonts w:ascii="Arial" w:hAnsi="Arial" w:cs="Arial"/>
          <w:b/>
          <w:bCs/>
          <w:sz w:val="22"/>
          <w:szCs w:val="22"/>
        </w:rPr>
        <w:t>75</w:t>
      </w:r>
      <w:r w:rsidRPr="00A20DE5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7214F29E" w14:textId="1AFB04D1" w:rsidR="00A20DE5" w:rsidRDefault="00A20DE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  <w:r w:rsidRPr="00A20DE5">
        <w:rPr>
          <w:rFonts w:ascii="Arial" w:hAnsi="Arial" w:cs="Arial"/>
          <w:sz w:val="22"/>
          <w:szCs w:val="22"/>
        </w:rPr>
        <w:t>Za správné stanovení výše DPH ke dni zdanitelného plnění odpovídá Zhotovitel</w:t>
      </w:r>
      <w:r w:rsidR="0089327B">
        <w:rPr>
          <w:rFonts w:ascii="Arial" w:hAnsi="Arial" w:cs="Arial"/>
          <w:sz w:val="22"/>
          <w:szCs w:val="22"/>
        </w:rPr>
        <w:t>.</w:t>
      </w:r>
    </w:p>
    <w:p w14:paraId="5795917A" w14:textId="77777777" w:rsidR="00473A42" w:rsidRDefault="00473A42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74CD9ED7" w14:textId="192E6418" w:rsidR="00555075" w:rsidRPr="003F5067" w:rsidRDefault="00CF0DC0" w:rsidP="00473A42">
      <w:pPr>
        <w:pStyle w:val="Odstavecseseznamem"/>
        <w:spacing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bookmarkStart w:id="4" w:name="_Hlk202353903"/>
      <w:r>
        <w:rPr>
          <w:rFonts w:ascii="Arial" w:hAnsi="Arial" w:cs="Arial"/>
          <w:b/>
          <w:bCs/>
          <w:snapToGrid w:val="0"/>
          <w:sz w:val="22"/>
          <w:szCs w:val="22"/>
        </w:rPr>
        <w:t>1</w:t>
      </w:r>
      <w:r w:rsidR="00555075">
        <w:rPr>
          <w:rFonts w:ascii="Arial" w:hAnsi="Arial" w:cs="Arial"/>
          <w:b/>
          <w:bCs/>
          <w:snapToGrid w:val="0"/>
          <w:sz w:val="22"/>
          <w:szCs w:val="22"/>
        </w:rPr>
        <w:t xml:space="preserve">.3 </w:t>
      </w:r>
      <w:r w:rsidR="00CC5165" w:rsidRPr="003F5067">
        <w:rPr>
          <w:rFonts w:ascii="Arial" w:hAnsi="Arial" w:cs="Arial"/>
          <w:b/>
          <w:bCs/>
          <w:snapToGrid w:val="0"/>
          <w:sz w:val="22"/>
          <w:szCs w:val="22"/>
        </w:rPr>
        <w:t>Odůvodnění</w:t>
      </w:r>
    </w:p>
    <w:p w14:paraId="19FFEE0A" w14:textId="08DB2955" w:rsidR="00CC5165" w:rsidRDefault="00CC5165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 souladu s ustanovením Čl</w:t>
      </w:r>
      <w:r w:rsidR="00051368">
        <w:rPr>
          <w:rFonts w:ascii="Arial" w:hAnsi="Arial" w:cs="Arial"/>
          <w:snapToGrid w:val="0"/>
          <w:sz w:val="22"/>
          <w:szCs w:val="22"/>
        </w:rPr>
        <w:t>.</w:t>
      </w:r>
      <w:r>
        <w:rPr>
          <w:rFonts w:ascii="Arial" w:hAnsi="Arial" w:cs="Arial"/>
          <w:snapToGrid w:val="0"/>
          <w:sz w:val="22"/>
          <w:szCs w:val="22"/>
        </w:rPr>
        <w:t xml:space="preserve"> VI, odst. 6.5. </w:t>
      </w:r>
      <w:r w:rsidR="00302804">
        <w:rPr>
          <w:rFonts w:ascii="Arial" w:hAnsi="Arial" w:cs="Arial"/>
          <w:snapToGrid w:val="0"/>
          <w:sz w:val="22"/>
          <w:szCs w:val="22"/>
        </w:rPr>
        <w:t xml:space="preserve">a Čl. IX, odst. 9.2 </w:t>
      </w:r>
      <w:r w:rsidR="00716FA6">
        <w:rPr>
          <w:rFonts w:ascii="Arial" w:hAnsi="Arial" w:cs="Arial"/>
          <w:snapToGrid w:val="0"/>
          <w:sz w:val="22"/>
          <w:szCs w:val="22"/>
        </w:rPr>
        <w:t>se fakturují skutečné počty měrných jednotek</w:t>
      </w:r>
      <w:r w:rsidR="00CB7779">
        <w:rPr>
          <w:rFonts w:ascii="Arial" w:hAnsi="Arial" w:cs="Arial"/>
          <w:snapToGrid w:val="0"/>
          <w:sz w:val="22"/>
          <w:szCs w:val="22"/>
        </w:rPr>
        <w:t xml:space="preserve">, </w:t>
      </w:r>
      <w:r w:rsidR="00CE487B">
        <w:rPr>
          <w:rFonts w:ascii="Arial" w:hAnsi="Arial" w:cs="Arial"/>
          <w:snapToGrid w:val="0"/>
          <w:sz w:val="22"/>
          <w:szCs w:val="22"/>
        </w:rPr>
        <w:t xml:space="preserve">na základě </w:t>
      </w:r>
      <w:r w:rsidR="003F5067">
        <w:rPr>
          <w:rFonts w:ascii="Arial" w:hAnsi="Arial" w:cs="Arial"/>
          <w:snapToGrid w:val="0"/>
          <w:sz w:val="22"/>
          <w:szCs w:val="22"/>
        </w:rPr>
        <w:t>informace</w:t>
      </w:r>
      <w:r w:rsidR="00CE487B">
        <w:rPr>
          <w:rFonts w:ascii="Arial" w:hAnsi="Arial" w:cs="Arial"/>
          <w:snapToGrid w:val="0"/>
          <w:sz w:val="22"/>
          <w:szCs w:val="22"/>
        </w:rPr>
        <w:t xml:space="preserve"> Zhotovitele, kdy došlo </w:t>
      </w:r>
      <w:r w:rsidR="00CB7779">
        <w:rPr>
          <w:rFonts w:ascii="Arial" w:hAnsi="Arial" w:cs="Arial"/>
          <w:snapToGrid w:val="0"/>
          <w:sz w:val="22"/>
          <w:szCs w:val="22"/>
        </w:rPr>
        <w:t>k</w:t>
      </w:r>
      <w:r w:rsidR="00C841CB">
        <w:rPr>
          <w:rFonts w:ascii="Arial" w:hAnsi="Arial" w:cs="Arial"/>
          <w:snapToGrid w:val="0"/>
          <w:sz w:val="22"/>
          <w:szCs w:val="22"/>
        </w:rPr>
        <w:t> </w:t>
      </w:r>
      <w:r w:rsidR="00CB7779">
        <w:rPr>
          <w:rFonts w:ascii="Arial" w:hAnsi="Arial" w:cs="Arial"/>
          <w:snapToGrid w:val="0"/>
          <w:sz w:val="22"/>
          <w:szCs w:val="22"/>
        </w:rPr>
        <w:t>upřesnění</w:t>
      </w:r>
      <w:r w:rsidR="00C841CB">
        <w:rPr>
          <w:rFonts w:ascii="Arial" w:hAnsi="Arial" w:cs="Arial"/>
          <w:snapToGrid w:val="0"/>
          <w:sz w:val="22"/>
          <w:szCs w:val="22"/>
        </w:rPr>
        <w:t xml:space="preserve"> délky vytyčovaných hranic</w:t>
      </w:r>
      <w:r w:rsidR="00CB7779">
        <w:rPr>
          <w:rFonts w:ascii="Arial" w:hAnsi="Arial" w:cs="Arial"/>
          <w:snapToGrid w:val="0"/>
          <w:sz w:val="22"/>
          <w:szCs w:val="22"/>
        </w:rPr>
        <w:t xml:space="preserve"> v průběhu plnění </w:t>
      </w:r>
      <w:r w:rsidR="006533AF">
        <w:rPr>
          <w:rFonts w:ascii="Arial" w:hAnsi="Arial" w:cs="Arial"/>
          <w:snapToGrid w:val="0"/>
          <w:sz w:val="22"/>
          <w:szCs w:val="22"/>
        </w:rPr>
        <w:t>Díla</w:t>
      </w:r>
      <w:r w:rsidR="00EB6830">
        <w:rPr>
          <w:rFonts w:ascii="Arial" w:hAnsi="Arial" w:cs="Arial"/>
          <w:snapToGrid w:val="0"/>
          <w:sz w:val="22"/>
          <w:szCs w:val="22"/>
        </w:rPr>
        <w:t>; jedná se o snížení počtu měrných jednotek o 7 MJ</w:t>
      </w:r>
      <w:r w:rsidR="006533AF">
        <w:rPr>
          <w:rFonts w:ascii="Arial" w:hAnsi="Arial" w:cs="Arial"/>
          <w:snapToGrid w:val="0"/>
          <w:sz w:val="22"/>
          <w:szCs w:val="22"/>
        </w:rPr>
        <w:t>.</w:t>
      </w:r>
    </w:p>
    <w:bookmarkEnd w:id="4"/>
    <w:p w14:paraId="4722B96F" w14:textId="77777777" w:rsidR="006533AF" w:rsidRPr="00BF5382" w:rsidRDefault="006533AF" w:rsidP="00A20DE5">
      <w:pPr>
        <w:pStyle w:val="Odstavecseseznamem"/>
        <w:tabs>
          <w:tab w:val="left" w:pos="284"/>
        </w:tabs>
        <w:spacing w:after="120"/>
        <w:ind w:left="284"/>
        <w:rPr>
          <w:rFonts w:ascii="Arial" w:hAnsi="Arial" w:cs="Arial"/>
          <w:sz w:val="22"/>
          <w:szCs w:val="22"/>
        </w:rPr>
      </w:pPr>
    </w:p>
    <w:p w14:paraId="530F47E9" w14:textId="77181946" w:rsidR="00C52227" w:rsidRPr="006F4030" w:rsidRDefault="005343E4" w:rsidP="006F4030">
      <w:pPr>
        <w:pStyle w:val="Odstavecseseznamem"/>
        <w:numPr>
          <w:ilvl w:val="0"/>
          <w:numId w:val="23"/>
        </w:numPr>
        <w:tabs>
          <w:tab w:val="left" w:pos="284"/>
        </w:tabs>
        <w:spacing w:after="120"/>
        <w:rPr>
          <w:rFonts w:ascii="Arial" w:hAnsi="Arial" w:cs="Arial"/>
          <w:b/>
          <w:bCs/>
          <w:caps/>
          <w:snapToGrid w:val="0"/>
          <w:sz w:val="22"/>
          <w:szCs w:val="22"/>
        </w:rPr>
      </w:pPr>
      <w:r w:rsidRPr="006F4030">
        <w:rPr>
          <w:rFonts w:ascii="Arial" w:hAnsi="Arial" w:cs="Arial"/>
          <w:b/>
          <w:bCs/>
          <w:caps/>
          <w:snapToGrid w:val="0"/>
          <w:sz w:val="22"/>
          <w:szCs w:val="22"/>
        </w:rPr>
        <w:t>Závěrečná ustanovení</w:t>
      </w:r>
    </w:p>
    <w:p w14:paraId="7CD79A3A" w14:textId="77777777" w:rsidR="00AF6B81" w:rsidRDefault="00FC4176" w:rsidP="007A518B">
      <w:pPr>
        <w:pStyle w:val="Odstavecseseznamem"/>
        <w:numPr>
          <w:ilvl w:val="1"/>
          <w:numId w:val="23"/>
        </w:numPr>
        <w:spacing w:after="120"/>
        <w:rPr>
          <w:rFonts w:ascii="Arial" w:hAnsi="Arial" w:cs="Arial"/>
          <w:snapToGrid w:val="0"/>
          <w:sz w:val="22"/>
          <w:szCs w:val="22"/>
        </w:rPr>
      </w:pPr>
      <w:r w:rsidRPr="00FC4176">
        <w:rPr>
          <w:rFonts w:ascii="Arial" w:hAnsi="Arial" w:cs="Arial"/>
          <w:snapToGrid w:val="0"/>
          <w:sz w:val="22"/>
          <w:szCs w:val="22"/>
        </w:rPr>
        <w:t xml:space="preserve">Ta ujednání smlouvy, která nejsou </w:t>
      </w:r>
      <w:r w:rsidR="00AF6B81">
        <w:rPr>
          <w:rFonts w:ascii="Arial" w:hAnsi="Arial" w:cs="Arial"/>
          <w:snapToGrid w:val="0"/>
          <w:sz w:val="22"/>
          <w:szCs w:val="22"/>
        </w:rPr>
        <w:t>D</w:t>
      </w:r>
      <w:r w:rsidRPr="00FC4176">
        <w:rPr>
          <w:rFonts w:ascii="Arial" w:hAnsi="Arial" w:cs="Arial"/>
          <w:snapToGrid w:val="0"/>
          <w:sz w:val="22"/>
          <w:szCs w:val="22"/>
        </w:rPr>
        <w:t xml:space="preserve">odatkem dotčena, zůstávají i nadále v platnosti. </w:t>
      </w:r>
    </w:p>
    <w:p w14:paraId="30AACFE0" w14:textId="4A8E31D0" w:rsidR="00AF6B81" w:rsidRDefault="00FC4176" w:rsidP="007A518B">
      <w:pPr>
        <w:pStyle w:val="Odstavecseseznamem"/>
        <w:numPr>
          <w:ilvl w:val="1"/>
          <w:numId w:val="23"/>
        </w:numPr>
        <w:spacing w:after="120"/>
        <w:rPr>
          <w:rFonts w:ascii="Arial" w:hAnsi="Arial" w:cs="Arial"/>
          <w:snapToGrid w:val="0"/>
          <w:sz w:val="22"/>
          <w:szCs w:val="22"/>
        </w:rPr>
      </w:pPr>
      <w:r w:rsidRPr="00FC4176">
        <w:rPr>
          <w:rFonts w:ascii="Arial" w:hAnsi="Arial" w:cs="Arial"/>
          <w:snapToGrid w:val="0"/>
          <w:sz w:val="22"/>
          <w:szCs w:val="22"/>
        </w:rPr>
        <w:lastRenderedPageBreak/>
        <w:t xml:space="preserve">Dodatek nabývá platnosti dnem podpisu smluvních stran a účinnosti dnem uveřejnění v registru smluv dle § 6 odst. 1 zákona č. 340/2015 Sb., o zvláštních podmínkách účinnosti některých smluv, uveřejňování těchto smluv a o registru smluv (zákon o registru smluv). </w:t>
      </w:r>
      <w:r w:rsidR="00AC3D11" w:rsidRPr="00AC3D11">
        <w:rPr>
          <w:rFonts w:ascii="Arial" w:hAnsi="Arial" w:cs="Arial"/>
          <w:snapToGrid w:val="0"/>
          <w:sz w:val="22"/>
          <w:szCs w:val="22"/>
        </w:rPr>
        <w:t>Smluvní strany se dále dohodly, že tento Dodatek zašle správci registru smluv k uveřejnění prostřednictvím registru smluv Objednatel.</w:t>
      </w:r>
    </w:p>
    <w:p w14:paraId="028AC8CB" w14:textId="63AA153E" w:rsidR="00FC4176" w:rsidRPr="007A518B" w:rsidRDefault="00B50A69" w:rsidP="007A518B">
      <w:pPr>
        <w:pStyle w:val="Odstavecseseznamem"/>
        <w:numPr>
          <w:ilvl w:val="1"/>
          <w:numId w:val="23"/>
        </w:numPr>
        <w:spacing w:after="1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tímto výslovně prohlašují, že tento Dodatek vyjadřuje jejich pravou a svobodnou vůli</w:t>
      </w:r>
      <w:r w:rsidR="00CC5D33">
        <w:rPr>
          <w:rFonts w:ascii="Arial" w:hAnsi="Arial" w:cs="Arial"/>
          <w:snapToGrid w:val="0"/>
          <w:sz w:val="22"/>
          <w:szCs w:val="22"/>
        </w:rPr>
        <w:t>, na dů</w:t>
      </w:r>
      <w:r w:rsidR="00CE487B">
        <w:rPr>
          <w:rFonts w:ascii="Arial" w:hAnsi="Arial" w:cs="Arial"/>
          <w:snapToGrid w:val="0"/>
          <w:sz w:val="22"/>
          <w:szCs w:val="22"/>
        </w:rPr>
        <w:t>k</w:t>
      </w:r>
      <w:r w:rsidR="00CC5D33">
        <w:rPr>
          <w:rFonts w:ascii="Arial" w:hAnsi="Arial" w:cs="Arial"/>
          <w:snapToGrid w:val="0"/>
          <w:sz w:val="22"/>
          <w:szCs w:val="22"/>
        </w:rPr>
        <w:t>az čehož připojují níže své podpisy.</w:t>
      </w:r>
    </w:p>
    <w:p w14:paraId="0A5FF532" w14:textId="17CF8DD2" w:rsidR="00C52227" w:rsidRPr="00014665" w:rsidRDefault="00C52227" w:rsidP="000D429C">
      <w:pPr>
        <w:pStyle w:val="Odstavecseseznamem"/>
        <w:spacing w:after="120"/>
        <w:ind w:left="574"/>
        <w:rPr>
          <w:rFonts w:ascii="Arial" w:hAnsi="Arial" w:cs="Arial"/>
          <w:snapToGrid w:val="0"/>
          <w:sz w:val="22"/>
          <w:szCs w:val="22"/>
        </w:rPr>
      </w:pPr>
    </w:p>
    <w:p w14:paraId="475EF43D" w14:textId="77777777" w:rsidR="00227A52" w:rsidRPr="00CD6938" w:rsidRDefault="00227A52" w:rsidP="00227A52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CD6938">
        <w:rPr>
          <w:rFonts w:ascii="Arial" w:hAnsi="Arial" w:cs="Arial"/>
          <w:b/>
          <w:sz w:val="22"/>
          <w:szCs w:val="22"/>
        </w:rPr>
        <w:t xml:space="preserve">Česká republika </w:t>
      </w:r>
      <w:r w:rsidRPr="00CD6938">
        <w:rPr>
          <w:rFonts w:ascii="Arial" w:hAnsi="Arial" w:cs="Arial"/>
          <w:b/>
          <w:bCs/>
          <w:sz w:val="22"/>
          <w:szCs w:val="22"/>
        </w:rPr>
        <w:t>–</w:t>
      </w:r>
      <w:r w:rsidRPr="00CD6938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CD6938">
        <w:rPr>
          <w:rFonts w:ascii="Arial" w:hAnsi="Arial" w:cs="Arial"/>
          <w:b/>
          <w:sz w:val="22"/>
          <w:szCs w:val="22"/>
        </w:rPr>
        <w:tab/>
        <w:t>AGROPLAN, spol. s r.o</w:t>
      </w:r>
    </w:p>
    <w:p w14:paraId="62F46840" w14:textId="1F0CD73A" w:rsidR="00227A52" w:rsidRDefault="00227A52" w:rsidP="00227A52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Místo: Karlovy Vary</w:t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  <w:t xml:space="preserve">Místo: </w:t>
      </w:r>
      <w:r w:rsidRPr="00CD6938">
        <w:rPr>
          <w:rFonts w:ascii="Arial" w:hAnsi="Arial" w:cs="Arial"/>
          <w:bCs/>
          <w:sz w:val="22"/>
          <w:szCs w:val="22"/>
        </w:rPr>
        <w:t>Praha</w:t>
      </w:r>
    </w:p>
    <w:p w14:paraId="55505509" w14:textId="6682280D" w:rsidR="00227A52" w:rsidRPr="00CD6938" w:rsidRDefault="00227A52" w:rsidP="00227A52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Datum:</w:t>
      </w:r>
      <w:r w:rsidR="00B53C8F">
        <w:rPr>
          <w:rFonts w:ascii="Arial" w:hAnsi="Arial" w:cs="Arial"/>
          <w:sz w:val="22"/>
          <w:szCs w:val="22"/>
        </w:rPr>
        <w:t xml:space="preserve"> </w:t>
      </w:r>
      <w:r w:rsidR="00A61578">
        <w:rPr>
          <w:rFonts w:ascii="Arial" w:hAnsi="Arial" w:cs="Arial"/>
          <w:sz w:val="22"/>
          <w:szCs w:val="22"/>
        </w:rPr>
        <w:t>17. 07. 2025</w:t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  <w:t xml:space="preserve">Datum: </w:t>
      </w:r>
      <w:r w:rsidR="00A61578">
        <w:rPr>
          <w:rFonts w:ascii="Arial" w:hAnsi="Arial" w:cs="Arial"/>
          <w:sz w:val="22"/>
          <w:szCs w:val="22"/>
        </w:rPr>
        <w:t>16. 07. 2025</w:t>
      </w:r>
    </w:p>
    <w:p w14:paraId="05DB28CB" w14:textId="77777777" w:rsidR="00227A52" w:rsidRPr="00CD6938" w:rsidRDefault="00227A52" w:rsidP="00227A52">
      <w:pPr>
        <w:ind w:left="0"/>
        <w:rPr>
          <w:rFonts w:ascii="Arial" w:hAnsi="Arial" w:cs="Arial"/>
          <w:sz w:val="22"/>
          <w:szCs w:val="22"/>
        </w:rPr>
      </w:pPr>
    </w:p>
    <w:p w14:paraId="65D2BA8B" w14:textId="77777777" w:rsidR="005B58A2" w:rsidRDefault="005B58A2" w:rsidP="00227A52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43B8A426" w14:textId="03F48757" w:rsidR="00227A52" w:rsidRPr="00CD6938" w:rsidRDefault="00227A52" w:rsidP="00227A52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 xml:space="preserve">___________________________ </w:t>
      </w:r>
      <w:r w:rsidRPr="00CD6938">
        <w:rPr>
          <w:rFonts w:ascii="Arial" w:hAnsi="Arial" w:cs="Arial"/>
          <w:sz w:val="22"/>
          <w:szCs w:val="22"/>
        </w:rPr>
        <w:tab/>
        <w:t>___________________________</w:t>
      </w:r>
    </w:p>
    <w:p w14:paraId="1D7E2CAF" w14:textId="77777777" w:rsidR="00227A52" w:rsidRPr="00CD6938" w:rsidRDefault="00227A52" w:rsidP="00227A52">
      <w:pPr>
        <w:ind w:left="0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Jméno: Ing. Šárka Václavíková</w:t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  <w:t xml:space="preserve">Jméno: </w:t>
      </w:r>
      <w:r w:rsidRPr="00CD6938">
        <w:rPr>
          <w:rFonts w:ascii="Arial" w:hAnsi="Arial" w:cs="Arial"/>
          <w:bCs/>
          <w:sz w:val="22"/>
          <w:szCs w:val="22"/>
        </w:rPr>
        <w:t>Ing. Petr Kubů</w:t>
      </w:r>
    </w:p>
    <w:p w14:paraId="0C84F81D" w14:textId="40E5103B" w:rsidR="00227A52" w:rsidRPr="00CD6938" w:rsidRDefault="00227A52" w:rsidP="003F5067">
      <w:pPr>
        <w:tabs>
          <w:tab w:val="left" w:pos="567"/>
        </w:tabs>
        <w:ind w:left="5670" w:hanging="5670"/>
        <w:rPr>
          <w:rFonts w:ascii="Arial" w:hAnsi="Arial" w:cs="Arial"/>
          <w:sz w:val="22"/>
          <w:szCs w:val="22"/>
        </w:rPr>
      </w:pPr>
      <w:r w:rsidRPr="00CD6938">
        <w:rPr>
          <w:rFonts w:ascii="Arial" w:hAnsi="Arial" w:cs="Arial"/>
          <w:sz w:val="22"/>
          <w:szCs w:val="22"/>
        </w:rPr>
        <w:t>Funkce: ředitelka KPÚ pro Karlovarský kraj</w:t>
      </w:r>
      <w:r w:rsidRPr="00CD6938">
        <w:rPr>
          <w:rFonts w:ascii="Arial" w:hAnsi="Arial" w:cs="Arial"/>
          <w:sz w:val="22"/>
          <w:szCs w:val="22"/>
        </w:rPr>
        <w:tab/>
      </w:r>
      <w:r w:rsidRPr="00CD6938">
        <w:rPr>
          <w:rFonts w:ascii="Arial" w:hAnsi="Arial" w:cs="Arial"/>
          <w:sz w:val="22"/>
          <w:szCs w:val="22"/>
        </w:rPr>
        <w:tab/>
        <w:t xml:space="preserve">Funkce: </w:t>
      </w:r>
      <w:r w:rsidR="00B53C8F">
        <w:rPr>
          <w:rFonts w:ascii="Arial" w:hAnsi="Arial" w:cs="Arial"/>
          <w:bCs/>
          <w:sz w:val="22"/>
          <w:szCs w:val="22"/>
        </w:rPr>
        <w:t>jednatel společnosti</w:t>
      </w:r>
    </w:p>
    <w:p w14:paraId="6F8CBE3A" w14:textId="77777777" w:rsidR="005B58A2" w:rsidRDefault="005B58A2" w:rsidP="00827422">
      <w:pPr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2B2679E1" w14:textId="77777777" w:rsidR="008B50BB" w:rsidRPr="00014665" w:rsidRDefault="008B50BB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8B50BB" w:rsidRPr="00014665" w:rsidSect="004C5787">
      <w:headerReference w:type="default" r:id="rId13"/>
      <w:footerReference w:type="default" r:id="rId14"/>
      <w:headerReference w:type="first" r:id="rId15"/>
      <w:pgSz w:w="11906" w:h="16838"/>
      <w:pgMar w:top="1157" w:right="1417" w:bottom="1417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862D" w14:textId="77777777" w:rsidR="004E0D15" w:rsidRDefault="004E0D15" w:rsidP="003C2E23">
      <w:pPr>
        <w:spacing w:before="0"/>
      </w:pPr>
      <w:r>
        <w:separator/>
      </w:r>
    </w:p>
  </w:endnote>
  <w:endnote w:type="continuationSeparator" w:id="0">
    <w:p w14:paraId="481E2358" w14:textId="77777777" w:rsidR="004E0D15" w:rsidRDefault="004E0D15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15675A6" w14:textId="7719ACAC" w:rsidR="00FF0C21" w:rsidRPr="00196C3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196C38">
              <w:rPr>
                <w:rFonts w:ascii="Arial" w:hAnsi="Arial" w:cs="Arial"/>
              </w:rPr>
              <w:t xml:space="preserve"> </w: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196C38">
              <w:rPr>
                <w:rFonts w:ascii="Arial" w:hAnsi="Arial" w:cs="Arial"/>
                <w:bCs/>
              </w:rPr>
              <w:instrText>PAGE</w:instrTex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196C38">
              <w:rPr>
                <w:rFonts w:ascii="Arial" w:hAnsi="Arial" w:cs="Arial"/>
                <w:bCs/>
                <w:noProof/>
              </w:rPr>
              <w:t>11</w: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196C38">
              <w:rPr>
                <w:rFonts w:ascii="Arial" w:hAnsi="Arial" w:cs="Arial"/>
                <w:bCs/>
              </w:rPr>
              <w:instrText>NUMPAGES</w:instrTex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196C38">
              <w:rPr>
                <w:rFonts w:ascii="Arial" w:hAnsi="Arial" w:cs="Arial"/>
                <w:bCs/>
                <w:noProof/>
              </w:rPr>
              <w:t>11</w:t>
            </w:r>
            <w:r w:rsidRPr="00196C38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C26E3" w14:textId="77777777" w:rsidR="004E0D15" w:rsidRDefault="004E0D15" w:rsidP="003C2E23">
      <w:pPr>
        <w:spacing w:before="0"/>
      </w:pPr>
      <w:r>
        <w:separator/>
      </w:r>
    </w:p>
  </w:footnote>
  <w:footnote w:type="continuationSeparator" w:id="0">
    <w:p w14:paraId="7E05ABFD" w14:textId="77777777" w:rsidR="004E0D15" w:rsidRDefault="004E0D15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69F6F6BF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v k. ú. </w:t>
    </w:r>
    <w:r w:rsidR="000D429C">
      <w:rPr>
        <w:rFonts w:ascii="Arial" w:hAnsi="Arial" w:cs="Arial"/>
        <w:sz w:val="16"/>
        <w:szCs w:val="16"/>
      </w:rPr>
      <w:t>Bražec u Těšetic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5D84" w14:textId="3BDB5300" w:rsidR="00812B85" w:rsidRPr="00FF7DBF" w:rsidRDefault="00FF0C21" w:rsidP="00B25794">
    <w:pPr>
      <w:pStyle w:val="Zhlav"/>
      <w:pBdr>
        <w:bottom w:val="single" w:sz="6" w:space="13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</w:t>
    </w:r>
    <w:r w:rsidR="00E109F9">
      <w:rPr>
        <w:rFonts w:ascii="Arial" w:hAnsi="Arial" w:cs="Arial"/>
        <w:sz w:val="16"/>
        <w:szCs w:val="16"/>
      </w:rPr>
      <w:t>.j.</w:t>
    </w:r>
    <w:r w:rsidR="00B150CD">
      <w:rPr>
        <w:rFonts w:ascii="Arial" w:hAnsi="Arial" w:cs="Arial"/>
        <w:sz w:val="16"/>
        <w:szCs w:val="16"/>
      </w:rPr>
      <w:t xml:space="preserve"> o</w:t>
    </w:r>
    <w:r w:rsidRPr="00FF7DBF">
      <w:rPr>
        <w:rFonts w:ascii="Arial" w:hAnsi="Arial" w:cs="Arial"/>
        <w:sz w:val="16"/>
        <w:szCs w:val="16"/>
      </w:rPr>
      <w:t>bjednatele:</w:t>
    </w:r>
    <w:r w:rsidR="005578F2">
      <w:rPr>
        <w:rFonts w:ascii="Arial" w:hAnsi="Arial" w:cs="Arial"/>
        <w:sz w:val="16"/>
        <w:szCs w:val="16"/>
      </w:rPr>
      <w:t xml:space="preserve"> </w:t>
    </w:r>
    <w:r w:rsidR="005578F2" w:rsidRPr="005578F2">
      <w:rPr>
        <w:rFonts w:ascii="Arial" w:hAnsi="Arial" w:cs="Arial"/>
        <w:sz w:val="16"/>
        <w:szCs w:val="16"/>
      </w:rPr>
      <w:t>SPU 290297/2025/129/Beš</w:t>
    </w:r>
    <w:r w:rsidR="00E109F9">
      <w:rPr>
        <w:rFonts w:ascii="Arial" w:hAnsi="Arial" w:cs="Arial"/>
        <w:sz w:val="16"/>
        <w:szCs w:val="16"/>
      </w:rPr>
      <w:tab/>
    </w:r>
    <w:r w:rsidR="00E109F9">
      <w:rPr>
        <w:rFonts w:ascii="Arial" w:hAnsi="Arial" w:cs="Arial"/>
        <w:sz w:val="16"/>
        <w:szCs w:val="16"/>
      </w:rPr>
      <w:tab/>
    </w:r>
    <w:r w:rsidR="00E109F9">
      <w:rPr>
        <w:rFonts w:ascii="Arial" w:hAnsi="Arial" w:cs="Arial"/>
        <w:sz w:val="16"/>
        <w:szCs w:val="16"/>
      </w:rPr>
      <w:tab/>
      <w:t>UID:</w:t>
    </w:r>
    <w:r w:rsidR="005578F2">
      <w:rPr>
        <w:rFonts w:ascii="Arial" w:hAnsi="Arial" w:cs="Arial"/>
        <w:sz w:val="16"/>
        <w:szCs w:val="16"/>
      </w:rPr>
      <w:t xml:space="preserve"> </w:t>
    </w:r>
    <w:r w:rsidR="005578F2" w:rsidRPr="005578F2">
      <w:rPr>
        <w:rFonts w:ascii="Arial" w:hAnsi="Arial" w:cs="Arial"/>
        <w:sz w:val="16"/>
        <w:szCs w:val="16"/>
      </w:rPr>
      <w:t>spudms00000015762297</w:t>
    </w:r>
    <w:r w:rsidR="00C919FA">
      <w:rPr>
        <w:rFonts w:ascii="Arial" w:hAnsi="Arial" w:cs="Arial"/>
        <w:sz w:val="16"/>
        <w:szCs w:val="16"/>
      </w:rPr>
      <w:tab/>
    </w:r>
  </w:p>
  <w:p w14:paraId="12A62E41" w14:textId="648D7FFA" w:rsidR="00FF0C21" w:rsidRDefault="00FF0C21" w:rsidP="00B25794">
    <w:pPr>
      <w:pStyle w:val="Zhlav"/>
      <w:pBdr>
        <w:bottom w:val="single" w:sz="6" w:space="13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>Č</w:t>
    </w:r>
    <w:r w:rsidR="00E109F9">
      <w:rPr>
        <w:rFonts w:ascii="Arial" w:hAnsi="Arial" w:cs="Arial"/>
        <w:sz w:val="16"/>
        <w:szCs w:val="16"/>
      </w:rPr>
      <w:t>.j.</w:t>
    </w:r>
    <w:r w:rsidR="00B150CD">
      <w:rPr>
        <w:rFonts w:ascii="Arial" w:hAnsi="Arial" w:cs="Arial"/>
        <w:sz w:val="16"/>
        <w:szCs w:val="16"/>
      </w:rPr>
      <w:t xml:space="preserve"> z</w:t>
    </w:r>
    <w:r w:rsidRPr="00FF7DBF">
      <w:rPr>
        <w:rFonts w:ascii="Arial" w:hAnsi="Arial" w:cs="Arial"/>
        <w:sz w:val="16"/>
        <w:szCs w:val="16"/>
      </w:rPr>
      <w:t>hotovitele:</w:t>
    </w:r>
    <w:r w:rsidRPr="00FF7DBF">
      <w:rPr>
        <w:rFonts w:ascii="Arial" w:hAnsi="Arial" w:cs="Arial"/>
        <w:sz w:val="16"/>
        <w:szCs w:val="16"/>
      </w:rPr>
      <w:tab/>
    </w:r>
    <w:r w:rsidR="007322FA">
      <w:rPr>
        <w:rFonts w:ascii="Arial" w:hAnsi="Arial" w:cs="Arial"/>
        <w:sz w:val="16"/>
        <w:szCs w:val="16"/>
      </w:rPr>
      <w:tab/>
    </w:r>
    <w:r w:rsidR="007322FA">
      <w:rPr>
        <w:rFonts w:ascii="Arial" w:hAnsi="Arial" w:cs="Arial"/>
        <w:sz w:val="16"/>
        <w:szCs w:val="16"/>
      </w:rPr>
      <w:tab/>
      <w:t>Číslo smlouvy (ISPU): 487-2025-529202</w:t>
    </w:r>
  </w:p>
  <w:p w14:paraId="34CC5CF7" w14:textId="1515EEB1" w:rsidR="00B25794" w:rsidRPr="00FF7DBF" w:rsidRDefault="00B25794" w:rsidP="006F4030">
    <w:pPr>
      <w:pStyle w:val="Zhlav"/>
      <w:rPr>
        <w:rFonts w:ascii="Arial" w:hAnsi="Arial" w:cs="Arial"/>
        <w:sz w:val="16"/>
        <w:szCs w:val="16"/>
      </w:rPr>
    </w:pPr>
    <w:r w:rsidRPr="00F27E80">
      <w:rPr>
        <w:rFonts w:ascii="Arial" w:hAnsi="Arial" w:cs="Arial"/>
        <w:sz w:val="16"/>
        <w:szCs w:val="16"/>
      </w:rPr>
      <w:t>Vytyčení pozemků po KoPÚ v k.ú. Bražec u Těšetic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1ADC"/>
    <w:multiLevelType w:val="multilevel"/>
    <w:tmpl w:val="81D40D2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2" w15:restartNumberingAfterBreak="0">
    <w:nsid w:val="234B1D9A"/>
    <w:multiLevelType w:val="multilevel"/>
    <w:tmpl w:val="0970740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2226D"/>
    <w:multiLevelType w:val="multilevel"/>
    <w:tmpl w:val="F5F8C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9" w15:restartNumberingAfterBreak="0">
    <w:nsid w:val="360174D8"/>
    <w:multiLevelType w:val="multilevel"/>
    <w:tmpl w:val="8E2CA2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0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C785AF5"/>
    <w:multiLevelType w:val="multilevel"/>
    <w:tmpl w:val="8934126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EEB5ED1"/>
    <w:multiLevelType w:val="multilevel"/>
    <w:tmpl w:val="0866A472"/>
    <w:numStyleLink w:val="smouva"/>
  </w:abstractNum>
  <w:abstractNum w:abstractNumId="13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2551E67"/>
    <w:multiLevelType w:val="multilevel"/>
    <w:tmpl w:val="F06AD69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70512D5D"/>
    <w:multiLevelType w:val="multilevel"/>
    <w:tmpl w:val="046639C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C2680A"/>
    <w:multiLevelType w:val="multilevel"/>
    <w:tmpl w:val="B0DA4848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80769674">
    <w:abstractNumId w:val="3"/>
  </w:num>
  <w:num w:numId="2" w16cid:durableId="1116751270">
    <w:abstractNumId w:val="12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" w16cid:durableId="703361804">
    <w:abstractNumId w:val="13"/>
  </w:num>
  <w:num w:numId="4" w16cid:durableId="1000623667">
    <w:abstractNumId w:val="8"/>
  </w:num>
  <w:num w:numId="5" w16cid:durableId="895507397">
    <w:abstractNumId w:val="5"/>
  </w:num>
  <w:num w:numId="6" w16cid:durableId="2006280274">
    <w:abstractNumId w:val="18"/>
  </w:num>
  <w:num w:numId="7" w16cid:durableId="958727959">
    <w:abstractNumId w:val="1"/>
  </w:num>
  <w:num w:numId="8" w16cid:durableId="825558350">
    <w:abstractNumId w:val="16"/>
  </w:num>
  <w:num w:numId="9" w16cid:durableId="1593123584">
    <w:abstractNumId w:val="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 w16cid:durableId="1869177841">
    <w:abstractNumId w:val="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 w16cid:durableId="186526174">
    <w:abstractNumId w:val="15"/>
  </w:num>
  <w:num w:numId="12" w16cid:durableId="1968733556">
    <w:abstractNumId w:val="6"/>
  </w:num>
  <w:num w:numId="13" w16cid:durableId="444007765">
    <w:abstractNumId w:val="17"/>
  </w:num>
  <w:num w:numId="14" w16cid:durableId="96604194">
    <w:abstractNumId w:val="10"/>
  </w:num>
  <w:num w:numId="15" w16cid:durableId="719326364">
    <w:abstractNumId w:val="7"/>
  </w:num>
  <w:num w:numId="16" w16cid:durableId="296187051">
    <w:abstractNumId w:val="0"/>
  </w:num>
  <w:num w:numId="17" w16cid:durableId="1162308694">
    <w:abstractNumId w:val="20"/>
  </w:num>
  <w:num w:numId="18" w16cid:durableId="1627002659">
    <w:abstractNumId w:val="11"/>
  </w:num>
  <w:num w:numId="19" w16cid:durableId="1718774551">
    <w:abstractNumId w:val="2"/>
  </w:num>
  <w:num w:numId="20" w16cid:durableId="2093769456">
    <w:abstractNumId w:val="14"/>
  </w:num>
  <w:num w:numId="21" w16cid:durableId="1381516782">
    <w:abstractNumId w:val="19"/>
  </w:num>
  <w:num w:numId="22" w16cid:durableId="1291938601">
    <w:abstractNumId w:val="4"/>
  </w:num>
  <w:num w:numId="23" w16cid:durableId="500006299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4665"/>
    <w:rsid w:val="00015AA5"/>
    <w:rsid w:val="0002251A"/>
    <w:rsid w:val="00030BF5"/>
    <w:rsid w:val="00033834"/>
    <w:rsid w:val="00051368"/>
    <w:rsid w:val="000530CF"/>
    <w:rsid w:val="0005660E"/>
    <w:rsid w:val="00056659"/>
    <w:rsid w:val="00057F1D"/>
    <w:rsid w:val="0006017D"/>
    <w:rsid w:val="00061F6A"/>
    <w:rsid w:val="00065233"/>
    <w:rsid w:val="0006730A"/>
    <w:rsid w:val="00072627"/>
    <w:rsid w:val="00086970"/>
    <w:rsid w:val="000A1146"/>
    <w:rsid w:val="000A2584"/>
    <w:rsid w:val="000A4F78"/>
    <w:rsid w:val="000A606F"/>
    <w:rsid w:val="000A6305"/>
    <w:rsid w:val="000B3797"/>
    <w:rsid w:val="000C0079"/>
    <w:rsid w:val="000C0616"/>
    <w:rsid w:val="000C115B"/>
    <w:rsid w:val="000C598B"/>
    <w:rsid w:val="000C669B"/>
    <w:rsid w:val="000D2398"/>
    <w:rsid w:val="000D429C"/>
    <w:rsid w:val="000D5235"/>
    <w:rsid w:val="000D6FE7"/>
    <w:rsid w:val="000E11EC"/>
    <w:rsid w:val="000E5BEB"/>
    <w:rsid w:val="000E7B4A"/>
    <w:rsid w:val="000F5968"/>
    <w:rsid w:val="000F60E7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26EA"/>
    <w:rsid w:val="0013331A"/>
    <w:rsid w:val="00133EE5"/>
    <w:rsid w:val="00134A9C"/>
    <w:rsid w:val="001358CF"/>
    <w:rsid w:val="00141C79"/>
    <w:rsid w:val="001426AD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394"/>
    <w:rsid w:val="00173672"/>
    <w:rsid w:val="00173ED7"/>
    <w:rsid w:val="001761A4"/>
    <w:rsid w:val="00177DD9"/>
    <w:rsid w:val="00181E7A"/>
    <w:rsid w:val="00182CB8"/>
    <w:rsid w:val="00183368"/>
    <w:rsid w:val="00183667"/>
    <w:rsid w:val="00190125"/>
    <w:rsid w:val="00191275"/>
    <w:rsid w:val="0019385C"/>
    <w:rsid w:val="00195BCD"/>
    <w:rsid w:val="00196C38"/>
    <w:rsid w:val="001A27A5"/>
    <w:rsid w:val="001A2928"/>
    <w:rsid w:val="001A2E35"/>
    <w:rsid w:val="001A45B6"/>
    <w:rsid w:val="001B0CE6"/>
    <w:rsid w:val="001B10F6"/>
    <w:rsid w:val="001B6631"/>
    <w:rsid w:val="001B7512"/>
    <w:rsid w:val="001D05E9"/>
    <w:rsid w:val="001D3A41"/>
    <w:rsid w:val="001D7296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1F6B42"/>
    <w:rsid w:val="00201C50"/>
    <w:rsid w:val="0020230F"/>
    <w:rsid w:val="00215CEC"/>
    <w:rsid w:val="00225AE6"/>
    <w:rsid w:val="00227A52"/>
    <w:rsid w:val="002305CB"/>
    <w:rsid w:val="002412AC"/>
    <w:rsid w:val="002473E7"/>
    <w:rsid w:val="00250FBC"/>
    <w:rsid w:val="002516BA"/>
    <w:rsid w:val="00252819"/>
    <w:rsid w:val="002529F7"/>
    <w:rsid w:val="00254AAB"/>
    <w:rsid w:val="0025792D"/>
    <w:rsid w:val="002639B2"/>
    <w:rsid w:val="002643FB"/>
    <w:rsid w:val="0026440D"/>
    <w:rsid w:val="002664F7"/>
    <w:rsid w:val="00270A02"/>
    <w:rsid w:val="002744AA"/>
    <w:rsid w:val="002773F9"/>
    <w:rsid w:val="0028074F"/>
    <w:rsid w:val="00281332"/>
    <w:rsid w:val="002862D0"/>
    <w:rsid w:val="002873C5"/>
    <w:rsid w:val="00287530"/>
    <w:rsid w:val="00287714"/>
    <w:rsid w:val="002878CE"/>
    <w:rsid w:val="00292C34"/>
    <w:rsid w:val="00293ADA"/>
    <w:rsid w:val="00294BDF"/>
    <w:rsid w:val="002A4A68"/>
    <w:rsid w:val="002A5800"/>
    <w:rsid w:val="002B05A3"/>
    <w:rsid w:val="002B1FE3"/>
    <w:rsid w:val="002B5853"/>
    <w:rsid w:val="002C2239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5734"/>
    <w:rsid w:val="002F636C"/>
    <w:rsid w:val="002F6689"/>
    <w:rsid w:val="002F6DD0"/>
    <w:rsid w:val="002F724D"/>
    <w:rsid w:val="00301298"/>
    <w:rsid w:val="003022B8"/>
    <w:rsid w:val="00302804"/>
    <w:rsid w:val="00302AD9"/>
    <w:rsid w:val="00304C46"/>
    <w:rsid w:val="00311E5C"/>
    <w:rsid w:val="00316F18"/>
    <w:rsid w:val="0032215C"/>
    <w:rsid w:val="0032234A"/>
    <w:rsid w:val="00327747"/>
    <w:rsid w:val="00340BE7"/>
    <w:rsid w:val="0034297B"/>
    <w:rsid w:val="0034343F"/>
    <w:rsid w:val="003476F5"/>
    <w:rsid w:val="00353BAC"/>
    <w:rsid w:val="00354E99"/>
    <w:rsid w:val="00356A51"/>
    <w:rsid w:val="00364A25"/>
    <w:rsid w:val="00364EAE"/>
    <w:rsid w:val="00365D32"/>
    <w:rsid w:val="00366E8A"/>
    <w:rsid w:val="00367549"/>
    <w:rsid w:val="003706E7"/>
    <w:rsid w:val="0038133B"/>
    <w:rsid w:val="00385DC6"/>
    <w:rsid w:val="00390FF6"/>
    <w:rsid w:val="00391DFE"/>
    <w:rsid w:val="003923E0"/>
    <w:rsid w:val="003948A1"/>
    <w:rsid w:val="00396E0D"/>
    <w:rsid w:val="003A299C"/>
    <w:rsid w:val="003A3E8B"/>
    <w:rsid w:val="003A6840"/>
    <w:rsid w:val="003B1DCA"/>
    <w:rsid w:val="003B3838"/>
    <w:rsid w:val="003C2E23"/>
    <w:rsid w:val="003C444A"/>
    <w:rsid w:val="003C6BC8"/>
    <w:rsid w:val="003D05DA"/>
    <w:rsid w:val="003D18C6"/>
    <w:rsid w:val="003D1F74"/>
    <w:rsid w:val="003D240D"/>
    <w:rsid w:val="003D2A73"/>
    <w:rsid w:val="003D4540"/>
    <w:rsid w:val="003E5EEC"/>
    <w:rsid w:val="003E61DB"/>
    <w:rsid w:val="003F5067"/>
    <w:rsid w:val="003F60C4"/>
    <w:rsid w:val="0040311E"/>
    <w:rsid w:val="00406640"/>
    <w:rsid w:val="00406B4F"/>
    <w:rsid w:val="00406BA3"/>
    <w:rsid w:val="0041374A"/>
    <w:rsid w:val="004161C2"/>
    <w:rsid w:val="00421DA7"/>
    <w:rsid w:val="0042388F"/>
    <w:rsid w:val="0042404C"/>
    <w:rsid w:val="004269C6"/>
    <w:rsid w:val="00431305"/>
    <w:rsid w:val="00431987"/>
    <w:rsid w:val="00444AAD"/>
    <w:rsid w:val="004543E0"/>
    <w:rsid w:val="00454594"/>
    <w:rsid w:val="00456F23"/>
    <w:rsid w:val="00457117"/>
    <w:rsid w:val="00457C2D"/>
    <w:rsid w:val="00461240"/>
    <w:rsid w:val="004619F4"/>
    <w:rsid w:val="00461C2B"/>
    <w:rsid w:val="004672B6"/>
    <w:rsid w:val="00470C9E"/>
    <w:rsid w:val="00472046"/>
    <w:rsid w:val="00472C74"/>
    <w:rsid w:val="00473A42"/>
    <w:rsid w:val="00473FE6"/>
    <w:rsid w:val="004753AE"/>
    <w:rsid w:val="0048269C"/>
    <w:rsid w:val="00485C4E"/>
    <w:rsid w:val="00487C14"/>
    <w:rsid w:val="0049333A"/>
    <w:rsid w:val="0049768D"/>
    <w:rsid w:val="004A2C5E"/>
    <w:rsid w:val="004A5B21"/>
    <w:rsid w:val="004B31E9"/>
    <w:rsid w:val="004B7CA2"/>
    <w:rsid w:val="004C0066"/>
    <w:rsid w:val="004C0AB2"/>
    <w:rsid w:val="004C0BB1"/>
    <w:rsid w:val="004C3487"/>
    <w:rsid w:val="004C37E3"/>
    <w:rsid w:val="004C5787"/>
    <w:rsid w:val="004C6C5E"/>
    <w:rsid w:val="004D4F64"/>
    <w:rsid w:val="004D781B"/>
    <w:rsid w:val="004E0D15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27F5"/>
    <w:rsid w:val="00514AFE"/>
    <w:rsid w:val="0051542E"/>
    <w:rsid w:val="00515DB3"/>
    <w:rsid w:val="005174F6"/>
    <w:rsid w:val="00521999"/>
    <w:rsid w:val="00526222"/>
    <w:rsid w:val="00527B62"/>
    <w:rsid w:val="005343E4"/>
    <w:rsid w:val="00544A66"/>
    <w:rsid w:val="00545EC8"/>
    <w:rsid w:val="005471E0"/>
    <w:rsid w:val="00550E99"/>
    <w:rsid w:val="00553136"/>
    <w:rsid w:val="00555075"/>
    <w:rsid w:val="005578F2"/>
    <w:rsid w:val="00557C27"/>
    <w:rsid w:val="00560039"/>
    <w:rsid w:val="00563793"/>
    <w:rsid w:val="00563F87"/>
    <w:rsid w:val="005729A1"/>
    <w:rsid w:val="00572A16"/>
    <w:rsid w:val="005755B2"/>
    <w:rsid w:val="005763B0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0F4B"/>
    <w:rsid w:val="005B58A2"/>
    <w:rsid w:val="005B6735"/>
    <w:rsid w:val="005C64D9"/>
    <w:rsid w:val="005D05CC"/>
    <w:rsid w:val="005D2927"/>
    <w:rsid w:val="005E0172"/>
    <w:rsid w:val="005E362D"/>
    <w:rsid w:val="005E4A68"/>
    <w:rsid w:val="005E703A"/>
    <w:rsid w:val="005F38B8"/>
    <w:rsid w:val="005F4DB0"/>
    <w:rsid w:val="006025D9"/>
    <w:rsid w:val="0061170B"/>
    <w:rsid w:val="00613A2F"/>
    <w:rsid w:val="00626C53"/>
    <w:rsid w:val="0063294B"/>
    <w:rsid w:val="0063482B"/>
    <w:rsid w:val="006422C8"/>
    <w:rsid w:val="00643337"/>
    <w:rsid w:val="00644DF0"/>
    <w:rsid w:val="0065124B"/>
    <w:rsid w:val="00651E89"/>
    <w:rsid w:val="006533AF"/>
    <w:rsid w:val="00653491"/>
    <w:rsid w:val="006539EC"/>
    <w:rsid w:val="00654D9D"/>
    <w:rsid w:val="006573B4"/>
    <w:rsid w:val="00662DB9"/>
    <w:rsid w:val="006650CF"/>
    <w:rsid w:val="00667744"/>
    <w:rsid w:val="006725F5"/>
    <w:rsid w:val="00674AF3"/>
    <w:rsid w:val="00681860"/>
    <w:rsid w:val="006902C6"/>
    <w:rsid w:val="006A2316"/>
    <w:rsid w:val="006A5CB7"/>
    <w:rsid w:val="006A5EEF"/>
    <w:rsid w:val="006A6A69"/>
    <w:rsid w:val="006B2EE2"/>
    <w:rsid w:val="006B7D60"/>
    <w:rsid w:val="006C4512"/>
    <w:rsid w:val="006C77E7"/>
    <w:rsid w:val="006D0149"/>
    <w:rsid w:val="006D681C"/>
    <w:rsid w:val="006E0028"/>
    <w:rsid w:val="006E2D05"/>
    <w:rsid w:val="006E4835"/>
    <w:rsid w:val="006F0948"/>
    <w:rsid w:val="006F4030"/>
    <w:rsid w:val="00704C0E"/>
    <w:rsid w:val="007067E0"/>
    <w:rsid w:val="00711D45"/>
    <w:rsid w:val="00712773"/>
    <w:rsid w:val="007160C1"/>
    <w:rsid w:val="007166AD"/>
    <w:rsid w:val="00716A3B"/>
    <w:rsid w:val="00716FA6"/>
    <w:rsid w:val="0071765C"/>
    <w:rsid w:val="007213C3"/>
    <w:rsid w:val="00722F4D"/>
    <w:rsid w:val="007256EE"/>
    <w:rsid w:val="007322FA"/>
    <w:rsid w:val="00735EC1"/>
    <w:rsid w:val="007460F0"/>
    <w:rsid w:val="007468C8"/>
    <w:rsid w:val="00747E60"/>
    <w:rsid w:val="00754188"/>
    <w:rsid w:val="00756A51"/>
    <w:rsid w:val="00757718"/>
    <w:rsid w:val="007655CE"/>
    <w:rsid w:val="00766EB8"/>
    <w:rsid w:val="00776351"/>
    <w:rsid w:val="00781E3F"/>
    <w:rsid w:val="00790E68"/>
    <w:rsid w:val="007927EB"/>
    <w:rsid w:val="00794DBB"/>
    <w:rsid w:val="00797092"/>
    <w:rsid w:val="00797D0E"/>
    <w:rsid w:val="007A2DAA"/>
    <w:rsid w:val="007A518B"/>
    <w:rsid w:val="007A64CD"/>
    <w:rsid w:val="007B0D2A"/>
    <w:rsid w:val="007B4D9C"/>
    <w:rsid w:val="007B6BC5"/>
    <w:rsid w:val="007C0C74"/>
    <w:rsid w:val="007C159F"/>
    <w:rsid w:val="007C180B"/>
    <w:rsid w:val="007C4D0C"/>
    <w:rsid w:val="007D12E9"/>
    <w:rsid w:val="007D4920"/>
    <w:rsid w:val="007E24DE"/>
    <w:rsid w:val="007E617D"/>
    <w:rsid w:val="007E7A67"/>
    <w:rsid w:val="007F41B4"/>
    <w:rsid w:val="007F6D2D"/>
    <w:rsid w:val="007F72CC"/>
    <w:rsid w:val="008058FD"/>
    <w:rsid w:val="00812748"/>
    <w:rsid w:val="00812B85"/>
    <w:rsid w:val="00815B19"/>
    <w:rsid w:val="008206C6"/>
    <w:rsid w:val="008211F8"/>
    <w:rsid w:val="00825CE3"/>
    <w:rsid w:val="00825EB6"/>
    <w:rsid w:val="00827422"/>
    <w:rsid w:val="00831524"/>
    <w:rsid w:val="00832892"/>
    <w:rsid w:val="008345B9"/>
    <w:rsid w:val="00850390"/>
    <w:rsid w:val="0085340C"/>
    <w:rsid w:val="00857A74"/>
    <w:rsid w:val="00865147"/>
    <w:rsid w:val="0087393C"/>
    <w:rsid w:val="0088061B"/>
    <w:rsid w:val="00883C3C"/>
    <w:rsid w:val="00886D4F"/>
    <w:rsid w:val="008927A9"/>
    <w:rsid w:val="0089327B"/>
    <w:rsid w:val="00895114"/>
    <w:rsid w:val="00897473"/>
    <w:rsid w:val="008A1820"/>
    <w:rsid w:val="008A3D56"/>
    <w:rsid w:val="008A6097"/>
    <w:rsid w:val="008B50BB"/>
    <w:rsid w:val="008B77F6"/>
    <w:rsid w:val="008C08A2"/>
    <w:rsid w:val="008C1F68"/>
    <w:rsid w:val="008C4215"/>
    <w:rsid w:val="008C5E6B"/>
    <w:rsid w:val="008D2D69"/>
    <w:rsid w:val="008D4E25"/>
    <w:rsid w:val="008D5DAE"/>
    <w:rsid w:val="008E6CCF"/>
    <w:rsid w:val="008F0BF1"/>
    <w:rsid w:val="008F5F5B"/>
    <w:rsid w:val="008F7E74"/>
    <w:rsid w:val="0090165D"/>
    <w:rsid w:val="0091090C"/>
    <w:rsid w:val="00910DD9"/>
    <w:rsid w:val="0091238B"/>
    <w:rsid w:val="0091285C"/>
    <w:rsid w:val="00921728"/>
    <w:rsid w:val="0093724C"/>
    <w:rsid w:val="009427AC"/>
    <w:rsid w:val="00951742"/>
    <w:rsid w:val="0095441B"/>
    <w:rsid w:val="009574D7"/>
    <w:rsid w:val="00957761"/>
    <w:rsid w:val="00960074"/>
    <w:rsid w:val="00963CDE"/>
    <w:rsid w:val="00970FC5"/>
    <w:rsid w:val="00977C0C"/>
    <w:rsid w:val="009814B0"/>
    <w:rsid w:val="0098328B"/>
    <w:rsid w:val="009855A2"/>
    <w:rsid w:val="00993230"/>
    <w:rsid w:val="009A07C4"/>
    <w:rsid w:val="009A31A6"/>
    <w:rsid w:val="009A5FE0"/>
    <w:rsid w:val="009A75A4"/>
    <w:rsid w:val="009B371D"/>
    <w:rsid w:val="009C090B"/>
    <w:rsid w:val="009C1E2A"/>
    <w:rsid w:val="009C5EB7"/>
    <w:rsid w:val="009D0C34"/>
    <w:rsid w:val="009D4450"/>
    <w:rsid w:val="009D61F0"/>
    <w:rsid w:val="009E0440"/>
    <w:rsid w:val="009F08B2"/>
    <w:rsid w:val="009F162B"/>
    <w:rsid w:val="009F207D"/>
    <w:rsid w:val="009F54BE"/>
    <w:rsid w:val="009F6ECA"/>
    <w:rsid w:val="00A03267"/>
    <w:rsid w:val="00A075C0"/>
    <w:rsid w:val="00A0783A"/>
    <w:rsid w:val="00A10967"/>
    <w:rsid w:val="00A10E84"/>
    <w:rsid w:val="00A12636"/>
    <w:rsid w:val="00A17C0F"/>
    <w:rsid w:val="00A20DE5"/>
    <w:rsid w:val="00A245BA"/>
    <w:rsid w:val="00A269F7"/>
    <w:rsid w:val="00A30CA7"/>
    <w:rsid w:val="00A42678"/>
    <w:rsid w:val="00A47D96"/>
    <w:rsid w:val="00A52CF6"/>
    <w:rsid w:val="00A52F0E"/>
    <w:rsid w:val="00A53DB8"/>
    <w:rsid w:val="00A5425F"/>
    <w:rsid w:val="00A54AC4"/>
    <w:rsid w:val="00A612DB"/>
    <w:rsid w:val="00A61578"/>
    <w:rsid w:val="00A635AF"/>
    <w:rsid w:val="00A6394D"/>
    <w:rsid w:val="00A6663F"/>
    <w:rsid w:val="00A66F9D"/>
    <w:rsid w:val="00A736A4"/>
    <w:rsid w:val="00A7502A"/>
    <w:rsid w:val="00A76D53"/>
    <w:rsid w:val="00A77FC7"/>
    <w:rsid w:val="00A80776"/>
    <w:rsid w:val="00A8328B"/>
    <w:rsid w:val="00A87320"/>
    <w:rsid w:val="00A87509"/>
    <w:rsid w:val="00A96092"/>
    <w:rsid w:val="00A961A9"/>
    <w:rsid w:val="00AA00B5"/>
    <w:rsid w:val="00AA0AE0"/>
    <w:rsid w:val="00AA4082"/>
    <w:rsid w:val="00AA7603"/>
    <w:rsid w:val="00AB1259"/>
    <w:rsid w:val="00AB14BA"/>
    <w:rsid w:val="00AB2182"/>
    <w:rsid w:val="00AC1E90"/>
    <w:rsid w:val="00AC2F05"/>
    <w:rsid w:val="00AC3D11"/>
    <w:rsid w:val="00AC4BA8"/>
    <w:rsid w:val="00AD09BB"/>
    <w:rsid w:val="00AD5AD9"/>
    <w:rsid w:val="00AD699E"/>
    <w:rsid w:val="00AF0F3B"/>
    <w:rsid w:val="00AF1651"/>
    <w:rsid w:val="00AF265D"/>
    <w:rsid w:val="00AF6B81"/>
    <w:rsid w:val="00B0012F"/>
    <w:rsid w:val="00B03E93"/>
    <w:rsid w:val="00B150CD"/>
    <w:rsid w:val="00B2052C"/>
    <w:rsid w:val="00B24B48"/>
    <w:rsid w:val="00B25794"/>
    <w:rsid w:val="00B26FC9"/>
    <w:rsid w:val="00B30FDD"/>
    <w:rsid w:val="00B33054"/>
    <w:rsid w:val="00B33B52"/>
    <w:rsid w:val="00B40096"/>
    <w:rsid w:val="00B467FB"/>
    <w:rsid w:val="00B50A69"/>
    <w:rsid w:val="00B51C4C"/>
    <w:rsid w:val="00B53C8F"/>
    <w:rsid w:val="00B5778D"/>
    <w:rsid w:val="00B649BB"/>
    <w:rsid w:val="00B654CB"/>
    <w:rsid w:val="00B721A9"/>
    <w:rsid w:val="00B7660C"/>
    <w:rsid w:val="00B768A0"/>
    <w:rsid w:val="00B817EB"/>
    <w:rsid w:val="00B8444D"/>
    <w:rsid w:val="00B860A4"/>
    <w:rsid w:val="00B90274"/>
    <w:rsid w:val="00B90BB0"/>
    <w:rsid w:val="00B91F41"/>
    <w:rsid w:val="00B9585D"/>
    <w:rsid w:val="00BA3D97"/>
    <w:rsid w:val="00BA50E2"/>
    <w:rsid w:val="00BA5F94"/>
    <w:rsid w:val="00BB156E"/>
    <w:rsid w:val="00BB303E"/>
    <w:rsid w:val="00BB42BE"/>
    <w:rsid w:val="00BC1E85"/>
    <w:rsid w:val="00BC6261"/>
    <w:rsid w:val="00BC6A31"/>
    <w:rsid w:val="00BC6F9C"/>
    <w:rsid w:val="00BD4F5D"/>
    <w:rsid w:val="00BE0164"/>
    <w:rsid w:val="00BE0C70"/>
    <w:rsid w:val="00BF0628"/>
    <w:rsid w:val="00BF373E"/>
    <w:rsid w:val="00BF5382"/>
    <w:rsid w:val="00C05583"/>
    <w:rsid w:val="00C15359"/>
    <w:rsid w:val="00C2000D"/>
    <w:rsid w:val="00C246A4"/>
    <w:rsid w:val="00C323A0"/>
    <w:rsid w:val="00C32683"/>
    <w:rsid w:val="00C34013"/>
    <w:rsid w:val="00C43AD5"/>
    <w:rsid w:val="00C52227"/>
    <w:rsid w:val="00C60D2B"/>
    <w:rsid w:val="00C6184E"/>
    <w:rsid w:val="00C70585"/>
    <w:rsid w:val="00C77E9C"/>
    <w:rsid w:val="00C841CB"/>
    <w:rsid w:val="00C90564"/>
    <w:rsid w:val="00C919FA"/>
    <w:rsid w:val="00CA2120"/>
    <w:rsid w:val="00CA7CD0"/>
    <w:rsid w:val="00CB7779"/>
    <w:rsid w:val="00CB7B66"/>
    <w:rsid w:val="00CC0248"/>
    <w:rsid w:val="00CC0542"/>
    <w:rsid w:val="00CC4E3F"/>
    <w:rsid w:val="00CC5165"/>
    <w:rsid w:val="00CC5D33"/>
    <w:rsid w:val="00CC66C7"/>
    <w:rsid w:val="00CC6DE1"/>
    <w:rsid w:val="00CD255B"/>
    <w:rsid w:val="00CD27F5"/>
    <w:rsid w:val="00CD55D9"/>
    <w:rsid w:val="00CD6938"/>
    <w:rsid w:val="00CD6959"/>
    <w:rsid w:val="00CE3812"/>
    <w:rsid w:val="00CE487B"/>
    <w:rsid w:val="00CE63A8"/>
    <w:rsid w:val="00CE6EA0"/>
    <w:rsid w:val="00CE72E6"/>
    <w:rsid w:val="00CE7DEB"/>
    <w:rsid w:val="00CF0DC0"/>
    <w:rsid w:val="00CF2C3A"/>
    <w:rsid w:val="00CF340C"/>
    <w:rsid w:val="00CF3785"/>
    <w:rsid w:val="00CF73FF"/>
    <w:rsid w:val="00D037FE"/>
    <w:rsid w:val="00D0397A"/>
    <w:rsid w:val="00D03EB2"/>
    <w:rsid w:val="00D04861"/>
    <w:rsid w:val="00D04A34"/>
    <w:rsid w:val="00D05D09"/>
    <w:rsid w:val="00D07C20"/>
    <w:rsid w:val="00D12161"/>
    <w:rsid w:val="00D12C22"/>
    <w:rsid w:val="00D13C5A"/>
    <w:rsid w:val="00D172A1"/>
    <w:rsid w:val="00D1741F"/>
    <w:rsid w:val="00D17B1C"/>
    <w:rsid w:val="00D244DF"/>
    <w:rsid w:val="00D26D89"/>
    <w:rsid w:val="00D3488C"/>
    <w:rsid w:val="00D34B0D"/>
    <w:rsid w:val="00D35738"/>
    <w:rsid w:val="00D41509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4D21"/>
    <w:rsid w:val="00DC729C"/>
    <w:rsid w:val="00DD11F4"/>
    <w:rsid w:val="00DD23A8"/>
    <w:rsid w:val="00DD5D8D"/>
    <w:rsid w:val="00DD64D4"/>
    <w:rsid w:val="00DE57F2"/>
    <w:rsid w:val="00DF4F34"/>
    <w:rsid w:val="00E023A5"/>
    <w:rsid w:val="00E0323E"/>
    <w:rsid w:val="00E06403"/>
    <w:rsid w:val="00E109F9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6AF0"/>
    <w:rsid w:val="00E475DA"/>
    <w:rsid w:val="00E5142C"/>
    <w:rsid w:val="00E533F8"/>
    <w:rsid w:val="00E547BE"/>
    <w:rsid w:val="00E56DC3"/>
    <w:rsid w:val="00E702AD"/>
    <w:rsid w:val="00E707C5"/>
    <w:rsid w:val="00E70AD2"/>
    <w:rsid w:val="00E70C1A"/>
    <w:rsid w:val="00E71176"/>
    <w:rsid w:val="00E77B74"/>
    <w:rsid w:val="00E8025E"/>
    <w:rsid w:val="00E845E4"/>
    <w:rsid w:val="00E92D95"/>
    <w:rsid w:val="00E96004"/>
    <w:rsid w:val="00EA3780"/>
    <w:rsid w:val="00EA776A"/>
    <w:rsid w:val="00EB2AF3"/>
    <w:rsid w:val="00EB3FB1"/>
    <w:rsid w:val="00EB6830"/>
    <w:rsid w:val="00ED1583"/>
    <w:rsid w:val="00ED2539"/>
    <w:rsid w:val="00ED291F"/>
    <w:rsid w:val="00ED3243"/>
    <w:rsid w:val="00ED36CE"/>
    <w:rsid w:val="00ED4EA9"/>
    <w:rsid w:val="00ED75A0"/>
    <w:rsid w:val="00ED7EEB"/>
    <w:rsid w:val="00EE1A3A"/>
    <w:rsid w:val="00EE3F8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E80"/>
    <w:rsid w:val="00F27FD5"/>
    <w:rsid w:val="00F305EA"/>
    <w:rsid w:val="00F30AA6"/>
    <w:rsid w:val="00F3405B"/>
    <w:rsid w:val="00F36F51"/>
    <w:rsid w:val="00F43A10"/>
    <w:rsid w:val="00F45ACB"/>
    <w:rsid w:val="00F46328"/>
    <w:rsid w:val="00F466D6"/>
    <w:rsid w:val="00F52852"/>
    <w:rsid w:val="00F53046"/>
    <w:rsid w:val="00F5666D"/>
    <w:rsid w:val="00F6390E"/>
    <w:rsid w:val="00F64E52"/>
    <w:rsid w:val="00F657CF"/>
    <w:rsid w:val="00F67899"/>
    <w:rsid w:val="00F679C8"/>
    <w:rsid w:val="00F70D9F"/>
    <w:rsid w:val="00F74078"/>
    <w:rsid w:val="00F81E37"/>
    <w:rsid w:val="00F84A9A"/>
    <w:rsid w:val="00F922E7"/>
    <w:rsid w:val="00F92935"/>
    <w:rsid w:val="00F933CD"/>
    <w:rsid w:val="00F95534"/>
    <w:rsid w:val="00FA340F"/>
    <w:rsid w:val="00FA53F2"/>
    <w:rsid w:val="00FB0298"/>
    <w:rsid w:val="00FB03D1"/>
    <w:rsid w:val="00FB1875"/>
    <w:rsid w:val="00FB2675"/>
    <w:rsid w:val="00FB28EB"/>
    <w:rsid w:val="00FB385D"/>
    <w:rsid w:val="00FB6FC9"/>
    <w:rsid w:val="00FC4176"/>
    <w:rsid w:val="00FD4817"/>
    <w:rsid w:val="00FD6780"/>
    <w:rsid w:val="00FE1667"/>
    <w:rsid w:val="00FF0433"/>
    <w:rsid w:val="00FF0C21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4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4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4"/>
      </w:numPr>
      <w:tabs>
        <w:tab w:val="num" w:pos="360"/>
      </w:tabs>
      <w:spacing w:before="40"/>
      <w:ind w:left="851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4"/>
      </w:numPr>
      <w:tabs>
        <w:tab w:val="num" w:pos="360"/>
      </w:tabs>
      <w:spacing w:before="40"/>
      <w:ind w:left="851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4"/>
      </w:numPr>
      <w:tabs>
        <w:tab w:val="num" w:pos="360"/>
      </w:tabs>
      <w:spacing w:before="40"/>
      <w:ind w:left="851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4"/>
      </w:numPr>
      <w:tabs>
        <w:tab w:val="num" w:pos="360"/>
      </w:tabs>
      <w:spacing w:before="40"/>
      <w:ind w:left="851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4"/>
      </w:numPr>
      <w:tabs>
        <w:tab w:val="num" w:pos="360"/>
      </w:tabs>
      <w:spacing w:before="40"/>
      <w:ind w:left="851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6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6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6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6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6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6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7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>Odbor pozemkových úprav</OdpovedneOJ>
    <_dlc_DocId xmlns="85f4b5cc-4033-44c7-b405-f5eed34c8154">HCUZCRXN6NH5-927520346-10627</_dlc_DocId>
    <_dlc_DocIdUrl xmlns="85f4b5cc-4033-44c7-b405-f5eed34c8154">
      <Url>https://spucr.sharepoint.com/sites/Portal/rd/_layouts/15/DocIdRedir.aspx?ID=HCUZCRXN6NH5-927520346-10627</Url>
      <Description>HCUZCRXN6NH5-927520346-10627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5F892E-64CF-4774-960F-704E42E1FEEB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5EE52153-6586-456B-9E88-F26E61442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Boháč Václav Bc.</cp:lastModifiedBy>
  <cp:revision>2</cp:revision>
  <cp:lastPrinted>2019-05-02T06:41:00Z</cp:lastPrinted>
  <dcterms:created xsi:type="dcterms:W3CDTF">2025-07-17T11:10:00Z</dcterms:created>
  <dcterms:modified xsi:type="dcterms:W3CDTF">2025-07-17T11:10:00Z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b2765f92-e192-4a0d-83b4-426130837844</vt:lpwstr>
  </property>
</Properties>
</file>