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37AE69DC" w14:textId="66B5F29B" w:rsidR="006615F7" w:rsidRPr="00EA49E3" w:rsidRDefault="006615F7" w:rsidP="004259EB">
      <w:pPr>
        <w:overflowPunct w:val="0"/>
        <w:autoSpaceDE w:val="0"/>
        <w:autoSpaceDN w:val="0"/>
        <w:adjustRightInd w:val="0"/>
        <w:spacing w:after="0"/>
        <w:textAlignment w:val="baseline"/>
        <w:rPr>
          <w:rFonts w:eastAsia="Times New Roman" w:cs="Arial"/>
          <w:bCs/>
          <w:snapToGrid w:val="0"/>
          <w:lang w:eastAsia="cs-CZ"/>
        </w:rPr>
      </w:pPr>
      <w:r w:rsidRPr="00EA49E3">
        <w:rPr>
          <w:rFonts w:eastAsia="Times New Roman" w:cs="Arial"/>
          <w:b/>
          <w:lang w:eastAsia="cs-CZ"/>
        </w:rPr>
        <w:t xml:space="preserve">Krajský pozemkový úřad </w:t>
      </w:r>
      <w:r w:rsidR="00EA49E3" w:rsidRPr="00EA49E3">
        <w:rPr>
          <w:rFonts w:eastAsia="Times New Roman" w:cs="Arial"/>
          <w:b/>
          <w:bCs/>
          <w:snapToGrid w:val="0"/>
          <w:lang w:eastAsia="cs-CZ"/>
        </w:rPr>
        <w:t>pro Moravskoslezský kraj</w:t>
      </w:r>
    </w:p>
    <w:p w14:paraId="1CEB42DC" w14:textId="1673823F"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EA49E3">
        <w:rPr>
          <w:rFonts w:eastAsia="Times New Roman" w:cs="Arial"/>
          <w:b/>
          <w:lang w:eastAsia="cs-CZ"/>
        </w:rPr>
        <w:t xml:space="preserve"> </w:t>
      </w:r>
      <w:r w:rsidR="00EA49E3" w:rsidRPr="00EA49E3">
        <w:rPr>
          <w:rFonts w:eastAsia="Times New Roman" w:cs="Arial"/>
          <w:bCs/>
          <w:lang w:eastAsia="cs-CZ"/>
        </w:rPr>
        <w:t>Libušina 502/5, 702 00 Ostrava</w:t>
      </w:r>
    </w:p>
    <w:p w14:paraId="391FF8B6" w14:textId="3E145A50"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Pobočka </w:t>
      </w:r>
      <w:r w:rsidR="00EA49E3">
        <w:rPr>
          <w:rFonts w:eastAsia="Times New Roman" w:cs="Arial"/>
          <w:b/>
          <w:lang w:eastAsia="cs-CZ"/>
        </w:rPr>
        <w:t>Opava</w:t>
      </w:r>
    </w:p>
    <w:p w14:paraId="77CA0A02" w14:textId="027E46F0"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043922" w:rsidRPr="003C6F82">
        <w:rPr>
          <w:rFonts w:eastAsia="Times New Roman" w:cs="Arial"/>
          <w:b/>
          <w:lang w:eastAsia="cs-CZ"/>
        </w:rPr>
        <w:t>:</w:t>
      </w:r>
      <w:r w:rsidR="00EA49E3">
        <w:rPr>
          <w:rFonts w:eastAsia="Times New Roman" w:cs="Arial"/>
          <w:b/>
          <w:lang w:eastAsia="cs-CZ"/>
        </w:rPr>
        <w:t xml:space="preserve"> </w:t>
      </w:r>
      <w:r w:rsidR="00EA49E3" w:rsidRPr="00EA49E3">
        <w:rPr>
          <w:rFonts w:eastAsia="Times New Roman" w:cs="Arial"/>
          <w:bCs/>
          <w:lang w:eastAsia="cs-CZ"/>
        </w:rPr>
        <w:t>Krnovská 2861/69, Předměstí, 746 01 Opava</w:t>
      </w:r>
    </w:p>
    <w:p w14:paraId="1A952527" w14:textId="0250C183"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EA49E3">
        <w:rPr>
          <w:rFonts w:eastAsia="Lucida Sans Unicode" w:cs="Arial"/>
          <w:lang w:eastAsia="cs-CZ"/>
        </w:rPr>
        <w:t>zastoupený</w:t>
      </w:r>
      <w:r w:rsidR="004259EB" w:rsidRPr="00EA49E3">
        <w:rPr>
          <w:rFonts w:eastAsia="Lucida Sans Unicode" w:cs="Arial"/>
          <w:lang w:eastAsia="cs-CZ"/>
        </w:rPr>
        <w:t>:</w:t>
      </w:r>
      <w:r w:rsidR="00EA49E3" w:rsidRPr="00EA49E3">
        <w:rPr>
          <w:rFonts w:eastAsia="Lucida Sans Unicode" w:cs="Arial"/>
          <w:lang w:eastAsia="cs-CZ"/>
        </w:rPr>
        <w:t xml:space="preserve"> Mgr. Danou Liškovou</w:t>
      </w:r>
      <w:r w:rsidRPr="00EA49E3">
        <w:rPr>
          <w:rFonts w:eastAsia="Lucida Sans Unicode" w:cs="Arial"/>
          <w:lang w:eastAsia="cs-CZ"/>
        </w:rPr>
        <w:t>, ředitel</w:t>
      </w:r>
      <w:r w:rsidR="00EA49E3" w:rsidRPr="00EA49E3">
        <w:rPr>
          <w:rFonts w:eastAsia="Lucida Sans Unicode" w:cs="Arial"/>
          <w:lang w:eastAsia="cs-CZ"/>
        </w:rPr>
        <w:t>kou</w:t>
      </w:r>
      <w:r w:rsidRPr="00EA49E3">
        <w:rPr>
          <w:rFonts w:eastAsia="Lucida Sans Unicode" w:cs="Arial"/>
          <w:lang w:eastAsia="cs-CZ"/>
        </w:rPr>
        <w:t xml:space="preserve"> KPÚ</w:t>
      </w:r>
      <w:r w:rsidR="00EA49E3" w:rsidRPr="00EA49E3">
        <w:rPr>
          <w:rFonts w:eastAsia="Lucida Sans Unicode" w:cs="Arial"/>
          <w:lang w:eastAsia="cs-CZ"/>
        </w:rPr>
        <w:t xml:space="preserve"> pro MSK</w:t>
      </w:r>
    </w:p>
    <w:p w14:paraId="66BF0422" w14:textId="04186EC5" w:rsidR="006615F7" w:rsidRPr="00EA49E3"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EA49E3">
        <w:rPr>
          <w:rFonts w:eastAsia="Lucida Sans Unicode" w:cs="Arial"/>
          <w:lang w:eastAsia="cs-CZ"/>
        </w:rPr>
        <w:t>ve smluvních záležitostech oprávněn jednat:</w:t>
      </w:r>
      <w:r w:rsidRPr="00EA49E3">
        <w:rPr>
          <w:rFonts w:eastAsia="Lucida Sans Unicode" w:cs="Arial"/>
          <w:lang w:eastAsia="cs-CZ"/>
        </w:rPr>
        <w:tab/>
      </w:r>
      <w:r w:rsidR="00EA49E3" w:rsidRPr="00EA49E3">
        <w:rPr>
          <w:rFonts w:eastAsia="Lucida Sans Unicode" w:cs="Arial"/>
          <w:bCs/>
          <w:lang w:eastAsia="cs-CZ"/>
        </w:rPr>
        <w:t>Mgr. Dana Lišková, ředitelka</w:t>
      </w:r>
      <w:r w:rsidRPr="00EA49E3">
        <w:rPr>
          <w:rFonts w:eastAsia="Lucida Sans Unicode" w:cs="Arial"/>
          <w:bCs/>
          <w:lang w:eastAsia="cs-CZ"/>
        </w:rPr>
        <w:t xml:space="preserve"> KPÚ</w:t>
      </w:r>
      <w:r w:rsidR="00EA49E3" w:rsidRPr="00EA49E3">
        <w:rPr>
          <w:rFonts w:eastAsia="Lucida Sans Unicode" w:cs="Arial"/>
          <w:bCs/>
          <w:lang w:eastAsia="cs-CZ"/>
        </w:rPr>
        <w:t xml:space="preserve"> pro MSK</w:t>
      </w:r>
    </w:p>
    <w:p w14:paraId="030AD5EC" w14:textId="77777777" w:rsidR="00EA49E3" w:rsidRPr="00EA49E3" w:rsidRDefault="006615F7" w:rsidP="000C5EF5">
      <w:pPr>
        <w:widowControl w:val="0"/>
        <w:tabs>
          <w:tab w:val="left" w:pos="4678"/>
        </w:tabs>
        <w:suppressAutoHyphens/>
        <w:spacing w:after="0" w:line="240" w:lineRule="auto"/>
        <w:ind w:left="4678" w:hanging="4678"/>
        <w:rPr>
          <w:rFonts w:eastAsia="Lucida Sans Unicode" w:cs="Arial"/>
          <w:bCs/>
          <w:lang w:eastAsia="cs-CZ"/>
        </w:rPr>
      </w:pPr>
      <w:r w:rsidRPr="00EA49E3">
        <w:rPr>
          <w:rFonts w:eastAsia="Lucida Sans Unicode" w:cs="Arial"/>
          <w:bCs/>
          <w:lang w:eastAsia="cs-CZ"/>
        </w:rPr>
        <w:t xml:space="preserve">v </w:t>
      </w:r>
      <w:r w:rsidRPr="00EA49E3">
        <w:rPr>
          <w:rFonts w:eastAsia="Lucida Sans Unicode" w:cs="Arial"/>
          <w:bCs/>
          <w:snapToGrid w:val="0"/>
          <w:lang w:eastAsia="cs-CZ"/>
        </w:rPr>
        <w:t>technických záležitostech oprávněn jednat:</w:t>
      </w:r>
      <w:r w:rsidRPr="00EA49E3">
        <w:rPr>
          <w:rFonts w:eastAsia="Lucida Sans Unicode" w:cs="Arial"/>
          <w:bCs/>
          <w:snapToGrid w:val="0"/>
          <w:lang w:eastAsia="cs-CZ"/>
        </w:rPr>
        <w:tab/>
      </w:r>
      <w:r w:rsidR="00EA49E3" w:rsidRPr="00EA49E3">
        <w:rPr>
          <w:rFonts w:eastAsia="Lucida Sans Unicode" w:cs="Arial"/>
          <w:bCs/>
          <w:lang w:eastAsia="cs-CZ"/>
        </w:rPr>
        <w:t>Ing. Zdeněk Šiška</w:t>
      </w:r>
      <w:r w:rsidRPr="00EA49E3">
        <w:rPr>
          <w:rFonts w:eastAsia="Lucida Sans Unicode" w:cs="Arial"/>
          <w:bCs/>
          <w:lang w:eastAsia="cs-CZ"/>
        </w:rPr>
        <w:t>,</w:t>
      </w:r>
      <w:r w:rsidR="00EA49E3" w:rsidRPr="00EA49E3">
        <w:rPr>
          <w:rFonts w:eastAsia="Lucida Sans Unicode" w:cs="Arial"/>
          <w:bCs/>
          <w:lang w:eastAsia="cs-CZ"/>
        </w:rPr>
        <w:t xml:space="preserve"> vedoucí p</w:t>
      </w:r>
      <w:r w:rsidRPr="00EA49E3">
        <w:rPr>
          <w:rFonts w:eastAsia="Lucida Sans Unicode" w:cs="Arial"/>
          <w:bCs/>
          <w:lang w:eastAsia="cs-CZ"/>
        </w:rPr>
        <w:t>obočk</w:t>
      </w:r>
      <w:r w:rsidR="00EA49E3" w:rsidRPr="00EA49E3">
        <w:rPr>
          <w:rFonts w:eastAsia="Lucida Sans Unicode" w:cs="Arial"/>
          <w:bCs/>
          <w:lang w:eastAsia="cs-CZ"/>
        </w:rPr>
        <w:t>y Opava</w:t>
      </w:r>
    </w:p>
    <w:p w14:paraId="4DEB187E" w14:textId="674A314D" w:rsidR="006615F7" w:rsidRPr="003C6F82" w:rsidRDefault="00EA49E3"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Ing. Hana Kudelová, referentka pobočky Opava</w:t>
      </w:r>
      <w:r w:rsidR="006615F7" w:rsidRPr="003C6F82">
        <w:rPr>
          <w:rFonts w:eastAsia="Lucida Sans Unicode" w:cs="Arial"/>
          <w:lang w:eastAsia="cs-CZ"/>
        </w:rPr>
        <w:t xml:space="preserve"> </w:t>
      </w:r>
    </w:p>
    <w:p w14:paraId="4FDB154E" w14:textId="440AE921"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sidR="00EA49E3">
        <w:rPr>
          <w:rFonts w:eastAsia="Lucida Sans Unicode" w:cs="Arial"/>
          <w:lang w:eastAsia="cs-CZ"/>
        </w:rPr>
        <w:t> 724 945 188, +420 602 224 471</w:t>
      </w:r>
    </w:p>
    <w:p w14:paraId="718B5040" w14:textId="77777777" w:rsidR="00EA49E3"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hyperlink r:id="rId13" w:history="1">
        <w:r w:rsidR="00EA49E3" w:rsidRPr="00DE002F">
          <w:rPr>
            <w:rStyle w:val="Hypertextovodkaz"/>
            <w:rFonts w:eastAsia="Lucida Sans Unicode" w:cs="Arial"/>
            <w:lang w:eastAsia="cs-CZ"/>
          </w:rPr>
          <w:t>zdenek.siska@spu.gov.cz</w:t>
        </w:r>
      </w:hyperlink>
    </w:p>
    <w:p w14:paraId="22CD2868" w14:textId="23BA0B88" w:rsidR="006615F7" w:rsidRPr="003C6F82" w:rsidRDefault="00EA49E3" w:rsidP="000C5EF5">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r>
      <w:hyperlink r:id="rId14" w:history="1">
        <w:r w:rsidRPr="00DE002F">
          <w:rPr>
            <w:rStyle w:val="Hypertextovodkaz"/>
            <w:rFonts w:eastAsia="Lucida Sans Unicode" w:cs="Arial"/>
            <w:lang w:eastAsia="cs-CZ"/>
          </w:rPr>
          <w:t>hana.kudelova@spu.gov.cz</w:t>
        </w:r>
      </w:hyperlink>
      <w:r>
        <w:rPr>
          <w:rFonts w:eastAsia="Lucida Sans Unicode" w:cs="Arial"/>
          <w:lang w:eastAsia="cs-CZ"/>
        </w:rPr>
        <w:t xml:space="preserve"> </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4EB064F6" w:rsidR="006615F7" w:rsidRPr="00EA49E3"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 xml:space="preserve">ve znění pozdějších předpisů (dále jen „vyhláška </w:t>
      </w:r>
      <w:r w:rsidR="00032B6F" w:rsidRPr="00EA49E3">
        <w:rPr>
          <w:rFonts w:eastAsia="Times New Roman" w:cs="Arial"/>
          <w:lang w:eastAsia="cs-CZ"/>
        </w:rPr>
        <w:t>č.</w:t>
      </w:r>
      <w:r w:rsidR="005E675B" w:rsidRPr="00EA49E3">
        <w:rPr>
          <w:rFonts w:eastAsia="Times New Roman" w:cs="Arial"/>
          <w:lang w:eastAsia="cs-CZ"/>
        </w:rPr>
        <w:t> </w:t>
      </w:r>
      <w:r w:rsidR="00032B6F" w:rsidRPr="00EA49E3">
        <w:rPr>
          <w:rFonts w:eastAsia="Times New Roman" w:cs="Arial"/>
          <w:lang w:eastAsia="cs-CZ"/>
        </w:rPr>
        <w:t>169/2016 Sb.“)</w:t>
      </w:r>
      <w:r w:rsidR="0051538B" w:rsidRPr="00EA49E3">
        <w:rPr>
          <w:rFonts w:eastAsia="Times New Roman" w:cs="Arial"/>
          <w:lang w:eastAsia="cs-CZ"/>
        </w:rPr>
        <w:t>,</w:t>
      </w:r>
      <w:r w:rsidR="00032B6F" w:rsidRPr="00EA49E3">
        <w:rPr>
          <w:rFonts w:eastAsia="Times New Roman" w:cs="Arial"/>
          <w:lang w:eastAsia="cs-CZ"/>
        </w:rPr>
        <w:t xml:space="preserve"> </w:t>
      </w:r>
      <w:r w:rsidRPr="00EA49E3">
        <w:rPr>
          <w:rFonts w:eastAsia="Times New Roman" w:cs="Arial"/>
          <w:lang w:eastAsia="cs-CZ"/>
        </w:rPr>
        <w:t>realizuje veřejná zakázka</w:t>
      </w:r>
      <w:bookmarkStart w:id="1" w:name="_Hlk18485362"/>
      <w:r w:rsidR="000B4D43" w:rsidRPr="00EA49E3">
        <w:rPr>
          <w:rFonts w:eastAsia="Times New Roman" w:cs="Arial"/>
          <w:lang w:eastAsia="cs-CZ"/>
        </w:rPr>
        <w:t xml:space="preserve"> s názvem </w:t>
      </w:r>
      <w:r w:rsidR="00EA49E3" w:rsidRPr="00EA49E3">
        <w:rPr>
          <w:rFonts w:cs="Arial"/>
          <w:b/>
          <w:bCs/>
        </w:rPr>
        <w:t>Polní cesty VPC 33, 34 Větřkovice - stavba</w:t>
      </w:r>
      <w:r w:rsidR="000B4D43" w:rsidRPr="00EA49E3">
        <w:rPr>
          <w:rFonts w:eastAsia="Times New Roman" w:cs="Arial"/>
          <w:lang w:eastAsia="cs-CZ"/>
        </w:rPr>
        <w:t xml:space="preserve"> (</w:t>
      </w:r>
      <w:r w:rsidR="008C18A0" w:rsidRPr="00EA49E3">
        <w:rPr>
          <w:rFonts w:eastAsia="Times New Roman" w:cs="Arial"/>
          <w:snapToGrid w:val="0"/>
        </w:rPr>
        <w:t>dále jen „</w:t>
      </w:r>
      <w:r w:rsidR="4E8C095A" w:rsidRPr="00EA49E3">
        <w:rPr>
          <w:rFonts w:eastAsia="Times New Roman" w:cs="Arial"/>
          <w:snapToGrid w:val="0"/>
        </w:rPr>
        <w:t>V</w:t>
      </w:r>
      <w:r w:rsidR="008C18A0" w:rsidRPr="00EA49E3">
        <w:rPr>
          <w:rFonts w:eastAsia="Times New Roman" w:cs="Arial"/>
          <w:snapToGrid w:val="0"/>
        </w:rPr>
        <w:t>eřejná zakázka“)</w:t>
      </w:r>
      <w:r w:rsidR="008C18A0" w:rsidRPr="00EA49E3">
        <w:rPr>
          <w:rFonts w:eastAsia="Times New Roman" w:cs="Arial"/>
        </w:rPr>
        <w:t>.</w:t>
      </w:r>
      <w:bookmarkEnd w:id="1"/>
    </w:p>
    <w:p w14:paraId="152C42EA" w14:textId="77777777" w:rsidR="00EA49E3" w:rsidRDefault="00EA49E3" w:rsidP="006615F7">
      <w:pPr>
        <w:spacing w:line="288" w:lineRule="auto"/>
        <w:rPr>
          <w:rFonts w:eastAsia="Times New Roman" w:cs="Arial"/>
          <w:u w:val="single"/>
          <w:lang w:eastAsia="cs-CZ"/>
        </w:rPr>
      </w:pPr>
    </w:p>
    <w:p w14:paraId="4C6A3829" w14:textId="57CAABC3"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5E65CB7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EA49E3">
        <w:rPr>
          <w:rFonts w:eastAsia="Times New Roman" w:cs="Arial"/>
          <w:b/>
          <w:bCs/>
          <w:snapToGrid w:val="0"/>
          <w:lang w:eastAsia="cs-CZ"/>
        </w:rPr>
        <w:t>17.7.2025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3C6F82">
        <w:rPr>
          <w:rFonts w:eastAsia="Times New Roman" w:cs="Arial"/>
          <w:b/>
          <w:bCs/>
          <w:snapToGrid w:val="0"/>
          <w:highlight w:val="yellow"/>
          <w:lang w:eastAsia="cs-CZ"/>
        </w:rPr>
        <w:t>[DOPLNIT]</w:t>
      </w:r>
    </w:p>
    <w:p w14:paraId="2347F5DD" w14:textId="24B186D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EA49E3">
        <w:rPr>
          <w:rFonts w:eastAsia="Times New Roman" w:cs="Arial"/>
          <w:b/>
          <w:bCs/>
          <w:snapToGrid w:val="0"/>
          <w:lang w:eastAsia="cs-CZ"/>
        </w:rPr>
        <w:t>2.5.2022</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2E83BD68"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w:t>
      </w:r>
      <w:r w:rsidRPr="00EA49E3">
        <w:t>pozemkových úprav v</w:t>
      </w:r>
      <w:r w:rsidR="00EA49E3" w:rsidRPr="00EA49E3">
        <w:t> k.ú. Větřkovice u Vítkova</w:t>
      </w:r>
      <w:r w:rsidRPr="00EA49E3">
        <w:t xml:space="preserve"> dle zákona č.</w:t>
      </w:r>
      <w:r w:rsidR="00A872B4" w:rsidRPr="00EA49E3">
        <w:t> </w:t>
      </w:r>
      <w:r w:rsidRPr="00EA49E3">
        <w:t>139/2002 Sb.,</w:t>
      </w:r>
      <w:r w:rsidRPr="003C6F82">
        <w:t xml:space="preserve">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B35C555" w:rsidR="00D6259E" w:rsidRPr="003C6F82" w:rsidRDefault="00D6259E" w:rsidP="007F55D7">
      <w:pPr>
        <w:pStyle w:val="l-L2"/>
        <w:numPr>
          <w:ilvl w:val="0"/>
          <w:numId w:val="3"/>
        </w:numPr>
        <w:ind w:left="357" w:hanging="357"/>
      </w:pPr>
      <w:r w:rsidRPr="003C6F82">
        <w:t xml:space="preserve">Předmětem smlouvy je provedení stavby </w:t>
      </w:r>
      <w:r w:rsidR="00DB4106" w:rsidRPr="00EA49E3">
        <w:rPr>
          <w:rFonts w:cs="Arial"/>
          <w:b/>
          <w:bCs/>
          <w:szCs w:val="22"/>
        </w:rPr>
        <w:t>Polní cesty VPC 33, 34 Větřkovice</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3163BE1C" w14:textId="77777777" w:rsidR="00DB4106" w:rsidRDefault="002E10E1" w:rsidP="001E1133">
      <w:pPr>
        <w:pStyle w:val="l-L2"/>
        <w:tabs>
          <w:tab w:val="clear" w:pos="737"/>
          <w:tab w:val="left" w:pos="851"/>
          <w:tab w:val="left" w:pos="2268"/>
        </w:tabs>
        <w:ind w:left="357" w:firstLine="0"/>
        <w:rPr>
          <w:rFonts w:cs="Arial"/>
          <w:b/>
          <w:bCs/>
          <w:szCs w:val="22"/>
        </w:rPr>
      </w:pPr>
      <w:r>
        <w:rPr>
          <w:rFonts w:cs="Arial"/>
        </w:rPr>
        <w:tab/>
      </w:r>
      <w:r w:rsidR="00D6259E" w:rsidRPr="002E10E1">
        <w:rPr>
          <w:rFonts w:cs="Arial"/>
        </w:rPr>
        <w:t>Název díla:</w:t>
      </w:r>
      <w:r w:rsidR="00E11AEB" w:rsidRPr="002E10E1">
        <w:rPr>
          <w:rFonts w:cs="Arial"/>
        </w:rPr>
        <w:tab/>
      </w:r>
      <w:r w:rsidR="00DB4106" w:rsidRPr="00EA49E3">
        <w:rPr>
          <w:rFonts w:cs="Arial"/>
          <w:b/>
          <w:bCs/>
          <w:szCs w:val="22"/>
        </w:rPr>
        <w:t>Polní cesty VPC 33, 34 Větřkovice</w:t>
      </w:r>
    </w:p>
    <w:p w14:paraId="2B785298" w14:textId="753BD23B" w:rsidR="001E1133" w:rsidRPr="00DB4106" w:rsidRDefault="002E10E1" w:rsidP="001E1133">
      <w:pPr>
        <w:pStyle w:val="l-L2"/>
        <w:tabs>
          <w:tab w:val="clear" w:pos="737"/>
          <w:tab w:val="left" w:pos="851"/>
          <w:tab w:val="left" w:pos="2268"/>
        </w:tabs>
        <w:ind w:left="357" w:firstLine="0"/>
        <w:rPr>
          <w:rFonts w:cs="Arial"/>
        </w:rPr>
      </w:pPr>
      <w:r w:rsidRPr="00DB4106">
        <w:rPr>
          <w:rFonts w:cs="Arial"/>
        </w:rPr>
        <w:tab/>
      </w:r>
      <w:r w:rsidR="00D6259E" w:rsidRPr="00DB4106">
        <w:rPr>
          <w:rFonts w:cs="Arial"/>
        </w:rPr>
        <w:t>Místo stavby:</w:t>
      </w:r>
      <w:r w:rsidR="00E11AEB" w:rsidRPr="00DB4106">
        <w:rPr>
          <w:rFonts w:cs="Arial"/>
        </w:rPr>
        <w:tab/>
      </w:r>
      <w:r w:rsidR="00DB4106" w:rsidRPr="00DB4106">
        <w:rPr>
          <w:rFonts w:cs="Arial"/>
        </w:rPr>
        <w:t>k.ú. Větřkovice u Vítkova</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2C30880E" w:rsidR="00D6259E" w:rsidRPr="001E1133" w:rsidRDefault="00D6259E" w:rsidP="007F55D7">
      <w:pPr>
        <w:pStyle w:val="l-L2"/>
        <w:numPr>
          <w:ilvl w:val="0"/>
          <w:numId w:val="4"/>
        </w:numPr>
        <w:ind w:left="357" w:hanging="357"/>
      </w:pPr>
      <w:r w:rsidRPr="003C6F82">
        <w:rPr>
          <w:rFonts w:cs="Arial"/>
        </w:rPr>
        <w:lastRenderedPageBreak/>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DB4106">
        <w:rPr>
          <w:rFonts w:cs="Arial"/>
          <w:szCs w:val="22"/>
        </w:rPr>
        <w:t>AGPOL s.r.o., Jungmannova 153/12, Olomouc</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15DCCED1" w:rsidR="00D6259E" w:rsidRPr="003C6F82" w:rsidRDefault="00B90E36" w:rsidP="007F55D7">
      <w:pPr>
        <w:pStyle w:val="l-L2"/>
        <w:numPr>
          <w:ilvl w:val="1"/>
          <w:numId w:val="5"/>
        </w:numPr>
        <w:ind w:left="714" w:hanging="357"/>
      </w:pPr>
      <w:r w:rsidRPr="003C6F82">
        <w:t>Zhotovitel zajistí</w:t>
      </w:r>
      <w:r w:rsidR="00DB4106">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4A11C115" w:rsidR="00A07580" w:rsidRDefault="00E6175B" w:rsidP="00973E7F">
      <w:pPr>
        <w:pStyle w:val="l-L2"/>
        <w:tabs>
          <w:tab w:val="clear" w:pos="737"/>
        </w:tabs>
        <w:ind w:left="357" w:firstLine="0"/>
        <w:rPr>
          <w:i/>
          <w:iCs/>
        </w:rPr>
      </w:pPr>
      <w:r w:rsidRPr="003C6F82">
        <w:t>bez DPH činí</w:t>
      </w:r>
      <w:r w:rsidR="00973E7F">
        <w:t xml:space="preserve"> </w:t>
      </w:r>
      <w:r w:rsidRPr="00F76489">
        <w:rPr>
          <w:b/>
          <w:highlight w:val="yellow"/>
        </w:rPr>
        <w:t>[DOPLNIT]</w:t>
      </w:r>
      <w:r w:rsidR="00F5032E">
        <w:rPr>
          <w:bCs/>
        </w:rPr>
        <w:t> </w:t>
      </w:r>
      <w:r w:rsidRPr="003C6F82">
        <w:t>Kč.</w:t>
      </w:r>
      <w:bookmarkStart w:id="10" w:name="_Hlk36122845"/>
      <w:bookmarkStart w:id="11" w:name="_Hlk36122353"/>
      <w:bookmarkEnd w:id="9"/>
      <w:r w:rsidR="00973E7F">
        <w:t xml:space="preserve"> </w:t>
      </w:r>
      <w:bookmarkEnd w:id="10"/>
      <w:bookmarkEnd w:id="11"/>
      <w:r w:rsidR="00DB4106" w:rsidRPr="16AB2FF7">
        <w:rPr>
          <w:i/>
          <w:iCs/>
        </w:rPr>
        <w:t>(Cena bude uváděna na haléře, tj. na 2 desetinná místa)</w:t>
      </w:r>
    </w:p>
    <w:p w14:paraId="6409878D" w14:textId="75062402" w:rsidR="00DB4106" w:rsidRPr="00DB4106" w:rsidRDefault="00DB4106" w:rsidP="00973E7F">
      <w:pPr>
        <w:pStyle w:val="l-L2"/>
        <w:tabs>
          <w:tab w:val="clear" w:pos="737"/>
        </w:tabs>
        <w:ind w:left="357" w:firstLine="0"/>
      </w:pPr>
      <w:r w:rsidRPr="00DB4106">
        <w:t xml:space="preserve">vč. DPH 21% činí </w:t>
      </w:r>
      <w:r w:rsidRPr="00DB4106">
        <w:rPr>
          <w:b/>
          <w:highlight w:val="yellow"/>
        </w:rPr>
        <w:t>[DOPLNIT]</w:t>
      </w:r>
      <w:r w:rsidRPr="00DB4106">
        <w:rPr>
          <w:bCs/>
        </w:rPr>
        <w:t> </w:t>
      </w:r>
      <w:r w:rsidRPr="00DB4106">
        <w:t>Kč</w:t>
      </w:r>
      <w:r>
        <w:t xml:space="preserve">. </w:t>
      </w:r>
      <w:r w:rsidRPr="16AB2FF7">
        <w:rPr>
          <w:i/>
          <w:iCs/>
        </w:rPr>
        <w:t>(Cena bude uváděna na haléře, tj. na 2 desetinná místa)</w:t>
      </w:r>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645398CB"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E257A0">
        <w:t>3</w:t>
      </w:r>
      <w:r w:rsidR="008C18A0">
        <w:t xml:space="preserve">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2CEE7037" w14:textId="117004DC" w:rsidR="008B56B5" w:rsidRPr="00DB4106" w:rsidRDefault="008B56B5" w:rsidP="00F8630F">
      <w:pPr>
        <w:pStyle w:val="l-L2"/>
        <w:tabs>
          <w:tab w:val="clear" w:pos="737"/>
        </w:tabs>
        <w:ind w:left="357" w:firstLine="0"/>
        <w:rPr>
          <w:rFonts w:eastAsiaTheme="minorEastAsia"/>
        </w:rPr>
      </w:pPr>
      <w:bookmarkStart w:id="14" w:name="_Hlk126324902"/>
      <w:r w:rsidRPr="00DB4106">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DB4106">
        <w:rPr>
          <w:rFonts w:eastAsiaTheme="minorEastAsia"/>
        </w:rPr>
        <w:t> </w:t>
      </w:r>
      <w:r w:rsidRPr="00DB4106">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DB4106" w:rsidRPr="00DB4106">
        <w:rPr>
          <w:rFonts w:eastAsiaTheme="minorEastAsia"/>
        </w:rPr>
        <w:t>3</w:t>
      </w:r>
      <w:r w:rsidRPr="00DB4106">
        <w:rPr>
          <w:rFonts w:eastAsiaTheme="minorEastAsia"/>
        </w:rPr>
        <w:t>0.</w:t>
      </w:r>
      <w:r w:rsidR="00E00D03" w:rsidRPr="00DB4106">
        <w:rPr>
          <w:rFonts w:eastAsiaTheme="minorEastAsia"/>
        </w:rPr>
        <w:t> </w:t>
      </w:r>
      <w:r w:rsidRPr="00DB4106">
        <w:rPr>
          <w:rFonts w:eastAsiaTheme="minorEastAsia"/>
        </w:rPr>
        <w:t>11. příslušného roku.</w:t>
      </w:r>
      <w:bookmarkEnd w:id="14"/>
    </w:p>
    <w:p w14:paraId="5253B310" w14:textId="2266B8F2" w:rsidR="008B56B5" w:rsidRPr="00DB4106" w:rsidRDefault="008B56B5" w:rsidP="00F8630F">
      <w:pPr>
        <w:pStyle w:val="l-L2"/>
        <w:tabs>
          <w:tab w:val="clear" w:pos="737"/>
        </w:tabs>
        <w:ind w:left="357" w:firstLine="0"/>
        <w:rPr>
          <w:rFonts w:eastAsiaTheme="minorEastAsia"/>
        </w:rPr>
      </w:pPr>
      <w:r w:rsidRPr="00DB4106">
        <w:rPr>
          <w:rFonts w:eastAsiaTheme="minorEastAsia"/>
        </w:rPr>
        <w:t>Nebude-li dílo dokončeno do 10.</w:t>
      </w:r>
      <w:r w:rsidR="00E00D03" w:rsidRPr="00DB4106">
        <w:rPr>
          <w:rFonts w:eastAsiaTheme="minorEastAsia"/>
        </w:rPr>
        <w:t> </w:t>
      </w:r>
      <w:r w:rsidRPr="00DB4106">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DB4106">
        <w:rPr>
          <w:rFonts w:eastAsiaTheme="minorEastAsia"/>
        </w:rPr>
        <w:t> </w:t>
      </w:r>
      <w:r w:rsidRPr="00DB4106">
        <w:rPr>
          <w:rFonts w:eastAsiaTheme="minorEastAsia"/>
        </w:rPr>
        <w:t xml:space="preserve">objednatelem potvrzených soupisů provedených prací. Faktura musí být objednateli doručena nejpozději do </w:t>
      </w:r>
      <w:r w:rsidR="00DB4106" w:rsidRPr="00DB4106">
        <w:rPr>
          <w:rFonts w:eastAsiaTheme="minorEastAsia"/>
        </w:rPr>
        <w:t>3</w:t>
      </w:r>
      <w:r w:rsidRPr="00DB4106">
        <w:rPr>
          <w:rFonts w:eastAsiaTheme="minorEastAsia"/>
        </w:rPr>
        <w:t>0.</w:t>
      </w:r>
      <w:r w:rsidR="00E00D03" w:rsidRPr="00DB4106">
        <w:rPr>
          <w:rFonts w:eastAsiaTheme="minorEastAsia"/>
        </w:rPr>
        <w:t> </w:t>
      </w:r>
      <w:r w:rsidRPr="00DB4106">
        <w:rPr>
          <w:rFonts w:eastAsiaTheme="minorEastAsia"/>
        </w:rPr>
        <w:t>11. 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uvedeny dle SoD.</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AFBFE04"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DB4106" w:rsidRPr="00DB4106">
        <w:rPr>
          <w:rFonts w:cs="Arial"/>
        </w:rPr>
        <w:t xml:space="preserve">SPÚ, </w:t>
      </w:r>
      <w:r w:rsidR="008B56B5" w:rsidRPr="00DB4106">
        <w:rPr>
          <w:rFonts w:cs="Arial"/>
        </w:rPr>
        <w:t>Pobočka</w:t>
      </w:r>
      <w:r w:rsidR="00DB4106" w:rsidRPr="00DB4106">
        <w:rPr>
          <w:rFonts w:cs="Arial"/>
        </w:rPr>
        <w:t xml:space="preserve"> Opava</w:t>
      </w:r>
      <w:r w:rsidR="0007027E" w:rsidRPr="00DB4106">
        <w:rPr>
          <w:rFonts w:cs="Arial"/>
        </w:rPr>
        <w:t>,</w:t>
      </w:r>
      <w:r w:rsidR="00750EEE" w:rsidRPr="00DB4106">
        <w:rPr>
          <w:rFonts w:cs="Arial"/>
        </w:rPr>
        <w:t xml:space="preserve"> </w:t>
      </w:r>
      <w:r w:rsidR="00DB4106" w:rsidRPr="00DB4106">
        <w:rPr>
          <w:rFonts w:cs="Arial"/>
          <w:bCs/>
        </w:rPr>
        <w:t>Krnovská 2861/69, Předměstí, 746 01 Opava</w:t>
      </w:r>
      <w:r w:rsidR="009D3D3B" w:rsidRPr="00DB4106">
        <w:rPr>
          <w:rFonts w:cs="Arial"/>
        </w:rPr>
        <w:t>.</w:t>
      </w:r>
    </w:p>
    <w:p w14:paraId="484C0D1C" w14:textId="33D10717"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6"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6"/>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76C0E38A" w:rsidR="00FB2E5D" w:rsidRPr="007563DC" w:rsidRDefault="002239DD" w:rsidP="00FB2E5D">
      <w:pPr>
        <w:pStyle w:val="l-L2"/>
        <w:tabs>
          <w:tab w:val="clear" w:pos="737"/>
        </w:tabs>
        <w:ind w:left="357" w:firstLine="0"/>
        <w:rPr>
          <w:rFonts w:eastAsiaTheme="minorEastAsia"/>
        </w:rPr>
      </w:pPr>
      <w:r w:rsidRPr="007563DC">
        <w:rPr>
          <w:rFonts w:eastAsiaTheme="minorEastAsia"/>
        </w:rPr>
        <w:t>Lhůta pro předání a převzetí staveniště:</w:t>
      </w:r>
      <w:r w:rsidR="002C2FA4" w:rsidRPr="007563DC">
        <w:rPr>
          <w:rFonts w:eastAsiaTheme="minorEastAsia"/>
        </w:rPr>
        <w:t xml:space="preserve"> </w:t>
      </w:r>
      <w:bookmarkStart w:id="17" w:name="_Hlk96425213"/>
      <w:r w:rsidR="007563DC" w:rsidRPr="007563DC">
        <w:rPr>
          <w:rFonts w:eastAsiaTheme="minorEastAsia"/>
          <w:b/>
          <w:bCs/>
        </w:rPr>
        <w:t>5</w:t>
      </w:r>
      <w:r w:rsidR="007644F9" w:rsidRPr="007563DC">
        <w:rPr>
          <w:rFonts w:eastAsiaTheme="minorEastAsia"/>
          <w:b/>
          <w:bCs/>
        </w:rPr>
        <w:t xml:space="preserve"> dnů od nabytí účinnosti smlouvy</w:t>
      </w:r>
      <w:bookmarkEnd w:id="17"/>
    </w:p>
    <w:p w14:paraId="5B2B3576" w14:textId="3C73A1C1" w:rsidR="00FB2E5D" w:rsidRPr="007563DC" w:rsidRDefault="002239DD" w:rsidP="00FB2E5D">
      <w:pPr>
        <w:pStyle w:val="l-L2"/>
        <w:tabs>
          <w:tab w:val="clear" w:pos="737"/>
        </w:tabs>
        <w:ind w:left="357" w:firstLine="0"/>
        <w:rPr>
          <w:rFonts w:eastAsiaTheme="minorEastAsia"/>
        </w:rPr>
      </w:pPr>
      <w:r w:rsidRPr="007563DC">
        <w:rPr>
          <w:rFonts w:eastAsiaTheme="minorEastAsia"/>
        </w:rPr>
        <w:t>Lhůta pro zahájení stavebních prací:</w:t>
      </w:r>
      <w:r w:rsidR="002C2FA4" w:rsidRPr="007563DC">
        <w:rPr>
          <w:rFonts w:eastAsiaTheme="minorEastAsia"/>
        </w:rPr>
        <w:t xml:space="preserve"> </w:t>
      </w:r>
      <w:bookmarkStart w:id="18" w:name="_Hlk96425248"/>
      <w:r w:rsidR="007563DC" w:rsidRPr="007563DC">
        <w:rPr>
          <w:rFonts w:eastAsiaTheme="minorEastAsia"/>
          <w:b/>
          <w:bCs/>
        </w:rPr>
        <w:t>10</w:t>
      </w:r>
      <w:r w:rsidR="007644F9" w:rsidRPr="007563DC">
        <w:rPr>
          <w:rFonts w:eastAsiaTheme="minorEastAsia"/>
          <w:b/>
          <w:bCs/>
        </w:rPr>
        <w:t xml:space="preserve"> dnů od nabytí účinnosti smlouvy</w:t>
      </w:r>
      <w:bookmarkEnd w:id="18"/>
    </w:p>
    <w:p w14:paraId="21645E48" w14:textId="66312D67" w:rsidR="00FB2E5D" w:rsidRPr="002429F9" w:rsidRDefault="002239DD" w:rsidP="00FB2E5D">
      <w:pPr>
        <w:pStyle w:val="l-L2"/>
        <w:tabs>
          <w:tab w:val="clear" w:pos="737"/>
        </w:tabs>
        <w:ind w:left="357" w:firstLine="0"/>
        <w:rPr>
          <w:rFonts w:eastAsiaTheme="minorEastAsia"/>
          <w:i/>
          <w:iCs/>
        </w:rPr>
      </w:pPr>
      <w:r w:rsidRPr="007563DC">
        <w:rPr>
          <w:rFonts w:eastAsiaTheme="minorEastAsia"/>
        </w:rPr>
        <w:t xml:space="preserve">Lhůta pro </w:t>
      </w:r>
      <w:r w:rsidR="000C4249" w:rsidRPr="007563DC">
        <w:rPr>
          <w:rFonts w:eastAsiaTheme="minorEastAsia"/>
        </w:rPr>
        <w:t xml:space="preserve">protokolární </w:t>
      </w:r>
      <w:r w:rsidRPr="007563DC">
        <w:rPr>
          <w:rFonts w:eastAsiaTheme="minorEastAsia"/>
        </w:rPr>
        <w:t>dokončení stavebních prací:</w:t>
      </w:r>
      <w:r w:rsidR="002C2FA4" w:rsidRPr="007563DC">
        <w:rPr>
          <w:rFonts w:eastAsiaTheme="minorEastAsia"/>
        </w:rPr>
        <w:t xml:space="preserve"> </w:t>
      </w:r>
      <w:r w:rsidR="007563DC" w:rsidRPr="007563DC">
        <w:rPr>
          <w:rFonts w:eastAsiaTheme="minorEastAsia"/>
          <w:b/>
          <w:bCs/>
        </w:rPr>
        <w:t>30.10.2025</w:t>
      </w:r>
    </w:p>
    <w:p w14:paraId="00579313" w14:textId="17D901B4" w:rsidR="00FB2E5D" w:rsidRPr="007563DC"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7563DC" w:rsidRPr="007563DC">
        <w:rPr>
          <w:rFonts w:eastAsiaTheme="minorEastAsia"/>
          <w:b/>
          <w:bCs/>
        </w:rPr>
        <w:t xml:space="preserve">do 10 dnů </w:t>
      </w:r>
      <w:r w:rsidR="007563DC" w:rsidRPr="007563DC">
        <w:rPr>
          <w:rFonts w:eastAsiaTheme="minorEastAsia" w:cs="Arial"/>
          <w:b/>
          <w:bCs/>
        </w:rPr>
        <w:t>po obdržení dokladu o úspěšné kolaudaci</w:t>
      </w:r>
      <w:r w:rsidR="007563DC" w:rsidRPr="007563DC">
        <w:rPr>
          <w:rFonts w:eastAsiaTheme="minorEastAsia"/>
          <w:b/>
          <w:bCs/>
        </w:rPr>
        <w:t>, předpoklad do 31.1.202</w:t>
      </w:r>
      <w:r w:rsidR="00576ECF">
        <w:rPr>
          <w:rFonts w:eastAsiaTheme="minorEastAsia"/>
          <w:b/>
          <w:bCs/>
        </w:rPr>
        <w:t>6</w:t>
      </w:r>
      <w:r w:rsidR="007563DC" w:rsidRPr="007563DC">
        <w:rPr>
          <w:rFonts w:eastAsiaTheme="minorEastAsia"/>
          <w:b/>
          <w:bCs/>
        </w:rPr>
        <w:t>.</w:t>
      </w:r>
    </w:p>
    <w:p w14:paraId="17205498" w14:textId="4FD61CE8" w:rsidR="002239DD" w:rsidRPr="00C3633B" w:rsidRDefault="002239DD" w:rsidP="007563DC">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E257A0">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bookmarkStart w:id="19" w:name="_Hlk125718798"/>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124A0B1A"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 xml:space="preserve">předmětem je pojištění odpovědnosti za škodu způsobenou zhotovitelem třetí osobě </w:t>
      </w:r>
      <w:r w:rsidRPr="007563DC">
        <w:rPr>
          <w:rFonts w:cs="Arial"/>
        </w:rPr>
        <w:t>v</w:t>
      </w:r>
      <w:r w:rsidR="007F5C8D" w:rsidRPr="007563DC">
        <w:rPr>
          <w:rFonts w:cs="Arial"/>
        </w:rPr>
        <w:t> </w:t>
      </w:r>
      <w:r w:rsidRPr="007563DC">
        <w:rPr>
          <w:rFonts w:cs="Arial"/>
        </w:rPr>
        <w:t xml:space="preserve">souvislosti s výkonem jeho činnosti, ve výši </w:t>
      </w:r>
      <w:r w:rsidR="007563DC" w:rsidRPr="007563DC">
        <w:rPr>
          <w:rFonts w:cs="Arial"/>
          <w:b/>
          <w:bCs/>
        </w:rPr>
        <w:t>6 mil.</w:t>
      </w:r>
      <w:r w:rsidR="00B1243C" w:rsidRPr="007563DC">
        <w:rPr>
          <w:rFonts w:cs="Arial"/>
          <w:bCs/>
        </w:rPr>
        <w:t> </w:t>
      </w:r>
      <w:r w:rsidRPr="007563DC">
        <w:rPr>
          <w:rFonts w:cs="Arial"/>
          <w:b/>
          <w:bCs/>
        </w:rPr>
        <w:t>Kč</w:t>
      </w:r>
      <w:r w:rsidRPr="007563DC">
        <w:rPr>
          <w:rFonts w:cs="Arial"/>
        </w:rPr>
        <w:t>. Zhotovitel se zavazuje, že po</w:t>
      </w:r>
      <w:r w:rsidR="007F5C8D" w:rsidRPr="007563DC">
        <w:rPr>
          <w:rFonts w:cs="Arial"/>
        </w:rPr>
        <w:t> </w:t>
      </w:r>
      <w:r w:rsidRPr="007563DC">
        <w:rPr>
          <w:rFonts w:cs="Arial"/>
        </w:rPr>
        <w:t>celou</w:t>
      </w:r>
      <w:r w:rsidRPr="003C6F82">
        <w:rPr>
          <w:rFonts w:cs="Arial"/>
        </w:rPr>
        <w:t xml:space="preserve">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05FC8CA6"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7563DC">
        <w:t xml:space="preserve">také </w:t>
      </w:r>
      <w:r w:rsidR="007563DC" w:rsidRPr="00DB4106">
        <w:rPr>
          <w:rFonts w:cs="Arial"/>
        </w:rPr>
        <w:t xml:space="preserve">SPÚ, Pobočka Opava, </w:t>
      </w:r>
      <w:r w:rsidR="007563DC" w:rsidRPr="00DB4106">
        <w:rPr>
          <w:rFonts w:cs="Arial"/>
          <w:bCs/>
        </w:rPr>
        <w:t>Krnovská 2861/69, Předměstí, 746 01 Opava</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23C81A2B" w14:textId="77777777" w:rsidR="007563DC" w:rsidRDefault="007563DC" w:rsidP="00676676">
      <w:pPr>
        <w:pStyle w:val="l-L2"/>
        <w:tabs>
          <w:tab w:val="clear" w:pos="737"/>
        </w:tabs>
        <w:ind w:left="357" w:firstLine="0"/>
      </w:pPr>
    </w:p>
    <w:p w14:paraId="073DCD4B" w14:textId="77777777" w:rsidR="007563DC" w:rsidRDefault="007563DC"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1"/>
      <w:bookmarkEnd w:id="30"/>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37511055"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7563DC">
        <w:rPr>
          <w:b/>
          <w:bCs/>
        </w:rPr>
        <w:t>60</w:t>
      </w:r>
      <w:r w:rsidR="00F81870" w:rsidRPr="003C6F82">
        <w:t xml:space="preserve"> </w:t>
      </w:r>
      <w:r w:rsidR="00F81870" w:rsidRPr="007563DC">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51FDEF7" w:rsidR="00DC7E4C" w:rsidRPr="003C6F82" w:rsidRDefault="00DC7E4C" w:rsidP="007F55D7">
      <w:pPr>
        <w:pStyle w:val="l-L2"/>
        <w:numPr>
          <w:ilvl w:val="0"/>
          <w:numId w:val="24"/>
        </w:numPr>
        <w:ind w:left="357" w:hanging="357"/>
      </w:pPr>
      <w:bookmarkStart w:id="35" w:name="_Ref376379662"/>
      <w:r w:rsidRPr="003C6F82">
        <w:t xml:space="preserve">Zhotovitel se zavazuje uhradit smluvní pokutu ve výši </w:t>
      </w:r>
      <w:r w:rsidR="007563DC">
        <w:t>0,05%</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0E9327B3" w14:textId="2A188C1F" w:rsidR="00DC7E4C" w:rsidRPr="003C6F82" w:rsidRDefault="00DC7E4C" w:rsidP="00070599">
      <w:pPr>
        <w:pStyle w:val="l-L2"/>
        <w:numPr>
          <w:ilvl w:val="0"/>
          <w:numId w:val="24"/>
        </w:numPr>
        <w:ind w:left="357" w:hanging="357"/>
      </w:pPr>
      <w:r w:rsidRPr="003C6F82">
        <w:t xml:space="preserve">Zhotovitel se zavazuje uhradit smluvní pokutu ve výši </w:t>
      </w:r>
      <w:r w:rsidR="007563DC">
        <w:t>0,1%</w:t>
      </w:r>
      <w:r w:rsidRPr="003C6F82">
        <w:t xml:space="preserve"> z celkové ceny díla bez DPH</w:t>
      </w:r>
      <w:r w:rsidRPr="003C6F82" w:rsidDel="00275DB5">
        <w:t xml:space="preserve"> </w:t>
      </w:r>
      <w:r w:rsidRPr="003C6F82">
        <w:t>za</w:t>
      </w:r>
      <w:r w:rsidR="00D739EA">
        <w:t> </w:t>
      </w:r>
      <w:r w:rsidRPr="003C6F82">
        <w:t>každý i započatý kalendářní den prodlení s</w:t>
      </w:r>
      <w:r w:rsidR="00070599">
        <w:t> </w:t>
      </w:r>
      <w:r w:rsidRPr="003C6F82">
        <w:t>dokončen</w:t>
      </w:r>
      <w:r w:rsidR="00070599">
        <w:t>ím</w:t>
      </w:r>
      <w:r w:rsidRPr="003C6F82">
        <w:t xml:space="preserve"> díla dle této smlouvy.</w:t>
      </w:r>
    </w:p>
    <w:p w14:paraId="563B66D0" w14:textId="365EA891"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7563DC">
        <w:t>0,1%</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EE526B7"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7563DC">
        <w:t>0,1%</w:t>
      </w:r>
      <w:r w:rsidRPr="003C6F82">
        <w:t xml:space="preserve"> 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63273334" w:rsidR="00C72B3E" w:rsidRPr="003C6F82" w:rsidRDefault="00C72B3E" w:rsidP="007F55D7">
      <w:pPr>
        <w:pStyle w:val="l-L2"/>
        <w:numPr>
          <w:ilvl w:val="0"/>
          <w:numId w:val="30"/>
        </w:numPr>
        <w:ind w:left="357" w:hanging="357"/>
      </w:pPr>
      <w:r w:rsidRPr="003C6F82">
        <w:t>Kontaktními osobami určenými pro poskytování součinnosti v běžném rozsahu, jsou</w:t>
      </w:r>
      <w:r w:rsidR="00070599">
        <w:t xml:space="preserve"> osoby uvedené v úvodních ustanoveních smlouvy.</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070599"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070599">
        <w:t>do</w:t>
      </w:r>
      <w:r w:rsidR="006A4C4E" w:rsidRPr="00070599">
        <w:t> </w:t>
      </w:r>
      <w:r w:rsidRPr="00070599">
        <w:t>5 pracovních dnů od</w:t>
      </w:r>
      <w:r w:rsidR="009C1922" w:rsidRPr="00070599">
        <w:t> </w:t>
      </w:r>
      <w:r w:rsidRPr="00070599">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070599" w:rsidRDefault="00943F4A" w:rsidP="00172A3C">
      <w:pPr>
        <w:pStyle w:val="l-L2"/>
        <w:numPr>
          <w:ilvl w:val="0"/>
          <w:numId w:val="31"/>
        </w:numPr>
        <w:ind w:left="357" w:hanging="357"/>
      </w:pPr>
      <w:r w:rsidRPr="00070599">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41B079B"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E257A0">
        <w:t>3</w:t>
      </w:r>
      <w:r w:rsidRPr="003C6F82">
        <w:t>.</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2E9E02C8" w14:textId="060AF39B" w:rsidR="00070599" w:rsidRDefault="00D947D4" w:rsidP="00D947D4">
      <w:pPr>
        <w:pStyle w:val="l-L2"/>
        <w:tabs>
          <w:tab w:val="clear" w:pos="737"/>
          <w:tab w:val="left" w:pos="851"/>
        </w:tabs>
        <w:ind w:left="851" w:hanging="851"/>
      </w:pPr>
      <w:r>
        <w:tab/>
      </w:r>
      <w:r w:rsidR="00070599" w:rsidRPr="003C6F82">
        <w:t>Příloh</w:t>
      </w:r>
      <w:r w:rsidR="00070599">
        <w:t>a</w:t>
      </w:r>
      <w:r w:rsidR="00070599" w:rsidRPr="003C6F82">
        <w:t xml:space="preserve"> č.</w:t>
      </w:r>
      <w:r w:rsidR="00070599">
        <w:t> 1</w:t>
      </w:r>
      <w:r w:rsidR="00070599" w:rsidRPr="003C6F82">
        <w:t xml:space="preserve"> </w:t>
      </w:r>
      <w:r w:rsidR="00070599">
        <w:t>- D</w:t>
      </w:r>
      <w:r w:rsidR="00070599" w:rsidRPr="003C6F82">
        <w:t>oporučení na emisní limity a prašnost</w:t>
      </w:r>
      <w:r w:rsidR="00070599">
        <w:t>.</w:t>
      </w:r>
    </w:p>
    <w:p w14:paraId="697FB696" w14:textId="665282B2" w:rsidR="00943F4A" w:rsidRPr="003C6F82" w:rsidRDefault="00070599"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 </w:t>
      </w:r>
      <w:r>
        <w:t>Z</w:t>
      </w:r>
      <w:r w:rsidR="00943F4A" w:rsidRPr="003C6F82">
        <w:t>ávazný harmonogram postupu prací</w:t>
      </w:r>
      <w:r w:rsidR="00BB0A6D">
        <w:t>,</w:t>
      </w:r>
    </w:p>
    <w:p w14:paraId="638C862F" w14:textId="1E464CAC"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070599">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69549B23" w:rsidR="00D27199" w:rsidRPr="003C6F82" w:rsidRDefault="00D947D4" w:rsidP="00D947D4">
      <w:pPr>
        <w:pStyle w:val="l-L2"/>
        <w:tabs>
          <w:tab w:val="clear" w:pos="737"/>
          <w:tab w:val="left" w:pos="851"/>
        </w:tabs>
        <w:ind w:left="851" w:hanging="851"/>
      </w:pPr>
      <w:r>
        <w:tab/>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25FC30C1" w:rsidR="00C16C3A" w:rsidRDefault="00CF7F14" w:rsidP="00C16C3A">
      <w:pPr>
        <w:tabs>
          <w:tab w:val="left" w:pos="142"/>
          <w:tab w:val="left" w:pos="4678"/>
        </w:tabs>
        <w:rPr>
          <w:rFonts w:cs="Arial"/>
        </w:rPr>
      </w:pPr>
      <w:r>
        <w:rPr>
          <w:rFonts w:cs="Arial"/>
        </w:rPr>
        <w:tab/>
      </w:r>
      <w:r w:rsidR="00A25E7D" w:rsidRPr="00C16C3A">
        <w:rPr>
          <w:rFonts w:cs="Arial"/>
        </w:rPr>
        <w:t>V</w:t>
      </w:r>
      <w:r w:rsidR="00070599">
        <w:rPr>
          <w:rFonts w:cs="Arial"/>
        </w:rPr>
        <w:t xml:space="preserve"> Ostravě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1F275393" w14:textId="77777777" w:rsidR="00070599" w:rsidRDefault="00070599" w:rsidP="00C16C3A">
      <w:pPr>
        <w:tabs>
          <w:tab w:val="left" w:pos="142"/>
          <w:tab w:val="left" w:pos="4678"/>
        </w:tabs>
        <w:rPr>
          <w:rFonts w:cs="Arial"/>
        </w:rPr>
      </w:pPr>
    </w:p>
    <w:p w14:paraId="0D9FD799" w14:textId="77777777" w:rsidR="00070599" w:rsidRDefault="00070599" w:rsidP="00C16C3A">
      <w:pPr>
        <w:tabs>
          <w:tab w:val="left" w:pos="142"/>
          <w:tab w:val="left" w:pos="4678"/>
        </w:tabs>
        <w:rPr>
          <w:rFonts w:cs="Arial"/>
        </w:rPr>
      </w:pPr>
    </w:p>
    <w:p w14:paraId="2E65E670" w14:textId="6E2D5BA3"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880277B" w14:textId="58945C7A" w:rsidR="002B3492" w:rsidRDefault="00104A6F" w:rsidP="00104A6F">
      <w:pPr>
        <w:tabs>
          <w:tab w:val="left" w:pos="142"/>
          <w:tab w:val="left" w:pos="4678"/>
        </w:tabs>
        <w:rPr>
          <w:rFonts w:cs="Arial"/>
          <w:b/>
          <w:bCs/>
        </w:rPr>
      </w:pPr>
      <w:r>
        <w:rPr>
          <w:rFonts w:cs="Arial"/>
        </w:rPr>
        <w:tab/>
      </w:r>
      <w:r w:rsidR="00070599">
        <w:rPr>
          <w:rFonts w:cs="Arial"/>
          <w:b/>
          <w:bCs/>
        </w:rPr>
        <w:t xml:space="preserve">Mgr. Dana Lišková, </w:t>
      </w:r>
      <w:r w:rsidR="00070599" w:rsidRPr="00070599">
        <w:rPr>
          <w:rFonts w:cs="Arial"/>
        </w:rPr>
        <w:t>ředitelka</w:t>
      </w:r>
      <w:r w:rsidR="00863CC9">
        <w:rPr>
          <w:rFonts w:cs="Arial"/>
          <w:b/>
          <w:bCs/>
        </w:rPr>
        <w:tab/>
      </w:r>
      <w:r w:rsidR="00863CC9" w:rsidRPr="003C6F82">
        <w:rPr>
          <w:rFonts w:cs="Arial"/>
          <w:b/>
          <w:bCs/>
          <w:highlight w:val="yellow"/>
        </w:rPr>
        <w:t>[DOPLNIT]</w:t>
      </w:r>
    </w:p>
    <w:p w14:paraId="4D60865C" w14:textId="77777777" w:rsidR="00070599" w:rsidRDefault="00070599" w:rsidP="00104A6F">
      <w:pPr>
        <w:tabs>
          <w:tab w:val="left" w:pos="142"/>
          <w:tab w:val="left" w:pos="4678"/>
        </w:tabs>
        <w:rPr>
          <w:rFonts w:cs="Arial"/>
          <w:b/>
          <w:bCs/>
        </w:rPr>
      </w:pPr>
    </w:p>
    <w:p w14:paraId="64B61422" w14:textId="1C87D24B" w:rsidR="00070599" w:rsidRDefault="00070599" w:rsidP="00104A6F">
      <w:pPr>
        <w:tabs>
          <w:tab w:val="left" w:pos="142"/>
          <w:tab w:val="left" w:pos="4678"/>
        </w:tabs>
        <w:rPr>
          <w:rFonts w:cs="Arial"/>
          <w:b/>
          <w:bCs/>
        </w:rPr>
      </w:pPr>
      <w:r w:rsidRPr="00070599">
        <w:rPr>
          <w:rFonts w:cs="Arial"/>
        </w:rPr>
        <w:t>v z.</w:t>
      </w:r>
      <w:r>
        <w:rPr>
          <w:rFonts w:cs="Arial"/>
          <w:b/>
          <w:bCs/>
        </w:rPr>
        <w:t xml:space="preserve"> Ing. Kateřina Neumanová</w:t>
      </w:r>
    </w:p>
    <w:p w14:paraId="50B34AC1" w14:textId="2C092474" w:rsidR="00070599" w:rsidRPr="00070599" w:rsidRDefault="00070599" w:rsidP="00104A6F">
      <w:pPr>
        <w:tabs>
          <w:tab w:val="left" w:pos="142"/>
          <w:tab w:val="left" w:pos="4678"/>
        </w:tabs>
        <w:rPr>
          <w:rFonts w:cs="Arial"/>
        </w:rPr>
      </w:pPr>
      <w:r w:rsidRPr="00070599">
        <w:rPr>
          <w:rFonts w:cs="Arial"/>
        </w:rPr>
        <w:t>zástupkyně ředitelky</w:t>
      </w:r>
    </w:p>
    <w:p w14:paraId="0ADA2167" w14:textId="77777777" w:rsidR="002B3492" w:rsidRDefault="002B3492">
      <w:pPr>
        <w:spacing w:before="0" w:after="200"/>
        <w:contextualSpacing w:val="0"/>
        <w:jc w:val="left"/>
        <w:rPr>
          <w:rFonts w:cs="Arial"/>
          <w:b/>
          <w:bCs/>
          <w:highlight w:val="yellow"/>
        </w:rPr>
      </w:pPr>
      <w:r>
        <w:rPr>
          <w:rFonts w:cs="Arial"/>
          <w:b/>
          <w:bCs/>
          <w:highlight w:val="yellow"/>
        </w:rPr>
        <w:br w:type="page"/>
      </w:r>
    </w:p>
    <w:p w14:paraId="13424DE9" w14:textId="5A3A8D6C" w:rsidR="00835F77" w:rsidRPr="00FE4026" w:rsidRDefault="00835F77" w:rsidP="00FE4026">
      <w:pPr>
        <w:outlineLvl w:val="0"/>
        <w:rPr>
          <w:b/>
          <w:bCs/>
        </w:rPr>
      </w:pPr>
      <w:r w:rsidRPr="00FE4026">
        <w:rPr>
          <w:b/>
          <w:bCs/>
        </w:rPr>
        <w:t>Příloha č.</w:t>
      </w:r>
      <w:r w:rsidR="00F119C1">
        <w:rPr>
          <w:b/>
          <w:bCs/>
        </w:rPr>
        <w:t> </w:t>
      </w:r>
      <w:r w:rsidR="00070599">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br w:type="page"/>
      </w:r>
    </w:p>
    <w:p w14:paraId="234FEF99" w14:textId="35BF3F04" w:rsidR="002514C6" w:rsidRPr="00676676" w:rsidRDefault="00AF717F" w:rsidP="002514C6">
      <w:pPr>
        <w:pStyle w:val="Odstavecseseznamem"/>
        <w:ind w:left="357"/>
        <w:rPr>
          <w:i/>
          <w:iCs/>
        </w:rPr>
      </w:pPr>
      <w:bookmarkStart w:id="54" w:name="_Hlk198123474"/>
      <w:r w:rsidRPr="00676676">
        <w:rPr>
          <w:i/>
          <w:iCs/>
        </w:rPr>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4"/>
    </w:p>
    <w:sectPr w:rsidR="002514C6" w:rsidRPr="00676676" w:rsidSect="007C1F68">
      <w:headerReference w:type="default" r:id="rId17"/>
      <w:footerReference w:type="defaul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1DB1CCD4" w:rsidR="00D8336D" w:rsidRPr="00594BBC" w:rsidRDefault="00D8336D" w:rsidP="00B61AD0">
    <w:pPr>
      <w:jc w:val="right"/>
    </w:pPr>
    <w:r w:rsidRPr="00594BBC">
      <w:t>Č.j.</w:t>
    </w:r>
    <w:r w:rsidR="00EA49E3">
      <w:t>/UID</w:t>
    </w:r>
    <w:r w:rsidRPr="00594BBC">
      <w:t xml:space="preserve"> objednatele:</w:t>
    </w:r>
  </w:p>
  <w:p w14:paraId="0B93CA1E" w14:textId="388DA662" w:rsidR="00D8336D" w:rsidRPr="00594BBC" w:rsidRDefault="00D8336D" w:rsidP="00B61AD0">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0599"/>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562AF"/>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3ED3"/>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6ECF"/>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47354"/>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3DC"/>
    <w:rsid w:val="00756D3E"/>
    <w:rsid w:val="007637B1"/>
    <w:rsid w:val="00764161"/>
    <w:rsid w:val="007644F9"/>
    <w:rsid w:val="00774494"/>
    <w:rsid w:val="00775910"/>
    <w:rsid w:val="007805B1"/>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B5A6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106"/>
    <w:rsid w:val="00DB4354"/>
    <w:rsid w:val="00DB482C"/>
    <w:rsid w:val="00DC0581"/>
    <w:rsid w:val="00DC0A26"/>
    <w:rsid w:val="00DC0E35"/>
    <w:rsid w:val="00DC1BEB"/>
    <w:rsid w:val="00DC2E05"/>
    <w:rsid w:val="00DC7E4C"/>
    <w:rsid w:val="00DD68E3"/>
    <w:rsid w:val="00DE609E"/>
    <w:rsid w:val="00DF02D0"/>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57A0"/>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49E3"/>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denek.sisk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ana.kudelova@spu.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6.xml><?xml version="1.0" encoding="utf-8"?>
<ds:datastoreItem xmlns:ds="http://schemas.openxmlformats.org/officeDocument/2006/customXml" ds:itemID="{724C12E4-F3A1-4245-8B3B-A219CA3059F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26</Pages>
  <Words>11273</Words>
  <Characters>66517</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Ulrich Přemysl Ing.</cp:lastModifiedBy>
  <cp:revision>482</cp:revision>
  <cp:lastPrinted>2018-09-24T04:10:00Z</cp:lastPrinted>
  <dcterms:created xsi:type="dcterms:W3CDTF">2023-05-17T04:53:00Z</dcterms:created>
  <dcterms:modified xsi:type="dcterms:W3CDTF">2025-07-17T06:17:00Z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