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Default="0004607F" w:rsidP="00B83F26">
      <w:pPr>
        <w:jc w:val="center"/>
        <w:rPr>
          <w:b/>
          <w:sz w:val="40"/>
          <w:szCs w:val="40"/>
        </w:rPr>
      </w:pPr>
    </w:p>
    <w:p w14:paraId="0A21861F" w14:textId="1A9EC30B" w:rsidR="0021725F" w:rsidRPr="00D53952"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432300BE" w14:textId="77777777"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526EA976" w14:textId="7C8F1B3E" w:rsidR="00B83F26" w:rsidRDefault="00B83F26" w:rsidP="00B83F26">
      <w:pPr>
        <w:jc w:val="both"/>
        <w:rPr>
          <w:rFonts w:ascii="Arial" w:hAnsi="Arial" w:cs="Arial"/>
          <w:b/>
          <w:snapToGrid w:val="0"/>
          <w:sz w:val="22"/>
          <w:szCs w:val="22"/>
        </w:rPr>
      </w:pPr>
      <w:r w:rsidRPr="00D53952">
        <w:rPr>
          <w:rFonts w:ascii="Arial" w:hAnsi="Arial" w:cs="Arial"/>
          <w:b/>
          <w:snapToGrid w:val="0"/>
          <w:sz w:val="22"/>
          <w:szCs w:val="22"/>
        </w:rPr>
        <w:t>1. Objednatel:</w:t>
      </w:r>
    </w:p>
    <w:p w14:paraId="1915092B" w14:textId="77777777" w:rsidR="00E6214B" w:rsidRPr="00D53952" w:rsidRDefault="00E6214B" w:rsidP="00B83F26">
      <w:pPr>
        <w:jc w:val="both"/>
        <w:rPr>
          <w:rFonts w:ascii="Arial" w:hAnsi="Arial" w:cs="Arial"/>
          <w:b/>
          <w:snapToGrid w:val="0"/>
          <w:sz w:val="22"/>
          <w:szCs w:val="22"/>
        </w:rPr>
      </w:pPr>
    </w:p>
    <w:p w14:paraId="3C6667D1" w14:textId="77777777" w:rsidR="00E6214B" w:rsidRDefault="00FB40B2" w:rsidP="00FB40B2">
      <w:pPr>
        <w:pStyle w:val="Zkladntext"/>
        <w:spacing w:line="276" w:lineRule="auto"/>
        <w:ind w:left="360"/>
        <w:jc w:val="both"/>
        <w:rPr>
          <w:rFonts w:ascii="Arial" w:hAnsi="Arial" w:cs="Arial"/>
          <w:sz w:val="22"/>
          <w:szCs w:val="22"/>
        </w:rPr>
      </w:pPr>
      <w:r w:rsidRPr="00D53952">
        <w:rPr>
          <w:rFonts w:ascii="Arial" w:hAnsi="Arial" w:cs="Arial"/>
          <w:sz w:val="22"/>
          <w:szCs w:val="22"/>
        </w:rPr>
        <w:t>Česká republika - Státní pozemkový úřad</w:t>
      </w:r>
    </w:p>
    <w:p w14:paraId="7A67F0ED" w14:textId="25353731" w:rsidR="00FB40B2" w:rsidRPr="00D53952" w:rsidRDefault="00E6214B" w:rsidP="00FB40B2">
      <w:pPr>
        <w:pStyle w:val="Zkladntext"/>
        <w:spacing w:line="276" w:lineRule="auto"/>
        <w:ind w:left="360"/>
        <w:jc w:val="both"/>
        <w:rPr>
          <w:rFonts w:ascii="Arial" w:hAnsi="Arial" w:cs="Arial"/>
          <w:i/>
          <w:sz w:val="22"/>
          <w:szCs w:val="22"/>
        </w:rPr>
      </w:pPr>
      <w:r>
        <w:rPr>
          <w:rFonts w:ascii="Arial" w:hAnsi="Arial" w:cs="Arial"/>
          <w:sz w:val="22"/>
          <w:szCs w:val="22"/>
        </w:rPr>
        <w:t>Sídlo:</w:t>
      </w:r>
      <w:r w:rsidRPr="00E6214B">
        <w:rPr>
          <w:rFonts w:ascii="Arial" w:hAnsi="Arial" w:cs="Arial"/>
          <w:sz w:val="22"/>
          <w:szCs w:val="22"/>
        </w:rPr>
        <w:t xml:space="preserve"> Husinecká 1024/11a, 130 00 Praha 3</w:t>
      </w:r>
    </w:p>
    <w:p w14:paraId="1CC7022E" w14:textId="77777777" w:rsidR="00C12D87" w:rsidRPr="00C12D87" w:rsidRDefault="00C12D87" w:rsidP="00C12D87">
      <w:pPr>
        <w:overflowPunct w:val="0"/>
        <w:autoSpaceDE w:val="0"/>
        <w:autoSpaceDN w:val="0"/>
        <w:adjustRightInd w:val="0"/>
        <w:spacing w:line="276" w:lineRule="auto"/>
        <w:ind w:left="2124" w:hanging="1764"/>
        <w:jc w:val="both"/>
        <w:textAlignment w:val="baseline"/>
        <w:rPr>
          <w:rFonts w:ascii="Arial" w:hAnsi="Arial" w:cs="Arial"/>
          <w:bCs/>
          <w:snapToGrid w:val="0"/>
          <w:sz w:val="22"/>
          <w:szCs w:val="22"/>
          <w:highlight w:val="yellow"/>
        </w:rPr>
      </w:pPr>
      <w:r w:rsidRPr="00C12D87">
        <w:rPr>
          <w:rFonts w:ascii="Arial" w:hAnsi="Arial" w:cs="Arial"/>
          <w:b/>
          <w:sz w:val="22"/>
          <w:szCs w:val="22"/>
        </w:rPr>
        <w:t>Krajský pozemkový úřad pro Středočeský kraj a hl. m. Praha</w:t>
      </w:r>
    </w:p>
    <w:p w14:paraId="19AB581C" w14:textId="77777777" w:rsidR="00C12D87" w:rsidRPr="00C12D87" w:rsidRDefault="00C12D87" w:rsidP="00C12D87">
      <w:pPr>
        <w:overflowPunct w:val="0"/>
        <w:autoSpaceDE w:val="0"/>
        <w:autoSpaceDN w:val="0"/>
        <w:adjustRightInd w:val="0"/>
        <w:spacing w:line="276" w:lineRule="auto"/>
        <w:ind w:left="2124" w:hanging="1764"/>
        <w:jc w:val="both"/>
        <w:textAlignment w:val="baseline"/>
        <w:rPr>
          <w:rFonts w:ascii="Arial" w:hAnsi="Arial" w:cs="Arial"/>
          <w:sz w:val="22"/>
          <w:szCs w:val="22"/>
        </w:rPr>
      </w:pPr>
      <w:r w:rsidRPr="00C12D87">
        <w:rPr>
          <w:rFonts w:ascii="Arial" w:hAnsi="Arial" w:cs="Arial"/>
          <w:b/>
          <w:sz w:val="22"/>
          <w:szCs w:val="22"/>
        </w:rPr>
        <w:t xml:space="preserve">Adresa: </w:t>
      </w:r>
      <w:r w:rsidRPr="00C12D87">
        <w:rPr>
          <w:rFonts w:ascii="Arial" w:hAnsi="Arial" w:cs="Arial"/>
          <w:color w:val="1F1F1F"/>
          <w:sz w:val="22"/>
          <w:szCs w:val="22"/>
          <w:shd w:val="clear" w:color="auto" w:fill="FFFFFF"/>
        </w:rPr>
        <w:t>nám. Winstona Churchilla 1800, 13000 Praha 3</w:t>
      </w:r>
    </w:p>
    <w:p w14:paraId="5D5FE2E4" w14:textId="77777777" w:rsidR="00C12D87" w:rsidRPr="00C12D87" w:rsidRDefault="00C12D87" w:rsidP="00C12D87">
      <w:pPr>
        <w:overflowPunct w:val="0"/>
        <w:autoSpaceDE w:val="0"/>
        <w:autoSpaceDN w:val="0"/>
        <w:adjustRightInd w:val="0"/>
        <w:spacing w:line="276" w:lineRule="auto"/>
        <w:jc w:val="both"/>
        <w:textAlignment w:val="baseline"/>
        <w:rPr>
          <w:rFonts w:ascii="Arial" w:hAnsi="Arial" w:cs="Arial"/>
          <w:bCs/>
          <w:snapToGrid w:val="0"/>
          <w:sz w:val="22"/>
          <w:szCs w:val="22"/>
          <w:highlight w:val="yellow"/>
        </w:rPr>
      </w:pPr>
      <w:r w:rsidRPr="00C12D87">
        <w:rPr>
          <w:rFonts w:ascii="Arial" w:hAnsi="Arial" w:cs="Arial"/>
          <w:b/>
          <w:sz w:val="22"/>
          <w:szCs w:val="22"/>
        </w:rPr>
        <w:t xml:space="preserve">      Pobočka Beroun</w:t>
      </w:r>
    </w:p>
    <w:p w14:paraId="429031ED" w14:textId="77777777" w:rsidR="00C12D87" w:rsidRPr="00C12D87" w:rsidRDefault="00C12D87" w:rsidP="00C12D87">
      <w:pPr>
        <w:tabs>
          <w:tab w:val="left" w:pos="1560"/>
        </w:tabs>
        <w:overflowPunct w:val="0"/>
        <w:autoSpaceDE w:val="0"/>
        <w:autoSpaceDN w:val="0"/>
        <w:adjustRightInd w:val="0"/>
        <w:spacing w:line="276" w:lineRule="auto"/>
        <w:jc w:val="both"/>
        <w:textAlignment w:val="baseline"/>
        <w:rPr>
          <w:rFonts w:ascii="Arial" w:hAnsi="Arial" w:cs="Arial"/>
          <w:bCs/>
          <w:sz w:val="22"/>
          <w:szCs w:val="22"/>
        </w:rPr>
      </w:pPr>
      <w:r w:rsidRPr="00C12D87">
        <w:rPr>
          <w:rFonts w:ascii="Arial" w:hAnsi="Arial" w:cs="Arial"/>
          <w:sz w:val="22"/>
          <w:szCs w:val="22"/>
        </w:rPr>
        <w:t xml:space="preserve">      </w:t>
      </w:r>
      <w:r w:rsidRPr="00C12D87">
        <w:rPr>
          <w:rFonts w:ascii="Arial" w:hAnsi="Arial" w:cs="Arial"/>
          <w:b/>
          <w:sz w:val="22"/>
          <w:szCs w:val="22"/>
        </w:rPr>
        <w:t xml:space="preserve">Adresa: </w:t>
      </w:r>
      <w:r w:rsidRPr="00C12D87">
        <w:rPr>
          <w:rFonts w:ascii="Arial" w:hAnsi="Arial" w:cs="Arial"/>
          <w:bCs/>
          <w:sz w:val="22"/>
          <w:szCs w:val="22"/>
        </w:rPr>
        <w:t>Pod Hájem 324, 267 01 Králův Dvůr</w:t>
      </w:r>
      <w:r w:rsidRPr="00C12D87">
        <w:rPr>
          <w:rFonts w:ascii="Arial" w:hAnsi="Arial" w:cs="Arial"/>
          <w:bCs/>
          <w:sz w:val="22"/>
          <w:szCs w:val="22"/>
        </w:rPr>
        <w:tab/>
      </w:r>
    </w:p>
    <w:p w14:paraId="14CB9A5D" w14:textId="460BFB4D" w:rsidR="00FB40B2" w:rsidRPr="00D53952" w:rsidRDefault="00FB40B2" w:rsidP="00167C3A">
      <w:pPr>
        <w:pStyle w:val="Zkladntext"/>
        <w:spacing w:line="276" w:lineRule="auto"/>
        <w:jc w:val="both"/>
        <w:rPr>
          <w:rFonts w:ascii="Arial" w:hAnsi="Arial" w:cs="Arial"/>
          <w:b w:val="0"/>
          <w:i/>
          <w:sz w:val="22"/>
          <w:szCs w:val="22"/>
        </w:rPr>
      </w:pP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p>
    <w:p w14:paraId="0AB12BEB" w14:textId="15228A67" w:rsidR="00C12D87" w:rsidRDefault="00FB40B2" w:rsidP="00FB40B2">
      <w:pPr>
        <w:pStyle w:val="Bezmezer"/>
        <w:tabs>
          <w:tab w:val="left" w:pos="4536"/>
        </w:tabs>
        <w:ind w:left="4536" w:hanging="4536"/>
        <w:rPr>
          <w:rFonts w:ascii="Arial" w:hAnsi="Arial" w:cs="Arial"/>
          <w:sz w:val="22"/>
          <w:szCs w:val="22"/>
        </w:rPr>
      </w:pPr>
      <w:r w:rsidRPr="00D53952">
        <w:rPr>
          <w:rFonts w:ascii="Arial" w:hAnsi="Arial" w:cs="Arial"/>
          <w:sz w:val="22"/>
          <w:szCs w:val="22"/>
        </w:rPr>
        <w:t xml:space="preserve">      zastoupený:</w:t>
      </w:r>
      <w:r w:rsidRPr="00D53952">
        <w:rPr>
          <w:rFonts w:ascii="Arial" w:hAnsi="Arial" w:cs="Arial"/>
          <w:sz w:val="22"/>
          <w:szCs w:val="22"/>
        </w:rPr>
        <w:tab/>
      </w:r>
      <w:r w:rsidR="00C12D87">
        <w:rPr>
          <w:rFonts w:ascii="Arial" w:hAnsi="Arial" w:cs="Arial"/>
          <w:sz w:val="22"/>
          <w:szCs w:val="22"/>
        </w:rPr>
        <w:t xml:space="preserve">       </w:t>
      </w:r>
      <w:r w:rsidR="00C12D87" w:rsidRPr="00C12D87">
        <w:rPr>
          <w:rFonts w:ascii="Arial" w:hAnsi="Arial" w:cs="Arial"/>
          <w:sz w:val="22"/>
          <w:szCs w:val="22"/>
        </w:rPr>
        <w:t>Andreou Čápovou, vedoucí Pobočky Beroun</w:t>
      </w:r>
      <w:r w:rsidRPr="00D53952">
        <w:rPr>
          <w:rFonts w:ascii="Arial" w:hAnsi="Arial" w:cs="Arial"/>
          <w:sz w:val="22"/>
          <w:szCs w:val="22"/>
        </w:rPr>
        <w:t xml:space="preserve">   </w:t>
      </w:r>
    </w:p>
    <w:p w14:paraId="743BD4B9" w14:textId="4E412D42" w:rsidR="00FB40B2" w:rsidRPr="00D53952" w:rsidRDefault="00C12D87" w:rsidP="00FB40B2">
      <w:pPr>
        <w:pStyle w:val="Bezmezer"/>
        <w:tabs>
          <w:tab w:val="left" w:pos="4536"/>
        </w:tabs>
        <w:ind w:left="4536" w:hanging="4536"/>
        <w:rPr>
          <w:rFonts w:ascii="Arial" w:hAnsi="Arial" w:cs="Arial"/>
          <w:sz w:val="22"/>
          <w:szCs w:val="22"/>
        </w:rPr>
      </w:pPr>
      <w:r>
        <w:rPr>
          <w:rFonts w:ascii="Arial" w:hAnsi="Arial" w:cs="Arial"/>
          <w:sz w:val="22"/>
          <w:szCs w:val="22"/>
        </w:rPr>
        <w:t xml:space="preserve">      </w:t>
      </w:r>
      <w:r w:rsidR="00FB40B2" w:rsidRPr="00D53952">
        <w:rPr>
          <w:rFonts w:ascii="Arial" w:hAnsi="Arial" w:cs="Arial"/>
          <w:sz w:val="22"/>
          <w:szCs w:val="22"/>
        </w:rPr>
        <w:t>ve smluvních záležitostech oprávněn jednat:</w:t>
      </w:r>
      <w:r w:rsidR="00FB40B2" w:rsidRPr="00D53952">
        <w:rPr>
          <w:rFonts w:ascii="Arial" w:hAnsi="Arial" w:cs="Arial"/>
          <w:sz w:val="22"/>
          <w:szCs w:val="22"/>
        </w:rPr>
        <w:tab/>
      </w:r>
      <w:r w:rsidRPr="00C12D87">
        <w:rPr>
          <w:rFonts w:ascii="Arial" w:hAnsi="Arial" w:cs="Arial"/>
          <w:sz w:val="22"/>
          <w:szCs w:val="22"/>
        </w:rPr>
        <w:t>Andrea Čápová, vedoucí Pobočky Beroun</w:t>
      </w:r>
    </w:p>
    <w:p w14:paraId="1E7C5B3D" w14:textId="2819277A" w:rsidR="00FB40B2" w:rsidRPr="00D53952" w:rsidRDefault="00FB40B2" w:rsidP="00C12D87">
      <w:pPr>
        <w:pStyle w:val="Bezmezer"/>
        <w:tabs>
          <w:tab w:val="left" w:pos="4536"/>
        </w:tabs>
        <w:ind w:left="4530" w:hanging="4530"/>
        <w:rPr>
          <w:rFonts w:ascii="Arial" w:hAnsi="Arial" w:cs="Arial"/>
          <w:sz w:val="22"/>
          <w:szCs w:val="22"/>
        </w:rPr>
      </w:pPr>
      <w:r w:rsidRPr="00D53952">
        <w:rPr>
          <w:rFonts w:ascii="Arial" w:hAnsi="Arial" w:cs="Arial"/>
          <w:sz w:val="22"/>
          <w:szCs w:val="22"/>
        </w:rPr>
        <w:t xml:space="preserve">      v </w:t>
      </w:r>
      <w:r w:rsidRPr="00D53952">
        <w:rPr>
          <w:rFonts w:ascii="Arial" w:hAnsi="Arial" w:cs="Arial"/>
          <w:snapToGrid w:val="0"/>
          <w:sz w:val="22"/>
          <w:szCs w:val="22"/>
        </w:rPr>
        <w:t>technických záležitostech oprávněn jednat:</w:t>
      </w:r>
      <w:r w:rsidRPr="00D53952">
        <w:rPr>
          <w:rFonts w:ascii="Arial" w:hAnsi="Arial" w:cs="Arial"/>
          <w:snapToGrid w:val="0"/>
          <w:sz w:val="22"/>
          <w:szCs w:val="22"/>
        </w:rPr>
        <w:tab/>
      </w:r>
      <w:r w:rsidR="00C12D87" w:rsidRPr="00C12D87">
        <w:rPr>
          <w:rFonts w:ascii="Arial" w:hAnsi="Arial" w:cs="Arial"/>
          <w:snapToGrid w:val="0"/>
          <w:sz w:val="22"/>
          <w:szCs w:val="22"/>
        </w:rPr>
        <w:t>Ing. Petr Procházka</w:t>
      </w:r>
      <w:r w:rsidR="00C12D87">
        <w:rPr>
          <w:rFonts w:ascii="Arial" w:hAnsi="Arial" w:cs="Arial"/>
          <w:snapToGrid w:val="0"/>
          <w:sz w:val="22"/>
          <w:szCs w:val="22"/>
        </w:rPr>
        <w:t>, Pobočka Beroun</w:t>
      </w: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sz w:val="22"/>
          <w:szCs w:val="22"/>
        </w:rPr>
        <w:tab/>
      </w:r>
      <w:r w:rsidRPr="00D53952">
        <w:rPr>
          <w:rFonts w:ascii="Arial" w:hAnsi="Arial" w:cs="Arial"/>
          <w:sz w:val="22"/>
          <w:szCs w:val="22"/>
        </w:rPr>
        <w:tab/>
      </w:r>
      <w:r w:rsidRPr="00D53952">
        <w:rPr>
          <w:rFonts w:ascii="Arial" w:hAnsi="Arial" w:cs="Arial"/>
          <w:sz w:val="22"/>
          <w:szCs w:val="22"/>
        </w:rPr>
        <w:tab/>
        <w:t xml:space="preserve">  </w:t>
      </w:r>
      <w:r w:rsidRPr="00D53952">
        <w:rPr>
          <w:rFonts w:ascii="Arial" w:hAnsi="Arial" w:cs="Arial"/>
          <w:sz w:val="22"/>
          <w:szCs w:val="22"/>
        </w:rPr>
        <w:tab/>
      </w:r>
    </w:p>
    <w:p w14:paraId="23C4E2AB" w14:textId="35498872" w:rsidR="00FB40B2"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Tel.:</w:t>
      </w:r>
      <w:r w:rsidRPr="00D53952">
        <w:rPr>
          <w:rFonts w:ascii="Arial" w:hAnsi="Arial" w:cs="Arial"/>
          <w:sz w:val="22"/>
          <w:szCs w:val="22"/>
        </w:rPr>
        <w:tab/>
      </w:r>
      <w:r w:rsidR="00C12D87" w:rsidRPr="00C12D87">
        <w:rPr>
          <w:rFonts w:ascii="Arial" w:hAnsi="Arial" w:cs="Arial"/>
          <w:sz w:val="22"/>
          <w:szCs w:val="22"/>
        </w:rPr>
        <w:t>420606668879, +420727956722</w:t>
      </w:r>
      <w:r w:rsidRPr="00D53952">
        <w:rPr>
          <w:rFonts w:ascii="Arial" w:hAnsi="Arial" w:cs="Arial"/>
          <w:sz w:val="22"/>
          <w:szCs w:val="22"/>
        </w:rPr>
        <w:tab/>
      </w:r>
      <w:r w:rsidRPr="00D53952">
        <w:rPr>
          <w:rFonts w:ascii="Arial" w:hAnsi="Arial" w:cs="Arial"/>
          <w:sz w:val="22"/>
          <w:szCs w:val="22"/>
        </w:rPr>
        <w:tab/>
        <w:t xml:space="preserve"> </w:t>
      </w:r>
    </w:p>
    <w:p w14:paraId="533873BD" w14:textId="72E076E5" w:rsidR="00FB40B2" w:rsidRPr="00C12D87"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E-mail:</w:t>
      </w:r>
      <w:r w:rsidRPr="00D53952">
        <w:rPr>
          <w:rFonts w:ascii="Arial" w:hAnsi="Arial" w:cs="Arial"/>
          <w:sz w:val="22"/>
          <w:szCs w:val="22"/>
        </w:rPr>
        <w:tab/>
      </w:r>
      <w:r w:rsidR="00C12D87" w:rsidRPr="00C12D87">
        <w:rPr>
          <w:rFonts w:ascii="Arial" w:hAnsi="Arial" w:cs="Arial"/>
          <w:sz w:val="22"/>
          <w:szCs w:val="22"/>
        </w:rPr>
        <w:t>beroun.pk</w:t>
      </w:r>
      <w:r w:rsidRPr="00C12D87">
        <w:rPr>
          <w:rFonts w:ascii="Arial" w:hAnsi="Arial" w:cs="Arial"/>
          <w:sz w:val="22"/>
          <w:szCs w:val="22"/>
        </w:rPr>
        <w:t>@spu</w:t>
      </w:r>
      <w:r w:rsidR="00B440DF">
        <w:rPr>
          <w:rFonts w:ascii="Arial" w:hAnsi="Arial" w:cs="Arial"/>
          <w:sz w:val="22"/>
          <w:szCs w:val="22"/>
        </w:rPr>
        <w:t>.gov</w:t>
      </w:r>
      <w:r w:rsidRPr="00C12D87">
        <w:rPr>
          <w:rFonts w:ascii="Arial" w:hAnsi="Arial" w:cs="Arial"/>
          <w:sz w:val="22"/>
          <w:szCs w:val="22"/>
        </w:rPr>
        <w:t>.cz</w:t>
      </w:r>
    </w:p>
    <w:p w14:paraId="37BD0DA6" w14:textId="77777777" w:rsidR="00FB40B2" w:rsidRPr="00D53952" w:rsidRDefault="00FB40B2" w:rsidP="00FB40B2">
      <w:pPr>
        <w:pStyle w:val="Bezmezer"/>
        <w:tabs>
          <w:tab w:val="left" w:pos="4536"/>
        </w:tabs>
        <w:rPr>
          <w:rFonts w:ascii="Arial" w:hAnsi="Arial" w:cs="Arial"/>
          <w:sz w:val="22"/>
          <w:szCs w:val="22"/>
        </w:rPr>
      </w:pPr>
      <w:r w:rsidRPr="00C12D87">
        <w:rPr>
          <w:rFonts w:ascii="Arial" w:hAnsi="Arial" w:cs="Arial"/>
          <w:sz w:val="22"/>
          <w:szCs w:val="22"/>
        </w:rPr>
        <w:t xml:space="preserve">      ID DS:</w:t>
      </w:r>
      <w:r w:rsidRPr="00C12D87">
        <w:rPr>
          <w:rFonts w:ascii="Arial" w:hAnsi="Arial" w:cs="Arial"/>
          <w:sz w:val="22"/>
          <w:szCs w:val="22"/>
        </w:rPr>
        <w:tab/>
        <w:t>z49per3</w:t>
      </w:r>
    </w:p>
    <w:p w14:paraId="6AC17A09" w14:textId="77777777" w:rsidR="00FB40B2"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Bankovní spojení:</w:t>
      </w:r>
      <w:r w:rsidRPr="00D53952">
        <w:rPr>
          <w:rFonts w:ascii="Arial" w:hAnsi="Arial" w:cs="Arial"/>
          <w:sz w:val="22"/>
          <w:szCs w:val="22"/>
        </w:rPr>
        <w:tab/>
        <w:t xml:space="preserve">ČNB </w:t>
      </w:r>
      <w:r w:rsidRPr="00D53952">
        <w:rPr>
          <w:rFonts w:ascii="Arial" w:hAnsi="Arial" w:cs="Arial"/>
          <w:sz w:val="22"/>
          <w:szCs w:val="22"/>
        </w:rPr>
        <w:tab/>
      </w:r>
    </w:p>
    <w:p w14:paraId="1B739838"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Číslo účtu:</w:t>
      </w:r>
      <w:r w:rsidRPr="00D53952">
        <w:rPr>
          <w:rFonts w:ascii="Arial" w:hAnsi="Arial" w:cs="Arial"/>
          <w:bCs/>
          <w:sz w:val="22"/>
          <w:szCs w:val="22"/>
        </w:rPr>
        <w:tab/>
        <w:t>3723001/0710</w:t>
      </w:r>
    </w:p>
    <w:p w14:paraId="3CA353DE"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IČ:</w:t>
      </w:r>
      <w:r w:rsidRPr="00D53952">
        <w:rPr>
          <w:rFonts w:ascii="Arial" w:hAnsi="Arial" w:cs="Arial"/>
          <w:bCs/>
          <w:sz w:val="22"/>
          <w:szCs w:val="22"/>
        </w:rPr>
        <w:tab/>
        <w:t xml:space="preserve">01312774                                                                 </w:t>
      </w:r>
    </w:p>
    <w:p w14:paraId="60D535FA"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DIČ:</w:t>
      </w:r>
      <w:r w:rsidRPr="00D53952">
        <w:rPr>
          <w:rFonts w:ascii="Arial" w:hAnsi="Arial" w:cs="Arial"/>
          <w:bCs/>
          <w:sz w:val="22"/>
          <w:szCs w:val="22"/>
        </w:rPr>
        <w:tab/>
        <w:t xml:space="preserve">není plátcem DPH </w:t>
      </w:r>
    </w:p>
    <w:p w14:paraId="6E8498DA" w14:textId="77777777" w:rsidR="00B83F26" w:rsidRPr="00D53952" w:rsidRDefault="00B83F26" w:rsidP="00B83F26">
      <w:pPr>
        <w:pStyle w:val="Nadpis2"/>
        <w:spacing w:line="240" w:lineRule="auto"/>
        <w:rPr>
          <w:rFonts w:ascii="Arial" w:hAnsi="Arial" w:cs="Arial"/>
          <w:bCs/>
          <w:sz w:val="22"/>
          <w:szCs w:val="22"/>
        </w:rPr>
      </w:pPr>
      <w:r w:rsidRPr="00D53952">
        <w:rPr>
          <w:rFonts w:ascii="Arial" w:hAnsi="Arial" w:cs="Arial"/>
          <w:bCs/>
          <w:sz w:val="22"/>
          <w:szCs w:val="22"/>
        </w:rPr>
        <w:tab/>
        <w:t xml:space="preserve">                     </w:t>
      </w:r>
    </w:p>
    <w:p w14:paraId="6FE8C5A6" w14:textId="77777777" w:rsidR="00B83F26" w:rsidRPr="00D53952" w:rsidRDefault="00B83F26" w:rsidP="00B83F26">
      <w:pPr>
        <w:pStyle w:val="Zkladntext2"/>
        <w:rPr>
          <w:rFonts w:ascii="Arial" w:hAnsi="Arial" w:cs="Arial"/>
          <w:sz w:val="22"/>
          <w:szCs w:val="22"/>
        </w:rPr>
      </w:pPr>
      <w:r w:rsidRPr="00D53952">
        <w:rPr>
          <w:rFonts w:ascii="Arial" w:hAnsi="Arial" w:cs="Arial"/>
          <w:sz w:val="22"/>
          <w:szCs w:val="22"/>
        </w:rPr>
        <w:t>(dále jen jako „objednatel“)</w:t>
      </w:r>
    </w:p>
    <w:p w14:paraId="4FF36538" w14:textId="77777777" w:rsidR="00B83F26" w:rsidRPr="00D53952" w:rsidRDefault="00B83F26" w:rsidP="00B83F26">
      <w:pPr>
        <w:rPr>
          <w:rFonts w:ascii="Arial" w:hAnsi="Arial" w:cs="Arial"/>
          <w:sz w:val="22"/>
          <w:szCs w:val="22"/>
        </w:rPr>
      </w:pPr>
    </w:p>
    <w:p w14:paraId="477EEF2F" w14:textId="77777777" w:rsidR="00B83F26" w:rsidRPr="00D53952" w:rsidRDefault="00B83F26" w:rsidP="00B83F26">
      <w:pPr>
        <w:jc w:val="center"/>
        <w:rPr>
          <w:rFonts w:ascii="Arial" w:hAnsi="Arial" w:cs="Arial"/>
          <w:b/>
          <w:bCs/>
          <w:sz w:val="22"/>
          <w:szCs w:val="22"/>
        </w:rPr>
      </w:pPr>
      <w:r w:rsidRPr="00D53952">
        <w:rPr>
          <w:rFonts w:ascii="Arial" w:hAnsi="Arial" w:cs="Arial"/>
          <w:b/>
          <w:bCs/>
          <w:sz w:val="22"/>
          <w:szCs w:val="22"/>
        </w:rPr>
        <w:t>a</w:t>
      </w:r>
    </w:p>
    <w:p w14:paraId="6BAAAFBE" w14:textId="77777777"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0CC46234" w14:textId="77777777" w:rsidR="00E6214B" w:rsidRDefault="00B83F26" w:rsidP="00B83F26">
      <w:pPr>
        <w:rPr>
          <w:rFonts w:ascii="Arial" w:hAnsi="Arial" w:cs="Arial"/>
          <w:b/>
          <w:sz w:val="22"/>
          <w:szCs w:val="22"/>
        </w:rPr>
      </w:pPr>
      <w:r w:rsidRPr="00D53952">
        <w:rPr>
          <w:rFonts w:ascii="Arial" w:hAnsi="Arial" w:cs="Arial"/>
          <w:b/>
          <w:bCs/>
          <w:sz w:val="22"/>
          <w:szCs w:val="22"/>
        </w:rPr>
        <w:t>2.  Zhotovitel:</w:t>
      </w:r>
      <w:r w:rsidRPr="00D53952">
        <w:rPr>
          <w:rFonts w:ascii="Arial" w:hAnsi="Arial" w:cs="Arial"/>
          <w:b/>
          <w:sz w:val="22"/>
          <w:szCs w:val="22"/>
        </w:rPr>
        <w:t xml:space="preserve"> </w:t>
      </w:r>
    </w:p>
    <w:p w14:paraId="1DABD5BC" w14:textId="77777777" w:rsidR="00E6214B" w:rsidRDefault="00E6214B" w:rsidP="00B83F26">
      <w:pPr>
        <w:rPr>
          <w:rFonts w:ascii="Arial" w:hAnsi="Arial" w:cs="Arial"/>
          <w:b/>
          <w:sz w:val="22"/>
          <w:szCs w:val="22"/>
        </w:rPr>
      </w:pPr>
    </w:p>
    <w:p w14:paraId="0E250BC8" w14:textId="7DE117CC" w:rsidR="00B83F26" w:rsidRPr="00D53952" w:rsidRDefault="002B171C" w:rsidP="00B83F26">
      <w:pPr>
        <w:rPr>
          <w:rFonts w:ascii="Arial" w:hAnsi="Arial" w:cs="Arial"/>
          <w:b/>
          <w:sz w:val="22"/>
          <w:szCs w:val="22"/>
        </w:rPr>
      </w:pPr>
      <w:r>
        <w:rPr>
          <w:rFonts w:ascii="Arial" w:hAnsi="Arial" w:cs="Arial"/>
          <w:b/>
          <w:sz w:val="22"/>
          <w:szCs w:val="22"/>
        </w:rPr>
        <w:t>Jméno:</w:t>
      </w:r>
      <w:r w:rsidR="00B83F26" w:rsidRPr="00D53952">
        <w:rPr>
          <w:rFonts w:ascii="Arial" w:hAnsi="Arial" w:cs="Arial"/>
          <w:b/>
          <w:sz w:val="22"/>
          <w:szCs w:val="22"/>
        </w:rPr>
        <w:t xml:space="preserve"> </w:t>
      </w:r>
      <w:r w:rsidR="00B83F26" w:rsidRPr="00D53952">
        <w:rPr>
          <w:rFonts w:ascii="Arial" w:hAnsi="Arial" w:cs="Arial"/>
          <w:b/>
          <w:sz w:val="22"/>
          <w:szCs w:val="22"/>
        </w:rPr>
        <w:tab/>
      </w:r>
      <w:r w:rsidR="00803F5F">
        <w:rPr>
          <w:rFonts w:ascii="Arial" w:hAnsi="Arial" w:cs="Arial"/>
          <w:b/>
          <w:sz w:val="22"/>
          <w:szCs w:val="22"/>
        </w:rPr>
        <w:tab/>
      </w:r>
      <w:r w:rsidR="00803F5F">
        <w:rPr>
          <w:rFonts w:ascii="Arial" w:hAnsi="Arial" w:cs="Arial"/>
          <w:b/>
          <w:sz w:val="22"/>
          <w:szCs w:val="22"/>
        </w:rPr>
        <w:tab/>
      </w:r>
      <w:r w:rsidR="00803F5F">
        <w:rPr>
          <w:rFonts w:ascii="Arial" w:hAnsi="Arial" w:cs="Arial"/>
          <w:b/>
          <w:sz w:val="22"/>
          <w:szCs w:val="22"/>
        </w:rPr>
        <w:tab/>
      </w:r>
      <w:r w:rsidR="00803F5F">
        <w:rPr>
          <w:rFonts w:ascii="Arial" w:hAnsi="Arial" w:cs="Arial"/>
          <w:b/>
          <w:sz w:val="22"/>
          <w:szCs w:val="22"/>
        </w:rPr>
        <w:tab/>
        <w:t xml:space="preserve">     </w:t>
      </w:r>
      <w:r w:rsidR="00803F5F" w:rsidRPr="00803F5F">
        <w:rPr>
          <w:rFonts w:ascii="Arial" w:hAnsi="Arial" w:cs="Arial"/>
          <w:b/>
          <w:sz w:val="22"/>
          <w:szCs w:val="22"/>
        </w:rPr>
        <w:t>SUDOP Project Plzeň, a.s.</w:t>
      </w:r>
      <w:r w:rsidR="00B83F26" w:rsidRPr="00D53952">
        <w:rPr>
          <w:rFonts w:ascii="Arial" w:hAnsi="Arial" w:cs="Arial"/>
          <w:b/>
          <w:sz w:val="22"/>
          <w:szCs w:val="22"/>
        </w:rPr>
        <w:tab/>
        <w:t xml:space="preserve"> </w:t>
      </w:r>
    </w:p>
    <w:p w14:paraId="3E419F98" w14:textId="77777777" w:rsidR="00B83F26" w:rsidRPr="00803F5F" w:rsidRDefault="00B83F26" w:rsidP="00B83F26">
      <w:pPr>
        <w:ind w:hanging="360"/>
        <w:jc w:val="both"/>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p>
    <w:p w14:paraId="7CE5D0A6" w14:textId="77777777" w:rsidR="00803F5F" w:rsidRPr="00803F5F" w:rsidRDefault="00B83F26" w:rsidP="00B83F26">
      <w:pPr>
        <w:ind w:hanging="360"/>
        <w:jc w:val="both"/>
        <w:rPr>
          <w:rFonts w:ascii="Arial" w:hAnsi="Arial" w:cs="Arial"/>
          <w:sz w:val="22"/>
          <w:szCs w:val="22"/>
          <w:lang w:val="en-US"/>
        </w:rPr>
      </w:pPr>
      <w:r w:rsidRPr="00803F5F">
        <w:rPr>
          <w:rFonts w:ascii="Arial" w:hAnsi="Arial" w:cs="Arial"/>
          <w:sz w:val="22"/>
          <w:szCs w:val="22"/>
        </w:rPr>
        <w:t xml:space="preserve">      Sídlo: </w:t>
      </w:r>
      <w:r w:rsidR="00EF315E" w:rsidRPr="00803F5F">
        <w:rPr>
          <w:rFonts w:ascii="Arial" w:hAnsi="Arial" w:cs="Arial"/>
          <w:sz w:val="22"/>
          <w:szCs w:val="22"/>
        </w:rPr>
        <w:t xml:space="preserve">                                                                 </w:t>
      </w:r>
      <w:r w:rsidR="00803F5F" w:rsidRPr="00803F5F">
        <w:rPr>
          <w:rFonts w:ascii="Arial" w:hAnsi="Arial" w:cs="Arial"/>
          <w:sz w:val="22"/>
          <w:szCs w:val="22"/>
          <w:lang w:val="en-US"/>
        </w:rPr>
        <w:t>Plachého 35, 301 00 Plzeň</w:t>
      </w:r>
    </w:p>
    <w:p w14:paraId="34BE5168" w14:textId="1A84761C" w:rsidR="00B83F26" w:rsidRPr="00803F5F" w:rsidRDefault="007C5C7F" w:rsidP="00B83F26">
      <w:pPr>
        <w:ind w:hanging="360"/>
        <w:jc w:val="both"/>
        <w:rPr>
          <w:rFonts w:ascii="Arial" w:hAnsi="Arial" w:cs="Arial"/>
          <w:sz w:val="22"/>
          <w:szCs w:val="22"/>
        </w:rPr>
      </w:pPr>
      <w:r w:rsidRPr="00803F5F">
        <w:rPr>
          <w:rFonts w:ascii="Arial" w:hAnsi="Arial" w:cs="Arial"/>
          <w:sz w:val="22"/>
          <w:szCs w:val="22"/>
        </w:rPr>
        <w:t xml:space="preserve">      Zápis v obchodním (živnostenském) rejstříku:</w:t>
      </w:r>
      <w:r w:rsidR="00EF315E" w:rsidRPr="00803F5F">
        <w:rPr>
          <w:rFonts w:ascii="Arial" w:hAnsi="Arial" w:cs="Arial"/>
          <w:sz w:val="22"/>
          <w:szCs w:val="22"/>
        </w:rPr>
        <w:t xml:space="preserve"> </w:t>
      </w:r>
      <w:r w:rsidR="00803F5F" w:rsidRPr="00803F5F">
        <w:rPr>
          <w:rFonts w:ascii="Arial" w:hAnsi="Arial" w:cs="Arial"/>
          <w:sz w:val="22"/>
          <w:szCs w:val="22"/>
        </w:rPr>
        <w:t xml:space="preserve"> </w:t>
      </w:r>
      <w:r w:rsidR="00EF315E" w:rsidRPr="00803F5F">
        <w:rPr>
          <w:rFonts w:ascii="Arial" w:hAnsi="Arial" w:cs="Arial"/>
          <w:sz w:val="22"/>
          <w:szCs w:val="22"/>
        </w:rPr>
        <w:t xml:space="preserve"> </w:t>
      </w:r>
      <w:r w:rsidR="00803F5F" w:rsidRPr="00803F5F">
        <w:rPr>
          <w:rFonts w:ascii="Arial" w:hAnsi="Arial" w:cs="Arial"/>
          <w:sz w:val="22"/>
          <w:szCs w:val="22"/>
          <w:lang w:val="en-US"/>
        </w:rPr>
        <w:t>Libuše Sittová, předseda představenstva</w:t>
      </w:r>
    </w:p>
    <w:p w14:paraId="0445E41E" w14:textId="074B8CC3" w:rsidR="00B83F26" w:rsidRPr="00803F5F" w:rsidRDefault="00B83F26" w:rsidP="00B83F26">
      <w:pPr>
        <w:ind w:hanging="360"/>
        <w:jc w:val="both"/>
        <w:rPr>
          <w:rFonts w:ascii="Arial" w:hAnsi="Arial" w:cs="Arial"/>
          <w:sz w:val="22"/>
          <w:szCs w:val="22"/>
        </w:rPr>
      </w:pPr>
      <w:r w:rsidRPr="00803F5F">
        <w:rPr>
          <w:rFonts w:ascii="Arial" w:hAnsi="Arial" w:cs="Arial"/>
          <w:sz w:val="22"/>
          <w:szCs w:val="22"/>
        </w:rPr>
        <w:tab/>
        <w:t>Zastoupen ve věcech smluvních:</w:t>
      </w:r>
      <w:r w:rsidR="00EF315E" w:rsidRPr="00803F5F">
        <w:rPr>
          <w:rFonts w:ascii="Arial" w:hAnsi="Arial" w:cs="Arial"/>
          <w:sz w:val="22"/>
          <w:szCs w:val="22"/>
        </w:rPr>
        <w:t xml:space="preserve">                       </w:t>
      </w:r>
      <w:r w:rsidR="00803F5F" w:rsidRPr="00803F5F">
        <w:rPr>
          <w:rFonts w:ascii="Arial" w:hAnsi="Arial" w:cs="Arial"/>
          <w:sz w:val="22"/>
          <w:szCs w:val="22"/>
        </w:rPr>
        <w:t>MUDr. Jindřich Sitta, ředitel společnosti</w:t>
      </w:r>
    </w:p>
    <w:p w14:paraId="084D0481" w14:textId="3EADC6CA" w:rsidR="00B83F26" w:rsidRPr="00803F5F" w:rsidRDefault="00B83F26" w:rsidP="00B83F26">
      <w:pPr>
        <w:ind w:left="360" w:hanging="360"/>
        <w:jc w:val="both"/>
        <w:rPr>
          <w:rFonts w:ascii="Arial" w:hAnsi="Arial" w:cs="Arial"/>
          <w:sz w:val="22"/>
          <w:szCs w:val="22"/>
        </w:rPr>
      </w:pPr>
      <w:r w:rsidRPr="00803F5F">
        <w:rPr>
          <w:rFonts w:ascii="Arial" w:hAnsi="Arial" w:cs="Arial"/>
          <w:sz w:val="22"/>
          <w:szCs w:val="22"/>
        </w:rPr>
        <w:t>Zastoupen ve věcech technických:</w:t>
      </w:r>
      <w:r w:rsidR="00EF315E" w:rsidRPr="00803F5F">
        <w:rPr>
          <w:rFonts w:ascii="Arial" w:hAnsi="Arial" w:cs="Arial"/>
          <w:sz w:val="22"/>
          <w:szCs w:val="22"/>
        </w:rPr>
        <w:t xml:space="preserve">                   </w:t>
      </w:r>
      <w:r w:rsidR="00803F5F" w:rsidRPr="00803F5F">
        <w:rPr>
          <w:rFonts w:ascii="Arial" w:hAnsi="Arial" w:cs="Arial"/>
          <w:sz w:val="22"/>
          <w:szCs w:val="22"/>
        </w:rPr>
        <w:t xml:space="preserve"> </w:t>
      </w:r>
      <w:r w:rsidR="00EF315E" w:rsidRPr="00803F5F">
        <w:rPr>
          <w:rFonts w:ascii="Arial" w:hAnsi="Arial" w:cs="Arial"/>
          <w:sz w:val="22"/>
          <w:szCs w:val="22"/>
        </w:rPr>
        <w:t xml:space="preserve"> </w:t>
      </w:r>
      <w:r w:rsidR="00AC26E9">
        <w:rPr>
          <w:rFonts w:ascii="Arial" w:hAnsi="Arial" w:cs="Arial"/>
          <w:sz w:val="22"/>
          <w:szCs w:val="22"/>
          <w:lang w:val="en-US"/>
        </w:rPr>
        <w:t>XXXXXX</w:t>
      </w:r>
      <w:r w:rsidRPr="00803F5F">
        <w:rPr>
          <w:rFonts w:ascii="Arial" w:hAnsi="Arial" w:cs="Arial"/>
          <w:sz w:val="22"/>
          <w:szCs w:val="22"/>
        </w:rPr>
        <w:tab/>
      </w:r>
      <w:r w:rsidRPr="00803F5F">
        <w:rPr>
          <w:rFonts w:ascii="Arial" w:hAnsi="Arial" w:cs="Arial"/>
          <w:sz w:val="22"/>
          <w:szCs w:val="22"/>
        </w:rPr>
        <w:tab/>
        <w:t xml:space="preserve"> </w:t>
      </w:r>
    </w:p>
    <w:p w14:paraId="0DB285C9" w14:textId="19673264" w:rsidR="00B83F26" w:rsidRPr="00803F5F" w:rsidRDefault="00B83F26" w:rsidP="00B83F26">
      <w:pPr>
        <w:pStyle w:val="Zkladntext3"/>
        <w:ind w:left="2124" w:hanging="2124"/>
        <w:rPr>
          <w:rFonts w:ascii="Arial" w:hAnsi="Arial" w:cs="Arial"/>
          <w:snapToGrid/>
          <w:sz w:val="22"/>
          <w:szCs w:val="22"/>
        </w:rPr>
      </w:pPr>
      <w:r w:rsidRPr="00803F5F">
        <w:rPr>
          <w:rFonts w:ascii="Arial" w:hAnsi="Arial" w:cs="Arial"/>
          <w:snapToGrid/>
          <w:sz w:val="22"/>
          <w:szCs w:val="22"/>
        </w:rPr>
        <w:t>Bankovní spojení:</w:t>
      </w:r>
      <w:r w:rsidRPr="00803F5F">
        <w:rPr>
          <w:rFonts w:ascii="Arial" w:hAnsi="Arial" w:cs="Arial"/>
          <w:snapToGrid/>
          <w:sz w:val="22"/>
          <w:szCs w:val="22"/>
        </w:rPr>
        <w:tab/>
      </w:r>
      <w:r w:rsidR="00006EE5" w:rsidRPr="00803F5F">
        <w:rPr>
          <w:rFonts w:ascii="Arial" w:hAnsi="Arial" w:cs="Arial"/>
          <w:snapToGrid/>
          <w:sz w:val="22"/>
          <w:szCs w:val="22"/>
        </w:rPr>
        <w:t xml:space="preserve">                                       </w:t>
      </w:r>
      <w:r w:rsidR="00803F5F" w:rsidRPr="00803F5F">
        <w:rPr>
          <w:rFonts w:ascii="Arial" w:hAnsi="Arial" w:cs="Arial"/>
          <w:snapToGrid/>
          <w:sz w:val="22"/>
          <w:szCs w:val="22"/>
        </w:rPr>
        <w:t xml:space="preserve"> </w:t>
      </w:r>
      <w:r w:rsidR="00006EE5" w:rsidRPr="00803F5F">
        <w:rPr>
          <w:rFonts w:ascii="Arial" w:hAnsi="Arial" w:cs="Arial"/>
          <w:snapToGrid/>
          <w:sz w:val="22"/>
          <w:szCs w:val="22"/>
        </w:rPr>
        <w:t xml:space="preserve"> </w:t>
      </w:r>
      <w:r w:rsidR="00803F5F" w:rsidRPr="00803F5F">
        <w:rPr>
          <w:rFonts w:ascii="Arial" w:hAnsi="Arial" w:cs="Arial"/>
          <w:sz w:val="22"/>
          <w:szCs w:val="22"/>
          <w:lang w:val="en-US"/>
        </w:rPr>
        <w:t>Komerční banka a.s., Plzeň</w:t>
      </w:r>
    </w:p>
    <w:p w14:paraId="14C316FC" w14:textId="04299737" w:rsidR="00B83F26" w:rsidRPr="00803F5F" w:rsidRDefault="00B83F26" w:rsidP="0032529C">
      <w:pPr>
        <w:pStyle w:val="Zkladntext3"/>
        <w:ind w:left="2124" w:hanging="2124"/>
        <w:rPr>
          <w:rFonts w:ascii="Arial" w:hAnsi="Arial" w:cs="Arial"/>
          <w:snapToGrid/>
          <w:sz w:val="22"/>
          <w:szCs w:val="22"/>
        </w:rPr>
      </w:pPr>
      <w:r w:rsidRPr="00803F5F">
        <w:rPr>
          <w:rFonts w:ascii="Arial" w:hAnsi="Arial" w:cs="Arial"/>
          <w:sz w:val="22"/>
          <w:szCs w:val="22"/>
        </w:rPr>
        <w:t>Číslo účtu:</w:t>
      </w:r>
      <w:r w:rsidRPr="00803F5F">
        <w:rPr>
          <w:rFonts w:ascii="Arial" w:hAnsi="Arial" w:cs="Arial"/>
          <w:sz w:val="22"/>
          <w:szCs w:val="22"/>
        </w:rPr>
        <w:tab/>
      </w:r>
      <w:r w:rsidRPr="00803F5F">
        <w:rPr>
          <w:rFonts w:ascii="Arial" w:hAnsi="Arial" w:cs="Arial"/>
          <w:sz w:val="22"/>
          <w:szCs w:val="22"/>
        </w:rPr>
        <w:tab/>
      </w:r>
      <w:r w:rsidRPr="00803F5F">
        <w:rPr>
          <w:rFonts w:ascii="Arial" w:hAnsi="Arial" w:cs="Arial"/>
          <w:sz w:val="22"/>
          <w:szCs w:val="22"/>
        </w:rPr>
        <w:tab/>
      </w:r>
      <w:r w:rsidRPr="00803F5F">
        <w:rPr>
          <w:rFonts w:ascii="Arial" w:hAnsi="Arial" w:cs="Arial"/>
          <w:sz w:val="22"/>
          <w:szCs w:val="22"/>
        </w:rPr>
        <w:tab/>
      </w:r>
      <w:r w:rsidR="00803F5F" w:rsidRPr="00803F5F">
        <w:rPr>
          <w:rFonts w:ascii="Arial" w:hAnsi="Arial" w:cs="Arial"/>
          <w:sz w:val="22"/>
          <w:szCs w:val="22"/>
        </w:rPr>
        <w:t xml:space="preserve"> </w:t>
      </w:r>
      <w:r w:rsidR="00006EE5" w:rsidRPr="00803F5F">
        <w:rPr>
          <w:rFonts w:ascii="Arial" w:hAnsi="Arial" w:cs="Arial"/>
          <w:sz w:val="22"/>
          <w:szCs w:val="22"/>
        </w:rPr>
        <w:t xml:space="preserve">     </w:t>
      </w:r>
      <w:r w:rsidR="00803F5F" w:rsidRPr="00803F5F">
        <w:rPr>
          <w:rFonts w:ascii="Arial" w:hAnsi="Arial" w:cs="Arial"/>
          <w:sz w:val="22"/>
          <w:szCs w:val="22"/>
          <w:lang w:val="en-US"/>
        </w:rPr>
        <w:t>4832440277/0100</w:t>
      </w:r>
      <w:r w:rsidRPr="00803F5F">
        <w:rPr>
          <w:rFonts w:ascii="Arial" w:hAnsi="Arial" w:cs="Arial"/>
          <w:sz w:val="22"/>
          <w:szCs w:val="22"/>
        </w:rPr>
        <w:tab/>
        <w:t xml:space="preserve">         </w:t>
      </w:r>
    </w:p>
    <w:p w14:paraId="1B558669" w14:textId="01E1DD47" w:rsidR="00B83F26" w:rsidRPr="00803F5F" w:rsidRDefault="00B83F26" w:rsidP="00B83F26">
      <w:pPr>
        <w:pStyle w:val="Nadpis2"/>
        <w:spacing w:line="240" w:lineRule="auto"/>
        <w:ind w:left="360" w:hanging="360"/>
        <w:rPr>
          <w:rFonts w:ascii="Arial" w:hAnsi="Arial" w:cs="Arial"/>
          <w:sz w:val="22"/>
          <w:szCs w:val="22"/>
        </w:rPr>
      </w:pPr>
      <w:r w:rsidRPr="00803F5F">
        <w:rPr>
          <w:rFonts w:ascii="Arial" w:hAnsi="Arial" w:cs="Arial"/>
          <w:sz w:val="22"/>
          <w:szCs w:val="22"/>
        </w:rPr>
        <w:t>IČ</w:t>
      </w:r>
      <w:r w:rsidR="00063376" w:rsidRPr="00803F5F">
        <w:rPr>
          <w:rFonts w:ascii="Arial" w:hAnsi="Arial" w:cs="Arial"/>
          <w:sz w:val="22"/>
          <w:szCs w:val="22"/>
        </w:rPr>
        <w:t>O</w:t>
      </w:r>
      <w:r w:rsidRPr="00803F5F">
        <w:rPr>
          <w:rFonts w:ascii="Arial" w:hAnsi="Arial" w:cs="Arial"/>
          <w:sz w:val="22"/>
          <w:szCs w:val="22"/>
        </w:rPr>
        <w:t xml:space="preserve"> / DIČ:                   </w:t>
      </w:r>
      <w:r w:rsidRPr="00803F5F">
        <w:rPr>
          <w:rFonts w:ascii="Arial" w:hAnsi="Arial" w:cs="Arial"/>
          <w:sz w:val="22"/>
          <w:szCs w:val="22"/>
        </w:rPr>
        <w:tab/>
      </w:r>
      <w:r w:rsidRPr="00803F5F">
        <w:rPr>
          <w:rFonts w:ascii="Arial" w:hAnsi="Arial" w:cs="Arial"/>
          <w:sz w:val="22"/>
          <w:szCs w:val="22"/>
        </w:rPr>
        <w:tab/>
      </w:r>
      <w:r w:rsidR="002B264E" w:rsidRPr="00803F5F">
        <w:rPr>
          <w:rFonts w:ascii="Arial" w:hAnsi="Arial" w:cs="Arial"/>
          <w:sz w:val="22"/>
          <w:szCs w:val="22"/>
        </w:rPr>
        <w:t xml:space="preserve">              </w:t>
      </w:r>
      <w:r w:rsidR="00803F5F" w:rsidRPr="00803F5F">
        <w:rPr>
          <w:rFonts w:ascii="Arial" w:hAnsi="Arial" w:cs="Arial"/>
          <w:sz w:val="22"/>
          <w:szCs w:val="22"/>
        </w:rPr>
        <w:t xml:space="preserve"> </w:t>
      </w:r>
      <w:r w:rsidR="002B264E" w:rsidRPr="00803F5F">
        <w:rPr>
          <w:rFonts w:ascii="Arial" w:hAnsi="Arial" w:cs="Arial"/>
          <w:sz w:val="22"/>
          <w:szCs w:val="22"/>
        </w:rPr>
        <w:t xml:space="preserve"> </w:t>
      </w:r>
      <w:r w:rsidR="00006EE5" w:rsidRPr="00803F5F">
        <w:rPr>
          <w:rFonts w:ascii="Arial" w:hAnsi="Arial" w:cs="Arial"/>
          <w:sz w:val="22"/>
          <w:szCs w:val="22"/>
        </w:rPr>
        <w:t xml:space="preserve"> </w:t>
      </w:r>
      <w:r w:rsidR="00803F5F">
        <w:rPr>
          <w:rFonts w:ascii="Arial" w:hAnsi="Arial" w:cs="Arial"/>
          <w:sz w:val="22"/>
          <w:szCs w:val="22"/>
        </w:rPr>
        <w:t xml:space="preserve"> </w:t>
      </w:r>
      <w:r w:rsidR="00803F5F" w:rsidRPr="00803F5F">
        <w:rPr>
          <w:rFonts w:ascii="Arial" w:hAnsi="Arial" w:cs="Arial"/>
          <w:sz w:val="22"/>
          <w:szCs w:val="22"/>
          <w:lang w:val="en-US"/>
        </w:rPr>
        <w:t xml:space="preserve">453 59 148 </w:t>
      </w:r>
      <w:r w:rsidR="002B171C" w:rsidRPr="00803F5F">
        <w:rPr>
          <w:rFonts w:ascii="Arial" w:hAnsi="Arial" w:cs="Arial"/>
          <w:sz w:val="22"/>
          <w:szCs w:val="22"/>
          <w:lang w:val="en-US"/>
        </w:rPr>
        <w:t>/</w:t>
      </w:r>
      <w:r w:rsidR="00803F5F" w:rsidRPr="00803F5F">
        <w:t xml:space="preserve"> </w:t>
      </w:r>
      <w:r w:rsidR="00803F5F" w:rsidRPr="00803F5F">
        <w:rPr>
          <w:rFonts w:ascii="Arial" w:hAnsi="Arial" w:cs="Arial"/>
          <w:sz w:val="22"/>
          <w:szCs w:val="22"/>
          <w:lang w:val="en-US"/>
        </w:rPr>
        <w:t>CZ 453 59 148</w:t>
      </w:r>
      <w:r w:rsidRPr="00803F5F">
        <w:rPr>
          <w:rFonts w:ascii="Arial" w:hAnsi="Arial" w:cs="Arial"/>
          <w:sz w:val="22"/>
          <w:szCs w:val="22"/>
        </w:rPr>
        <w:tab/>
      </w:r>
    </w:p>
    <w:p w14:paraId="3B121AD9" w14:textId="0F5F6888" w:rsidR="00B83F26" w:rsidRPr="00803F5F" w:rsidRDefault="00B83F26" w:rsidP="00B83F26">
      <w:pPr>
        <w:pStyle w:val="Nadpis2"/>
        <w:tabs>
          <w:tab w:val="left" w:pos="2127"/>
        </w:tabs>
        <w:spacing w:line="240" w:lineRule="auto"/>
        <w:ind w:left="360" w:hanging="360"/>
        <w:rPr>
          <w:rFonts w:ascii="Arial" w:hAnsi="Arial" w:cs="Arial"/>
          <w:sz w:val="22"/>
          <w:szCs w:val="22"/>
        </w:rPr>
      </w:pPr>
      <w:r w:rsidRPr="00803F5F">
        <w:rPr>
          <w:rFonts w:ascii="Arial" w:hAnsi="Arial" w:cs="Arial"/>
          <w:sz w:val="22"/>
          <w:szCs w:val="22"/>
        </w:rPr>
        <w:t xml:space="preserve">Tel / Fax:                    </w:t>
      </w:r>
      <w:r w:rsidRPr="00803F5F">
        <w:rPr>
          <w:rFonts w:ascii="Arial" w:hAnsi="Arial" w:cs="Arial"/>
          <w:sz w:val="22"/>
          <w:szCs w:val="22"/>
        </w:rPr>
        <w:tab/>
      </w:r>
      <w:r w:rsidRPr="00803F5F">
        <w:rPr>
          <w:rFonts w:ascii="Arial" w:hAnsi="Arial" w:cs="Arial"/>
          <w:sz w:val="22"/>
          <w:szCs w:val="22"/>
        </w:rPr>
        <w:tab/>
      </w:r>
      <w:r w:rsidRPr="00803F5F">
        <w:rPr>
          <w:rFonts w:ascii="Arial" w:hAnsi="Arial" w:cs="Arial"/>
          <w:sz w:val="22"/>
          <w:szCs w:val="22"/>
        </w:rPr>
        <w:tab/>
      </w:r>
      <w:r w:rsidR="00006EE5" w:rsidRPr="00803F5F">
        <w:rPr>
          <w:rFonts w:ascii="Arial" w:hAnsi="Arial" w:cs="Arial"/>
          <w:sz w:val="22"/>
          <w:szCs w:val="22"/>
        </w:rPr>
        <w:t xml:space="preserve">  </w:t>
      </w:r>
      <w:r w:rsidR="00803F5F" w:rsidRPr="00803F5F">
        <w:rPr>
          <w:rFonts w:ascii="Arial" w:hAnsi="Arial" w:cs="Arial"/>
          <w:sz w:val="22"/>
          <w:szCs w:val="22"/>
        </w:rPr>
        <w:t xml:space="preserve"> </w:t>
      </w:r>
      <w:r w:rsidR="00006EE5" w:rsidRPr="00803F5F">
        <w:rPr>
          <w:rFonts w:ascii="Arial" w:hAnsi="Arial" w:cs="Arial"/>
          <w:sz w:val="22"/>
          <w:szCs w:val="22"/>
        </w:rPr>
        <w:t xml:space="preserve">   </w:t>
      </w:r>
      <w:r w:rsidR="00AC26E9">
        <w:rPr>
          <w:rFonts w:ascii="Arial" w:hAnsi="Arial" w:cs="Arial"/>
          <w:sz w:val="22"/>
          <w:szCs w:val="22"/>
          <w:lang w:val="en-US"/>
        </w:rPr>
        <w:t>XXXXXX</w:t>
      </w:r>
      <w:r w:rsidRPr="00803F5F">
        <w:rPr>
          <w:rFonts w:ascii="Arial" w:hAnsi="Arial" w:cs="Arial"/>
          <w:sz w:val="22"/>
          <w:szCs w:val="22"/>
        </w:rPr>
        <w:tab/>
      </w:r>
      <w:r w:rsidRPr="00803F5F">
        <w:rPr>
          <w:rFonts w:ascii="Arial" w:hAnsi="Arial" w:cs="Arial"/>
          <w:sz w:val="22"/>
          <w:szCs w:val="22"/>
        </w:rPr>
        <w:tab/>
      </w:r>
      <w:r w:rsidRPr="00803F5F">
        <w:rPr>
          <w:rFonts w:ascii="Arial" w:hAnsi="Arial" w:cs="Arial"/>
          <w:sz w:val="22"/>
          <w:szCs w:val="22"/>
        </w:rPr>
        <w:tab/>
      </w:r>
    </w:p>
    <w:p w14:paraId="409CD338" w14:textId="0CA100F2" w:rsidR="00E75F8D" w:rsidRPr="00803F5F" w:rsidRDefault="00B83F26" w:rsidP="00B83F26">
      <w:pPr>
        <w:pStyle w:val="Zkladntext3"/>
        <w:tabs>
          <w:tab w:val="left" w:pos="2127"/>
          <w:tab w:val="left" w:pos="4800"/>
        </w:tabs>
        <w:ind w:hanging="360"/>
        <w:rPr>
          <w:rFonts w:ascii="Arial" w:hAnsi="Arial" w:cs="Arial"/>
          <w:sz w:val="22"/>
          <w:szCs w:val="22"/>
        </w:rPr>
      </w:pPr>
      <w:r w:rsidRPr="00803F5F">
        <w:rPr>
          <w:rFonts w:ascii="Arial" w:hAnsi="Arial" w:cs="Arial"/>
          <w:sz w:val="22"/>
          <w:szCs w:val="22"/>
        </w:rPr>
        <w:t xml:space="preserve">      E-mail:</w:t>
      </w:r>
      <w:r w:rsidR="00006EE5" w:rsidRPr="00803F5F">
        <w:rPr>
          <w:rFonts w:ascii="Arial" w:hAnsi="Arial" w:cs="Arial"/>
          <w:sz w:val="22"/>
          <w:szCs w:val="22"/>
        </w:rPr>
        <w:t xml:space="preserve">                                                              </w:t>
      </w:r>
      <w:r w:rsidR="00803F5F" w:rsidRPr="00803F5F">
        <w:rPr>
          <w:rFonts w:ascii="Arial" w:hAnsi="Arial" w:cs="Arial"/>
          <w:sz w:val="22"/>
          <w:szCs w:val="22"/>
        </w:rPr>
        <w:t xml:space="preserve"> </w:t>
      </w:r>
      <w:r w:rsidR="00006EE5" w:rsidRPr="00803F5F">
        <w:rPr>
          <w:rFonts w:ascii="Arial" w:hAnsi="Arial" w:cs="Arial"/>
          <w:sz w:val="22"/>
          <w:szCs w:val="22"/>
        </w:rPr>
        <w:t xml:space="preserve"> </w:t>
      </w:r>
      <w:r w:rsidR="00AC26E9">
        <w:rPr>
          <w:rFonts w:ascii="Arial" w:hAnsi="Arial" w:cs="Arial"/>
          <w:sz w:val="22"/>
          <w:szCs w:val="22"/>
          <w:lang w:val="en-US"/>
        </w:rPr>
        <w:t>XXXXXX</w:t>
      </w:r>
    </w:p>
    <w:p w14:paraId="5B5FE3C2" w14:textId="4205BC50" w:rsidR="00006EE5" w:rsidRPr="00803F5F" w:rsidRDefault="00E75F8D" w:rsidP="00006EE5">
      <w:pPr>
        <w:pStyle w:val="Zkladntext3"/>
        <w:tabs>
          <w:tab w:val="left" w:pos="2127"/>
          <w:tab w:val="left" w:pos="4800"/>
        </w:tabs>
        <w:ind w:hanging="360"/>
        <w:rPr>
          <w:rFonts w:ascii="Arial" w:hAnsi="Arial" w:cs="Arial"/>
          <w:sz w:val="22"/>
          <w:szCs w:val="22"/>
          <w:lang w:val="en-US"/>
        </w:rPr>
      </w:pPr>
      <w:r w:rsidRPr="00803F5F">
        <w:rPr>
          <w:rFonts w:ascii="Arial" w:hAnsi="Arial" w:cs="Arial"/>
          <w:sz w:val="22"/>
          <w:szCs w:val="22"/>
        </w:rPr>
        <w:tab/>
        <w:t>ID DS:</w:t>
      </w:r>
      <w:r w:rsidR="00B83F26" w:rsidRPr="00803F5F">
        <w:rPr>
          <w:rFonts w:ascii="Arial" w:hAnsi="Arial" w:cs="Arial"/>
          <w:sz w:val="22"/>
          <w:szCs w:val="22"/>
        </w:rPr>
        <w:t xml:space="preserve">                       </w:t>
      </w:r>
      <w:r w:rsidR="00006EE5" w:rsidRPr="00803F5F">
        <w:rPr>
          <w:rFonts w:ascii="Arial" w:hAnsi="Arial" w:cs="Arial"/>
          <w:sz w:val="22"/>
          <w:szCs w:val="22"/>
        </w:rPr>
        <w:t xml:space="preserve">                                    </w:t>
      </w:r>
      <w:r w:rsidR="00803F5F" w:rsidRPr="00803F5F">
        <w:rPr>
          <w:rFonts w:ascii="Arial" w:hAnsi="Arial" w:cs="Arial"/>
          <w:sz w:val="22"/>
          <w:szCs w:val="22"/>
        </w:rPr>
        <w:t xml:space="preserve"> </w:t>
      </w:r>
      <w:r w:rsidR="00006EE5" w:rsidRPr="00803F5F">
        <w:rPr>
          <w:rFonts w:ascii="Arial" w:hAnsi="Arial" w:cs="Arial"/>
          <w:sz w:val="22"/>
          <w:szCs w:val="22"/>
        </w:rPr>
        <w:t xml:space="preserve">     </w:t>
      </w:r>
      <w:r w:rsidR="00803F5F" w:rsidRPr="00803F5F">
        <w:rPr>
          <w:rFonts w:ascii="Arial" w:hAnsi="Arial" w:cs="Arial"/>
          <w:sz w:val="22"/>
          <w:szCs w:val="22"/>
          <w:lang w:val="en-US"/>
        </w:rPr>
        <w:t>6g8sq24</w:t>
      </w:r>
    </w:p>
    <w:p w14:paraId="5955EA3B" w14:textId="77777777" w:rsidR="00803F5F" w:rsidRPr="00803F5F" w:rsidRDefault="00803F5F" w:rsidP="00803F5F">
      <w:pPr>
        <w:pStyle w:val="Zkladntext3"/>
        <w:tabs>
          <w:tab w:val="left" w:pos="2127"/>
          <w:tab w:val="left" w:pos="4800"/>
        </w:tabs>
        <w:rPr>
          <w:rFonts w:ascii="Arial" w:hAnsi="Arial" w:cs="Arial"/>
          <w:sz w:val="22"/>
          <w:szCs w:val="22"/>
        </w:rPr>
      </w:pPr>
    </w:p>
    <w:p w14:paraId="1A2A55DB" w14:textId="5007CD7F" w:rsidR="001D363B" w:rsidRDefault="00803F5F" w:rsidP="00803F5F">
      <w:pPr>
        <w:pStyle w:val="Zkladntext3"/>
        <w:tabs>
          <w:tab w:val="left" w:pos="2127"/>
          <w:tab w:val="left" w:pos="4800"/>
        </w:tabs>
        <w:rPr>
          <w:rFonts w:ascii="Arial" w:hAnsi="Arial" w:cs="Arial"/>
          <w:sz w:val="22"/>
          <w:szCs w:val="22"/>
        </w:rPr>
      </w:pPr>
      <w:r w:rsidRPr="00803F5F">
        <w:rPr>
          <w:rFonts w:ascii="Arial" w:hAnsi="Arial" w:cs="Arial"/>
          <w:sz w:val="22"/>
          <w:szCs w:val="22"/>
        </w:rPr>
        <w:t xml:space="preserve"> Společnost je zapsaná v obchodním rejstříku vedeném u Krajského soudu v Plzni oddíl B vložka 199.</w:t>
      </w:r>
    </w:p>
    <w:p w14:paraId="4D289C74" w14:textId="77777777" w:rsidR="00803F5F" w:rsidRPr="00D53952" w:rsidRDefault="00803F5F" w:rsidP="00803F5F">
      <w:pPr>
        <w:pStyle w:val="Zkladntext3"/>
        <w:tabs>
          <w:tab w:val="left" w:pos="2127"/>
          <w:tab w:val="left" w:pos="4800"/>
        </w:tabs>
        <w:rPr>
          <w:rFonts w:ascii="Arial" w:hAnsi="Arial" w:cs="Arial"/>
          <w:sz w:val="22"/>
          <w:szCs w:val="22"/>
          <w:lang w:val="en-US"/>
        </w:rPr>
      </w:pPr>
    </w:p>
    <w:p w14:paraId="652C79AA" w14:textId="77777777" w:rsidR="00B83F26" w:rsidRPr="00D53952" w:rsidRDefault="00B83F26" w:rsidP="00B83F26">
      <w:pPr>
        <w:pStyle w:val="Zkladntext3"/>
        <w:tabs>
          <w:tab w:val="left" w:pos="2127"/>
          <w:tab w:val="left" w:pos="4800"/>
        </w:tabs>
        <w:ind w:hanging="360"/>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(dále jen jako „zhotovitel“)</w:t>
      </w:r>
    </w:p>
    <w:p w14:paraId="7644570E" w14:textId="77777777" w:rsidR="001D363B" w:rsidRPr="00D53952" w:rsidRDefault="001D363B" w:rsidP="00B83F26">
      <w:pPr>
        <w:pStyle w:val="Zkladntext3"/>
        <w:tabs>
          <w:tab w:val="left" w:pos="2127"/>
          <w:tab w:val="left" w:pos="4800"/>
        </w:tabs>
        <w:ind w:hanging="360"/>
        <w:rPr>
          <w:rFonts w:ascii="Arial" w:hAnsi="Arial" w:cs="Arial"/>
          <w:sz w:val="22"/>
          <w:szCs w:val="22"/>
        </w:rPr>
      </w:pP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42C8F40D" w:rsidR="00B83F26" w:rsidRPr="00D53952" w:rsidRDefault="00B83F26" w:rsidP="00BB4EEA">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w:t>
      </w:r>
      <w:r w:rsidR="00AC32B2">
        <w:rPr>
          <w:rFonts w:ascii="Arial" w:hAnsi="Arial" w:cs="Arial"/>
          <w:sz w:val="22"/>
          <w:szCs w:val="22"/>
        </w:rPr>
        <w:t>161</w:t>
      </w:r>
      <w:r w:rsidRPr="00D53952">
        <w:rPr>
          <w:rFonts w:ascii="Arial" w:hAnsi="Arial" w:cs="Arial"/>
          <w:sz w:val="22"/>
          <w:szCs w:val="22"/>
        </w:rPr>
        <w:t xml:space="preserve"> odst. </w:t>
      </w:r>
      <w:r w:rsidR="00AC32B2">
        <w:rPr>
          <w:rFonts w:ascii="Arial" w:hAnsi="Arial" w:cs="Arial"/>
          <w:sz w:val="22"/>
          <w:szCs w:val="22"/>
        </w:rPr>
        <w:t>2</w:t>
      </w:r>
      <w:r w:rsidRPr="00D53952">
        <w:rPr>
          <w:rFonts w:ascii="Arial" w:hAnsi="Arial" w:cs="Arial"/>
          <w:sz w:val="22"/>
          <w:szCs w:val="22"/>
        </w:rPr>
        <w:t xml:space="preserve"> zákona č. </w:t>
      </w:r>
      <w:r w:rsidR="00AC32B2">
        <w:rPr>
          <w:rFonts w:ascii="Arial" w:hAnsi="Arial" w:cs="Arial"/>
          <w:sz w:val="22"/>
          <w:szCs w:val="22"/>
        </w:rPr>
        <w:t>283</w:t>
      </w:r>
      <w:r w:rsidRPr="00D53952">
        <w:rPr>
          <w:rFonts w:ascii="Arial" w:hAnsi="Arial" w:cs="Arial"/>
          <w:sz w:val="22"/>
          <w:szCs w:val="22"/>
        </w:rPr>
        <w:t>/20</w:t>
      </w:r>
      <w:r w:rsidR="00AC32B2">
        <w:rPr>
          <w:rFonts w:ascii="Arial" w:hAnsi="Arial" w:cs="Arial"/>
          <w:sz w:val="22"/>
          <w:szCs w:val="22"/>
        </w:rPr>
        <w:t>21</w:t>
      </w:r>
      <w:r w:rsidRPr="00D53952">
        <w:rPr>
          <w:rFonts w:ascii="Arial" w:hAnsi="Arial" w:cs="Arial"/>
          <w:sz w:val="22"/>
          <w:szCs w:val="22"/>
        </w:rPr>
        <w:t xml:space="preserve"> Sb., </w:t>
      </w:r>
      <w:r w:rsidR="00AC32B2">
        <w:rPr>
          <w:rFonts w:ascii="Arial" w:hAnsi="Arial" w:cs="Arial"/>
          <w:sz w:val="22"/>
          <w:szCs w:val="22"/>
        </w:rPr>
        <w:t>stavební zákon</w:t>
      </w:r>
      <w:r w:rsidR="00CF38A5">
        <w:rPr>
          <w:rFonts w:ascii="Arial" w:hAnsi="Arial" w:cs="Arial"/>
          <w:sz w:val="22"/>
          <w:szCs w:val="22"/>
        </w:rPr>
        <w:t>, ve znění pozdějších předpisů</w:t>
      </w:r>
      <w:r w:rsidR="00AC32B2">
        <w:rPr>
          <w:rFonts w:ascii="Arial" w:hAnsi="Arial" w:cs="Arial"/>
          <w:sz w:val="22"/>
          <w:szCs w:val="22"/>
        </w:rPr>
        <w:t xml:space="preserve"> </w:t>
      </w:r>
      <w:r w:rsidRPr="00D53952">
        <w:rPr>
          <w:rFonts w:ascii="Arial" w:hAnsi="Arial" w:cs="Arial"/>
          <w:sz w:val="22"/>
          <w:szCs w:val="22"/>
        </w:rPr>
        <w:t xml:space="preserve">zajistit </w:t>
      </w:r>
      <w:r w:rsidRPr="00D53952">
        <w:rPr>
          <w:rFonts w:ascii="Arial" w:hAnsi="Arial" w:cs="Arial"/>
          <w:b/>
          <w:sz w:val="22"/>
          <w:szCs w:val="22"/>
        </w:rPr>
        <w:t>autorský dozo</w:t>
      </w:r>
      <w:r w:rsidRPr="00BC5BBE">
        <w:rPr>
          <w:rFonts w:ascii="Arial" w:hAnsi="Arial" w:cs="Arial"/>
          <w:b/>
          <w:sz w:val="22"/>
          <w:szCs w:val="22"/>
        </w:rPr>
        <w:t>r</w:t>
      </w:r>
      <w:r w:rsidRPr="00BC5BBE">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494647DF" w14:textId="77777777" w:rsidR="00B83F26" w:rsidRPr="00D53952" w:rsidRDefault="00B83F26" w:rsidP="00B83F26">
      <w:pPr>
        <w:spacing w:before="60"/>
        <w:ind w:left="426"/>
        <w:jc w:val="both"/>
        <w:rPr>
          <w:rFonts w:ascii="Arial" w:hAnsi="Arial" w:cs="Arial"/>
          <w:sz w:val="22"/>
          <w:szCs w:val="22"/>
        </w:rPr>
      </w:pPr>
    </w:p>
    <w:p w14:paraId="2840043D" w14:textId="6A767248" w:rsidR="000B3316" w:rsidRPr="002B171C" w:rsidRDefault="00B83F26"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r w:rsidR="008C61B3">
        <w:rPr>
          <w:rFonts w:ascii="Arial" w:hAnsi="Arial" w:cs="Arial"/>
          <w:sz w:val="22"/>
          <w:szCs w:val="22"/>
        </w:rPr>
        <w:t>č</w:t>
      </w:r>
      <w:r w:rsidR="002B171C" w:rsidRPr="002B171C">
        <w:rPr>
          <w:rFonts w:ascii="Arial" w:hAnsi="Arial" w:cs="Arial"/>
          <w:sz w:val="22"/>
          <w:szCs w:val="22"/>
        </w:rPr>
        <w:t>l.II.</w:t>
      </w:r>
      <w:r w:rsidR="008C61B3">
        <w:rPr>
          <w:rFonts w:ascii="Arial" w:hAnsi="Arial" w:cs="Arial"/>
          <w:sz w:val="22"/>
          <w:szCs w:val="22"/>
        </w:rPr>
        <w:t xml:space="preserve"> odst. 2.3</w:t>
      </w:r>
      <w:r w:rsidR="002B171C" w:rsidRPr="002B171C">
        <w:rPr>
          <w:rFonts w:ascii="Arial" w:hAnsi="Arial" w:cs="Arial"/>
          <w:sz w:val="22"/>
          <w:szCs w:val="22"/>
        </w:rPr>
        <w:t xml:space="preserve"> ,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D53952" w:rsidRDefault="00057F3C" w:rsidP="00057F3C">
      <w:pPr>
        <w:pStyle w:val="Odstavecseseznamem"/>
        <w:rPr>
          <w:rFonts w:ascii="Arial" w:hAnsi="Arial" w:cs="Arial"/>
          <w:sz w:val="22"/>
          <w:szCs w:val="22"/>
        </w:rPr>
      </w:pPr>
    </w:p>
    <w:p w14:paraId="0CD8D3FD" w14:textId="77777777" w:rsidR="00057F3C" w:rsidRPr="00D53952" w:rsidRDefault="00057F3C"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5494B6D" w14:textId="77777777" w:rsidR="000B3316" w:rsidRPr="00D53952" w:rsidRDefault="000B3316" w:rsidP="001A4873">
      <w:pPr>
        <w:pStyle w:val="Odstavecseseznamem"/>
        <w:rPr>
          <w:rFonts w:ascii="Arial" w:hAnsi="Arial" w:cs="Arial"/>
          <w:sz w:val="22"/>
          <w:szCs w:val="22"/>
        </w:rPr>
      </w:pPr>
    </w:p>
    <w:p w14:paraId="39F92338" w14:textId="77777777" w:rsidR="003C0A53" w:rsidRPr="003C0A53" w:rsidRDefault="003C0A53" w:rsidP="003C0A53">
      <w:pPr>
        <w:autoSpaceDE w:val="0"/>
        <w:autoSpaceDN w:val="0"/>
        <w:adjustRightInd w:val="0"/>
        <w:rPr>
          <w:rFonts w:ascii="Arial" w:hAnsi="Arial" w:cs="Arial"/>
          <w:b/>
          <w:bCs/>
          <w:sz w:val="22"/>
          <w:szCs w:val="22"/>
        </w:rPr>
      </w:pPr>
      <w:r>
        <w:rPr>
          <w:rFonts w:ascii="Arial" w:hAnsi="Arial" w:cs="Arial"/>
          <w:sz w:val="22"/>
          <w:szCs w:val="22"/>
        </w:rPr>
        <w:t xml:space="preserve">              </w:t>
      </w:r>
      <w:r w:rsidR="000B3316" w:rsidRPr="00D53952">
        <w:rPr>
          <w:rFonts w:ascii="Arial" w:hAnsi="Arial" w:cs="Arial"/>
          <w:sz w:val="22"/>
          <w:szCs w:val="22"/>
        </w:rPr>
        <w:t xml:space="preserve">Název stavby: </w:t>
      </w:r>
      <w:r w:rsidRPr="003C0A53">
        <w:rPr>
          <w:rFonts w:ascii="Arial" w:hAnsi="Arial" w:cs="Arial"/>
          <w:b/>
          <w:bCs/>
          <w:sz w:val="22"/>
          <w:szCs w:val="22"/>
        </w:rPr>
        <w:t xml:space="preserve">Rekonstrukce polní cesty VC 10-R a novostavba polní cesty VC4-R,   </w:t>
      </w:r>
    </w:p>
    <w:p w14:paraId="1B0CA56B" w14:textId="65C6835A" w:rsidR="003C0A53" w:rsidRPr="003C0A53" w:rsidRDefault="003C0A53" w:rsidP="003C0A53">
      <w:pPr>
        <w:autoSpaceDE w:val="0"/>
        <w:autoSpaceDN w:val="0"/>
        <w:adjustRightInd w:val="0"/>
        <w:rPr>
          <w:rFonts w:ascii="Arial" w:hAnsi="Arial" w:cs="Arial"/>
          <w:b/>
          <w:bCs/>
          <w:sz w:val="22"/>
          <w:szCs w:val="22"/>
        </w:rPr>
      </w:pPr>
      <w:r w:rsidRPr="003C0A53">
        <w:rPr>
          <w:rFonts w:ascii="Arial" w:hAnsi="Arial" w:cs="Arial"/>
          <w:b/>
          <w:bCs/>
          <w:sz w:val="22"/>
          <w:szCs w:val="22"/>
        </w:rPr>
        <w:t xml:space="preserve">                                     otevřeného příkopu OP1 a dalších VHO v k.ú. Podluhy</w:t>
      </w:r>
      <w:r w:rsidR="003B03AD">
        <w:rPr>
          <w:rFonts w:ascii="Arial" w:hAnsi="Arial" w:cs="Arial"/>
          <w:b/>
          <w:bCs/>
          <w:sz w:val="22"/>
          <w:szCs w:val="22"/>
        </w:rPr>
        <w:t xml:space="preserve"> II</w:t>
      </w:r>
    </w:p>
    <w:p w14:paraId="15A75C99" w14:textId="1B149B7F" w:rsidR="000B3316" w:rsidRPr="00D53952" w:rsidRDefault="003C0A53" w:rsidP="003C0A53">
      <w:pPr>
        <w:autoSpaceDE w:val="0"/>
        <w:autoSpaceDN w:val="0"/>
        <w:adjustRightInd w:val="0"/>
        <w:rPr>
          <w:rFonts w:ascii="Arial" w:hAnsi="Arial" w:cs="Arial"/>
          <w:b/>
          <w:sz w:val="22"/>
          <w:szCs w:val="22"/>
          <w:lang w:val="en-US"/>
        </w:rPr>
      </w:pPr>
      <w:r>
        <w:rPr>
          <w:rFonts w:ascii="Arial" w:hAnsi="Arial" w:cs="Arial"/>
          <w:b/>
          <w:bCs/>
        </w:rPr>
        <w:t xml:space="preserve">              </w:t>
      </w:r>
      <w:r w:rsidRPr="00D53952">
        <w:rPr>
          <w:rFonts w:ascii="Arial" w:hAnsi="Arial" w:cs="Arial"/>
          <w:sz w:val="22"/>
          <w:szCs w:val="22"/>
          <w:lang w:val="en-US"/>
        </w:rPr>
        <w:t xml:space="preserve"> </w:t>
      </w:r>
      <w:r w:rsidR="000B3316" w:rsidRPr="00D53952">
        <w:rPr>
          <w:rFonts w:ascii="Arial" w:hAnsi="Arial" w:cs="Arial"/>
          <w:sz w:val="22"/>
          <w:szCs w:val="22"/>
          <w:lang w:val="en-US"/>
        </w:rPr>
        <w:t xml:space="preserve">Místo stavby: </w:t>
      </w:r>
      <w:r w:rsidR="002119C9" w:rsidRPr="002119C9">
        <w:rPr>
          <w:rFonts w:ascii="Arial" w:hAnsi="Arial" w:cs="Arial"/>
          <w:b/>
          <w:bCs/>
          <w:sz w:val="22"/>
          <w:szCs w:val="22"/>
          <w:lang w:val="en-US"/>
        </w:rPr>
        <w:t xml:space="preserve">k.ú. </w:t>
      </w:r>
      <w:r>
        <w:rPr>
          <w:rFonts w:ascii="Arial" w:hAnsi="Arial" w:cs="Arial"/>
          <w:b/>
          <w:bCs/>
          <w:sz w:val="22"/>
          <w:szCs w:val="22"/>
          <w:lang w:val="en-US"/>
        </w:rPr>
        <w:t xml:space="preserve"> </w:t>
      </w:r>
      <w:r w:rsidR="00DF3073">
        <w:rPr>
          <w:rFonts w:ascii="Arial" w:hAnsi="Arial" w:cs="Arial"/>
          <w:b/>
          <w:bCs/>
          <w:sz w:val="22"/>
          <w:szCs w:val="22"/>
          <w:lang w:val="en-US"/>
        </w:rPr>
        <w:t>Podluhy</w:t>
      </w:r>
      <w:r w:rsidR="002119C9" w:rsidRPr="002119C9">
        <w:rPr>
          <w:rFonts w:ascii="Arial" w:hAnsi="Arial" w:cs="Arial"/>
          <w:b/>
          <w:bCs/>
          <w:sz w:val="22"/>
          <w:szCs w:val="22"/>
          <w:lang w:val="en-US"/>
        </w:rPr>
        <w:t>, okres Beroun</w:t>
      </w:r>
    </w:p>
    <w:p w14:paraId="50980D5B" w14:textId="77777777" w:rsidR="000B3316" w:rsidRPr="00D53952" w:rsidRDefault="000B3316" w:rsidP="001A4873">
      <w:pPr>
        <w:spacing w:before="60" w:line="280" w:lineRule="atLeast"/>
        <w:ind w:left="426"/>
        <w:jc w:val="both"/>
        <w:rPr>
          <w:rFonts w:ascii="Arial" w:hAnsi="Arial" w:cs="Arial"/>
          <w:b/>
          <w:sz w:val="22"/>
          <w:szCs w:val="22"/>
          <w:lang w:val="en-US"/>
        </w:rPr>
      </w:pPr>
    </w:p>
    <w:p w14:paraId="21258837" w14:textId="77777777" w:rsidR="00B0493E" w:rsidRPr="00D53952" w:rsidRDefault="000B3316" w:rsidP="00BB4EEA">
      <w:pPr>
        <w:spacing w:before="60" w:line="280" w:lineRule="atLeast"/>
        <w:ind w:firstLine="426"/>
        <w:jc w:val="both"/>
        <w:rPr>
          <w:rFonts w:ascii="Arial" w:hAnsi="Arial" w:cs="Arial"/>
          <w:sz w:val="22"/>
          <w:szCs w:val="22"/>
        </w:rPr>
      </w:pPr>
      <w:r w:rsidRPr="00D53952">
        <w:rPr>
          <w:rFonts w:ascii="Arial" w:hAnsi="Arial" w:cs="Arial"/>
          <w:b/>
          <w:sz w:val="22"/>
          <w:szCs w:val="22"/>
          <w:lang w:val="en-US"/>
        </w:rPr>
        <w:t xml:space="preserve">       </w:t>
      </w:r>
      <w:r w:rsidRPr="00D53952">
        <w:rPr>
          <w:rFonts w:ascii="Arial" w:hAnsi="Arial" w:cs="Arial"/>
          <w:sz w:val="22"/>
          <w:szCs w:val="22"/>
          <w:lang w:val="en-US"/>
        </w:rPr>
        <w:t xml:space="preserve">(dále jen </w:t>
      </w:r>
      <w:r w:rsidRPr="00D53952">
        <w:rPr>
          <w:rFonts w:ascii="Arial" w:hAnsi="Arial" w:cs="Arial"/>
          <w:sz w:val="22"/>
          <w:szCs w:val="22"/>
        </w:rPr>
        <w:t>„</w:t>
      </w:r>
      <w:r w:rsidR="00865AAA" w:rsidRPr="00D53952">
        <w:rPr>
          <w:rFonts w:ascii="Arial" w:hAnsi="Arial" w:cs="Arial"/>
          <w:sz w:val="22"/>
          <w:szCs w:val="22"/>
        </w:rPr>
        <w:t>stavba</w:t>
      </w:r>
      <w:r w:rsidRPr="00D53952">
        <w:rPr>
          <w:rFonts w:ascii="Arial" w:hAnsi="Arial" w:cs="Arial"/>
          <w:sz w:val="22"/>
          <w:szCs w:val="22"/>
        </w:rPr>
        <w:t>“)</w:t>
      </w:r>
    </w:p>
    <w:p w14:paraId="37E775C8" w14:textId="77777777" w:rsidR="00B0493E" w:rsidRPr="00D53952" w:rsidRDefault="00B0493E" w:rsidP="00B0493E">
      <w:pPr>
        <w:pStyle w:val="Odstavecseseznamem"/>
        <w:rPr>
          <w:rFonts w:ascii="Arial" w:hAnsi="Arial" w:cs="Arial"/>
          <w:sz w:val="22"/>
          <w:szCs w:val="22"/>
        </w:rPr>
      </w:pPr>
    </w:p>
    <w:p w14:paraId="459E3E4A" w14:textId="77777777" w:rsidR="00A00B86" w:rsidRPr="00D53952" w:rsidRDefault="00A00B86" w:rsidP="00B0493E">
      <w:pPr>
        <w:spacing w:before="60" w:line="280" w:lineRule="atLeast"/>
        <w:ind w:left="426"/>
        <w:jc w:val="both"/>
        <w:rPr>
          <w:rFonts w:ascii="Arial" w:hAnsi="Arial" w:cs="Arial"/>
          <w:sz w:val="22"/>
          <w:szCs w:val="22"/>
        </w:rPr>
      </w:pP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46894166"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souladu se stavebním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0AE1B6D1"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00B520B5" w:rsidRPr="00D53952">
        <w:rPr>
          <w:rFonts w:ascii="Arial" w:hAnsi="Arial" w:cs="Arial"/>
          <w:bCs/>
          <w:sz w:val="22"/>
          <w:szCs w:val="22"/>
        </w:rPr>
        <w:br/>
      </w:r>
      <w:r w:rsidRPr="00D53952">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lastRenderedPageBreak/>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44A2CB8F" w:rsidR="00EF1A5F" w:rsidRPr="00D53952" w:rsidRDefault="00B83F26" w:rsidP="00B83F26">
      <w:pPr>
        <w:pStyle w:val="Zkladntext3"/>
        <w:numPr>
          <w:ilvl w:val="0"/>
          <w:numId w:val="1"/>
        </w:numPr>
        <w:overflowPunct w:val="0"/>
        <w:autoSpaceDE w:val="0"/>
        <w:autoSpaceDN w:val="0"/>
        <w:adjustRightInd w:val="0"/>
        <w:jc w:val="left"/>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stavebním povolení</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68A7C42E"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stavebním 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 povolení stanovena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B83F26">
      <w:pPr>
        <w:pStyle w:val="Zkladntext3"/>
        <w:ind w:left="360"/>
        <w:rPr>
          <w:rFonts w:ascii="Arial" w:hAnsi="Arial" w:cs="Arial"/>
          <w:bCs/>
          <w:sz w:val="22"/>
          <w:szCs w:val="22"/>
        </w:rPr>
      </w:pP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0864A282" w:rsidR="004453EA" w:rsidRPr="00230D92" w:rsidRDefault="009B4D42" w:rsidP="00E52DE4">
      <w:pPr>
        <w:pStyle w:val="Odstavecseseznamem"/>
        <w:numPr>
          <w:ilvl w:val="0"/>
          <w:numId w:val="28"/>
        </w:numPr>
        <w:jc w:val="both"/>
        <w:rPr>
          <w:rFonts w:ascii="Arial" w:hAnsi="Arial" w:cs="Arial"/>
          <w:bCs/>
          <w:snapToGrid w:val="0"/>
          <w:sz w:val="22"/>
          <w:szCs w:val="22"/>
        </w:rPr>
      </w:pPr>
      <w:bookmarkStart w:id="0" w:name="_Hlk16163141"/>
      <w:r w:rsidRPr="00230D92">
        <w:rPr>
          <w:rFonts w:ascii="Arial" w:hAnsi="Arial" w:cs="Arial"/>
          <w:bCs/>
          <w:snapToGrid w:val="0"/>
          <w:sz w:val="22"/>
          <w:szCs w:val="22"/>
        </w:rPr>
        <w:t xml:space="preserve">V případě potřeby zpracuje </w:t>
      </w:r>
      <w:r w:rsidR="002E2A05" w:rsidRPr="00230D92">
        <w:rPr>
          <w:rFonts w:ascii="Arial" w:hAnsi="Arial" w:cs="Arial"/>
          <w:bCs/>
          <w:snapToGrid w:val="0"/>
          <w:sz w:val="22"/>
          <w:szCs w:val="22"/>
        </w:rPr>
        <w:t xml:space="preserve">zhotovitel </w:t>
      </w:r>
      <w:r w:rsidRPr="00230D92">
        <w:rPr>
          <w:rFonts w:ascii="Arial" w:hAnsi="Arial" w:cs="Arial"/>
          <w:bCs/>
          <w:snapToGrid w:val="0"/>
          <w:sz w:val="22"/>
          <w:szCs w:val="22"/>
        </w:rPr>
        <w:t>dodatečné informace v rámci výběrového řízení veřejné zakáz</w:t>
      </w:r>
      <w:r w:rsidR="002E2A05" w:rsidRPr="00230D92">
        <w:rPr>
          <w:rFonts w:ascii="Arial" w:hAnsi="Arial" w:cs="Arial"/>
          <w:bCs/>
          <w:snapToGrid w:val="0"/>
          <w:sz w:val="22"/>
          <w:szCs w:val="22"/>
        </w:rPr>
        <w:t>ky</w:t>
      </w:r>
      <w:r w:rsidRPr="00230D92">
        <w:rPr>
          <w:rFonts w:ascii="Arial" w:hAnsi="Arial" w:cs="Arial"/>
          <w:bCs/>
          <w:snapToGrid w:val="0"/>
          <w:sz w:val="22"/>
          <w:szCs w:val="22"/>
        </w:rPr>
        <w:t xml:space="preserve"> na realizaci stavb</w:t>
      </w:r>
      <w:r w:rsidR="002E2A05" w:rsidRPr="00230D92">
        <w:rPr>
          <w:rFonts w:ascii="Arial" w:hAnsi="Arial" w:cs="Arial"/>
          <w:bCs/>
          <w:snapToGrid w:val="0"/>
          <w:sz w:val="22"/>
          <w:szCs w:val="22"/>
        </w:rPr>
        <w:t xml:space="preserve">y </w:t>
      </w:r>
      <w:r w:rsidR="00CC59B5" w:rsidRPr="00230D92">
        <w:rPr>
          <w:rFonts w:ascii="Arial" w:hAnsi="Arial" w:cs="Arial"/>
          <w:bCs/>
          <w:snapToGrid w:val="0"/>
          <w:sz w:val="22"/>
          <w:szCs w:val="22"/>
        </w:rPr>
        <w:t>„</w:t>
      </w:r>
      <w:r w:rsidR="00230D92" w:rsidRPr="00230D92">
        <w:rPr>
          <w:rFonts w:ascii="Arial" w:hAnsi="Arial" w:cs="Arial"/>
          <w:bCs/>
          <w:snapToGrid w:val="0"/>
          <w:sz w:val="22"/>
          <w:szCs w:val="22"/>
        </w:rPr>
        <w:t>Rekonstrukce polní cesty VC 10-R a novostavba polní cesty VC4-R,</w:t>
      </w:r>
      <w:r w:rsidR="00230D92">
        <w:rPr>
          <w:rFonts w:ascii="Arial" w:hAnsi="Arial" w:cs="Arial"/>
          <w:bCs/>
          <w:snapToGrid w:val="0"/>
          <w:sz w:val="22"/>
          <w:szCs w:val="22"/>
        </w:rPr>
        <w:t xml:space="preserve"> o</w:t>
      </w:r>
      <w:r w:rsidR="00230D92" w:rsidRPr="00230D92">
        <w:rPr>
          <w:rFonts w:ascii="Arial" w:hAnsi="Arial" w:cs="Arial"/>
          <w:bCs/>
          <w:snapToGrid w:val="0"/>
          <w:sz w:val="22"/>
          <w:szCs w:val="22"/>
        </w:rPr>
        <w:t>tevřeného příkopu OP1 a dalších VHO v k.ú. Podluhy II</w:t>
      </w:r>
      <w:r w:rsidR="00CC59B5" w:rsidRPr="00230D92">
        <w:rPr>
          <w:rFonts w:ascii="Arial" w:hAnsi="Arial" w:cs="Arial"/>
          <w:bCs/>
          <w:snapToGrid w:val="0"/>
          <w:sz w:val="22"/>
          <w:szCs w:val="22"/>
        </w:rPr>
        <w:t>“</w:t>
      </w:r>
      <w:r w:rsidR="002E2A05" w:rsidRPr="00230D92">
        <w:rPr>
          <w:rFonts w:ascii="Arial" w:hAnsi="Arial" w:cs="Arial"/>
          <w:bCs/>
          <w:snapToGrid w:val="0"/>
          <w:sz w:val="22"/>
          <w:szCs w:val="22"/>
        </w:rPr>
        <w:t>,</w:t>
      </w:r>
      <w:r w:rsidR="002E2A05" w:rsidRPr="00230D92">
        <w:rPr>
          <w:rFonts w:ascii="Arial" w:hAnsi="Arial" w:cs="Arial"/>
          <w:sz w:val="22"/>
          <w:szCs w:val="22"/>
        </w:rPr>
        <w:t xml:space="preserve"> </w:t>
      </w:r>
      <w:r w:rsidR="002E2A05" w:rsidRPr="00230D92">
        <w:rPr>
          <w:rFonts w:ascii="Arial" w:hAnsi="Arial" w:cs="Arial"/>
          <w:bCs/>
          <w:snapToGrid w:val="0"/>
          <w:sz w:val="22"/>
          <w:szCs w:val="22"/>
        </w:rPr>
        <w:t>dle projektové dokumentace</w:t>
      </w:r>
      <w:r w:rsidR="00542A63" w:rsidRPr="00230D92">
        <w:rPr>
          <w:rFonts w:ascii="Arial" w:hAnsi="Arial" w:cs="Arial"/>
          <w:bCs/>
          <w:snapToGrid w:val="0"/>
          <w:sz w:val="22"/>
          <w:szCs w:val="22"/>
        </w:rPr>
        <w:t>.</w:t>
      </w:r>
      <w:bookmarkEnd w:id="0"/>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26EA55E" w14:textId="644BD381" w:rsidR="009C6AEC" w:rsidRPr="00230D92" w:rsidRDefault="003C0A53" w:rsidP="00766816">
      <w:pPr>
        <w:pStyle w:val="Odstavecseseznamem"/>
        <w:numPr>
          <w:ilvl w:val="0"/>
          <w:numId w:val="37"/>
        </w:numPr>
        <w:spacing w:line="280" w:lineRule="atLeast"/>
        <w:ind w:left="709" w:hanging="709"/>
        <w:jc w:val="both"/>
        <w:rPr>
          <w:rFonts w:ascii="Arial" w:hAnsi="Arial" w:cs="Arial"/>
          <w:sz w:val="22"/>
          <w:szCs w:val="22"/>
        </w:rPr>
      </w:pPr>
      <w:r w:rsidRPr="00230D92">
        <w:rPr>
          <w:rFonts w:ascii="Arial" w:hAnsi="Arial" w:cs="Arial"/>
          <w:sz w:val="22"/>
          <w:szCs w:val="22"/>
        </w:rPr>
        <w:t xml:space="preserve">Zhotovitel bude provádět činnosti podle čl. III. této smlouvy ode dne podpisu Smlouvy o dílo na provedení stavby až do vydání kolaudačního souhlasu na stavbu, případně až do doby odstranění vad a nedodělků zjištěných při předání stavby nebo při její kolaudaci. </w:t>
      </w: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lastRenderedPageBreak/>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53A09">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653A09">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2D679111" w14:textId="77777777" w:rsidR="00653A09" w:rsidRPr="00653A09" w:rsidRDefault="00653A09" w:rsidP="00653A09">
      <w:pPr>
        <w:pStyle w:val="Zkladntext2"/>
        <w:tabs>
          <w:tab w:val="left" w:pos="1701"/>
        </w:tabs>
        <w:ind w:left="720"/>
        <w:jc w:val="both"/>
        <w:rPr>
          <w:rFonts w:ascii="Arial" w:hAnsi="Arial" w:cs="Arial"/>
          <w:b/>
          <w:sz w:val="22"/>
          <w:szCs w:val="22"/>
        </w:rPr>
      </w:pPr>
    </w:p>
    <w:p w14:paraId="1E42D553" w14:textId="55F7C8DE" w:rsidR="009C0CA5" w:rsidRDefault="009C0CA5" w:rsidP="00167C3A">
      <w:pPr>
        <w:pStyle w:val="Zkladntext2"/>
        <w:tabs>
          <w:tab w:val="left" w:pos="1701"/>
        </w:tabs>
        <w:jc w:val="both"/>
        <w:rPr>
          <w:rFonts w:ascii="Arial" w:hAnsi="Arial" w:cs="Arial"/>
          <w:b/>
          <w:sz w:val="22"/>
          <w:szCs w:val="22"/>
        </w:rPr>
      </w:pPr>
    </w:p>
    <w:p w14:paraId="1DE1CA9C" w14:textId="7A2693F7" w:rsidR="00B4061D" w:rsidRDefault="00B4061D" w:rsidP="00167C3A">
      <w:pPr>
        <w:pStyle w:val="Zkladntext2"/>
        <w:tabs>
          <w:tab w:val="left" w:pos="1701"/>
        </w:tabs>
        <w:jc w:val="both"/>
        <w:rPr>
          <w:rFonts w:ascii="Arial" w:hAnsi="Arial" w:cs="Arial"/>
          <w:b/>
          <w:sz w:val="22"/>
          <w:szCs w:val="22"/>
        </w:rPr>
      </w:pPr>
    </w:p>
    <w:p w14:paraId="35076E01" w14:textId="77777777" w:rsidR="00B4061D" w:rsidRDefault="00B4061D" w:rsidP="00167C3A">
      <w:pPr>
        <w:pStyle w:val="Zkladntext2"/>
        <w:tabs>
          <w:tab w:val="left" w:pos="1701"/>
        </w:tabs>
        <w:jc w:val="both"/>
        <w:rPr>
          <w:rFonts w:ascii="Arial" w:hAnsi="Arial" w:cs="Arial"/>
          <w:b/>
          <w:sz w:val="22"/>
          <w:szCs w:val="22"/>
        </w:rPr>
      </w:pP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4BF66EF2"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osobě v souvislosti s výkonem jeho činnosti, ve výši </w:t>
      </w:r>
      <w:r w:rsidRPr="00803F5F">
        <w:rPr>
          <w:rFonts w:ascii="Arial" w:hAnsi="Arial" w:cs="Arial"/>
          <w:sz w:val="22"/>
          <w:szCs w:val="22"/>
        </w:rPr>
        <w:t xml:space="preserve">nejméně </w:t>
      </w:r>
      <w:r w:rsidR="00CC59B5" w:rsidRPr="00803F5F">
        <w:rPr>
          <w:rFonts w:ascii="Arial" w:hAnsi="Arial" w:cs="Arial"/>
          <w:sz w:val="22"/>
          <w:szCs w:val="22"/>
        </w:rPr>
        <w:t>1</w:t>
      </w:r>
      <w:r w:rsidR="00D85699" w:rsidRPr="00803F5F">
        <w:rPr>
          <w:rFonts w:ascii="Arial" w:hAnsi="Arial" w:cs="Arial"/>
          <w:sz w:val="22"/>
          <w:szCs w:val="22"/>
        </w:rPr>
        <w:t>0</w:t>
      </w:r>
      <w:r w:rsidR="00CC59B5" w:rsidRPr="00803F5F">
        <w:rPr>
          <w:rFonts w:ascii="Arial" w:hAnsi="Arial" w:cs="Arial"/>
          <w:sz w:val="22"/>
          <w:szCs w:val="22"/>
        </w:rPr>
        <w:t>0 000,00 Kč</w:t>
      </w:r>
      <w:r w:rsidR="00E36A32" w:rsidRPr="00803F5F">
        <w:rPr>
          <w:rFonts w:ascii="Arial" w:hAnsi="Arial" w:cs="Arial"/>
          <w:sz w:val="22"/>
          <w:szCs w:val="22"/>
        </w:rPr>
        <w:t>.</w:t>
      </w:r>
      <w:r w:rsidR="00E36A32" w:rsidRPr="00CC59B5">
        <w:rPr>
          <w:rFonts w:ascii="Arial" w:hAnsi="Arial" w:cs="Arial"/>
        </w:rPr>
        <w:t xml:space="preserve"> </w:t>
      </w:r>
      <w:r w:rsidRPr="00CC59B5">
        <w:rPr>
          <w:rFonts w:ascii="Arial" w:hAnsi="Arial" w:cs="Arial"/>
          <w:sz w:val="22"/>
          <w:szCs w:val="22"/>
        </w:rPr>
        <w:t>Zhotovitel</w:t>
      </w:r>
      <w:r w:rsidRPr="009C0CA5">
        <w:rPr>
          <w:rFonts w:ascii="Arial" w:hAnsi="Arial" w:cs="Arial"/>
          <w:sz w:val="22"/>
          <w:szCs w:val="22"/>
        </w:rPr>
        <w:t xml:space="preserve"> se zavazuje, že po celou dobu trvání této smlouvy bude pojištěn ve smyslu tohoto </w:t>
      </w:r>
      <w:r w:rsidRPr="009C0CA5">
        <w:rPr>
          <w:rFonts w:ascii="Arial" w:hAnsi="Arial" w:cs="Arial"/>
          <w:sz w:val="22"/>
          <w:szCs w:val="22"/>
        </w:rPr>
        <w:lastRenderedPageBreak/>
        <w:t>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34ECE874"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4C6D32B2" w14:textId="1E533D21" w:rsidR="00761ABA" w:rsidRPr="00D53952" w:rsidRDefault="00254993" w:rsidP="00BB4EEA">
      <w:pPr>
        <w:pStyle w:val="Odstavecseseznamem"/>
        <w:ind w:left="709"/>
        <w:jc w:val="both"/>
        <w:rPr>
          <w:rFonts w:ascii="Arial" w:hAnsi="Arial" w:cs="Arial"/>
          <w:i/>
          <w:sz w:val="22"/>
          <w:szCs w:val="22"/>
        </w:rPr>
      </w:pPr>
      <w:r w:rsidRPr="00D53952">
        <w:rPr>
          <w:rFonts w:ascii="Arial" w:hAnsi="Arial" w:cs="Arial"/>
          <w:i/>
          <w:sz w:val="22"/>
          <w:szCs w:val="22"/>
        </w:rPr>
        <w:t xml:space="preserve">Objednatel se zavazuje zaplatit zhotoviteli za provedení díla cenu ve </w:t>
      </w:r>
      <w:r w:rsidR="007C5C7F" w:rsidRPr="00D53952">
        <w:rPr>
          <w:rFonts w:ascii="Arial" w:hAnsi="Arial" w:cs="Arial"/>
          <w:i/>
          <w:sz w:val="22"/>
          <w:szCs w:val="22"/>
        </w:rPr>
        <w:t>výši</w:t>
      </w:r>
    </w:p>
    <w:p w14:paraId="143EC509" w14:textId="43D69F78" w:rsidR="00CB4F7C" w:rsidRPr="00D53952" w:rsidRDefault="00803F5F" w:rsidP="00063376">
      <w:pPr>
        <w:pStyle w:val="Odstavecseseznamem"/>
        <w:ind w:left="709"/>
        <w:jc w:val="both"/>
        <w:rPr>
          <w:rFonts w:ascii="Arial" w:hAnsi="Arial" w:cs="Arial"/>
          <w:sz w:val="22"/>
          <w:szCs w:val="22"/>
        </w:rPr>
      </w:pPr>
      <w:r>
        <w:rPr>
          <w:rFonts w:ascii="Arial" w:hAnsi="Arial" w:cs="Arial"/>
          <w:b/>
          <w:sz w:val="22"/>
          <w:szCs w:val="22"/>
          <w:lang w:val="en-US"/>
        </w:rPr>
        <w:t>20.000,-</w:t>
      </w:r>
      <w:r w:rsidR="00A74840" w:rsidRPr="00D53952">
        <w:rPr>
          <w:rFonts w:ascii="Arial" w:hAnsi="Arial" w:cs="Arial"/>
          <w:i/>
          <w:sz w:val="22"/>
          <w:szCs w:val="22"/>
        </w:rPr>
        <w:t xml:space="preserve"> Kč</w:t>
      </w:r>
      <w:r w:rsidR="007C5C7F" w:rsidRPr="00D53952">
        <w:rPr>
          <w:rFonts w:ascii="Arial" w:hAnsi="Arial" w:cs="Arial"/>
          <w:i/>
          <w:sz w:val="22"/>
          <w:szCs w:val="22"/>
        </w:rPr>
        <w:t xml:space="preserve"> bez DP</w:t>
      </w:r>
      <w:r w:rsidR="00761ABA" w:rsidRPr="00D53952">
        <w:rPr>
          <w:rFonts w:ascii="Arial" w:hAnsi="Arial" w:cs="Arial"/>
          <w:i/>
          <w:sz w:val="22"/>
          <w:szCs w:val="22"/>
          <w:lang w:val="en-US"/>
        </w:rPr>
        <w:t>H</w:t>
      </w:r>
      <w:r w:rsidR="007C5C7F" w:rsidRPr="00D53952">
        <w:rPr>
          <w:rFonts w:ascii="Arial" w:hAnsi="Arial" w:cs="Arial"/>
          <w:i/>
          <w:sz w:val="22"/>
          <w:szCs w:val="22"/>
        </w:rPr>
        <w:t xml:space="preserve"> (</w:t>
      </w:r>
      <w:r w:rsidR="007C5C7F" w:rsidRPr="00803F5F">
        <w:rPr>
          <w:rFonts w:ascii="Arial" w:hAnsi="Arial" w:cs="Arial"/>
          <w:i/>
          <w:sz w:val="22"/>
          <w:szCs w:val="22"/>
        </w:rPr>
        <w:t>slovy:</w:t>
      </w:r>
      <w:r w:rsidR="008E5BF1" w:rsidRPr="00803F5F">
        <w:rPr>
          <w:rFonts w:ascii="Arial" w:hAnsi="Arial" w:cs="Arial"/>
          <w:b/>
          <w:sz w:val="22"/>
          <w:szCs w:val="22"/>
          <w:lang w:val="en-US"/>
        </w:rPr>
        <w:t xml:space="preserve"> </w:t>
      </w:r>
      <w:r w:rsidRPr="00803F5F">
        <w:rPr>
          <w:rFonts w:ascii="Arial" w:hAnsi="Arial" w:cs="Arial"/>
          <w:b/>
          <w:sz w:val="22"/>
          <w:szCs w:val="22"/>
          <w:lang w:val="en-US"/>
        </w:rPr>
        <w:t>dvacet tisíc</w:t>
      </w:r>
      <w:r w:rsidR="008E5BF1" w:rsidRPr="00D53952">
        <w:rPr>
          <w:rFonts w:ascii="Arial" w:hAnsi="Arial" w:cs="Arial"/>
          <w:b/>
          <w:sz w:val="22"/>
          <w:szCs w:val="22"/>
          <w:lang w:val="en-US"/>
        </w:rPr>
        <w:t xml:space="preserve"> </w:t>
      </w:r>
      <w:r w:rsidR="005C23CD" w:rsidRPr="00D53952">
        <w:rPr>
          <w:rFonts w:ascii="Arial" w:hAnsi="Arial" w:cs="Arial"/>
          <w:i/>
          <w:sz w:val="22"/>
          <w:szCs w:val="22"/>
        </w:rPr>
        <w:t>korun</w:t>
      </w:r>
      <w:r w:rsidR="00CE7F49" w:rsidRPr="00D53952">
        <w:rPr>
          <w:rFonts w:ascii="Arial" w:hAnsi="Arial" w:cs="Arial"/>
          <w:i/>
          <w:sz w:val="22"/>
          <w:szCs w:val="22"/>
        </w:rPr>
        <w:t xml:space="preserve"> </w:t>
      </w:r>
      <w:r w:rsidR="005C23CD" w:rsidRPr="00D53952">
        <w:rPr>
          <w:rFonts w:ascii="Arial" w:hAnsi="Arial" w:cs="Arial"/>
          <w:i/>
          <w:sz w:val="22"/>
          <w:szCs w:val="22"/>
        </w:rPr>
        <w:t>českých</w:t>
      </w:r>
      <w:r w:rsidR="007C5C7F" w:rsidRPr="00D53952">
        <w:rPr>
          <w:rFonts w:ascii="Arial" w:hAnsi="Arial" w:cs="Arial"/>
          <w:i/>
          <w:sz w:val="22"/>
          <w:szCs w:val="22"/>
        </w:rPr>
        <w:t>.).</w:t>
      </w:r>
      <w:r w:rsidR="008E5BF1" w:rsidRPr="00D53952">
        <w:rPr>
          <w:rFonts w:ascii="Arial" w:hAnsi="Arial" w:cs="Arial"/>
          <w:i/>
          <w:sz w:val="22"/>
          <w:szCs w:val="22"/>
        </w:rPr>
        <w:t xml:space="preserve"> </w:t>
      </w:r>
      <w:r w:rsidR="007C5C7F" w:rsidRPr="00D53952">
        <w:rPr>
          <w:rFonts w:ascii="Arial" w:hAnsi="Arial" w:cs="Arial"/>
          <w:i/>
          <w:sz w:val="22"/>
          <w:szCs w:val="22"/>
        </w:rPr>
        <w:t xml:space="preserve">Výše </w:t>
      </w:r>
      <w:r w:rsidR="00254993" w:rsidRPr="00D53952">
        <w:rPr>
          <w:rFonts w:ascii="Arial" w:hAnsi="Arial" w:cs="Arial"/>
          <w:i/>
          <w:sz w:val="22"/>
          <w:szCs w:val="22"/>
        </w:rPr>
        <w:t>ceny</w:t>
      </w:r>
      <w:r w:rsidR="007C5C7F" w:rsidRPr="00D53952">
        <w:rPr>
          <w:rFonts w:ascii="Arial" w:hAnsi="Arial" w:cs="Arial"/>
          <w:i/>
          <w:sz w:val="22"/>
          <w:szCs w:val="22"/>
        </w:rPr>
        <w:t xml:space="preserve"> byla </w:t>
      </w:r>
      <w:r w:rsidR="007C5C7F" w:rsidRPr="00803F5F">
        <w:rPr>
          <w:rFonts w:ascii="Arial" w:hAnsi="Arial" w:cs="Arial"/>
          <w:i/>
          <w:sz w:val="22"/>
          <w:szCs w:val="22"/>
        </w:rPr>
        <w:t xml:space="preserve">stanovena dohodou smluvních stran na základě nabídky </w:t>
      </w:r>
      <w:r w:rsidR="002C491C" w:rsidRPr="00803F5F">
        <w:rPr>
          <w:rFonts w:ascii="Arial" w:hAnsi="Arial" w:cs="Arial"/>
          <w:i/>
          <w:sz w:val="22"/>
          <w:szCs w:val="22"/>
        </w:rPr>
        <w:t xml:space="preserve">zhotovitele </w:t>
      </w:r>
      <w:r w:rsidR="007C5C7F" w:rsidRPr="00803F5F">
        <w:rPr>
          <w:rFonts w:ascii="Arial" w:hAnsi="Arial" w:cs="Arial"/>
          <w:i/>
          <w:sz w:val="22"/>
          <w:szCs w:val="22"/>
        </w:rPr>
        <w:t>ze dne</w:t>
      </w:r>
      <w:r w:rsidR="008E5BF1" w:rsidRPr="00803F5F">
        <w:rPr>
          <w:rFonts w:ascii="Arial" w:hAnsi="Arial" w:cs="Arial"/>
          <w:i/>
          <w:sz w:val="22"/>
          <w:szCs w:val="22"/>
        </w:rPr>
        <w:t xml:space="preserve"> </w:t>
      </w:r>
      <w:r w:rsidRPr="00803F5F">
        <w:rPr>
          <w:rFonts w:ascii="Arial" w:hAnsi="Arial" w:cs="Arial"/>
          <w:b/>
          <w:sz w:val="22"/>
          <w:szCs w:val="22"/>
          <w:lang w:val="en-US"/>
        </w:rPr>
        <w:t>9.6.2025</w:t>
      </w:r>
      <w:r w:rsidR="00815F47" w:rsidRPr="00803F5F">
        <w:rPr>
          <w:rFonts w:ascii="Arial" w:hAnsi="Arial" w:cs="Arial"/>
          <w:i/>
          <w:sz w:val="22"/>
          <w:szCs w:val="22"/>
        </w:rPr>
        <w:t>.</w:t>
      </w:r>
      <w:r w:rsidR="007C5C7F" w:rsidRPr="00803F5F">
        <w:rPr>
          <w:rFonts w:ascii="Arial" w:hAnsi="Arial" w:cs="Arial"/>
          <w:i/>
          <w:sz w:val="22"/>
          <w:szCs w:val="22"/>
        </w:rPr>
        <w:t xml:space="preserve"> Tato</w:t>
      </w:r>
      <w:r w:rsidR="007C5C7F" w:rsidRPr="00D53952">
        <w:rPr>
          <w:rFonts w:ascii="Arial" w:hAnsi="Arial" w:cs="Arial"/>
          <w:i/>
          <w:sz w:val="22"/>
          <w:szCs w:val="22"/>
        </w:rPr>
        <w:t xml:space="preserve"> </w:t>
      </w:r>
      <w:r w:rsidR="00254993" w:rsidRPr="00D53952">
        <w:rPr>
          <w:rFonts w:ascii="Arial" w:hAnsi="Arial" w:cs="Arial"/>
          <w:i/>
          <w:sz w:val="22"/>
          <w:szCs w:val="22"/>
        </w:rPr>
        <w:t>cena</w:t>
      </w:r>
      <w:r w:rsidR="007C5C7F" w:rsidRPr="00D53952">
        <w:rPr>
          <w:rFonts w:ascii="Arial" w:hAnsi="Arial" w:cs="Arial"/>
          <w:i/>
          <w:sz w:val="22"/>
          <w:szCs w:val="22"/>
        </w:rPr>
        <w:t xml:space="preserve"> </w:t>
      </w:r>
      <w:r w:rsidR="007C5C7F" w:rsidRPr="007637D0">
        <w:rPr>
          <w:rFonts w:ascii="Arial" w:hAnsi="Arial" w:cs="Arial"/>
          <w:i/>
          <w:sz w:val="22"/>
          <w:szCs w:val="22"/>
        </w:rPr>
        <w:t>je</w:t>
      </w:r>
      <w:r w:rsidR="00A22E65" w:rsidRPr="007637D0">
        <w:rPr>
          <w:rFonts w:ascii="Arial" w:hAnsi="Arial" w:cs="Arial"/>
          <w:i/>
          <w:sz w:val="22"/>
          <w:szCs w:val="22"/>
        </w:rPr>
        <w:t xml:space="preserve"> konečná,</w:t>
      </w:r>
      <w:r w:rsidR="007C5C7F" w:rsidRPr="007637D0">
        <w:rPr>
          <w:rFonts w:ascii="Arial" w:hAnsi="Arial" w:cs="Arial"/>
          <w:i/>
          <w:sz w:val="22"/>
          <w:szCs w:val="22"/>
        </w:rPr>
        <w:t xml:space="preserve"> nejvýše</w:t>
      </w:r>
      <w:r w:rsidR="007C5C7F" w:rsidRPr="00D53952">
        <w:rPr>
          <w:rFonts w:ascii="Arial" w:hAnsi="Arial" w:cs="Arial"/>
          <w:i/>
          <w:sz w:val="22"/>
          <w:szCs w:val="22"/>
        </w:rPr>
        <w:t xml:space="preserve"> přípustná a nepřekročitelná. </w:t>
      </w:r>
      <w:r w:rsidR="00063376" w:rsidRPr="00D53952">
        <w:rPr>
          <w:rFonts w:ascii="Arial" w:hAnsi="Arial" w:cs="Arial"/>
          <w:sz w:val="22"/>
          <w:szCs w:val="22"/>
        </w:rPr>
        <w:t>V ceně jsou zahrnuty veškeré náklady poskytovatele související s komplexním zajištěním celého předmětu smlouvy</w:t>
      </w:r>
      <w:r w:rsidR="002233D7">
        <w:rPr>
          <w:rFonts w:ascii="Arial" w:hAnsi="Arial" w:cs="Arial"/>
          <w:sz w:val="22"/>
          <w:szCs w:val="22"/>
        </w:rPr>
        <w:t>.</w:t>
      </w:r>
    </w:p>
    <w:p w14:paraId="4719B31A" w14:textId="77777777" w:rsidR="005C23CD" w:rsidRPr="00D53952" w:rsidRDefault="005C23CD" w:rsidP="005C23CD">
      <w:pPr>
        <w:ind w:left="709"/>
        <w:jc w:val="both"/>
        <w:rPr>
          <w:rFonts w:ascii="Arial" w:hAnsi="Arial" w:cs="Arial"/>
          <w:i/>
          <w:sz w:val="22"/>
          <w:szCs w:val="22"/>
        </w:rPr>
      </w:pPr>
      <w:r w:rsidRPr="00D53952">
        <w:rPr>
          <w:rFonts w:ascii="Arial" w:hAnsi="Arial" w:cs="Arial"/>
          <w:i/>
          <w:sz w:val="22"/>
          <w:szCs w:val="22"/>
        </w:rPr>
        <w:t xml:space="preserve">Zhotovitel je plátcem DPH, která bude účtována podle předpisů platných v době účtování. </w:t>
      </w:r>
    </w:p>
    <w:p w14:paraId="3FF8B533" w14:textId="77777777" w:rsidR="007C5C7F" w:rsidRPr="00D53952" w:rsidRDefault="007C5C7F" w:rsidP="005C23CD">
      <w:pPr>
        <w:ind w:left="709"/>
        <w:jc w:val="both"/>
        <w:rPr>
          <w:rFonts w:ascii="Arial" w:hAnsi="Arial" w:cs="Arial"/>
          <w:i/>
          <w:sz w:val="22"/>
          <w:szCs w:val="22"/>
        </w:rPr>
      </w:pPr>
      <w:r w:rsidRPr="00D53952">
        <w:rPr>
          <w:rFonts w:ascii="Arial" w:hAnsi="Arial" w:cs="Arial"/>
          <w:i/>
          <w:sz w:val="22"/>
          <w:szCs w:val="22"/>
        </w:rPr>
        <w:t xml:space="preserve">Výši celkové ceny </w:t>
      </w:r>
      <w:r w:rsidR="00254993" w:rsidRPr="00D53952">
        <w:rPr>
          <w:rFonts w:ascii="Arial" w:hAnsi="Arial" w:cs="Arial"/>
          <w:i/>
          <w:sz w:val="22"/>
          <w:szCs w:val="22"/>
        </w:rPr>
        <w:t>díla</w:t>
      </w:r>
      <w:r w:rsidRPr="00D53952">
        <w:rPr>
          <w:rFonts w:ascii="Arial" w:hAnsi="Arial" w:cs="Arial"/>
          <w:i/>
          <w:sz w:val="22"/>
          <w:szCs w:val="22"/>
        </w:rPr>
        <w:t xml:space="preserve"> je možné změnit, dojde-li ke změně sazby DPH. </w:t>
      </w:r>
    </w:p>
    <w:p w14:paraId="434C4DAE" w14:textId="77777777" w:rsidR="007C5C7F" w:rsidRPr="00D53952" w:rsidRDefault="007C5C7F" w:rsidP="007C5C7F">
      <w:pPr>
        <w:ind w:left="426"/>
        <w:jc w:val="both"/>
        <w:rPr>
          <w:rFonts w:ascii="Arial" w:hAnsi="Arial" w:cs="Arial"/>
          <w:sz w:val="22"/>
          <w:szCs w:val="22"/>
        </w:rPr>
      </w:pPr>
    </w:p>
    <w:tbl>
      <w:tblPr>
        <w:tblW w:w="9123" w:type="dxa"/>
        <w:tblInd w:w="354" w:type="dxa"/>
        <w:tblCellMar>
          <w:left w:w="70" w:type="dxa"/>
          <w:right w:w="70" w:type="dxa"/>
        </w:tblCellMar>
        <w:tblLook w:val="04A0" w:firstRow="1" w:lastRow="0" w:firstColumn="1" w:lastColumn="0" w:noHBand="0" w:noVBand="1"/>
      </w:tblPr>
      <w:tblGrid>
        <w:gridCol w:w="3118"/>
        <w:gridCol w:w="2175"/>
        <w:gridCol w:w="1704"/>
        <w:gridCol w:w="2126"/>
      </w:tblGrid>
      <w:tr w:rsidR="00F66E65" w:rsidRPr="00D53952" w14:paraId="1DAB9229" w14:textId="77777777" w:rsidTr="003C703B">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4CD21E" w14:textId="77777777" w:rsidR="00F66E65" w:rsidRPr="00D53952" w:rsidRDefault="00F66E65" w:rsidP="002E2046">
            <w:pPr>
              <w:jc w:val="center"/>
              <w:rPr>
                <w:rFonts w:ascii="Arial" w:hAnsi="Arial" w:cs="Arial"/>
                <w:b/>
                <w:bCs/>
                <w:color w:val="000000"/>
                <w:sz w:val="22"/>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5B25B4CB"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5095BF2A" w14:textId="77777777" w:rsidR="00F66E65" w:rsidRPr="00D53952" w:rsidRDefault="00F66E65" w:rsidP="00F66E65">
            <w:pPr>
              <w:jc w:val="center"/>
              <w:rPr>
                <w:rFonts w:ascii="Arial" w:hAnsi="Arial" w:cs="Arial"/>
                <w:b/>
                <w:bCs/>
                <w:color w:val="000000"/>
                <w:sz w:val="22"/>
                <w:szCs w:val="22"/>
              </w:rPr>
            </w:pPr>
            <w:r w:rsidRPr="00D53952">
              <w:rPr>
                <w:rFonts w:ascii="Arial" w:hAnsi="Arial" w:cs="Arial"/>
                <w:b/>
                <w:bCs/>
                <w:color w:val="000000"/>
                <w:sz w:val="22"/>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1BD38BEC"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F66E65" w:rsidRPr="00D53952" w14:paraId="2D7361EE" w14:textId="77777777" w:rsidTr="003C703B">
        <w:trPr>
          <w:trHeight w:val="284"/>
        </w:trPr>
        <w:tc>
          <w:tcPr>
            <w:tcW w:w="9123" w:type="dxa"/>
            <w:gridSpan w:val="4"/>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5A12F5ED" w14:textId="558C8E73" w:rsidR="00F66E65" w:rsidRPr="00D53952" w:rsidRDefault="005F687B" w:rsidP="005F687B">
            <w:pPr>
              <w:rPr>
                <w:rFonts w:ascii="Arial" w:hAnsi="Arial" w:cs="Arial"/>
                <w:b/>
                <w:bCs/>
                <w:color w:val="000000"/>
                <w:sz w:val="22"/>
                <w:szCs w:val="22"/>
              </w:rPr>
            </w:pPr>
            <w:r w:rsidRPr="00D53952">
              <w:rPr>
                <w:rFonts w:ascii="Arial" w:hAnsi="Arial" w:cs="Arial"/>
                <w:b/>
                <w:bCs/>
                <w:color w:val="000000"/>
                <w:sz w:val="22"/>
                <w:szCs w:val="22"/>
              </w:rPr>
              <w:t>V</w:t>
            </w:r>
            <w:r w:rsidR="00F66E65" w:rsidRPr="00D53952">
              <w:rPr>
                <w:rFonts w:ascii="Arial" w:hAnsi="Arial" w:cs="Arial"/>
                <w:b/>
                <w:bCs/>
                <w:color w:val="000000"/>
                <w:sz w:val="22"/>
                <w:szCs w:val="22"/>
              </w:rPr>
              <w:t>ýkon autorského dozoru</w:t>
            </w:r>
          </w:p>
          <w:p w14:paraId="2471666E" w14:textId="77777777" w:rsidR="005F687B" w:rsidRPr="00D53952" w:rsidRDefault="005F687B" w:rsidP="00F66E65">
            <w:pPr>
              <w:rPr>
                <w:rFonts w:ascii="Arial" w:hAnsi="Arial" w:cs="Arial"/>
                <w:b/>
                <w:bCs/>
                <w:color w:val="000000"/>
                <w:sz w:val="22"/>
                <w:szCs w:val="22"/>
              </w:rPr>
            </w:pPr>
          </w:p>
        </w:tc>
      </w:tr>
      <w:tr w:rsidR="00F66E65" w:rsidRPr="00D53952" w14:paraId="7ED35D46" w14:textId="77777777" w:rsidTr="003C703B">
        <w:trPr>
          <w:trHeight w:val="284"/>
        </w:trPr>
        <w:tc>
          <w:tcPr>
            <w:tcW w:w="3118" w:type="dxa"/>
            <w:tcBorders>
              <w:top w:val="nil"/>
              <w:left w:val="single" w:sz="8" w:space="0" w:color="auto"/>
              <w:bottom w:val="single" w:sz="4" w:space="0" w:color="auto"/>
              <w:right w:val="single" w:sz="4" w:space="0" w:color="auto"/>
            </w:tcBorders>
            <w:shd w:val="clear" w:color="auto" w:fill="auto"/>
          </w:tcPr>
          <w:p w14:paraId="3E80A461" w14:textId="77777777" w:rsidR="00F66E65" w:rsidRPr="00D53952" w:rsidRDefault="00F66E65" w:rsidP="002E2046">
            <w:pPr>
              <w:jc w:val="both"/>
              <w:rPr>
                <w:rFonts w:ascii="Arial" w:hAnsi="Arial" w:cs="Arial"/>
                <w:color w:val="000000"/>
                <w:sz w:val="22"/>
                <w:szCs w:val="22"/>
              </w:rPr>
            </w:pPr>
          </w:p>
        </w:tc>
        <w:tc>
          <w:tcPr>
            <w:tcW w:w="2175" w:type="dxa"/>
            <w:tcBorders>
              <w:top w:val="nil"/>
              <w:left w:val="nil"/>
              <w:bottom w:val="single" w:sz="4" w:space="0" w:color="auto"/>
              <w:right w:val="single" w:sz="4" w:space="0" w:color="auto"/>
            </w:tcBorders>
            <w:shd w:val="clear" w:color="auto" w:fill="auto"/>
            <w:noWrap/>
            <w:vAlign w:val="bottom"/>
            <w:hideMark/>
          </w:tcPr>
          <w:p w14:paraId="682EEA90" w14:textId="77777777" w:rsidR="00F66E65" w:rsidRPr="00D53952" w:rsidRDefault="00F66E65" w:rsidP="002E2046">
            <w:pPr>
              <w:rPr>
                <w:rFonts w:ascii="Arial" w:hAnsi="Arial" w:cs="Arial"/>
                <w:color w:val="000000"/>
                <w:sz w:val="22"/>
                <w:szCs w:val="22"/>
              </w:rPr>
            </w:pPr>
            <w:r w:rsidRPr="00D53952">
              <w:rPr>
                <w:rFonts w:ascii="Arial" w:hAnsi="Arial" w:cs="Arial"/>
                <w:color w:val="000000"/>
                <w:sz w:val="22"/>
                <w:szCs w:val="22"/>
              </w:rPr>
              <w:t> </w:t>
            </w:r>
          </w:p>
        </w:tc>
        <w:tc>
          <w:tcPr>
            <w:tcW w:w="1704" w:type="dxa"/>
            <w:tcBorders>
              <w:top w:val="nil"/>
              <w:left w:val="nil"/>
              <w:bottom w:val="single" w:sz="4" w:space="0" w:color="auto"/>
              <w:right w:val="single" w:sz="4" w:space="0" w:color="auto"/>
            </w:tcBorders>
            <w:shd w:val="clear" w:color="auto" w:fill="auto"/>
            <w:noWrap/>
            <w:vAlign w:val="bottom"/>
            <w:hideMark/>
          </w:tcPr>
          <w:p w14:paraId="6AE98188" w14:textId="77777777" w:rsidR="00F66E65" w:rsidRPr="00D53952" w:rsidRDefault="00F66E65" w:rsidP="002E2046">
            <w:pPr>
              <w:rPr>
                <w:rFonts w:ascii="Arial" w:hAnsi="Arial" w:cs="Arial"/>
                <w:color w:val="000000"/>
                <w:sz w:val="22"/>
                <w:szCs w:val="22"/>
              </w:rPr>
            </w:pPr>
            <w:r w:rsidRPr="00D53952">
              <w:rPr>
                <w:rFonts w:ascii="Arial" w:hAnsi="Arial" w:cs="Arial"/>
                <w:color w:val="000000"/>
                <w:sz w:val="22"/>
                <w:szCs w:val="22"/>
              </w:rPr>
              <w:t> </w:t>
            </w:r>
          </w:p>
        </w:tc>
        <w:tc>
          <w:tcPr>
            <w:tcW w:w="2126" w:type="dxa"/>
            <w:tcBorders>
              <w:top w:val="nil"/>
              <w:left w:val="nil"/>
              <w:bottom w:val="single" w:sz="4" w:space="0" w:color="auto"/>
              <w:right w:val="single" w:sz="8" w:space="0" w:color="auto"/>
            </w:tcBorders>
            <w:shd w:val="clear" w:color="auto" w:fill="auto"/>
            <w:noWrap/>
            <w:vAlign w:val="bottom"/>
            <w:hideMark/>
          </w:tcPr>
          <w:p w14:paraId="1B1B3BD7" w14:textId="77777777" w:rsidR="00F66E65" w:rsidRPr="00D53952" w:rsidRDefault="00F66E65" w:rsidP="002E2046">
            <w:pPr>
              <w:rPr>
                <w:rFonts w:ascii="Arial" w:hAnsi="Arial" w:cs="Arial"/>
                <w:color w:val="000000"/>
                <w:sz w:val="22"/>
                <w:szCs w:val="22"/>
              </w:rPr>
            </w:pPr>
            <w:r w:rsidRPr="00D53952">
              <w:rPr>
                <w:rFonts w:ascii="Arial" w:hAnsi="Arial" w:cs="Arial"/>
                <w:color w:val="000000"/>
                <w:sz w:val="22"/>
                <w:szCs w:val="22"/>
              </w:rPr>
              <w:t> </w:t>
            </w:r>
          </w:p>
        </w:tc>
      </w:tr>
      <w:tr w:rsidR="00F66E65" w:rsidRPr="00D53952" w14:paraId="75E2B139" w14:textId="77777777" w:rsidTr="003C703B">
        <w:trPr>
          <w:trHeight w:val="284"/>
        </w:trPr>
        <w:tc>
          <w:tcPr>
            <w:tcW w:w="3118"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4C3278E0" w14:textId="77777777" w:rsidR="00F66E65" w:rsidRPr="00D53952" w:rsidRDefault="00F66E65" w:rsidP="002E2046">
            <w:pPr>
              <w:jc w:val="right"/>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2175" w:type="dxa"/>
            <w:tcBorders>
              <w:top w:val="nil"/>
              <w:left w:val="nil"/>
              <w:bottom w:val="single" w:sz="8" w:space="0" w:color="auto"/>
              <w:right w:val="single" w:sz="4" w:space="0" w:color="auto"/>
            </w:tcBorders>
            <w:shd w:val="clear" w:color="auto" w:fill="C2D69B" w:themeFill="accent3" w:themeFillTint="99"/>
            <w:noWrap/>
            <w:vAlign w:val="center"/>
            <w:hideMark/>
          </w:tcPr>
          <w:p w14:paraId="47540E14" w14:textId="732C61BD" w:rsidR="00F66E65" w:rsidRPr="00D53952" w:rsidRDefault="00F66E65" w:rsidP="002E2046">
            <w:pPr>
              <w:rPr>
                <w:rFonts w:ascii="Arial" w:hAnsi="Arial" w:cs="Arial"/>
                <w:b/>
                <w:bCs/>
                <w:color w:val="000000"/>
                <w:sz w:val="22"/>
                <w:szCs w:val="22"/>
              </w:rPr>
            </w:pPr>
            <w:r w:rsidRPr="00D53952">
              <w:rPr>
                <w:rFonts w:ascii="Arial" w:hAnsi="Arial" w:cs="Arial"/>
                <w:b/>
                <w:bCs/>
                <w:color w:val="000000"/>
                <w:sz w:val="22"/>
                <w:szCs w:val="22"/>
              </w:rPr>
              <w:t> </w:t>
            </w:r>
            <w:r w:rsidR="00803F5F">
              <w:rPr>
                <w:rFonts w:ascii="Arial" w:hAnsi="Arial" w:cs="Arial"/>
                <w:b/>
                <w:bCs/>
                <w:color w:val="000000"/>
                <w:sz w:val="22"/>
                <w:szCs w:val="22"/>
              </w:rPr>
              <w:t>20.000,- Kč</w:t>
            </w:r>
          </w:p>
        </w:tc>
        <w:tc>
          <w:tcPr>
            <w:tcW w:w="1704" w:type="dxa"/>
            <w:tcBorders>
              <w:top w:val="nil"/>
              <w:left w:val="nil"/>
              <w:bottom w:val="single" w:sz="8" w:space="0" w:color="auto"/>
              <w:right w:val="single" w:sz="4" w:space="0" w:color="auto"/>
            </w:tcBorders>
            <w:shd w:val="clear" w:color="auto" w:fill="C2D69B" w:themeFill="accent3" w:themeFillTint="99"/>
            <w:noWrap/>
            <w:vAlign w:val="center"/>
            <w:hideMark/>
          </w:tcPr>
          <w:p w14:paraId="7EACF3E6" w14:textId="3D7B87F4" w:rsidR="00F66E65" w:rsidRPr="00D53952" w:rsidRDefault="00803F5F" w:rsidP="002E2046">
            <w:pPr>
              <w:rPr>
                <w:rFonts w:ascii="Arial" w:hAnsi="Arial" w:cs="Arial"/>
                <w:b/>
                <w:bCs/>
                <w:color w:val="000000"/>
                <w:sz w:val="22"/>
                <w:szCs w:val="22"/>
              </w:rPr>
            </w:pPr>
            <w:r>
              <w:rPr>
                <w:rFonts w:ascii="Arial" w:hAnsi="Arial" w:cs="Arial"/>
                <w:b/>
                <w:bCs/>
                <w:color w:val="000000"/>
                <w:sz w:val="22"/>
                <w:szCs w:val="22"/>
              </w:rPr>
              <w:t>4.200,- Kč</w:t>
            </w:r>
          </w:p>
        </w:tc>
        <w:tc>
          <w:tcPr>
            <w:tcW w:w="2126" w:type="dxa"/>
            <w:tcBorders>
              <w:top w:val="nil"/>
              <w:left w:val="nil"/>
              <w:bottom w:val="single" w:sz="8" w:space="0" w:color="auto"/>
              <w:right w:val="single" w:sz="8" w:space="0" w:color="auto"/>
            </w:tcBorders>
            <w:shd w:val="clear" w:color="auto" w:fill="C2D69B" w:themeFill="accent3" w:themeFillTint="99"/>
            <w:noWrap/>
            <w:vAlign w:val="center"/>
            <w:hideMark/>
          </w:tcPr>
          <w:p w14:paraId="4C15A834" w14:textId="28639552" w:rsidR="00F66E65" w:rsidRPr="00D53952" w:rsidRDefault="00803F5F" w:rsidP="002E2046">
            <w:pPr>
              <w:rPr>
                <w:rFonts w:ascii="Arial" w:hAnsi="Arial" w:cs="Arial"/>
                <w:b/>
                <w:bCs/>
                <w:color w:val="000000"/>
                <w:sz w:val="22"/>
                <w:szCs w:val="22"/>
              </w:rPr>
            </w:pPr>
            <w:r>
              <w:rPr>
                <w:rFonts w:ascii="Arial" w:hAnsi="Arial" w:cs="Arial"/>
                <w:b/>
                <w:bCs/>
                <w:color w:val="000000"/>
                <w:sz w:val="22"/>
                <w:szCs w:val="22"/>
              </w:rPr>
              <w:t>24.200,- Kč</w:t>
            </w:r>
          </w:p>
        </w:tc>
      </w:tr>
    </w:tbl>
    <w:p w14:paraId="509042F8" w14:textId="5A703752" w:rsidR="005F687B" w:rsidRPr="00D53952" w:rsidRDefault="005F687B" w:rsidP="00BB4EEA">
      <w:pPr>
        <w:jc w:val="both"/>
        <w:rPr>
          <w:rFonts w:ascii="Arial" w:hAnsi="Arial" w:cs="Arial"/>
          <w:sz w:val="22"/>
          <w:szCs w:val="22"/>
        </w:rPr>
      </w:pPr>
    </w:p>
    <w:p w14:paraId="5440F1A1" w14:textId="77777777" w:rsidR="007C5C7F" w:rsidRPr="00D53952" w:rsidRDefault="007C5C7F" w:rsidP="005C23CD">
      <w:pPr>
        <w:spacing w:after="60"/>
        <w:ind w:left="709" w:hanging="283"/>
        <w:jc w:val="both"/>
        <w:rPr>
          <w:rFonts w:ascii="Arial" w:hAnsi="Arial" w:cs="Arial"/>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701D8A" w:rsidRDefault="00701D8A" w:rsidP="00AB0C9F">
      <w:pPr>
        <w:numPr>
          <w:ilvl w:val="0"/>
          <w:numId w:val="19"/>
        </w:numPr>
        <w:spacing w:after="60"/>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p>
    <w:p w14:paraId="13139405" w14:textId="77777777" w:rsidR="00701D8A" w:rsidRPr="00701D8A" w:rsidRDefault="00701D8A" w:rsidP="00AB0C9F">
      <w:pPr>
        <w:spacing w:after="60"/>
        <w:ind w:left="709"/>
        <w:jc w:val="both"/>
        <w:rPr>
          <w:rFonts w:ascii="Arial" w:hAnsi="Arial" w:cs="Arial"/>
          <w:sz w:val="22"/>
          <w:szCs w:val="22"/>
        </w:rPr>
      </w:pPr>
      <w:r w:rsidRPr="00701D8A">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BB4EEA">
      <w:pPr>
        <w:spacing w:after="60"/>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13DF84C1" w:rsidR="003D0CAE" w:rsidRPr="00D53952"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Faktura bude objednateli předložena </w:t>
      </w:r>
      <w:r w:rsidR="00937C1D" w:rsidRPr="00937C1D">
        <w:rPr>
          <w:rFonts w:ascii="Arial" w:hAnsi="Arial" w:cs="Arial"/>
          <w:sz w:val="22"/>
          <w:szCs w:val="22"/>
        </w:rPr>
        <w:t>v papírové (tři stejnopisy) nebo v elektronické formě</w:t>
      </w:r>
      <w:r w:rsidRPr="00D53952">
        <w:rPr>
          <w:rFonts w:ascii="Arial" w:hAnsi="Arial" w:cs="Arial"/>
          <w:sz w:val="22"/>
          <w:szCs w:val="22"/>
        </w:rPr>
        <w:t>.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D53952" w:rsidRDefault="003D0CAE"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Na faktuře pro objednatele bude zhotovitel uvádět:                                                   </w:t>
      </w:r>
    </w:p>
    <w:p w14:paraId="1CC09C9E" w14:textId="77777777" w:rsidR="00DF4A58" w:rsidRPr="00D53952" w:rsidRDefault="003D0CAE" w:rsidP="00BB4EEA">
      <w:pPr>
        <w:spacing w:after="60"/>
        <w:ind w:left="360" w:firstLine="348"/>
        <w:jc w:val="both"/>
        <w:rPr>
          <w:rFonts w:ascii="Arial" w:hAnsi="Arial" w:cs="Arial"/>
          <w:sz w:val="22"/>
          <w:szCs w:val="22"/>
        </w:rPr>
      </w:pPr>
      <w:r w:rsidRPr="00D53952">
        <w:rPr>
          <w:rFonts w:ascii="Arial" w:hAnsi="Arial" w:cs="Arial"/>
          <w:sz w:val="22"/>
          <w:szCs w:val="22"/>
        </w:rPr>
        <w:t>Odběratel: Státní pozemkový úřad, Praha 3, Husinecká 1024/11a, PSČ 130 00</w:t>
      </w:r>
    </w:p>
    <w:p w14:paraId="23DD4244" w14:textId="77777777" w:rsidR="00A74840" w:rsidRPr="00A74840" w:rsidRDefault="00DF4A58" w:rsidP="00A74840">
      <w:pPr>
        <w:spacing w:after="60"/>
        <w:ind w:left="709"/>
        <w:jc w:val="both"/>
        <w:rPr>
          <w:rFonts w:ascii="Arial" w:hAnsi="Arial" w:cs="Arial"/>
          <w:sz w:val="22"/>
          <w:szCs w:val="22"/>
        </w:rPr>
      </w:pPr>
      <w:r w:rsidRPr="00A74840">
        <w:rPr>
          <w:rFonts w:ascii="Arial" w:hAnsi="Arial" w:cs="Arial"/>
          <w:sz w:val="22"/>
          <w:szCs w:val="22"/>
          <w:u w:val="single"/>
        </w:rPr>
        <w:t>Konečný příjemce:</w:t>
      </w:r>
      <w:r w:rsidRPr="00A74840">
        <w:rPr>
          <w:rFonts w:ascii="Arial" w:hAnsi="Arial" w:cs="Arial"/>
          <w:sz w:val="22"/>
          <w:szCs w:val="22"/>
        </w:rPr>
        <w:t xml:space="preserve"> </w:t>
      </w:r>
      <w:r w:rsidR="00A74840" w:rsidRPr="00A74840">
        <w:rPr>
          <w:rFonts w:ascii="Arial" w:hAnsi="Arial" w:cs="Arial"/>
          <w:sz w:val="22"/>
          <w:szCs w:val="22"/>
        </w:rPr>
        <w:t>Státní pozemkový úřad, KPÚ, Pobočka Beroun, Pod Hájem 324,</w:t>
      </w:r>
    </w:p>
    <w:p w14:paraId="7B220A04" w14:textId="7A43F8B3" w:rsidR="00A74840" w:rsidRPr="0098788E" w:rsidRDefault="00A74840" w:rsidP="00A74840">
      <w:pPr>
        <w:spacing w:after="60"/>
        <w:ind w:left="709"/>
        <w:jc w:val="both"/>
        <w:rPr>
          <w:rFonts w:ascii="Arial" w:hAnsi="Arial" w:cs="Arial"/>
          <w:bCs/>
          <w:sz w:val="22"/>
          <w:szCs w:val="22"/>
        </w:rPr>
      </w:pPr>
      <w:r w:rsidRPr="00A74840">
        <w:rPr>
          <w:rFonts w:ascii="Arial" w:hAnsi="Arial" w:cs="Arial"/>
          <w:sz w:val="22"/>
          <w:szCs w:val="22"/>
        </w:rPr>
        <w:t xml:space="preserve">267 01 Králův Dvůr   </w:t>
      </w:r>
    </w:p>
    <w:p w14:paraId="0919F2E5" w14:textId="156FB9BA" w:rsidR="00B83F26" w:rsidRPr="00D53952" w:rsidRDefault="00B83F26" w:rsidP="00BB4EEA">
      <w:pPr>
        <w:numPr>
          <w:ilvl w:val="0"/>
          <w:numId w:val="19"/>
        </w:numPr>
        <w:spacing w:before="60" w:after="60"/>
        <w:jc w:val="both"/>
        <w:rPr>
          <w:rFonts w:ascii="Arial" w:hAnsi="Arial" w:cs="Arial"/>
          <w:sz w:val="22"/>
          <w:szCs w:val="22"/>
        </w:rPr>
      </w:pPr>
      <w:r w:rsidRPr="00D53952">
        <w:rPr>
          <w:rFonts w:ascii="Arial" w:hAnsi="Arial" w:cs="Arial"/>
          <w:sz w:val="22"/>
          <w:szCs w:val="22"/>
        </w:rPr>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508B2E4B"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lastRenderedPageBreak/>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5E6BA577"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D85699">
        <w:rPr>
          <w:rFonts w:ascii="Arial" w:hAnsi="Arial" w:cs="Arial"/>
          <w:sz w:val="22"/>
          <w:szCs w:val="22"/>
        </w:rPr>
        <w:t xml:space="preserve"> </w:t>
      </w:r>
      <w:r w:rsidR="00D85699" w:rsidRPr="003C0A53">
        <w:rPr>
          <w:rFonts w:ascii="Arial" w:hAnsi="Arial" w:cs="Arial"/>
          <w:sz w:val="22"/>
          <w:szCs w:val="22"/>
        </w:rPr>
        <w:t>5 000,00</w:t>
      </w:r>
      <w:r w:rsidR="00230D92">
        <w:rPr>
          <w:rFonts w:ascii="Arial" w:hAnsi="Arial" w:cs="Arial"/>
          <w:sz w:val="22"/>
          <w:szCs w:val="22"/>
        </w:rPr>
        <w:t xml:space="preserve"> </w:t>
      </w:r>
      <w:r w:rsidR="00DA4548">
        <w:rPr>
          <w:rFonts w:ascii="Arial" w:hAnsi="Arial" w:cs="Arial"/>
          <w:sz w:val="22"/>
          <w:szCs w:val="22"/>
        </w:rPr>
        <w:t>Kč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Toto ustanovení o smluvní pokutě neruší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3620AC">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77777777" w:rsidR="003620AC" w:rsidRPr="009C6AEC" w:rsidRDefault="003620AC" w:rsidP="003620AC">
      <w:pPr>
        <w:pStyle w:val="Odstavecseseznamem"/>
        <w:numPr>
          <w:ilvl w:val="0"/>
          <w:numId w:val="26"/>
        </w:numPr>
        <w:ind w:left="567" w:hanging="565"/>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3620AC">
      <w:pPr>
        <w:pStyle w:val="Odstavecseseznamem"/>
        <w:numPr>
          <w:ilvl w:val="0"/>
          <w:numId w:val="26"/>
        </w:numPr>
        <w:ind w:left="567" w:hanging="567"/>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47C889EF" w:rsidR="003620AC" w:rsidRPr="009C6AEC" w:rsidRDefault="003620AC" w:rsidP="003620AC">
      <w:pPr>
        <w:pStyle w:val="Odstavecseseznamem"/>
        <w:numPr>
          <w:ilvl w:val="0"/>
          <w:numId w:val="26"/>
        </w:numPr>
        <w:ind w:left="567" w:hanging="565"/>
        <w:jc w:val="both"/>
        <w:rPr>
          <w:rStyle w:val="l-L2Char"/>
          <w:rFonts w:cs="Arial"/>
          <w:b/>
          <w:szCs w:val="22"/>
        </w:rPr>
      </w:pPr>
      <w:r w:rsidRPr="00D53952">
        <w:rPr>
          <w:rStyle w:val="l-L2Char"/>
          <w:rFonts w:cs="Arial"/>
          <w:szCs w:val="22"/>
        </w:rPr>
        <w:t xml:space="preserve">Objednatel si vyhrazuje právo na odstoupení od smlouvy ve vztahu k plnění v případě, že objednatel obdrží ze státního rozpočtu snížené množství finančních prostředků oproti množství požadovanému v období před započetím poskytování plnění, a dále v případě, pokud nedojde k realizaci stavby do </w:t>
      </w:r>
      <w:r w:rsidR="0085174A">
        <w:rPr>
          <w:rStyle w:val="l-L2Char"/>
          <w:rFonts w:cs="Arial"/>
          <w:szCs w:val="22"/>
        </w:rPr>
        <w:t>roku 2026.</w:t>
      </w:r>
    </w:p>
    <w:p w14:paraId="6FBC0F7A" w14:textId="6D133E8A" w:rsidR="003620AC" w:rsidRPr="009C6AEC" w:rsidRDefault="003620AC" w:rsidP="003620AC">
      <w:pPr>
        <w:numPr>
          <w:ilvl w:val="0"/>
          <w:numId w:val="26"/>
        </w:numPr>
        <w:spacing w:before="60"/>
        <w:ind w:left="567" w:hanging="565"/>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3620AC">
      <w:pPr>
        <w:pStyle w:val="Odstavecseseznamem"/>
        <w:numPr>
          <w:ilvl w:val="0"/>
          <w:numId w:val="26"/>
        </w:numPr>
        <w:tabs>
          <w:tab w:val="left" w:pos="567"/>
        </w:tabs>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3620AC">
      <w:pPr>
        <w:pStyle w:val="Odstavecseseznamem"/>
        <w:numPr>
          <w:ilvl w:val="0"/>
          <w:numId w:val="26"/>
        </w:numPr>
        <w:ind w:left="567" w:hanging="565"/>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BB4EEA">
      <w:pPr>
        <w:numPr>
          <w:ilvl w:val="0"/>
          <w:numId w:val="10"/>
        </w:numPr>
        <w:spacing w:before="60" w:line="276" w:lineRule="auto"/>
        <w:ind w:left="567" w:hanging="501"/>
        <w:jc w:val="both"/>
        <w:rPr>
          <w:rFonts w:ascii="Arial" w:hAnsi="Arial" w:cs="Arial"/>
          <w:sz w:val="22"/>
          <w:szCs w:val="22"/>
        </w:rPr>
      </w:pPr>
      <w:r w:rsidRPr="00D53952">
        <w:rPr>
          <w:rFonts w:ascii="Arial" w:hAnsi="Arial" w:cs="Arial"/>
          <w:sz w:val="22"/>
          <w:szCs w:val="22"/>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w:t>
      </w:r>
      <w:r w:rsidRPr="00D53952">
        <w:rPr>
          <w:rFonts w:ascii="Arial" w:hAnsi="Arial" w:cs="Arial"/>
          <w:sz w:val="22"/>
          <w:szCs w:val="22"/>
        </w:rPr>
        <w:lastRenderedPageBreak/>
        <w:t>ustanovení neplatného/neúčinného. Do té doby platí odpovídající úprava obecně závazných právních předpisů České republiky.</w:t>
      </w:r>
    </w:p>
    <w:p w14:paraId="73A56048" w14:textId="109FCAF2" w:rsidR="00A87806" w:rsidRDefault="003C703B" w:rsidP="00AB0C9F">
      <w:pPr>
        <w:pStyle w:val="Odstavecseseznamem"/>
        <w:numPr>
          <w:ilvl w:val="0"/>
          <w:numId w:val="10"/>
        </w:numPr>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w:t>
      </w:r>
      <w:r w:rsidR="002F0624">
        <w:rPr>
          <w:rFonts w:ascii="Arial" w:hAnsi="Arial" w:cs="Arial"/>
          <w:sz w:val="22"/>
          <w:szCs w:val="22"/>
        </w:rPr>
        <w:br/>
      </w:r>
      <w:r w:rsidR="000571AA" w:rsidRPr="000571AA">
        <w:rPr>
          <w:rFonts w:ascii="Arial" w:hAnsi="Arial" w:cs="Arial"/>
          <w:sz w:val="22"/>
          <w:szCs w:val="22"/>
        </w:rPr>
        <w:t>a dodatků, byla v plném rozsahu zveřejněna v registru smluv.</w:t>
      </w:r>
    </w:p>
    <w:p w14:paraId="6F197145" w14:textId="0003F684" w:rsidR="00616346" w:rsidRPr="00BB4EEA" w:rsidRDefault="00616346" w:rsidP="00AB0C9F">
      <w:pPr>
        <w:pStyle w:val="Odstavecseseznamem"/>
        <w:numPr>
          <w:ilvl w:val="0"/>
          <w:numId w:val="10"/>
        </w:numPr>
        <w:ind w:left="567" w:hanging="501"/>
        <w:jc w:val="both"/>
        <w:rPr>
          <w:rFonts w:ascii="Arial" w:hAnsi="Arial" w:cs="Arial"/>
          <w:sz w:val="22"/>
          <w:szCs w:val="22"/>
        </w:rPr>
      </w:pPr>
      <w:r w:rsidRPr="00616346">
        <w:rPr>
          <w:rFonts w:ascii="Arial" w:hAnsi="Arial" w:cs="Arial"/>
          <w:sz w:val="22"/>
          <w:szCs w:val="22"/>
        </w:rPr>
        <w:t xml:space="preserve">Zhotovitel podpisem této Smlouvy bere na vědomí, že realizace díla, lhůty pro zahájení </w:t>
      </w:r>
      <w:r w:rsidR="002F0624">
        <w:rPr>
          <w:rFonts w:ascii="Arial" w:hAnsi="Arial" w:cs="Arial"/>
          <w:sz w:val="22"/>
          <w:szCs w:val="22"/>
        </w:rPr>
        <w:br/>
      </w:r>
      <w:r w:rsidRPr="00616346">
        <w:rPr>
          <w:rFonts w:ascii="Arial" w:hAnsi="Arial" w:cs="Arial"/>
          <w:sz w:val="22"/>
          <w:szCs w:val="22"/>
        </w:rPr>
        <w:t xml:space="preserve">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w:t>
      </w:r>
      <w:r w:rsidR="002F0624">
        <w:rPr>
          <w:rFonts w:ascii="Arial" w:hAnsi="Arial" w:cs="Arial"/>
          <w:sz w:val="22"/>
          <w:szCs w:val="22"/>
        </w:rPr>
        <w:br/>
      </w:r>
      <w:r w:rsidRPr="00616346">
        <w:rPr>
          <w:rFonts w:ascii="Arial" w:hAnsi="Arial" w:cs="Arial"/>
          <w:sz w:val="22"/>
          <w:szCs w:val="22"/>
        </w:rPr>
        <w:t>o vzniku této skutečnosti, nastane-li ve lhůtě kratší než 5 pracovních dní před původní lhůtou splatnosti faktury.</w:t>
      </w:r>
    </w:p>
    <w:p w14:paraId="4EC79552" w14:textId="0F52B9CB" w:rsidR="00CB3BB5" w:rsidRPr="00865021" w:rsidRDefault="00CB3BB5" w:rsidP="00AB0C9F">
      <w:pPr>
        <w:pStyle w:val="Odstavecseseznamem"/>
        <w:numPr>
          <w:ilvl w:val="0"/>
          <w:numId w:val="10"/>
        </w:numPr>
        <w:spacing w:line="276" w:lineRule="auto"/>
        <w:ind w:left="567" w:hanging="567"/>
        <w:jc w:val="both"/>
        <w:rPr>
          <w:rFonts w:ascii="Arial" w:hAnsi="Arial" w:cs="Arial"/>
          <w:sz w:val="22"/>
          <w:szCs w:val="22"/>
        </w:rPr>
      </w:pPr>
      <w:r w:rsidRPr="00865021">
        <w:rPr>
          <w:rFonts w:ascii="Arial" w:hAnsi="Arial" w:cs="Arial"/>
          <w:sz w:val="22"/>
          <w:szCs w:val="22"/>
        </w:rPr>
        <w:t xml:space="preserve">Smlouva nabývá platnosti dnem podpisu smluvních stran a účinnosti dnem jejího uveřejnění v registru smluv dle ust. § 6 odst. 1 zákona č. 340/2015 Sb., o registru smluv. </w:t>
      </w:r>
    </w:p>
    <w:p w14:paraId="3EA66551" w14:textId="2136AC51" w:rsidR="00063376" w:rsidRPr="000571AA"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4E5E861D" w:rsidR="000571AA" w:rsidRPr="00BB4EEA" w:rsidRDefault="000571AA" w:rsidP="00AB0C9F">
      <w:pPr>
        <w:pStyle w:val="Odstavecseseznamem"/>
        <w:numPr>
          <w:ilvl w:val="0"/>
          <w:numId w:val="10"/>
        </w:numPr>
        <w:ind w:left="567" w:hanging="567"/>
        <w:jc w:val="both"/>
        <w:rPr>
          <w:rFonts w:ascii="Arial" w:hAnsi="Arial" w:cs="Arial"/>
          <w:sz w:val="22"/>
          <w:szCs w:val="22"/>
        </w:rPr>
      </w:pPr>
      <w:r w:rsidRPr="000571AA">
        <w:rPr>
          <w:rFonts w:ascii="Arial" w:hAnsi="Arial" w:cs="Arial"/>
          <w:sz w:val="22"/>
          <w:szCs w:val="22"/>
        </w:rPr>
        <w:t xml:space="preserve">V případech, kdy zhotovitel v souvislosti s plněním smlouvy zpracovává osobní údaje, se tímto zavazuje, že k těmto osobním údajům bude přistupovat v souladu se zákonem </w:t>
      </w:r>
      <w:r w:rsidR="002F0624">
        <w:rPr>
          <w:rFonts w:ascii="Arial" w:hAnsi="Arial" w:cs="Arial"/>
          <w:sz w:val="22"/>
          <w:szCs w:val="22"/>
        </w:rPr>
        <w:br/>
      </w:r>
      <w:r w:rsidRPr="000571AA">
        <w:rPr>
          <w:rFonts w:ascii="Arial" w:hAnsi="Arial" w:cs="Arial"/>
          <w:sz w:val="22"/>
          <w:szCs w:val="22"/>
        </w:rPr>
        <w:t xml:space="preserve">č. 110/2019 Sb. o zpracování osobních údajů a nařízením Evropského parlamentu a Rady EU 2016/679 („GDPR“). SPÚ jako správce osobních údajů dle zákona č. 110/2019 Sb. </w:t>
      </w:r>
      <w:r w:rsidR="002F0624">
        <w:rPr>
          <w:rFonts w:ascii="Arial" w:hAnsi="Arial" w:cs="Arial"/>
          <w:sz w:val="22"/>
          <w:szCs w:val="22"/>
        </w:rPr>
        <w:br/>
      </w:r>
      <w:r w:rsidRPr="000571AA">
        <w:rPr>
          <w:rFonts w:ascii="Arial" w:hAnsi="Arial" w:cs="Arial"/>
          <w:sz w:val="22"/>
          <w:szCs w:val="22"/>
        </w:rPr>
        <w:t xml:space="preserve">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w:t>
      </w:r>
      <w:r w:rsidR="002F0624">
        <w:rPr>
          <w:rFonts w:ascii="Arial" w:hAnsi="Arial" w:cs="Arial"/>
          <w:sz w:val="22"/>
          <w:szCs w:val="22"/>
        </w:rPr>
        <w:br/>
      </w:r>
      <w:r w:rsidRPr="000571AA">
        <w:rPr>
          <w:rFonts w:ascii="Arial" w:hAnsi="Arial" w:cs="Arial"/>
          <w:sz w:val="22"/>
          <w:szCs w:val="22"/>
        </w:rPr>
        <w:t>a o změně některých zákonů, ve znění pozdějších předpisů.</w:t>
      </w:r>
    </w:p>
    <w:p w14:paraId="1089BC34" w14:textId="77777777" w:rsidR="00063376" w:rsidRPr="00D53952"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BB4EEA">
      <w:pPr>
        <w:numPr>
          <w:ilvl w:val="0"/>
          <w:numId w:val="10"/>
        </w:numPr>
        <w:tabs>
          <w:tab w:val="left" w:pos="1985"/>
        </w:tabs>
        <w:spacing w:before="60" w:line="276" w:lineRule="auto"/>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29D39D45" w14:textId="49289161"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lastRenderedPageBreak/>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722D9F3E" w:rsidR="00167C3A" w:rsidRPr="00AB0C9F" w:rsidRDefault="00167C3A" w:rsidP="00AB0C9F">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155BB288" w14:textId="00B5953F" w:rsidR="00B83F26" w:rsidRPr="00D53952" w:rsidRDefault="00B83F26" w:rsidP="007421FE">
      <w:pPr>
        <w:spacing w:before="60"/>
        <w:jc w:val="both"/>
        <w:rPr>
          <w:rFonts w:ascii="Arial" w:hAnsi="Arial" w:cs="Arial"/>
          <w:color w:val="000000"/>
          <w:sz w:val="22"/>
          <w:szCs w:val="22"/>
        </w:rPr>
      </w:pPr>
    </w:p>
    <w:p w14:paraId="79DCB97C" w14:textId="77777777" w:rsidR="00B83F26" w:rsidRPr="00D53952" w:rsidRDefault="00B83F26" w:rsidP="00B83F26">
      <w:pPr>
        <w:jc w:val="both"/>
        <w:rPr>
          <w:rFonts w:ascii="Arial" w:hAnsi="Arial" w:cs="Arial"/>
          <w:sz w:val="22"/>
          <w:szCs w:val="22"/>
        </w:rPr>
      </w:pPr>
    </w:p>
    <w:p w14:paraId="23C4BF16" w14:textId="5876219E" w:rsidR="00B2498F" w:rsidRPr="00D53952" w:rsidRDefault="00B2498F" w:rsidP="00B83F26">
      <w:pPr>
        <w:jc w:val="both"/>
        <w:rPr>
          <w:rFonts w:ascii="Arial" w:hAnsi="Arial" w:cs="Arial"/>
          <w:i/>
          <w:sz w:val="22"/>
          <w:szCs w:val="22"/>
        </w:rPr>
      </w:pPr>
      <w:r w:rsidRPr="00D53952">
        <w:rPr>
          <w:rFonts w:ascii="Arial" w:hAnsi="Arial" w:cs="Arial"/>
          <w:i/>
          <w:sz w:val="22"/>
          <w:szCs w:val="22"/>
          <w:lang w:val="en-US"/>
        </w:rPr>
        <w:t>Příloha č.</w:t>
      </w:r>
      <w:r w:rsidR="002112DC" w:rsidRPr="00D53952">
        <w:rPr>
          <w:rFonts w:ascii="Arial" w:hAnsi="Arial" w:cs="Arial"/>
          <w:i/>
          <w:sz w:val="22"/>
          <w:szCs w:val="22"/>
          <w:lang w:val="en-US"/>
        </w:rPr>
        <w:t>1</w:t>
      </w:r>
      <w:r w:rsidRPr="00D53952">
        <w:rPr>
          <w:rFonts w:ascii="Arial" w:hAnsi="Arial" w:cs="Arial"/>
          <w:i/>
          <w:sz w:val="22"/>
          <w:szCs w:val="22"/>
          <w:lang w:val="en-US"/>
        </w:rPr>
        <w:t xml:space="preserve"> – Plná moc</w:t>
      </w:r>
    </w:p>
    <w:p w14:paraId="4DE37E57" w14:textId="77777777" w:rsidR="00DD34EC" w:rsidRPr="00D53952" w:rsidRDefault="00DD34EC" w:rsidP="00B83F26">
      <w:pPr>
        <w:jc w:val="both"/>
        <w:rPr>
          <w:rFonts w:ascii="Arial" w:hAnsi="Arial" w:cs="Arial"/>
          <w:sz w:val="22"/>
          <w:szCs w:val="22"/>
        </w:rPr>
      </w:pPr>
    </w:p>
    <w:p w14:paraId="2B72B728"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6AE9546B" w14:textId="77777777" w:rsidR="004907AC" w:rsidRPr="00D53952" w:rsidRDefault="004907AC" w:rsidP="00B83F26">
      <w:pPr>
        <w:jc w:val="both"/>
        <w:rPr>
          <w:rFonts w:ascii="Arial" w:hAnsi="Arial" w:cs="Arial"/>
          <w:sz w:val="22"/>
          <w:szCs w:val="22"/>
        </w:rPr>
      </w:pPr>
    </w:p>
    <w:p w14:paraId="14587360" w14:textId="77777777" w:rsidR="004907AC" w:rsidRPr="00D53952" w:rsidRDefault="004907AC" w:rsidP="00B83F26">
      <w:pPr>
        <w:jc w:val="both"/>
        <w:rPr>
          <w:rFonts w:ascii="Arial" w:hAnsi="Arial" w:cs="Arial"/>
          <w:sz w:val="22"/>
          <w:szCs w:val="22"/>
        </w:rPr>
      </w:pPr>
    </w:p>
    <w:p w14:paraId="204EEFEF" w14:textId="0DA80AF7" w:rsidR="00B83F26" w:rsidRPr="00D53952" w:rsidRDefault="00B83F26" w:rsidP="00B83F26">
      <w:pPr>
        <w:jc w:val="both"/>
        <w:rPr>
          <w:rFonts w:ascii="Arial" w:hAnsi="Arial" w:cs="Arial"/>
          <w:b/>
          <w:sz w:val="22"/>
          <w:szCs w:val="22"/>
        </w:rPr>
      </w:pPr>
      <w:r w:rsidRPr="00D53952">
        <w:rPr>
          <w:rFonts w:ascii="Arial" w:hAnsi="Arial" w:cs="Arial"/>
          <w:sz w:val="22"/>
          <w:szCs w:val="22"/>
        </w:rPr>
        <w:t>V</w:t>
      </w:r>
      <w:r w:rsidR="0085174A">
        <w:rPr>
          <w:rFonts w:ascii="Arial" w:hAnsi="Arial" w:cs="Arial"/>
          <w:sz w:val="22"/>
          <w:szCs w:val="22"/>
        </w:rPr>
        <w:t> Králově Dvoře</w:t>
      </w:r>
      <w:r w:rsidRPr="00D53952">
        <w:rPr>
          <w:rFonts w:ascii="Arial" w:hAnsi="Arial" w:cs="Arial"/>
          <w:sz w:val="22"/>
          <w:szCs w:val="22"/>
        </w:rPr>
        <w:t xml:space="preserve"> dne </w:t>
      </w:r>
      <w:r w:rsidR="003B03AD">
        <w:rPr>
          <w:rFonts w:ascii="Arial" w:hAnsi="Arial" w:cs="Arial"/>
          <w:sz w:val="22"/>
          <w:szCs w:val="22"/>
        </w:rPr>
        <w:t>dle. el. Podpisu</w:t>
      </w:r>
      <w:r w:rsidR="003B03AD">
        <w:rPr>
          <w:rFonts w:ascii="Arial" w:hAnsi="Arial" w:cs="Arial"/>
          <w:sz w:val="22"/>
          <w:szCs w:val="22"/>
        </w:rPr>
        <w:tab/>
      </w:r>
      <w:r w:rsidR="003B03AD">
        <w:rPr>
          <w:rFonts w:ascii="Arial" w:hAnsi="Arial" w:cs="Arial"/>
          <w:sz w:val="22"/>
          <w:szCs w:val="22"/>
        </w:rPr>
        <w:tab/>
      </w:r>
      <w:r w:rsidR="003B03AD">
        <w:rPr>
          <w:rFonts w:ascii="Arial" w:hAnsi="Arial" w:cs="Arial"/>
          <w:sz w:val="22"/>
          <w:szCs w:val="22"/>
        </w:rPr>
        <w:tab/>
      </w:r>
      <w:r w:rsidR="0085174A">
        <w:rPr>
          <w:rFonts w:ascii="Arial" w:hAnsi="Arial" w:cs="Arial"/>
          <w:sz w:val="22"/>
          <w:szCs w:val="22"/>
        </w:rPr>
        <w:t>V</w:t>
      </w:r>
      <w:r w:rsidR="00803F5F">
        <w:rPr>
          <w:rFonts w:ascii="Arial" w:hAnsi="Arial" w:cs="Arial"/>
          <w:sz w:val="22"/>
          <w:szCs w:val="22"/>
        </w:rPr>
        <w:t> Plzni,</w:t>
      </w:r>
      <w:r w:rsidR="0085174A">
        <w:rPr>
          <w:rFonts w:ascii="Arial" w:hAnsi="Arial" w:cs="Arial"/>
          <w:sz w:val="22"/>
          <w:szCs w:val="22"/>
        </w:rPr>
        <w:t xml:space="preserve"> dne </w:t>
      </w:r>
      <w:r w:rsidR="00803F5F">
        <w:rPr>
          <w:rFonts w:ascii="Arial" w:hAnsi="Arial" w:cs="Arial"/>
          <w:sz w:val="22"/>
          <w:szCs w:val="22"/>
        </w:rPr>
        <w:t>dle el. podpisu</w:t>
      </w:r>
    </w:p>
    <w:p w14:paraId="0F57774C" w14:textId="77777777" w:rsidR="00B83F26" w:rsidRPr="00D53952" w:rsidRDefault="00B83F26" w:rsidP="00B83F26">
      <w:pPr>
        <w:ind w:firstLine="708"/>
        <w:jc w:val="both"/>
        <w:rPr>
          <w:rFonts w:ascii="Arial" w:hAnsi="Arial" w:cs="Arial"/>
          <w:sz w:val="22"/>
          <w:szCs w:val="22"/>
        </w:rPr>
      </w:pPr>
    </w:p>
    <w:p w14:paraId="29885F6D" w14:textId="2204FF64" w:rsidR="00B83F26" w:rsidRPr="00D53952" w:rsidRDefault="00AC26E9" w:rsidP="00B83F26">
      <w:pPr>
        <w:ind w:firstLine="708"/>
        <w:jc w:val="both"/>
        <w:rPr>
          <w:rFonts w:ascii="Arial" w:hAnsi="Arial" w:cs="Arial"/>
          <w:sz w:val="22"/>
          <w:szCs w:val="22"/>
        </w:rPr>
      </w:pPr>
      <w:r>
        <w:rPr>
          <w:rFonts w:ascii="Arial" w:hAnsi="Arial" w:cs="Arial"/>
          <w:sz w:val="22"/>
          <w:szCs w:val="22"/>
        </w:rPr>
        <w:t>4.7.2025</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2.7.2025</w:t>
      </w:r>
    </w:p>
    <w:p w14:paraId="556D9987" w14:textId="77777777" w:rsidR="00AB0C9F" w:rsidRPr="00D53952" w:rsidRDefault="00AB0C9F" w:rsidP="00B83F26">
      <w:pPr>
        <w:ind w:firstLine="708"/>
        <w:jc w:val="both"/>
        <w:rPr>
          <w:rFonts w:ascii="Arial" w:hAnsi="Arial" w:cs="Arial"/>
          <w:sz w:val="22"/>
          <w:szCs w:val="22"/>
        </w:rPr>
      </w:pPr>
    </w:p>
    <w:p w14:paraId="6FD6DEAF" w14:textId="77777777" w:rsidR="004907AC" w:rsidRPr="00D53952" w:rsidRDefault="004907AC" w:rsidP="00AB0C9F">
      <w:pPr>
        <w:jc w:val="both"/>
        <w:rPr>
          <w:rFonts w:ascii="Arial" w:hAnsi="Arial" w:cs="Arial"/>
          <w:sz w:val="22"/>
          <w:szCs w:val="22"/>
        </w:rPr>
      </w:pPr>
    </w:p>
    <w:p w14:paraId="2505721C" w14:textId="77777777" w:rsidR="00DC712D" w:rsidRPr="00DC712D" w:rsidRDefault="00DC712D" w:rsidP="00DC712D">
      <w:pPr>
        <w:ind w:firstLine="708"/>
        <w:jc w:val="both"/>
        <w:rPr>
          <w:rFonts w:ascii="Arial" w:hAnsi="Arial" w:cs="Arial"/>
          <w:sz w:val="22"/>
          <w:szCs w:val="22"/>
        </w:rPr>
      </w:pPr>
    </w:p>
    <w:p w14:paraId="2129CA33" w14:textId="5CF75065" w:rsidR="004907AC" w:rsidRPr="00D53952" w:rsidRDefault="00DC712D" w:rsidP="00DC712D">
      <w:pPr>
        <w:ind w:firstLine="708"/>
        <w:jc w:val="both"/>
        <w:rPr>
          <w:rFonts w:ascii="Arial" w:hAnsi="Arial" w:cs="Arial"/>
          <w:sz w:val="22"/>
          <w:szCs w:val="22"/>
        </w:rPr>
      </w:pPr>
      <w:r w:rsidRPr="00DC712D">
        <w:rPr>
          <w:rFonts w:ascii="Arial" w:hAnsi="Arial" w:cs="Arial"/>
          <w:i/>
          <w:iCs/>
          <w:sz w:val="22"/>
          <w:szCs w:val="22"/>
        </w:rPr>
        <w:t>„elektronicky podepsáno “</w:t>
      </w:r>
    </w:p>
    <w:p w14:paraId="5B3ECC49" w14:textId="02B964AD" w:rsidR="00B83F26" w:rsidRPr="00D53952" w:rsidRDefault="003C0A53" w:rsidP="00B83F26">
      <w:pPr>
        <w:ind w:firstLine="708"/>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32FEA7C"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bCs/>
          <w:sz w:val="22"/>
          <w:szCs w:val="22"/>
        </w:rPr>
        <w:t xml:space="preserve">       </w:t>
      </w:r>
      <w:r w:rsidRPr="00D53952">
        <w:rPr>
          <w:rFonts w:ascii="Arial" w:hAnsi="Arial" w:cs="Arial"/>
          <w:b w:val="0"/>
          <w:sz w:val="22"/>
          <w:szCs w:val="22"/>
        </w:rPr>
        <w:t>..................................................</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w:t>
      </w:r>
    </w:p>
    <w:p w14:paraId="304341FB" w14:textId="77777777" w:rsidR="00B83F26" w:rsidRPr="00D53952" w:rsidRDefault="00B83F26" w:rsidP="001A4873">
      <w:pPr>
        <w:pStyle w:val="Zkladntext"/>
        <w:spacing w:line="240" w:lineRule="auto"/>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sz w:val="22"/>
          <w:szCs w:val="22"/>
        </w:rPr>
        <w:tab/>
        <w:t xml:space="preserve">               </w:t>
      </w:r>
    </w:p>
    <w:p w14:paraId="1F471719" w14:textId="77777777" w:rsidR="00893A83" w:rsidRPr="00D53952" w:rsidRDefault="00B83F26" w:rsidP="005077E5">
      <w:pPr>
        <w:pStyle w:val="Zkladntext"/>
        <w:tabs>
          <w:tab w:val="left" w:pos="426"/>
        </w:tabs>
        <w:spacing w:line="276" w:lineRule="auto"/>
        <w:rPr>
          <w:rFonts w:ascii="Arial" w:hAnsi="Arial" w:cs="Arial"/>
          <w:b w:val="0"/>
          <w:sz w:val="22"/>
          <w:szCs w:val="22"/>
        </w:rPr>
      </w:pP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sz w:val="22"/>
          <w:szCs w:val="22"/>
        </w:rPr>
        <w:tab/>
      </w:r>
      <w:r w:rsidRPr="00D53952">
        <w:rPr>
          <w:rFonts w:ascii="Arial" w:hAnsi="Arial" w:cs="Arial"/>
          <w:b w:val="0"/>
          <w:sz w:val="22"/>
          <w:szCs w:val="22"/>
        </w:rPr>
        <w:t>(objednatel)</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(zhotovitel)</w:t>
      </w:r>
    </w:p>
    <w:p w14:paraId="054DD68E" w14:textId="02D69B6F" w:rsidR="003B7D9D" w:rsidRDefault="0085174A" w:rsidP="005077E5">
      <w:pPr>
        <w:pStyle w:val="Zkladntext"/>
        <w:tabs>
          <w:tab w:val="left" w:pos="426"/>
        </w:tabs>
        <w:spacing w:line="276" w:lineRule="auto"/>
        <w:rPr>
          <w:rFonts w:ascii="Arial" w:hAnsi="Arial" w:cs="Arial"/>
          <w:b w:val="0"/>
          <w:sz w:val="22"/>
          <w:szCs w:val="22"/>
        </w:rPr>
      </w:pPr>
      <w:r>
        <w:rPr>
          <w:rFonts w:ascii="Arial" w:hAnsi="Arial" w:cs="Arial"/>
          <w:b w:val="0"/>
          <w:sz w:val="22"/>
          <w:szCs w:val="22"/>
        </w:rPr>
        <w:t xml:space="preserve">                    Andrea Čápová</w:t>
      </w:r>
      <w:r w:rsidR="00803F5F">
        <w:rPr>
          <w:rFonts w:ascii="Arial" w:hAnsi="Arial" w:cs="Arial"/>
          <w:b w:val="0"/>
          <w:sz w:val="22"/>
          <w:szCs w:val="22"/>
        </w:rPr>
        <w:tab/>
      </w:r>
      <w:r w:rsidR="00803F5F">
        <w:rPr>
          <w:rFonts w:ascii="Arial" w:hAnsi="Arial" w:cs="Arial"/>
          <w:b w:val="0"/>
          <w:sz w:val="22"/>
          <w:szCs w:val="22"/>
        </w:rPr>
        <w:tab/>
      </w:r>
      <w:r w:rsidR="00803F5F">
        <w:rPr>
          <w:rFonts w:ascii="Arial" w:hAnsi="Arial" w:cs="Arial"/>
          <w:b w:val="0"/>
          <w:sz w:val="22"/>
          <w:szCs w:val="22"/>
        </w:rPr>
        <w:tab/>
      </w:r>
      <w:r w:rsidR="00803F5F">
        <w:rPr>
          <w:rFonts w:ascii="Arial" w:hAnsi="Arial" w:cs="Arial"/>
          <w:b w:val="0"/>
          <w:sz w:val="22"/>
          <w:szCs w:val="22"/>
        </w:rPr>
        <w:tab/>
      </w:r>
      <w:r w:rsidR="00803F5F">
        <w:rPr>
          <w:rFonts w:ascii="Arial" w:hAnsi="Arial" w:cs="Arial"/>
          <w:b w:val="0"/>
          <w:sz w:val="22"/>
          <w:szCs w:val="22"/>
        </w:rPr>
        <w:tab/>
      </w:r>
      <w:r w:rsidR="00803F5F" w:rsidRPr="00803F5F">
        <w:rPr>
          <w:rFonts w:ascii="Arial" w:hAnsi="Arial" w:cs="Arial"/>
          <w:b w:val="0"/>
          <w:sz w:val="22"/>
          <w:szCs w:val="22"/>
        </w:rPr>
        <w:t>MUDr. Jindřich Sitta</w:t>
      </w:r>
    </w:p>
    <w:p w14:paraId="12804657" w14:textId="7971B037" w:rsidR="0085174A" w:rsidRPr="00D53952" w:rsidRDefault="0085174A" w:rsidP="005077E5">
      <w:pPr>
        <w:pStyle w:val="Zkladntext"/>
        <w:tabs>
          <w:tab w:val="left" w:pos="426"/>
        </w:tabs>
        <w:spacing w:line="276" w:lineRule="auto"/>
        <w:rPr>
          <w:rFonts w:ascii="Arial" w:hAnsi="Arial" w:cs="Arial"/>
          <w:b w:val="0"/>
          <w:sz w:val="22"/>
          <w:szCs w:val="22"/>
        </w:rPr>
      </w:pPr>
      <w:r>
        <w:rPr>
          <w:rFonts w:ascii="Arial" w:hAnsi="Arial" w:cs="Arial"/>
          <w:b w:val="0"/>
          <w:sz w:val="22"/>
          <w:szCs w:val="22"/>
        </w:rPr>
        <w:t xml:space="preserve">          Vedoucí Pobočky Beroun</w:t>
      </w:r>
      <w:r w:rsidR="00803F5F">
        <w:rPr>
          <w:rFonts w:ascii="Arial" w:hAnsi="Arial" w:cs="Arial"/>
          <w:b w:val="0"/>
          <w:sz w:val="22"/>
          <w:szCs w:val="22"/>
        </w:rPr>
        <w:tab/>
      </w:r>
      <w:r w:rsidR="00803F5F">
        <w:rPr>
          <w:rFonts w:ascii="Arial" w:hAnsi="Arial" w:cs="Arial"/>
          <w:b w:val="0"/>
          <w:sz w:val="22"/>
          <w:szCs w:val="22"/>
        </w:rPr>
        <w:tab/>
        <w:t xml:space="preserve">  </w:t>
      </w:r>
      <w:r w:rsidR="00803F5F" w:rsidRPr="00803F5F">
        <w:rPr>
          <w:rFonts w:ascii="Arial" w:hAnsi="Arial" w:cs="Arial"/>
          <w:b w:val="0"/>
          <w:sz w:val="22"/>
          <w:szCs w:val="22"/>
        </w:rPr>
        <w:t>ředitel společnosti, SUDOP Project Plzeň, a.s.</w:t>
      </w:r>
    </w:p>
    <w:p w14:paraId="4A602808" w14:textId="1C790460" w:rsidR="003B7D9D" w:rsidRDefault="003B7D9D" w:rsidP="00B520B5">
      <w:pPr>
        <w:pStyle w:val="Zkladntext"/>
        <w:tabs>
          <w:tab w:val="left" w:pos="426"/>
        </w:tabs>
        <w:spacing w:line="276" w:lineRule="auto"/>
        <w:jc w:val="both"/>
      </w:pPr>
    </w:p>
    <w:p w14:paraId="2B552C07" w14:textId="77777777" w:rsidR="0085174A" w:rsidRDefault="0085174A" w:rsidP="00B520B5">
      <w:pPr>
        <w:pStyle w:val="Zkladntext"/>
        <w:tabs>
          <w:tab w:val="left" w:pos="426"/>
        </w:tabs>
        <w:spacing w:line="276" w:lineRule="auto"/>
        <w:jc w:val="both"/>
      </w:pPr>
    </w:p>
    <w:p w14:paraId="39854856" w14:textId="77777777" w:rsidR="0085174A" w:rsidRDefault="0085174A" w:rsidP="00B520B5">
      <w:pPr>
        <w:pStyle w:val="Zkladntext"/>
        <w:tabs>
          <w:tab w:val="left" w:pos="426"/>
        </w:tabs>
        <w:spacing w:line="276" w:lineRule="auto"/>
        <w:jc w:val="both"/>
      </w:pPr>
    </w:p>
    <w:p w14:paraId="0C5972E9" w14:textId="77777777" w:rsidR="0085174A" w:rsidRDefault="0085174A" w:rsidP="00B520B5">
      <w:pPr>
        <w:pStyle w:val="Zkladntext"/>
        <w:tabs>
          <w:tab w:val="left" w:pos="426"/>
        </w:tabs>
        <w:spacing w:line="276" w:lineRule="auto"/>
        <w:jc w:val="both"/>
      </w:pPr>
    </w:p>
    <w:p w14:paraId="550B6C62" w14:textId="77777777" w:rsidR="0085174A" w:rsidRDefault="0085174A" w:rsidP="00B520B5">
      <w:pPr>
        <w:pStyle w:val="Zkladntext"/>
        <w:tabs>
          <w:tab w:val="left" w:pos="426"/>
        </w:tabs>
        <w:spacing w:line="276" w:lineRule="auto"/>
        <w:jc w:val="both"/>
      </w:pPr>
    </w:p>
    <w:p w14:paraId="5414071E" w14:textId="77777777" w:rsidR="0085174A" w:rsidRDefault="0085174A" w:rsidP="00B520B5">
      <w:pPr>
        <w:pStyle w:val="Zkladntext"/>
        <w:tabs>
          <w:tab w:val="left" w:pos="426"/>
        </w:tabs>
        <w:spacing w:line="276" w:lineRule="auto"/>
        <w:jc w:val="both"/>
      </w:pPr>
    </w:p>
    <w:p w14:paraId="0A730F70" w14:textId="77777777" w:rsidR="0085174A" w:rsidRDefault="0085174A" w:rsidP="00B520B5">
      <w:pPr>
        <w:pStyle w:val="Zkladntext"/>
        <w:tabs>
          <w:tab w:val="left" w:pos="426"/>
        </w:tabs>
        <w:spacing w:line="276" w:lineRule="auto"/>
        <w:jc w:val="both"/>
      </w:pPr>
    </w:p>
    <w:p w14:paraId="2D3628F3" w14:textId="77777777" w:rsidR="0085174A" w:rsidRDefault="0085174A" w:rsidP="00B520B5">
      <w:pPr>
        <w:pStyle w:val="Zkladntext"/>
        <w:tabs>
          <w:tab w:val="left" w:pos="426"/>
        </w:tabs>
        <w:spacing w:line="276" w:lineRule="auto"/>
        <w:jc w:val="both"/>
      </w:pPr>
    </w:p>
    <w:p w14:paraId="1A70A25F" w14:textId="77777777" w:rsidR="0085174A" w:rsidRDefault="0085174A" w:rsidP="00B520B5">
      <w:pPr>
        <w:pStyle w:val="Zkladntext"/>
        <w:tabs>
          <w:tab w:val="left" w:pos="426"/>
        </w:tabs>
        <w:spacing w:line="276" w:lineRule="auto"/>
        <w:jc w:val="both"/>
      </w:pPr>
    </w:p>
    <w:p w14:paraId="3F6153D6" w14:textId="77777777" w:rsidR="0085174A" w:rsidRDefault="0085174A" w:rsidP="00B520B5">
      <w:pPr>
        <w:pStyle w:val="Zkladntext"/>
        <w:tabs>
          <w:tab w:val="left" w:pos="426"/>
        </w:tabs>
        <w:spacing w:line="276" w:lineRule="auto"/>
        <w:jc w:val="both"/>
      </w:pPr>
    </w:p>
    <w:p w14:paraId="2EFF3BB3" w14:textId="77777777" w:rsidR="0085174A" w:rsidRDefault="0085174A" w:rsidP="00B520B5">
      <w:pPr>
        <w:pStyle w:val="Zkladntext"/>
        <w:tabs>
          <w:tab w:val="left" w:pos="426"/>
        </w:tabs>
        <w:spacing w:line="276" w:lineRule="auto"/>
        <w:jc w:val="both"/>
      </w:pPr>
    </w:p>
    <w:p w14:paraId="35562DDB" w14:textId="77777777" w:rsidR="0085174A" w:rsidRDefault="0085174A" w:rsidP="00B520B5">
      <w:pPr>
        <w:pStyle w:val="Zkladntext"/>
        <w:tabs>
          <w:tab w:val="left" w:pos="426"/>
        </w:tabs>
        <w:spacing w:line="276" w:lineRule="auto"/>
        <w:jc w:val="both"/>
      </w:pPr>
    </w:p>
    <w:p w14:paraId="556A898D" w14:textId="77777777" w:rsidR="0085174A" w:rsidRDefault="0085174A" w:rsidP="00B520B5">
      <w:pPr>
        <w:pStyle w:val="Zkladntext"/>
        <w:tabs>
          <w:tab w:val="left" w:pos="426"/>
        </w:tabs>
        <w:spacing w:line="276" w:lineRule="auto"/>
        <w:jc w:val="both"/>
      </w:pPr>
    </w:p>
    <w:p w14:paraId="746D89B3" w14:textId="77777777" w:rsidR="0085174A" w:rsidRDefault="0085174A" w:rsidP="00B520B5">
      <w:pPr>
        <w:pStyle w:val="Zkladntext"/>
        <w:tabs>
          <w:tab w:val="left" w:pos="426"/>
        </w:tabs>
        <w:spacing w:line="276" w:lineRule="auto"/>
        <w:jc w:val="both"/>
      </w:pPr>
    </w:p>
    <w:p w14:paraId="60CB63C4" w14:textId="77777777" w:rsidR="0085174A" w:rsidRDefault="0085174A" w:rsidP="00B520B5">
      <w:pPr>
        <w:pStyle w:val="Zkladntext"/>
        <w:tabs>
          <w:tab w:val="left" w:pos="426"/>
        </w:tabs>
        <w:spacing w:line="276" w:lineRule="auto"/>
        <w:jc w:val="both"/>
      </w:pPr>
    </w:p>
    <w:p w14:paraId="44777296" w14:textId="77777777" w:rsidR="0085174A" w:rsidRDefault="0085174A" w:rsidP="00B520B5">
      <w:pPr>
        <w:pStyle w:val="Zkladntext"/>
        <w:tabs>
          <w:tab w:val="left" w:pos="426"/>
        </w:tabs>
        <w:spacing w:line="276" w:lineRule="auto"/>
        <w:jc w:val="both"/>
      </w:pPr>
    </w:p>
    <w:p w14:paraId="371CB4BD" w14:textId="77777777" w:rsidR="0085174A" w:rsidRDefault="0085174A" w:rsidP="00B520B5">
      <w:pPr>
        <w:pStyle w:val="Zkladntext"/>
        <w:tabs>
          <w:tab w:val="left" w:pos="426"/>
        </w:tabs>
        <w:spacing w:line="276" w:lineRule="auto"/>
        <w:jc w:val="both"/>
      </w:pPr>
    </w:p>
    <w:p w14:paraId="55866D24" w14:textId="77777777" w:rsidR="0085174A" w:rsidRDefault="0085174A" w:rsidP="00B520B5">
      <w:pPr>
        <w:pStyle w:val="Zkladntext"/>
        <w:tabs>
          <w:tab w:val="left" w:pos="426"/>
        </w:tabs>
        <w:spacing w:line="276" w:lineRule="auto"/>
        <w:jc w:val="both"/>
      </w:pPr>
    </w:p>
    <w:p w14:paraId="5E53E0AE" w14:textId="77777777" w:rsidR="0085174A" w:rsidRDefault="0085174A" w:rsidP="00B520B5">
      <w:pPr>
        <w:pStyle w:val="Zkladntext"/>
        <w:tabs>
          <w:tab w:val="left" w:pos="426"/>
        </w:tabs>
        <w:spacing w:line="276" w:lineRule="auto"/>
        <w:jc w:val="both"/>
      </w:pPr>
    </w:p>
    <w:p w14:paraId="5CBB3076" w14:textId="77777777" w:rsidR="0085174A" w:rsidRDefault="0085174A" w:rsidP="00B520B5">
      <w:pPr>
        <w:pStyle w:val="Zkladntext"/>
        <w:tabs>
          <w:tab w:val="left" w:pos="426"/>
        </w:tabs>
        <w:spacing w:line="276" w:lineRule="auto"/>
        <w:jc w:val="both"/>
      </w:pPr>
    </w:p>
    <w:p w14:paraId="50423921" w14:textId="77777777" w:rsidR="0085174A" w:rsidRDefault="0085174A" w:rsidP="00B520B5">
      <w:pPr>
        <w:pStyle w:val="Zkladntext"/>
        <w:tabs>
          <w:tab w:val="left" w:pos="426"/>
        </w:tabs>
        <w:spacing w:line="276" w:lineRule="auto"/>
        <w:jc w:val="both"/>
      </w:pPr>
    </w:p>
    <w:p w14:paraId="5C7D45B8" w14:textId="77777777" w:rsidR="0085174A" w:rsidRDefault="0085174A" w:rsidP="0085174A">
      <w:pPr>
        <w:rPr>
          <w:b/>
          <w:snapToGrid w:val="0"/>
          <w:sz w:val="24"/>
        </w:rPr>
      </w:pPr>
    </w:p>
    <w:p w14:paraId="4CE89A61" w14:textId="77777777" w:rsidR="0085174A" w:rsidRPr="0085174A" w:rsidRDefault="0085174A" w:rsidP="0085174A">
      <w:pPr>
        <w:rPr>
          <w:b/>
          <w:sz w:val="22"/>
          <w:szCs w:val="22"/>
        </w:rPr>
      </w:pPr>
      <w:r w:rsidRPr="0085174A">
        <w:rPr>
          <w:b/>
          <w:sz w:val="22"/>
          <w:szCs w:val="22"/>
        </w:rPr>
        <w:t>STÁTNÍ   POZEMKOVÝ  ÚŘAD</w:t>
      </w:r>
    </w:p>
    <w:p w14:paraId="127762B8" w14:textId="77777777" w:rsidR="0085174A" w:rsidRPr="0085174A" w:rsidRDefault="0085174A" w:rsidP="0085174A">
      <w:pPr>
        <w:rPr>
          <w:sz w:val="22"/>
          <w:szCs w:val="22"/>
        </w:rPr>
      </w:pPr>
      <w:r w:rsidRPr="0085174A">
        <w:rPr>
          <w:sz w:val="22"/>
          <w:szCs w:val="22"/>
        </w:rPr>
        <w:t>Sídlo: Husinecká 1024/11a, 130 00 Praha 3 – Žižkov, IČO: 01312774, DIČ: CZ01312774</w:t>
      </w:r>
    </w:p>
    <w:p w14:paraId="0912DA67" w14:textId="77777777" w:rsidR="0085174A" w:rsidRPr="0085174A" w:rsidRDefault="0085174A" w:rsidP="0085174A">
      <w:pPr>
        <w:pBdr>
          <w:bottom w:val="single" w:sz="6" w:space="1" w:color="auto"/>
        </w:pBdr>
        <w:rPr>
          <w:sz w:val="22"/>
          <w:szCs w:val="22"/>
        </w:rPr>
      </w:pPr>
    </w:p>
    <w:p w14:paraId="335165AE" w14:textId="77777777" w:rsidR="0085174A" w:rsidRPr="0085174A" w:rsidRDefault="0085174A" w:rsidP="0085174A">
      <w:pPr>
        <w:rPr>
          <w:b/>
          <w:sz w:val="22"/>
          <w:szCs w:val="22"/>
        </w:rPr>
      </w:pPr>
    </w:p>
    <w:p w14:paraId="54B689E5" w14:textId="77777777" w:rsidR="0085174A" w:rsidRPr="0085174A" w:rsidRDefault="0085174A" w:rsidP="0085174A">
      <w:pPr>
        <w:rPr>
          <w:b/>
          <w:sz w:val="22"/>
          <w:szCs w:val="22"/>
        </w:rPr>
      </w:pPr>
    </w:p>
    <w:p w14:paraId="79D4ED2E" w14:textId="77777777" w:rsidR="0085174A" w:rsidRPr="0085174A" w:rsidRDefault="0085174A" w:rsidP="0085174A">
      <w:pPr>
        <w:jc w:val="center"/>
        <w:rPr>
          <w:b/>
          <w:sz w:val="22"/>
          <w:szCs w:val="22"/>
        </w:rPr>
      </w:pPr>
      <w:r w:rsidRPr="0085174A">
        <w:rPr>
          <w:b/>
          <w:sz w:val="22"/>
          <w:szCs w:val="22"/>
        </w:rPr>
        <w:t>P L N Á    M O C</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85174A" w:rsidRPr="0085174A" w14:paraId="12BF3350" w14:textId="77777777" w:rsidTr="0017078E">
        <w:trPr>
          <w:trHeight w:val="247"/>
        </w:trPr>
        <w:tc>
          <w:tcPr>
            <w:tcW w:w="9606" w:type="dxa"/>
          </w:tcPr>
          <w:p w14:paraId="789BF97D" w14:textId="77777777" w:rsidR="0085174A" w:rsidRPr="0085174A" w:rsidRDefault="0085174A" w:rsidP="0017078E">
            <w:pPr>
              <w:pStyle w:val="Default"/>
              <w:jc w:val="both"/>
              <w:rPr>
                <w:sz w:val="22"/>
                <w:szCs w:val="22"/>
              </w:rPr>
            </w:pPr>
          </w:p>
        </w:tc>
      </w:tr>
    </w:tbl>
    <w:p w14:paraId="4C204420" w14:textId="77777777" w:rsidR="0085174A" w:rsidRPr="0085174A" w:rsidRDefault="0085174A" w:rsidP="0085174A">
      <w:pPr>
        <w:overflowPunct w:val="0"/>
        <w:autoSpaceDE w:val="0"/>
        <w:autoSpaceDN w:val="0"/>
        <w:adjustRightInd w:val="0"/>
        <w:spacing w:line="276" w:lineRule="auto"/>
        <w:ind w:left="360"/>
        <w:jc w:val="both"/>
        <w:textAlignment w:val="baseline"/>
        <w:rPr>
          <w:rFonts w:cs="Arial"/>
          <w:b/>
          <w:sz w:val="22"/>
          <w:szCs w:val="22"/>
        </w:rPr>
      </w:pPr>
      <w:r w:rsidRPr="0085174A">
        <w:rPr>
          <w:rFonts w:cs="Arial"/>
          <w:b/>
          <w:sz w:val="22"/>
          <w:szCs w:val="22"/>
        </w:rPr>
        <w:t>Česká republika - Státní pozemkový úřad</w:t>
      </w:r>
    </w:p>
    <w:p w14:paraId="0CE26515" w14:textId="77777777" w:rsidR="0085174A" w:rsidRPr="0085174A" w:rsidRDefault="0085174A" w:rsidP="0085174A">
      <w:pPr>
        <w:overflowPunct w:val="0"/>
        <w:autoSpaceDE w:val="0"/>
        <w:autoSpaceDN w:val="0"/>
        <w:adjustRightInd w:val="0"/>
        <w:spacing w:line="276" w:lineRule="auto"/>
        <w:ind w:left="360"/>
        <w:jc w:val="both"/>
        <w:textAlignment w:val="baseline"/>
        <w:rPr>
          <w:rFonts w:cs="Arial"/>
          <w:sz w:val="22"/>
          <w:szCs w:val="22"/>
        </w:rPr>
      </w:pPr>
      <w:r w:rsidRPr="0085174A">
        <w:rPr>
          <w:rFonts w:cs="Arial"/>
          <w:sz w:val="22"/>
          <w:szCs w:val="22"/>
        </w:rPr>
        <w:t xml:space="preserve">Sídlo: Husinecká 1024/11a, 130 00 Praha 3 </w:t>
      </w:r>
    </w:p>
    <w:p w14:paraId="644C87DB" w14:textId="77777777" w:rsidR="0085174A" w:rsidRPr="0085174A" w:rsidRDefault="0085174A" w:rsidP="0085174A">
      <w:pPr>
        <w:overflowPunct w:val="0"/>
        <w:autoSpaceDE w:val="0"/>
        <w:autoSpaceDN w:val="0"/>
        <w:adjustRightInd w:val="0"/>
        <w:spacing w:line="276" w:lineRule="auto"/>
        <w:ind w:left="2124" w:hanging="1764"/>
        <w:jc w:val="both"/>
        <w:textAlignment w:val="baseline"/>
        <w:rPr>
          <w:rFonts w:cs="Arial"/>
          <w:b/>
          <w:sz w:val="22"/>
          <w:szCs w:val="22"/>
        </w:rPr>
      </w:pPr>
      <w:r w:rsidRPr="0085174A">
        <w:rPr>
          <w:rFonts w:cs="Arial"/>
          <w:b/>
          <w:sz w:val="22"/>
          <w:szCs w:val="22"/>
        </w:rPr>
        <w:t>Krajský pozemkový úřad pro Středočeský kraj a hl. město Praha</w:t>
      </w:r>
    </w:p>
    <w:p w14:paraId="6704C35C" w14:textId="77777777" w:rsidR="0085174A" w:rsidRPr="0085174A" w:rsidRDefault="0085174A" w:rsidP="0085174A">
      <w:pPr>
        <w:overflowPunct w:val="0"/>
        <w:autoSpaceDE w:val="0"/>
        <w:autoSpaceDN w:val="0"/>
        <w:adjustRightInd w:val="0"/>
        <w:spacing w:line="276" w:lineRule="auto"/>
        <w:jc w:val="both"/>
        <w:textAlignment w:val="baseline"/>
        <w:rPr>
          <w:rFonts w:cs="Arial"/>
          <w:bCs/>
          <w:snapToGrid w:val="0"/>
          <w:sz w:val="22"/>
          <w:szCs w:val="22"/>
          <w:highlight w:val="yellow"/>
        </w:rPr>
      </w:pPr>
      <w:r w:rsidRPr="0085174A">
        <w:rPr>
          <w:rFonts w:cs="Arial"/>
          <w:b/>
          <w:sz w:val="22"/>
          <w:szCs w:val="22"/>
        </w:rPr>
        <w:t xml:space="preserve">      Pobočka Beroun</w:t>
      </w:r>
    </w:p>
    <w:p w14:paraId="3CC7825B" w14:textId="77777777" w:rsidR="0085174A" w:rsidRPr="0085174A" w:rsidRDefault="0085174A" w:rsidP="0085174A">
      <w:pPr>
        <w:overflowPunct w:val="0"/>
        <w:autoSpaceDE w:val="0"/>
        <w:autoSpaceDN w:val="0"/>
        <w:adjustRightInd w:val="0"/>
        <w:spacing w:line="276" w:lineRule="auto"/>
        <w:jc w:val="both"/>
        <w:textAlignment w:val="baseline"/>
        <w:rPr>
          <w:rFonts w:cs="Arial"/>
          <w:sz w:val="22"/>
          <w:szCs w:val="22"/>
        </w:rPr>
      </w:pPr>
      <w:r w:rsidRPr="0085174A">
        <w:rPr>
          <w:rFonts w:cs="Arial"/>
          <w:b/>
          <w:bCs/>
          <w:sz w:val="22"/>
          <w:szCs w:val="22"/>
        </w:rPr>
        <w:t xml:space="preserve">      </w:t>
      </w:r>
      <w:r w:rsidRPr="0085174A">
        <w:rPr>
          <w:rFonts w:cs="Arial"/>
          <w:sz w:val="22"/>
          <w:szCs w:val="22"/>
        </w:rPr>
        <w:t>Adresa: Pod Hájem 324, 267 01 Králův Dvůr</w:t>
      </w:r>
    </w:p>
    <w:p w14:paraId="4CE0A00B" w14:textId="77777777" w:rsidR="0085174A" w:rsidRPr="0085174A" w:rsidRDefault="0085174A" w:rsidP="0085174A">
      <w:pPr>
        <w:overflowPunct w:val="0"/>
        <w:autoSpaceDE w:val="0"/>
        <w:autoSpaceDN w:val="0"/>
        <w:adjustRightInd w:val="0"/>
        <w:spacing w:line="276" w:lineRule="auto"/>
        <w:ind w:left="284" w:hanging="284"/>
        <w:jc w:val="both"/>
        <w:textAlignment w:val="baseline"/>
        <w:rPr>
          <w:rFonts w:cs="Arial"/>
          <w:sz w:val="22"/>
          <w:szCs w:val="22"/>
        </w:rPr>
      </w:pPr>
      <w:r w:rsidRPr="0085174A">
        <w:rPr>
          <w:rFonts w:cs="Arial"/>
          <w:sz w:val="22"/>
          <w:szCs w:val="22"/>
        </w:rPr>
        <w:tab/>
      </w:r>
      <w:r w:rsidRPr="0085174A">
        <w:rPr>
          <w:rFonts w:cs="Arial"/>
          <w:sz w:val="22"/>
          <w:szCs w:val="22"/>
        </w:rPr>
        <w:tab/>
      </w:r>
      <w:r w:rsidRPr="0085174A">
        <w:rPr>
          <w:rFonts w:cs="Arial"/>
          <w:sz w:val="22"/>
          <w:szCs w:val="22"/>
        </w:rPr>
        <w:tab/>
      </w:r>
      <w:r w:rsidRPr="0085174A">
        <w:rPr>
          <w:rFonts w:cs="Arial"/>
          <w:sz w:val="22"/>
          <w:szCs w:val="22"/>
        </w:rPr>
        <w:tab/>
      </w:r>
      <w:r w:rsidRPr="0085174A">
        <w:rPr>
          <w:rFonts w:cs="Arial"/>
          <w:sz w:val="22"/>
          <w:szCs w:val="22"/>
        </w:rPr>
        <w:tab/>
      </w:r>
      <w:r w:rsidRPr="0085174A">
        <w:rPr>
          <w:rFonts w:cs="Arial"/>
          <w:sz w:val="22"/>
          <w:szCs w:val="22"/>
        </w:rPr>
        <w:tab/>
      </w:r>
      <w:r w:rsidRPr="0085174A">
        <w:rPr>
          <w:rFonts w:cs="Arial"/>
          <w:sz w:val="22"/>
          <w:szCs w:val="22"/>
        </w:rPr>
        <w:tab/>
      </w:r>
      <w:r w:rsidRPr="0085174A">
        <w:rPr>
          <w:rFonts w:cs="Arial"/>
          <w:sz w:val="22"/>
          <w:szCs w:val="22"/>
        </w:rPr>
        <w:tab/>
      </w:r>
      <w:r w:rsidRPr="0085174A">
        <w:rPr>
          <w:rFonts w:cs="Arial"/>
          <w:sz w:val="22"/>
          <w:szCs w:val="22"/>
        </w:rPr>
        <w:tab/>
      </w:r>
    </w:p>
    <w:p w14:paraId="6068AEAB" w14:textId="77777777" w:rsidR="0085174A" w:rsidRPr="0085174A" w:rsidRDefault="0085174A" w:rsidP="0085174A">
      <w:pPr>
        <w:widowControl w:val="0"/>
        <w:tabs>
          <w:tab w:val="left" w:pos="4678"/>
        </w:tabs>
        <w:suppressAutoHyphens/>
        <w:ind w:left="4536" w:hanging="4536"/>
        <w:rPr>
          <w:rFonts w:eastAsia="Lucida Sans Unicode" w:cs="Arial"/>
          <w:sz w:val="22"/>
          <w:szCs w:val="22"/>
        </w:rPr>
      </w:pPr>
      <w:r w:rsidRPr="0085174A">
        <w:rPr>
          <w:rFonts w:eastAsia="Lucida Sans Unicode" w:cs="Arial"/>
          <w:sz w:val="22"/>
          <w:szCs w:val="22"/>
        </w:rPr>
        <w:t xml:space="preserve">      zastoupený:   Andreou Čápovou, vedoucí pobočky, KPÚ pro Středočeský kraj a hl. město </w:t>
      </w:r>
    </w:p>
    <w:p w14:paraId="2B01CCCF" w14:textId="77777777" w:rsidR="0085174A" w:rsidRPr="0085174A" w:rsidRDefault="0085174A" w:rsidP="0085174A">
      <w:pPr>
        <w:widowControl w:val="0"/>
        <w:tabs>
          <w:tab w:val="left" w:pos="4678"/>
        </w:tabs>
        <w:suppressAutoHyphens/>
        <w:ind w:left="4536" w:hanging="4536"/>
        <w:rPr>
          <w:rFonts w:eastAsia="Lucida Sans Unicode" w:cs="Arial"/>
          <w:sz w:val="22"/>
          <w:szCs w:val="22"/>
        </w:rPr>
      </w:pPr>
      <w:r w:rsidRPr="0085174A">
        <w:rPr>
          <w:rFonts w:eastAsia="Lucida Sans Unicode" w:cs="Arial"/>
          <w:sz w:val="22"/>
          <w:szCs w:val="22"/>
        </w:rPr>
        <w:t xml:space="preserve">                            Praha, Pobočka Beroun</w:t>
      </w:r>
    </w:p>
    <w:p w14:paraId="7F1AF03F" w14:textId="77777777" w:rsidR="0085174A" w:rsidRPr="0085174A" w:rsidRDefault="0085174A" w:rsidP="0085174A">
      <w:pPr>
        <w:ind w:right="566"/>
        <w:jc w:val="both"/>
        <w:rPr>
          <w:sz w:val="22"/>
          <w:szCs w:val="22"/>
        </w:rPr>
      </w:pPr>
      <w:r w:rsidRPr="0085174A">
        <w:rPr>
          <w:sz w:val="22"/>
          <w:szCs w:val="22"/>
        </w:rPr>
        <w:tab/>
      </w:r>
      <w:r w:rsidRPr="0085174A">
        <w:rPr>
          <w:sz w:val="22"/>
          <w:szCs w:val="22"/>
        </w:rPr>
        <w:tab/>
      </w:r>
      <w:r w:rsidRPr="0085174A">
        <w:rPr>
          <w:sz w:val="22"/>
          <w:szCs w:val="22"/>
        </w:rPr>
        <w:tab/>
      </w:r>
      <w:r w:rsidRPr="0085174A">
        <w:rPr>
          <w:sz w:val="22"/>
          <w:szCs w:val="22"/>
        </w:rPr>
        <w:tab/>
      </w:r>
      <w:r w:rsidRPr="0085174A">
        <w:rPr>
          <w:sz w:val="22"/>
          <w:szCs w:val="22"/>
        </w:rPr>
        <w:tab/>
      </w:r>
      <w:r w:rsidRPr="0085174A">
        <w:rPr>
          <w:sz w:val="22"/>
          <w:szCs w:val="22"/>
        </w:rPr>
        <w:tab/>
        <w:t xml:space="preserve">   </w:t>
      </w:r>
    </w:p>
    <w:p w14:paraId="477F92ED" w14:textId="1890BFC9" w:rsidR="0085174A" w:rsidRPr="0085174A" w:rsidRDefault="0085174A" w:rsidP="0085174A">
      <w:pPr>
        <w:ind w:right="70"/>
        <w:jc w:val="center"/>
        <w:rPr>
          <w:b/>
          <w:sz w:val="22"/>
          <w:szCs w:val="22"/>
        </w:rPr>
      </w:pPr>
      <w:r w:rsidRPr="0085174A">
        <w:rPr>
          <w:b/>
          <w:sz w:val="22"/>
          <w:szCs w:val="22"/>
        </w:rPr>
        <w:t>z m o c ň u j e   (pověřuje)</w:t>
      </w:r>
    </w:p>
    <w:p w14:paraId="043479A0" w14:textId="77777777" w:rsidR="0085174A" w:rsidRPr="0085174A" w:rsidRDefault="0085174A" w:rsidP="0085174A">
      <w:pPr>
        <w:ind w:right="70"/>
        <w:jc w:val="both"/>
        <w:rPr>
          <w:b/>
          <w:sz w:val="22"/>
          <w:szCs w:val="22"/>
        </w:rPr>
      </w:pPr>
    </w:p>
    <w:p w14:paraId="6C2A9556" w14:textId="77777777" w:rsidR="0085174A" w:rsidRPr="0085174A" w:rsidRDefault="0085174A" w:rsidP="0085174A">
      <w:pPr>
        <w:ind w:right="70"/>
        <w:jc w:val="both"/>
        <w:rPr>
          <w:b/>
          <w:sz w:val="22"/>
          <w:szCs w:val="22"/>
        </w:rPr>
      </w:pPr>
    </w:p>
    <w:p w14:paraId="038C7FED" w14:textId="0D3B427C" w:rsidR="003C0A53" w:rsidRPr="0085174A" w:rsidRDefault="003C0A53" w:rsidP="00803F5F">
      <w:pPr>
        <w:pStyle w:val="Zkladntext3"/>
        <w:tabs>
          <w:tab w:val="left" w:pos="2127"/>
          <w:tab w:val="left" w:pos="4800"/>
        </w:tabs>
        <w:rPr>
          <w:sz w:val="22"/>
          <w:szCs w:val="22"/>
        </w:rPr>
      </w:pPr>
      <w:r w:rsidRPr="0085174A">
        <w:rPr>
          <w:sz w:val="22"/>
          <w:szCs w:val="22"/>
        </w:rPr>
        <w:t xml:space="preserve">společnost: </w:t>
      </w:r>
      <w:r w:rsidRPr="0085174A">
        <w:rPr>
          <w:sz w:val="22"/>
          <w:szCs w:val="22"/>
        </w:rPr>
        <w:tab/>
      </w:r>
      <w:r w:rsidR="00803F5F" w:rsidRPr="00803F5F">
        <w:rPr>
          <w:rFonts w:ascii="Arial" w:hAnsi="Arial" w:cs="Arial"/>
          <w:b/>
          <w:sz w:val="22"/>
          <w:szCs w:val="22"/>
          <w:lang w:val="en-US"/>
        </w:rPr>
        <w:t>SUDOP Project Plzeň a.s.</w:t>
      </w:r>
    </w:p>
    <w:p w14:paraId="401449DD" w14:textId="731B8359" w:rsidR="003C0A53" w:rsidRPr="00D53952" w:rsidRDefault="003C0A53" w:rsidP="003C0A53">
      <w:pPr>
        <w:pStyle w:val="Zkladntext3"/>
        <w:tabs>
          <w:tab w:val="left" w:pos="2127"/>
          <w:tab w:val="left" w:pos="4800"/>
        </w:tabs>
        <w:rPr>
          <w:rFonts w:ascii="Arial" w:hAnsi="Arial" w:cs="Arial"/>
          <w:b/>
          <w:sz w:val="22"/>
          <w:szCs w:val="22"/>
          <w:lang w:val="en-US"/>
        </w:rPr>
      </w:pPr>
      <w:r w:rsidRPr="0085174A">
        <w:rPr>
          <w:sz w:val="22"/>
          <w:szCs w:val="22"/>
        </w:rPr>
        <w:t xml:space="preserve">se sídlem: </w:t>
      </w:r>
      <w:r>
        <w:rPr>
          <w:sz w:val="22"/>
          <w:szCs w:val="22"/>
        </w:rPr>
        <w:tab/>
      </w:r>
      <w:r w:rsidR="00803F5F" w:rsidRPr="00803F5F">
        <w:rPr>
          <w:sz w:val="22"/>
          <w:szCs w:val="22"/>
        </w:rPr>
        <w:t>Plachého 35, 301 00 Plzeň</w:t>
      </w:r>
    </w:p>
    <w:p w14:paraId="2904FB42" w14:textId="3903D932" w:rsidR="003C0A53" w:rsidRPr="0085174A" w:rsidRDefault="003C0A53" w:rsidP="00803F5F">
      <w:pPr>
        <w:pStyle w:val="Zkladntext3"/>
        <w:tabs>
          <w:tab w:val="left" w:pos="2127"/>
          <w:tab w:val="left" w:pos="4800"/>
        </w:tabs>
        <w:rPr>
          <w:sz w:val="22"/>
          <w:szCs w:val="22"/>
        </w:rPr>
      </w:pPr>
      <w:r w:rsidRPr="0085174A">
        <w:rPr>
          <w:sz w:val="22"/>
          <w:szCs w:val="22"/>
        </w:rPr>
        <w:t xml:space="preserve">IČO: </w:t>
      </w:r>
      <w:r w:rsidRPr="0085174A">
        <w:rPr>
          <w:sz w:val="22"/>
          <w:szCs w:val="22"/>
        </w:rPr>
        <w:tab/>
      </w:r>
      <w:r w:rsidR="00803F5F" w:rsidRPr="00DC712D">
        <w:rPr>
          <w:rFonts w:ascii="Arial" w:hAnsi="Arial" w:cs="Arial"/>
          <w:bCs/>
          <w:sz w:val="22"/>
          <w:szCs w:val="22"/>
          <w:lang w:val="en-US"/>
        </w:rPr>
        <w:t>453 59 148</w:t>
      </w:r>
    </w:p>
    <w:p w14:paraId="3F27CA6D" w14:textId="2BB5B810" w:rsidR="003C0A53" w:rsidRPr="00D53952" w:rsidRDefault="003C0A53" w:rsidP="003C0A53">
      <w:pPr>
        <w:pStyle w:val="Zkladntext3"/>
        <w:tabs>
          <w:tab w:val="left" w:pos="2127"/>
          <w:tab w:val="left" w:pos="4800"/>
        </w:tabs>
        <w:rPr>
          <w:rFonts w:ascii="Arial" w:hAnsi="Arial" w:cs="Arial"/>
          <w:b/>
          <w:sz w:val="22"/>
          <w:szCs w:val="22"/>
          <w:lang w:val="en-US"/>
        </w:rPr>
      </w:pPr>
      <w:r w:rsidRPr="0085174A">
        <w:rPr>
          <w:sz w:val="22"/>
          <w:szCs w:val="22"/>
        </w:rPr>
        <w:t xml:space="preserve">Zastoupená: </w:t>
      </w:r>
      <w:r>
        <w:rPr>
          <w:sz w:val="22"/>
          <w:szCs w:val="22"/>
        </w:rPr>
        <w:tab/>
      </w:r>
      <w:r w:rsidR="00DC712D" w:rsidRPr="00DC712D">
        <w:rPr>
          <w:sz w:val="22"/>
          <w:szCs w:val="22"/>
        </w:rPr>
        <w:t>MUDr. Jindřich Sitta</w:t>
      </w:r>
    </w:p>
    <w:p w14:paraId="6381A356" w14:textId="77777777" w:rsidR="0085174A" w:rsidRPr="0085174A" w:rsidRDefault="0085174A" w:rsidP="0085174A">
      <w:pPr>
        <w:ind w:right="70"/>
        <w:jc w:val="both"/>
        <w:rPr>
          <w:sz w:val="22"/>
          <w:szCs w:val="22"/>
        </w:rPr>
      </w:pPr>
    </w:p>
    <w:p w14:paraId="7F640576" w14:textId="77777777" w:rsidR="0085174A" w:rsidRPr="0085174A" w:rsidRDefault="0085174A" w:rsidP="0085174A">
      <w:pPr>
        <w:ind w:right="70"/>
        <w:jc w:val="both"/>
        <w:rPr>
          <w:sz w:val="22"/>
          <w:szCs w:val="22"/>
        </w:rPr>
      </w:pPr>
      <w:r w:rsidRPr="0085174A">
        <w:rPr>
          <w:sz w:val="22"/>
          <w:szCs w:val="22"/>
        </w:rPr>
        <w:t xml:space="preserve">  </w:t>
      </w:r>
    </w:p>
    <w:p w14:paraId="3B327D4C" w14:textId="77777777" w:rsidR="0085174A" w:rsidRPr="0085174A" w:rsidRDefault="0085174A" w:rsidP="0085174A">
      <w:pPr>
        <w:ind w:right="70"/>
        <w:jc w:val="both"/>
        <w:rPr>
          <w:sz w:val="22"/>
          <w:szCs w:val="22"/>
        </w:rPr>
      </w:pPr>
    </w:p>
    <w:p w14:paraId="1AFDA926" w14:textId="5E8D0DB6" w:rsidR="0085174A" w:rsidRPr="0085174A" w:rsidRDefault="0085174A" w:rsidP="003C0A53">
      <w:pPr>
        <w:autoSpaceDE w:val="0"/>
        <w:autoSpaceDN w:val="0"/>
        <w:adjustRightInd w:val="0"/>
        <w:rPr>
          <w:rFonts w:ascii="Arial" w:hAnsi="Arial" w:cs="Arial"/>
          <w:b/>
          <w:sz w:val="22"/>
          <w:szCs w:val="22"/>
          <w:lang w:val="en-US"/>
        </w:rPr>
      </w:pPr>
      <w:r w:rsidRPr="0085174A">
        <w:rPr>
          <w:sz w:val="22"/>
          <w:szCs w:val="22"/>
        </w:rPr>
        <w:t xml:space="preserve">k zastupování ČR - Státního pozemkového úřadu ve věci zajišťování </w:t>
      </w:r>
      <w:r w:rsidRPr="0085174A">
        <w:rPr>
          <w:b/>
          <w:sz w:val="22"/>
          <w:szCs w:val="22"/>
        </w:rPr>
        <w:t>autorského dozoru projektanta</w:t>
      </w:r>
      <w:r w:rsidRPr="0085174A">
        <w:rPr>
          <w:bCs/>
          <w:sz w:val="22"/>
          <w:szCs w:val="22"/>
        </w:rPr>
        <w:t xml:space="preserve"> dle smlouvy o dílo</w:t>
      </w:r>
      <w:r w:rsidRPr="0085174A">
        <w:rPr>
          <w:sz w:val="22"/>
          <w:szCs w:val="22"/>
        </w:rPr>
        <w:t xml:space="preserve"> uzavřené pod č. j. </w:t>
      </w:r>
      <w:r w:rsidR="00DC712D" w:rsidRPr="00DC712D">
        <w:rPr>
          <w:b/>
          <w:sz w:val="22"/>
          <w:szCs w:val="22"/>
          <w:lang w:val="en-US"/>
        </w:rPr>
        <w:t xml:space="preserve">SPU 249507/2025 </w:t>
      </w:r>
      <w:r w:rsidRPr="0085174A">
        <w:rPr>
          <w:sz w:val="22"/>
          <w:szCs w:val="22"/>
        </w:rPr>
        <w:t xml:space="preserve">mezi Státním pozemkovým úřadem jako objednatelem a společností </w:t>
      </w:r>
      <w:r w:rsidR="00DC712D" w:rsidRPr="00DC712D">
        <w:rPr>
          <w:b/>
          <w:sz w:val="22"/>
          <w:szCs w:val="22"/>
          <w:lang w:val="en-US"/>
        </w:rPr>
        <w:t>SUDOP Project Plzeň a.s.</w:t>
      </w:r>
      <w:r w:rsidR="00DC712D">
        <w:rPr>
          <w:b/>
          <w:sz w:val="22"/>
          <w:szCs w:val="22"/>
          <w:lang w:val="en-US"/>
        </w:rPr>
        <w:t xml:space="preserve"> </w:t>
      </w:r>
      <w:r w:rsidR="004145DB" w:rsidRPr="0085174A">
        <w:rPr>
          <w:sz w:val="22"/>
          <w:szCs w:val="22"/>
        </w:rPr>
        <w:t>jako</w:t>
      </w:r>
      <w:r w:rsidRPr="0085174A">
        <w:rPr>
          <w:sz w:val="22"/>
          <w:szCs w:val="22"/>
        </w:rPr>
        <w:t xml:space="preserve"> zhotovitelem</w:t>
      </w:r>
      <w:r w:rsidR="003C0A53">
        <w:rPr>
          <w:sz w:val="22"/>
          <w:szCs w:val="22"/>
        </w:rPr>
        <w:t xml:space="preserve"> </w:t>
      </w:r>
      <w:r w:rsidRPr="0085174A">
        <w:rPr>
          <w:sz w:val="22"/>
          <w:szCs w:val="22"/>
        </w:rPr>
        <w:t xml:space="preserve"> </w:t>
      </w:r>
      <w:r w:rsidRPr="0085174A">
        <w:rPr>
          <w:b/>
          <w:bCs/>
          <w:sz w:val="22"/>
          <w:szCs w:val="22"/>
        </w:rPr>
        <w:t>„</w:t>
      </w:r>
      <w:r w:rsidR="003C0A53" w:rsidRPr="003C0A53">
        <w:rPr>
          <w:rFonts w:ascii="Arial" w:hAnsi="Arial" w:cs="Arial"/>
          <w:b/>
          <w:bCs/>
          <w:sz w:val="22"/>
          <w:szCs w:val="22"/>
        </w:rPr>
        <w:t>Rekonstrukce polní cesty VC 10-R a novostavba polní cesty VC4-R, otevřeného příkopu OP1 a dalších VHO  v k.ú. Podluhy</w:t>
      </w:r>
      <w:r w:rsidR="003C0A53">
        <w:rPr>
          <w:b/>
          <w:bCs/>
          <w:snapToGrid w:val="0"/>
          <w:sz w:val="22"/>
          <w:szCs w:val="22"/>
          <w:lang w:val="en-US"/>
        </w:rPr>
        <w:t xml:space="preserve"> </w:t>
      </w:r>
      <w:r w:rsidR="003B03AD">
        <w:rPr>
          <w:b/>
          <w:bCs/>
          <w:snapToGrid w:val="0"/>
          <w:sz w:val="22"/>
          <w:szCs w:val="22"/>
          <w:lang w:val="en-US"/>
        </w:rPr>
        <w:t>II</w:t>
      </w:r>
      <w:r w:rsidRPr="0085174A">
        <w:rPr>
          <w:b/>
          <w:bCs/>
          <w:sz w:val="22"/>
          <w:szCs w:val="22"/>
        </w:rPr>
        <w:t xml:space="preserve"> </w:t>
      </w:r>
      <w:r w:rsidRPr="0085174A">
        <w:rPr>
          <w:sz w:val="22"/>
          <w:szCs w:val="22"/>
        </w:rPr>
        <w:t>v rozsahu čl. II a čl. III této smlouvy.</w:t>
      </w:r>
    </w:p>
    <w:p w14:paraId="104ED6CC" w14:textId="77777777" w:rsidR="0085174A" w:rsidRPr="0085174A" w:rsidRDefault="0085174A" w:rsidP="0085174A">
      <w:pPr>
        <w:autoSpaceDE w:val="0"/>
        <w:autoSpaceDN w:val="0"/>
        <w:jc w:val="both"/>
        <w:rPr>
          <w:rFonts w:ascii="Arial" w:hAnsi="Arial" w:cs="Arial"/>
          <w:b/>
          <w:sz w:val="22"/>
          <w:szCs w:val="22"/>
          <w:lang w:val="en-US"/>
        </w:rPr>
      </w:pPr>
    </w:p>
    <w:p w14:paraId="3B93083B" w14:textId="77777777" w:rsidR="0085174A" w:rsidRPr="0085174A" w:rsidRDefault="0085174A" w:rsidP="0085174A">
      <w:pPr>
        <w:ind w:right="70"/>
        <w:jc w:val="both"/>
        <w:rPr>
          <w:i/>
          <w:color w:val="FF0000"/>
          <w:sz w:val="22"/>
          <w:szCs w:val="22"/>
        </w:rPr>
      </w:pPr>
      <w:r w:rsidRPr="0085174A">
        <w:rPr>
          <w:sz w:val="22"/>
          <w:szCs w:val="22"/>
        </w:rPr>
        <w:t xml:space="preserve">    .</w:t>
      </w:r>
    </w:p>
    <w:p w14:paraId="12AF9B26" w14:textId="77777777" w:rsidR="0085174A" w:rsidRPr="0085174A" w:rsidRDefault="0085174A" w:rsidP="0085174A">
      <w:pPr>
        <w:ind w:right="70"/>
        <w:jc w:val="both"/>
        <w:rPr>
          <w:sz w:val="22"/>
          <w:szCs w:val="22"/>
        </w:rPr>
      </w:pPr>
    </w:p>
    <w:p w14:paraId="75DFC0DE" w14:textId="77777777" w:rsidR="0085174A" w:rsidRPr="0085174A" w:rsidRDefault="0085174A" w:rsidP="0085174A">
      <w:pPr>
        <w:ind w:right="70"/>
        <w:jc w:val="both"/>
        <w:rPr>
          <w:i/>
          <w:sz w:val="22"/>
          <w:szCs w:val="22"/>
        </w:rPr>
      </w:pPr>
      <w:r w:rsidRPr="0085174A">
        <w:rPr>
          <w:sz w:val="22"/>
          <w:szCs w:val="22"/>
        </w:rPr>
        <w:t>V rámci této plné moci je zmocněnec oprávněn:</w:t>
      </w:r>
    </w:p>
    <w:p w14:paraId="23F6EA1A" w14:textId="77777777" w:rsidR="0085174A" w:rsidRPr="0085174A" w:rsidRDefault="0085174A" w:rsidP="0085174A">
      <w:pPr>
        <w:tabs>
          <w:tab w:val="left" w:pos="360"/>
        </w:tabs>
        <w:ind w:right="70"/>
        <w:jc w:val="both"/>
        <w:rPr>
          <w:sz w:val="22"/>
          <w:szCs w:val="22"/>
        </w:rPr>
      </w:pPr>
    </w:p>
    <w:p w14:paraId="527FBF2F"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 xml:space="preserve">účastnit se předání a převzetí staveniště zhotovitelem stavby </w:t>
      </w:r>
      <w:r w:rsidRPr="0085174A">
        <w:rPr>
          <w:sz w:val="22"/>
          <w:szCs w:val="22"/>
        </w:rPr>
        <w:t>specifikované v čl. II. odst. 2 této smlouvy</w:t>
      </w:r>
      <w:r w:rsidRPr="0085174A">
        <w:rPr>
          <w:bCs/>
          <w:sz w:val="22"/>
          <w:szCs w:val="22"/>
        </w:rPr>
        <w:t>, přičemž kontroluje, zda skutečnosti známé v době předání staveniště odpovídají předpokladům, podle kterých byla vypracována projektová dokumentace,</w:t>
      </w:r>
    </w:p>
    <w:p w14:paraId="09D662D1"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 xml:space="preserve">dohlížet na soulad zhotovované stavby s projektovou dokumentací ověřenou ve stavebním řízení, která je podkladem pro jeho činnost, sledovat a kontrolovat postup výstavby     ve vztahu k dokumentaci, </w:t>
      </w:r>
    </w:p>
    <w:p w14:paraId="00999F42"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sledovat postup výstavby z technického hlediska a z hlediska časového plánu výstavby</w:t>
      </w:r>
    </w:p>
    <w:p w14:paraId="207F445A"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 xml:space="preserve">účastnit se bezodkladně na výzvu objednatele či zhotovitele stavby kontrolních dnů, zásadních zkoušek a měření a vydávat stanoviska k jejich výsledkům, </w:t>
      </w:r>
    </w:p>
    <w:p w14:paraId="4D6DEBF7"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podávat nutná vysvětlení k dokumentaci stavby, která je podkladem pro výkon autorského dozoru a spolupracovat při odstraňování důsledků nedostatků, zjištěných v této dokumentaci,</w:t>
      </w:r>
    </w:p>
    <w:p w14:paraId="0D023BB6"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podávat vyjádření k požadavkům na větší množství výrobků a výkonů oproti projektové dokumentaci</w:t>
      </w:r>
    </w:p>
    <w:p w14:paraId="29B9702A"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navrhovat změny a odchylky ke zlepšení řešení projektu, vznikající ve fázi realizace projektu,</w:t>
      </w:r>
    </w:p>
    <w:p w14:paraId="4A10B3D4"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 xml:space="preserve">posuzovat návrhy na změny stavby, na odchylky od schválené projektové dokumentace, které byly vyvolány vlivem okolností vzniklých v průběhu realizace díla, </w:t>
      </w:r>
    </w:p>
    <w:p w14:paraId="7DCFAB2C"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lastRenderedPageBreak/>
        <w:t>na žádost objednatele provádět posouzení a odsouhlasení případných návrhů zhotovitele stavby na změny schválené projektové dokumentace a na odchylky od ní, které byly vyvolány vlivem okolností vzniklých v průběhu realizace díla,</w:t>
      </w:r>
    </w:p>
    <w:p w14:paraId="22E6AB0D" w14:textId="77777777" w:rsidR="0085174A" w:rsidRPr="0085174A" w:rsidRDefault="0085174A" w:rsidP="0085174A">
      <w:pPr>
        <w:pStyle w:val="Zkladntext3"/>
        <w:numPr>
          <w:ilvl w:val="0"/>
          <w:numId w:val="41"/>
        </w:numPr>
        <w:overflowPunct w:val="0"/>
        <w:autoSpaceDE w:val="0"/>
        <w:autoSpaceDN w:val="0"/>
        <w:adjustRightInd w:val="0"/>
        <w:jc w:val="left"/>
        <w:rPr>
          <w:bCs/>
          <w:sz w:val="22"/>
          <w:szCs w:val="22"/>
        </w:rPr>
      </w:pPr>
      <w:r w:rsidRPr="0085174A">
        <w:rPr>
          <w:bCs/>
          <w:sz w:val="22"/>
          <w:szCs w:val="22"/>
        </w:rPr>
        <w:t xml:space="preserve">účastnit se vybraných  kontrolních dnů v minimálním rozsahu stanoveným ve stavebním povolení </w:t>
      </w:r>
    </w:p>
    <w:p w14:paraId="063CD324"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spolupracovat  s   ostatními  partnery (objednatel,  zhotovitel  stavby,  technický  dozor stavebníka, koordinátor bezpečnosti práce) při operativním řešení problémů vzniklých na stavbě,</w:t>
      </w:r>
    </w:p>
    <w:p w14:paraId="667CAF24"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 xml:space="preserve">sledovat dodržování podmínek pro stavbu tak, jak jsou určeny stavebním povolením  a stanovisky dotčených účastníků výstavby, která jsou ve stavebním povolení stanovena jako závazná, </w:t>
      </w:r>
    </w:p>
    <w:p w14:paraId="5857F894"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 xml:space="preserve">svá zjištění, požadavky a návrhy zaznamenávat do stavebního deníku, </w:t>
      </w:r>
    </w:p>
    <w:p w14:paraId="41E83350"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aktivně se zúčastnit přebírání stavby objednatelem od zhotovitele stavby</w:t>
      </w:r>
      <w:r w:rsidRPr="0085174A">
        <w:rPr>
          <w:sz w:val="22"/>
          <w:szCs w:val="22"/>
        </w:rPr>
        <w:t xml:space="preserve"> specifikované v čl. II. odst. 2. této smlouvy</w:t>
      </w:r>
      <w:r w:rsidRPr="0085174A">
        <w:rPr>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 </w:t>
      </w:r>
    </w:p>
    <w:p w14:paraId="04054CF9"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aktivně se účastnit kolaudace a při kontrole odstranění kolaudačních závad,</w:t>
      </w:r>
    </w:p>
    <w:p w14:paraId="5A6695D1" w14:textId="77777777"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odsouhlasovat dokumentaci skutečného provedení stavby,</w:t>
      </w:r>
    </w:p>
    <w:p w14:paraId="2C8E56F5" w14:textId="05798C65" w:rsidR="0085174A" w:rsidRPr="0085174A" w:rsidRDefault="0085174A" w:rsidP="0085174A">
      <w:pPr>
        <w:pStyle w:val="Zkladntext3"/>
        <w:numPr>
          <w:ilvl w:val="0"/>
          <w:numId w:val="41"/>
        </w:numPr>
        <w:overflowPunct w:val="0"/>
        <w:autoSpaceDE w:val="0"/>
        <w:autoSpaceDN w:val="0"/>
        <w:adjustRightInd w:val="0"/>
        <w:rPr>
          <w:bCs/>
          <w:sz w:val="22"/>
          <w:szCs w:val="22"/>
        </w:rPr>
      </w:pPr>
      <w:r w:rsidRPr="0085174A">
        <w:rPr>
          <w:bCs/>
          <w:sz w:val="22"/>
          <w:szCs w:val="22"/>
        </w:rPr>
        <w:t>po dokončení stavby zhotovitel vyhotoví zprávu o souladu zhotovené stavby s ověřenou projektovou dokumentací.</w:t>
      </w:r>
    </w:p>
    <w:p w14:paraId="6BAABB49" w14:textId="77777777" w:rsidR="0085174A" w:rsidRPr="0085174A" w:rsidRDefault="0085174A" w:rsidP="0085174A">
      <w:pPr>
        <w:ind w:right="70"/>
        <w:jc w:val="both"/>
        <w:rPr>
          <w:sz w:val="22"/>
          <w:szCs w:val="22"/>
        </w:rPr>
      </w:pPr>
    </w:p>
    <w:p w14:paraId="0FDFC7E6" w14:textId="77777777" w:rsidR="0085174A" w:rsidRPr="0085174A" w:rsidRDefault="0085174A" w:rsidP="0085174A">
      <w:pPr>
        <w:ind w:left="1843"/>
        <w:jc w:val="both"/>
        <w:rPr>
          <w:sz w:val="22"/>
          <w:szCs w:val="22"/>
        </w:rPr>
      </w:pPr>
    </w:p>
    <w:p w14:paraId="17047715" w14:textId="77777777" w:rsidR="0085174A" w:rsidRPr="0085174A" w:rsidRDefault="0085174A" w:rsidP="0085174A">
      <w:pPr>
        <w:ind w:right="70"/>
        <w:jc w:val="both"/>
        <w:rPr>
          <w:sz w:val="22"/>
          <w:szCs w:val="22"/>
        </w:rPr>
      </w:pPr>
    </w:p>
    <w:p w14:paraId="215920C5" w14:textId="77777777" w:rsidR="0085174A" w:rsidRPr="0085174A" w:rsidRDefault="0085174A" w:rsidP="0085174A">
      <w:pPr>
        <w:ind w:right="70"/>
        <w:jc w:val="both"/>
        <w:rPr>
          <w:sz w:val="22"/>
          <w:szCs w:val="22"/>
        </w:rPr>
      </w:pPr>
    </w:p>
    <w:p w14:paraId="734AEB9F" w14:textId="77777777" w:rsidR="0085174A" w:rsidRPr="0085174A" w:rsidRDefault="0085174A" w:rsidP="0085174A">
      <w:pPr>
        <w:ind w:right="70"/>
        <w:jc w:val="both"/>
        <w:rPr>
          <w:sz w:val="22"/>
          <w:szCs w:val="22"/>
        </w:rPr>
      </w:pPr>
      <w:r w:rsidRPr="0085174A">
        <w:rPr>
          <w:sz w:val="22"/>
          <w:szCs w:val="22"/>
        </w:rPr>
        <w:t>Tato plná moc je platná ode dne jejího udělení a končí splněním předmětu výše uvedené smlouvy o dílo; je vyhotovena ve třech stejnopisech, z nichž jeden je založen u zmocnitele.</w:t>
      </w:r>
    </w:p>
    <w:p w14:paraId="1C3E2C99" w14:textId="77777777" w:rsidR="0085174A" w:rsidRPr="0085174A" w:rsidRDefault="0085174A" w:rsidP="0085174A">
      <w:pPr>
        <w:ind w:right="70"/>
        <w:jc w:val="both"/>
        <w:rPr>
          <w:sz w:val="22"/>
          <w:szCs w:val="22"/>
        </w:rPr>
      </w:pPr>
    </w:p>
    <w:p w14:paraId="1841AA8C" w14:textId="44D7BFA6" w:rsidR="0085174A" w:rsidRPr="0085174A" w:rsidRDefault="0085174A" w:rsidP="0085174A">
      <w:pPr>
        <w:ind w:right="70"/>
        <w:jc w:val="both"/>
        <w:rPr>
          <w:sz w:val="22"/>
          <w:szCs w:val="22"/>
        </w:rPr>
      </w:pPr>
      <w:r w:rsidRPr="0085174A">
        <w:rPr>
          <w:sz w:val="22"/>
          <w:szCs w:val="22"/>
        </w:rPr>
        <w:t xml:space="preserve">V Králově Dvoře dne </w:t>
      </w:r>
      <w:r w:rsidR="003B03AD">
        <w:rPr>
          <w:sz w:val="22"/>
          <w:szCs w:val="22"/>
        </w:rPr>
        <w:t>dle el. podpisu</w:t>
      </w:r>
      <w:r w:rsidR="00AC26E9">
        <w:rPr>
          <w:sz w:val="22"/>
          <w:szCs w:val="22"/>
        </w:rPr>
        <w:t xml:space="preserve"> (4.7.2025)</w:t>
      </w:r>
    </w:p>
    <w:p w14:paraId="2A3882D8" w14:textId="3D23B809" w:rsidR="0085174A" w:rsidRPr="00DC712D" w:rsidRDefault="00DC712D" w:rsidP="0085174A">
      <w:pPr>
        <w:ind w:right="70"/>
        <w:jc w:val="both"/>
        <w:rPr>
          <w:i/>
          <w:iCs/>
          <w:sz w:val="22"/>
          <w:szCs w:val="22"/>
        </w:rPr>
      </w:pPr>
      <w:r>
        <w:rPr>
          <w:sz w:val="22"/>
          <w:szCs w:val="22"/>
        </w:rPr>
        <w:tab/>
      </w:r>
      <w:r>
        <w:rPr>
          <w:sz w:val="22"/>
          <w:szCs w:val="22"/>
        </w:rPr>
        <w:tab/>
      </w:r>
      <w:r>
        <w:rPr>
          <w:sz w:val="22"/>
          <w:szCs w:val="22"/>
        </w:rPr>
        <w:tab/>
      </w:r>
      <w:r>
        <w:rPr>
          <w:sz w:val="22"/>
          <w:szCs w:val="22"/>
        </w:rPr>
        <w:tab/>
      </w:r>
      <w:r>
        <w:rPr>
          <w:sz w:val="22"/>
          <w:szCs w:val="22"/>
        </w:rPr>
        <w:tab/>
      </w:r>
      <w:r w:rsidRPr="00DC712D">
        <w:rPr>
          <w:i/>
          <w:iCs/>
          <w:sz w:val="22"/>
          <w:szCs w:val="22"/>
        </w:rPr>
        <w:t xml:space="preserve">    „elektronicky podepsáno “</w:t>
      </w:r>
    </w:p>
    <w:p w14:paraId="550064F8" w14:textId="77777777" w:rsidR="0085174A" w:rsidRPr="0085174A" w:rsidRDefault="0085174A" w:rsidP="0085174A">
      <w:pPr>
        <w:ind w:right="70"/>
        <w:jc w:val="both"/>
        <w:rPr>
          <w:sz w:val="22"/>
          <w:szCs w:val="22"/>
        </w:rPr>
      </w:pPr>
    </w:p>
    <w:p w14:paraId="0B2E6965" w14:textId="77777777" w:rsidR="0085174A" w:rsidRPr="0085174A" w:rsidRDefault="0085174A" w:rsidP="0085174A">
      <w:pPr>
        <w:ind w:left="2124" w:firstLine="708"/>
        <w:jc w:val="both"/>
        <w:rPr>
          <w:sz w:val="22"/>
          <w:szCs w:val="22"/>
        </w:rPr>
      </w:pPr>
      <w:r w:rsidRPr="0085174A">
        <w:rPr>
          <w:sz w:val="22"/>
          <w:szCs w:val="22"/>
        </w:rPr>
        <w:t>…………………………………………………..</w:t>
      </w:r>
    </w:p>
    <w:p w14:paraId="0E8DFF5E" w14:textId="77777777" w:rsidR="0085174A" w:rsidRPr="0085174A" w:rsidRDefault="0085174A" w:rsidP="0085174A">
      <w:pPr>
        <w:ind w:left="3540"/>
        <w:jc w:val="both"/>
        <w:rPr>
          <w:sz w:val="22"/>
          <w:szCs w:val="22"/>
        </w:rPr>
      </w:pPr>
      <w:r w:rsidRPr="0085174A">
        <w:rPr>
          <w:sz w:val="22"/>
          <w:szCs w:val="22"/>
        </w:rPr>
        <w:t xml:space="preserve">   </w:t>
      </w:r>
      <w:r w:rsidRPr="0085174A">
        <w:rPr>
          <w:i/>
          <w:sz w:val="22"/>
          <w:szCs w:val="22"/>
        </w:rPr>
        <w:t xml:space="preserve">Andrea Čápová, vedoucí Pobočky Beroun </w:t>
      </w:r>
    </w:p>
    <w:p w14:paraId="788A6B0C" w14:textId="77777777" w:rsidR="0085174A" w:rsidRPr="0085174A" w:rsidRDefault="0085174A" w:rsidP="0085174A">
      <w:pPr>
        <w:pStyle w:val="Zkladntext31"/>
        <w:rPr>
          <w:sz w:val="22"/>
          <w:szCs w:val="22"/>
        </w:rPr>
      </w:pPr>
    </w:p>
    <w:p w14:paraId="7139AA83" w14:textId="77777777" w:rsidR="0085174A" w:rsidRPr="0085174A" w:rsidRDefault="0085174A" w:rsidP="0085174A">
      <w:pPr>
        <w:pStyle w:val="Zkladntext31"/>
        <w:rPr>
          <w:sz w:val="22"/>
          <w:szCs w:val="22"/>
        </w:rPr>
      </w:pPr>
    </w:p>
    <w:p w14:paraId="4C4F46DF" w14:textId="1786839F" w:rsidR="0085174A" w:rsidRDefault="0085174A" w:rsidP="0085174A">
      <w:pPr>
        <w:pStyle w:val="Zkladntext31"/>
        <w:rPr>
          <w:bCs/>
          <w:sz w:val="22"/>
          <w:szCs w:val="22"/>
          <w:lang w:val="en-US"/>
        </w:rPr>
      </w:pPr>
      <w:r w:rsidRPr="0085174A">
        <w:rPr>
          <w:bCs/>
          <w:sz w:val="22"/>
          <w:szCs w:val="22"/>
          <w:lang w:val="en-US"/>
        </w:rPr>
        <w:t xml:space="preserve">V </w:t>
      </w:r>
      <w:r w:rsidR="00DC712D">
        <w:rPr>
          <w:bCs/>
          <w:sz w:val="22"/>
          <w:szCs w:val="22"/>
          <w:lang w:val="en-US"/>
        </w:rPr>
        <w:t>Plzni</w:t>
      </w:r>
      <w:r>
        <w:rPr>
          <w:bCs/>
          <w:sz w:val="22"/>
          <w:szCs w:val="22"/>
          <w:lang w:val="en-US"/>
        </w:rPr>
        <w:t xml:space="preserve">         </w:t>
      </w:r>
      <w:r w:rsidRPr="0085174A">
        <w:rPr>
          <w:bCs/>
          <w:sz w:val="22"/>
          <w:szCs w:val="22"/>
          <w:lang w:val="en-US"/>
        </w:rPr>
        <w:t xml:space="preserve">dne </w:t>
      </w:r>
      <w:r w:rsidR="00DC712D">
        <w:rPr>
          <w:bCs/>
          <w:sz w:val="22"/>
          <w:szCs w:val="22"/>
          <w:lang w:val="en-US"/>
        </w:rPr>
        <w:t>dle el. podpisu</w:t>
      </w:r>
    </w:p>
    <w:p w14:paraId="6F4B5AF6" w14:textId="77777777" w:rsidR="003C0A53" w:rsidRDefault="003C0A53" w:rsidP="0085174A">
      <w:pPr>
        <w:pStyle w:val="Zkladntext31"/>
        <w:rPr>
          <w:bCs/>
          <w:sz w:val="22"/>
          <w:szCs w:val="22"/>
          <w:lang w:val="en-US"/>
        </w:rPr>
      </w:pPr>
    </w:p>
    <w:p w14:paraId="09DB061F" w14:textId="77777777" w:rsidR="003C0A53" w:rsidRDefault="003C0A53" w:rsidP="0085174A">
      <w:pPr>
        <w:pStyle w:val="Zkladntext31"/>
        <w:rPr>
          <w:bCs/>
          <w:sz w:val="22"/>
          <w:szCs w:val="22"/>
          <w:lang w:val="en-US"/>
        </w:rPr>
      </w:pPr>
    </w:p>
    <w:p w14:paraId="6E1130A6" w14:textId="77777777" w:rsidR="003C0A53" w:rsidRPr="0085174A" w:rsidRDefault="003C0A53" w:rsidP="0085174A">
      <w:pPr>
        <w:pStyle w:val="Zkladntext31"/>
        <w:rPr>
          <w:bCs/>
          <w:sz w:val="22"/>
          <w:szCs w:val="22"/>
        </w:rPr>
      </w:pPr>
    </w:p>
    <w:p w14:paraId="185EA66A" w14:textId="77777777" w:rsidR="0085174A" w:rsidRPr="0085174A" w:rsidRDefault="0085174A" w:rsidP="0085174A">
      <w:pPr>
        <w:pStyle w:val="Zkladntext31"/>
        <w:rPr>
          <w:sz w:val="22"/>
          <w:szCs w:val="22"/>
        </w:rPr>
      </w:pPr>
    </w:p>
    <w:p w14:paraId="386710D2" w14:textId="77777777" w:rsidR="00DC712D" w:rsidRPr="00DC712D" w:rsidRDefault="00DC712D" w:rsidP="00DC712D">
      <w:pPr>
        <w:pStyle w:val="Zkladntext31"/>
        <w:rPr>
          <w:sz w:val="22"/>
          <w:szCs w:val="22"/>
        </w:rPr>
      </w:pPr>
      <w:bookmarkStart w:id="1" w:name="_Hlk180411104"/>
    </w:p>
    <w:p w14:paraId="0A0DB78C" w14:textId="571AC8F6" w:rsidR="003C0A53" w:rsidRDefault="00DC712D" w:rsidP="00DC712D">
      <w:pPr>
        <w:pStyle w:val="Zkladntext31"/>
        <w:rPr>
          <w:sz w:val="22"/>
          <w:szCs w:val="22"/>
        </w:rPr>
      </w:pPr>
      <w:r w:rsidRPr="00DC712D">
        <w:rPr>
          <w:sz w:val="22"/>
          <w:szCs w:val="22"/>
        </w:rPr>
        <w:t>Plnou moc přijímá: MUDr. Jindřich Sitta, ředitel společnosti SUDOP Project Plzeň</w:t>
      </w:r>
      <w:r>
        <w:rPr>
          <w:sz w:val="22"/>
          <w:szCs w:val="22"/>
        </w:rPr>
        <w:t>.</w:t>
      </w:r>
    </w:p>
    <w:p w14:paraId="3FF75AAD" w14:textId="77777777" w:rsidR="00DC712D" w:rsidRDefault="00DC712D" w:rsidP="00DC712D">
      <w:pPr>
        <w:pStyle w:val="Zkladntext31"/>
        <w:rPr>
          <w:sz w:val="22"/>
          <w:szCs w:val="22"/>
        </w:rPr>
      </w:pPr>
    </w:p>
    <w:p w14:paraId="1F24016F" w14:textId="3BC2FA00" w:rsidR="00DC712D" w:rsidRDefault="00AC26E9" w:rsidP="00DC712D">
      <w:pPr>
        <w:ind w:left="2124" w:firstLine="708"/>
        <w:jc w:val="both"/>
        <w:rPr>
          <w:sz w:val="22"/>
          <w:szCs w:val="22"/>
        </w:rPr>
      </w:pPr>
      <w:r>
        <w:rPr>
          <w:sz w:val="22"/>
          <w:szCs w:val="22"/>
        </w:rPr>
        <w:t>2.7.2025</w:t>
      </w:r>
    </w:p>
    <w:p w14:paraId="19FCAB69" w14:textId="77777777" w:rsidR="00DC712D" w:rsidRDefault="00DC712D" w:rsidP="00DC712D">
      <w:pPr>
        <w:ind w:left="2124" w:firstLine="708"/>
        <w:jc w:val="both"/>
        <w:rPr>
          <w:sz w:val="22"/>
          <w:szCs w:val="22"/>
        </w:rPr>
      </w:pPr>
    </w:p>
    <w:p w14:paraId="558F8276" w14:textId="4357CA67" w:rsidR="00DC712D" w:rsidRPr="0085174A" w:rsidRDefault="00DC712D" w:rsidP="00DC712D">
      <w:pPr>
        <w:ind w:left="2124" w:firstLine="708"/>
        <w:jc w:val="both"/>
        <w:rPr>
          <w:sz w:val="22"/>
          <w:szCs w:val="22"/>
        </w:rPr>
      </w:pPr>
      <w:r w:rsidRPr="0085174A">
        <w:rPr>
          <w:sz w:val="22"/>
          <w:szCs w:val="22"/>
        </w:rPr>
        <w:t>…………………………………………………..</w:t>
      </w:r>
    </w:p>
    <w:p w14:paraId="6009B1DC" w14:textId="77777777" w:rsidR="00DC712D" w:rsidRPr="00EE21E1" w:rsidRDefault="00DC712D" w:rsidP="00DC712D">
      <w:pPr>
        <w:pStyle w:val="Zkladntext31"/>
        <w:rPr>
          <w:sz w:val="22"/>
          <w:szCs w:val="22"/>
        </w:rPr>
      </w:pPr>
    </w:p>
    <w:bookmarkEnd w:id="1"/>
    <w:p w14:paraId="38B3DDC4" w14:textId="1D985659" w:rsidR="00DC712D" w:rsidRPr="00DC712D" w:rsidRDefault="00DC712D" w:rsidP="00DC712D">
      <w:pPr>
        <w:pStyle w:val="Zkladntext"/>
        <w:tabs>
          <w:tab w:val="left" w:pos="426"/>
        </w:tabs>
        <w:spacing w:line="276" w:lineRule="auto"/>
        <w:jc w:val="both"/>
        <w:rPr>
          <w:b w:val="0"/>
          <w:bCs/>
          <w:sz w:val="22"/>
          <w:szCs w:val="22"/>
        </w:rPr>
      </w:pPr>
      <w:r>
        <w:rPr>
          <w:sz w:val="22"/>
          <w:szCs w:val="22"/>
        </w:rPr>
        <w:tab/>
      </w:r>
      <w:r>
        <w:rPr>
          <w:sz w:val="22"/>
          <w:szCs w:val="22"/>
        </w:rPr>
        <w:tab/>
      </w:r>
      <w:r>
        <w:rPr>
          <w:sz w:val="22"/>
          <w:szCs w:val="22"/>
        </w:rPr>
        <w:tab/>
      </w:r>
      <w:r>
        <w:rPr>
          <w:sz w:val="22"/>
          <w:szCs w:val="22"/>
        </w:rPr>
        <w:tab/>
      </w:r>
      <w:r>
        <w:rPr>
          <w:sz w:val="22"/>
          <w:szCs w:val="22"/>
        </w:rPr>
        <w:tab/>
      </w:r>
      <w:r w:rsidRPr="00DC712D">
        <w:rPr>
          <w:b w:val="0"/>
          <w:bCs/>
          <w:sz w:val="22"/>
          <w:szCs w:val="22"/>
        </w:rPr>
        <w:tab/>
      </w:r>
      <w:r w:rsidRPr="00DC712D">
        <w:rPr>
          <w:b w:val="0"/>
          <w:bCs/>
          <w:sz w:val="22"/>
          <w:szCs w:val="22"/>
        </w:rPr>
        <w:tab/>
        <w:t>MUDr. Jindřich Sitta</w:t>
      </w:r>
    </w:p>
    <w:p w14:paraId="44AF0989" w14:textId="296E174A" w:rsidR="003C0A53" w:rsidRPr="00DC712D" w:rsidRDefault="00DC712D" w:rsidP="00DC712D">
      <w:pPr>
        <w:pStyle w:val="Zkladntext"/>
        <w:tabs>
          <w:tab w:val="left" w:pos="426"/>
        </w:tabs>
        <w:spacing w:line="276" w:lineRule="auto"/>
        <w:jc w:val="both"/>
        <w:rPr>
          <w:b w:val="0"/>
          <w:bCs/>
          <w:sz w:val="22"/>
          <w:szCs w:val="22"/>
        </w:rPr>
      </w:pPr>
      <w:r w:rsidRPr="00DC712D">
        <w:rPr>
          <w:b w:val="0"/>
          <w:bCs/>
          <w:sz w:val="22"/>
          <w:szCs w:val="22"/>
        </w:rPr>
        <w:tab/>
      </w:r>
      <w:r w:rsidRPr="00DC712D">
        <w:rPr>
          <w:b w:val="0"/>
          <w:bCs/>
          <w:sz w:val="22"/>
          <w:szCs w:val="22"/>
        </w:rPr>
        <w:tab/>
      </w:r>
      <w:r w:rsidRPr="00DC712D">
        <w:rPr>
          <w:b w:val="0"/>
          <w:bCs/>
          <w:sz w:val="22"/>
          <w:szCs w:val="22"/>
        </w:rPr>
        <w:tab/>
      </w:r>
      <w:r w:rsidRPr="00DC712D">
        <w:rPr>
          <w:b w:val="0"/>
          <w:bCs/>
          <w:sz w:val="22"/>
          <w:szCs w:val="22"/>
        </w:rPr>
        <w:tab/>
      </w:r>
      <w:r w:rsidRPr="00DC712D">
        <w:rPr>
          <w:b w:val="0"/>
          <w:bCs/>
          <w:sz w:val="22"/>
          <w:szCs w:val="22"/>
        </w:rPr>
        <w:tab/>
        <w:t>ředitel společnosti SUDOP Project Plzeň, a.s.</w:t>
      </w:r>
    </w:p>
    <w:sectPr w:rsidR="003C0A53" w:rsidRPr="00DC712D" w:rsidSect="00EB64F1">
      <w:footerReference w:type="even" r:id="rId13"/>
      <w:footerReference w:type="default" r:id="rId14"/>
      <w:headerReference w:type="first" r:id="rId15"/>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62C5E" w14:textId="77777777" w:rsidR="00D03DA7" w:rsidRDefault="00D03DA7" w:rsidP="00B83F26">
      <w:r>
        <w:separator/>
      </w:r>
    </w:p>
  </w:endnote>
  <w:endnote w:type="continuationSeparator" w:id="0">
    <w:p w14:paraId="0BEAD307" w14:textId="77777777" w:rsidR="00D03DA7" w:rsidRDefault="00D03DA7"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77777777"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D8218" w14:textId="77777777" w:rsidR="00D03DA7" w:rsidRDefault="00D03DA7" w:rsidP="00B83F26">
      <w:r>
        <w:separator/>
      </w:r>
    </w:p>
  </w:footnote>
  <w:footnote w:type="continuationSeparator" w:id="0">
    <w:p w14:paraId="274FC0DA" w14:textId="77777777" w:rsidR="00D03DA7" w:rsidRDefault="00D03DA7"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316A" w14:textId="791D9391" w:rsidR="000C4B33" w:rsidRDefault="00450827" w:rsidP="00DD34EC">
    <w:pPr>
      <w:pStyle w:val="Zhlav"/>
      <w:rPr>
        <w:rFonts w:ascii="Arial" w:hAnsi="Arial" w:cs="Arial"/>
        <w:sz w:val="22"/>
        <w:szCs w:val="22"/>
      </w:rPr>
    </w:pPr>
    <w:r w:rsidRPr="00D53952">
      <w:rPr>
        <w:rFonts w:ascii="Arial" w:hAnsi="Arial" w:cs="Arial"/>
        <w:sz w:val="22"/>
        <w:szCs w:val="22"/>
      </w:rPr>
      <w:t xml:space="preserve">                                                                                                 Č</w:t>
    </w:r>
    <w:r w:rsidR="000C4B33" w:rsidRPr="00D53952">
      <w:rPr>
        <w:rFonts w:ascii="Arial" w:hAnsi="Arial" w:cs="Arial"/>
        <w:sz w:val="22"/>
        <w:szCs w:val="22"/>
      </w:rPr>
      <w:t>.j. objednatele:</w:t>
    </w:r>
    <w:r w:rsidR="003110D9" w:rsidRPr="003110D9">
      <w:rPr>
        <w:rFonts w:ascii="Roboto" w:hAnsi="Roboto"/>
        <w:color w:val="000000"/>
        <w:shd w:val="clear" w:color="auto" w:fill="EEEEEE"/>
      </w:rPr>
      <w:t xml:space="preserve"> </w:t>
    </w:r>
    <w:r w:rsidR="003110D9" w:rsidRPr="003110D9">
      <w:rPr>
        <w:rFonts w:ascii="Arial" w:hAnsi="Arial" w:cs="Arial"/>
        <w:sz w:val="22"/>
        <w:szCs w:val="22"/>
      </w:rPr>
      <w:t>806-2025-537203</w:t>
    </w:r>
  </w:p>
  <w:p w14:paraId="3FDB4BA5" w14:textId="7EB30AA6" w:rsidR="00681441" w:rsidRPr="00D53952" w:rsidRDefault="00681441" w:rsidP="00DD34EC">
    <w:pPr>
      <w:pStyle w:val="Zhlav"/>
      <w:rPr>
        <w:rFonts w:ascii="Arial" w:hAnsi="Arial" w:cs="Arial"/>
        <w:sz w:val="22"/>
        <w:szCs w:val="22"/>
      </w:rPr>
    </w:pPr>
    <w:r>
      <w:rPr>
        <w:rFonts w:ascii="Arial" w:hAnsi="Arial" w:cs="Arial"/>
        <w:sz w:val="22"/>
        <w:szCs w:val="22"/>
      </w:rPr>
      <w:tab/>
    </w:r>
    <w:r>
      <w:rPr>
        <w:rFonts w:ascii="Arial" w:hAnsi="Arial" w:cs="Arial"/>
        <w:sz w:val="22"/>
        <w:szCs w:val="22"/>
      </w:rPr>
      <w:tab/>
    </w:r>
    <w:r w:rsidR="003110D9">
      <w:rPr>
        <w:rFonts w:ascii="Arial" w:hAnsi="Arial" w:cs="Arial"/>
        <w:sz w:val="22"/>
        <w:szCs w:val="22"/>
      </w:rPr>
      <w:t xml:space="preserve"> </w:t>
    </w:r>
    <w:r>
      <w:rPr>
        <w:rFonts w:ascii="Arial" w:hAnsi="Arial" w:cs="Arial"/>
        <w:sz w:val="22"/>
        <w:szCs w:val="22"/>
      </w:rPr>
      <w:t>UID:</w:t>
    </w:r>
    <w:r w:rsidR="003110D9" w:rsidRPr="003110D9">
      <w:t xml:space="preserve"> </w:t>
    </w:r>
    <w:r w:rsidR="003110D9" w:rsidRPr="003110D9">
      <w:rPr>
        <w:rFonts w:ascii="Arial" w:hAnsi="Arial" w:cs="Arial"/>
        <w:sz w:val="22"/>
        <w:szCs w:val="22"/>
      </w:rPr>
      <w:t>spudms00000015683171</w:t>
    </w:r>
  </w:p>
  <w:p w14:paraId="0FE1921E" w14:textId="13D89B13" w:rsidR="00012340" w:rsidRDefault="000C4B33" w:rsidP="00DD34EC">
    <w:pPr>
      <w:pStyle w:val="Zhlav"/>
    </w:pPr>
    <w:r w:rsidRPr="00D53952">
      <w:rPr>
        <w:rFonts w:ascii="Arial" w:hAnsi="Arial" w:cs="Arial"/>
        <w:sz w:val="22"/>
        <w:szCs w:val="22"/>
      </w:rPr>
      <w:t xml:space="preserve">                                                                                                               </w:t>
    </w:r>
    <w:r w:rsidR="00D53952">
      <w:rPr>
        <w:rFonts w:ascii="Arial" w:hAnsi="Arial" w:cs="Arial"/>
        <w:sz w:val="22"/>
        <w:szCs w:val="22"/>
      </w:rPr>
      <w:t xml:space="preserve">                 </w:t>
    </w:r>
    <w:r w:rsidRPr="00D53952">
      <w:rPr>
        <w:rFonts w:ascii="Arial" w:hAnsi="Arial" w:cs="Arial"/>
        <w:sz w:val="22"/>
        <w:szCs w:val="22"/>
      </w:rPr>
      <w:t>Č.j. zhotovitele:</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5"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5771F1E"/>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7"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2"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8"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38"/>
  </w:num>
  <w:num w:numId="3" w16cid:durableId="1443376921">
    <w:abstractNumId w:val="14"/>
  </w:num>
  <w:num w:numId="4" w16cid:durableId="2059818990">
    <w:abstractNumId w:val="4"/>
  </w:num>
  <w:num w:numId="5" w16cid:durableId="668487364">
    <w:abstractNumId w:val="1"/>
  </w:num>
  <w:num w:numId="6" w16cid:durableId="80957624">
    <w:abstractNumId w:val="3"/>
  </w:num>
  <w:num w:numId="7" w16cid:durableId="981277943">
    <w:abstractNumId w:val="11"/>
  </w:num>
  <w:num w:numId="8" w16cid:durableId="449516441">
    <w:abstractNumId w:val="20"/>
  </w:num>
  <w:num w:numId="9" w16cid:durableId="987829792">
    <w:abstractNumId w:val="25"/>
  </w:num>
  <w:num w:numId="10" w16cid:durableId="1271669590">
    <w:abstractNumId w:val="35"/>
  </w:num>
  <w:num w:numId="11" w16cid:durableId="1135681400">
    <w:abstractNumId w:val="21"/>
  </w:num>
  <w:num w:numId="12" w16cid:durableId="1861434607">
    <w:abstractNumId w:val="36"/>
  </w:num>
  <w:num w:numId="13" w16cid:durableId="463739278">
    <w:abstractNumId w:val="17"/>
  </w:num>
  <w:num w:numId="14" w16cid:durableId="54876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19"/>
  </w:num>
  <w:num w:numId="17" w16cid:durableId="546527992">
    <w:abstractNumId w:val="9"/>
  </w:num>
  <w:num w:numId="18" w16cid:durableId="897936423">
    <w:abstractNumId w:val="0"/>
  </w:num>
  <w:num w:numId="19" w16cid:durableId="616183917">
    <w:abstractNumId w:val="18"/>
  </w:num>
  <w:num w:numId="20" w16cid:durableId="1145658416">
    <w:abstractNumId w:val="7"/>
  </w:num>
  <w:num w:numId="21" w16cid:durableId="341705185">
    <w:abstractNumId w:val="5"/>
  </w:num>
  <w:num w:numId="22" w16cid:durableId="1299916962">
    <w:abstractNumId w:val="10"/>
  </w:num>
  <w:num w:numId="23" w16cid:durableId="1271205720">
    <w:abstractNumId w:val="16"/>
  </w:num>
  <w:num w:numId="24" w16cid:durableId="2113667903">
    <w:abstractNumId w:val="13"/>
  </w:num>
  <w:num w:numId="25" w16cid:durableId="1191458861">
    <w:abstractNumId w:val="37"/>
  </w:num>
  <w:num w:numId="26" w16cid:durableId="1173757687">
    <w:abstractNumId w:val="26"/>
  </w:num>
  <w:num w:numId="27" w16cid:durableId="842740747">
    <w:abstractNumId w:val="30"/>
  </w:num>
  <w:num w:numId="28" w16cid:durableId="1451851277">
    <w:abstractNumId w:val="8"/>
  </w:num>
  <w:num w:numId="29" w16cid:durableId="471874657">
    <w:abstractNumId w:val="23"/>
  </w:num>
  <w:num w:numId="30" w16cid:durableId="1675766549">
    <w:abstractNumId w:val="24"/>
  </w:num>
  <w:num w:numId="31" w16cid:durableId="1428619379">
    <w:abstractNumId w:val="34"/>
  </w:num>
  <w:num w:numId="32" w16cid:durableId="2119910597">
    <w:abstractNumId w:val="33"/>
  </w:num>
  <w:num w:numId="33" w16cid:durableId="1554342897">
    <w:abstractNumId w:val="6"/>
  </w:num>
  <w:num w:numId="34" w16cid:durableId="568197567">
    <w:abstractNumId w:val="27"/>
  </w:num>
  <w:num w:numId="35" w16cid:durableId="1269433203">
    <w:abstractNumId w:val="32"/>
  </w:num>
  <w:num w:numId="36" w16cid:durableId="1148978040">
    <w:abstractNumId w:val="28"/>
  </w:num>
  <w:num w:numId="37" w16cid:durableId="538326227">
    <w:abstractNumId w:val="2"/>
  </w:num>
  <w:num w:numId="38" w16cid:durableId="457919982">
    <w:abstractNumId w:val="12"/>
  </w:num>
  <w:num w:numId="39" w16cid:durableId="1123036047">
    <w:abstractNumId w:val="29"/>
  </w:num>
  <w:num w:numId="40" w16cid:durableId="1221790291">
    <w:abstractNumId w:val="31"/>
  </w:num>
  <w:num w:numId="41" w16cid:durableId="20687254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340"/>
    <w:rsid w:val="00015DD0"/>
    <w:rsid w:val="00024245"/>
    <w:rsid w:val="00027193"/>
    <w:rsid w:val="00030C3D"/>
    <w:rsid w:val="0003533D"/>
    <w:rsid w:val="0004607F"/>
    <w:rsid w:val="000571AA"/>
    <w:rsid w:val="00057F3C"/>
    <w:rsid w:val="000618A9"/>
    <w:rsid w:val="00063376"/>
    <w:rsid w:val="000722A3"/>
    <w:rsid w:val="00087A0A"/>
    <w:rsid w:val="00090512"/>
    <w:rsid w:val="00093C5B"/>
    <w:rsid w:val="000B3316"/>
    <w:rsid w:val="000B3EB9"/>
    <w:rsid w:val="000B47D7"/>
    <w:rsid w:val="000C0BDA"/>
    <w:rsid w:val="000C4B33"/>
    <w:rsid w:val="000D1818"/>
    <w:rsid w:val="000E6467"/>
    <w:rsid w:val="000F1247"/>
    <w:rsid w:val="00126A2D"/>
    <w:rsid w:val="0012753E"/>
    <w:rsid w:val="001348A2"/>
    <w:rsid w:val="00165F4C"/>
    <w:rsid w:val="00167323"/>
    <w:rsid w:val="00167C3A"/>
    <w:rsid w:val="00181A77"/>
    <w:rsid w:val="00185DB2"/>
    <w:rsid w:val="001971F1"/>
    <w:rsid w:val="001A4873"/>
    <w:rsid w:val="001A5183"/>
    <w:rsid w:val="001C0AA4"/>
    <w:rsid w:val="001D363B"/>
    <w:rsid w:val="001D6745"/>
    <w:rsid w:val="001E4DC2"/>
    <w:rsid w:val="001E6314"/>
    <w:rsid w:val="001F221A"/>
    <w:rsid w:val="001F43CE"/>
    <w:rsid w:val="00206E65"/>
    <w:rsid w:val="002112DC"/>
    <w:rsid w:val="002119C9"/>
    <w:rsid w:val="00213D92"/>
    <w:rsid w:val="00214078"/>
    <w:rsid w:val="0021725F"/>
    <w:rsid w:val="002213F5"/>
    <w:rsid w:val="002233D7"/>
    <w:rsid w:val="00223F47"/>
    <w:rsid w:val="00230D92"/>
    <w:rsid w:val="00234282"/>
    <w:rsid w:val="00245A3C"/>
    <w:rsid w:val="00254993"/>
    <w:rsid w:val="00265FAA"/>
    <w:rsid w:val="00270033"/>
    <w:rsid w:val="002876AC"/>
    <w:rsid w:val="002A41D1"/>
    <w:rsid w:val="002B171C"/>
    <w:rsid w:val="002B1C6A"/>
    <w:rsid w:val="002B264E"/>
    <w:rsid w:val="002B7370"/>
    <w:rsid w:val="002C491C"/>
    <w:rsid w:val="002C59E8"/>
    <w:rsid w:val="002D36A8"/>
    <w:rsid w:val="002E02E1"/>
    <w:rsid w:val="002E0BCE"/>
    <w:rsid w:val="002E2A05"/>
    <w:rsid w:val="002F0624"/>
    <w:rsid w:val="00304813"/>
    <w:rsid w:val="00305045"/>
    <w:rsid w:val="00306498"/>
    <w:rsid w:val="003110D9"/>
    <w:rsid w:val="0032529C"/>
    <w:rsid w:val="00331E57"/>
    <w:rsid w:val="00341911"/>
    <w:rsid w:val="00341FEF"/>
    <w:rsid w:val="003511BE"/>
    <w:rsid w:val="0035249E"/>
    <w:rsid w:val="00354996"/>
    <w:rsid w:val="00357E86"/>
    <w:rsid w:val="003611E2"/>
    <w:rsid w:val="003620AC"/>
    <w:rsid w:val="00363183"/>
    <w:rsid w:val="003A4E29"/>
    <w:rsid w:val="003A6937"/>
    <w:rsid w:val="003B03AD"/>
    <w:rsid w:val="003B5990"/>
    <w:rsid w:val="003B7D9D"/>
    <w:rsid w:val="003C0A53"/>
    <w:rsid w:val="003C1770"/>
    <w:rsid w:val="003C703B"/>
    <w:rsid w:val="003D0CAE"/>
    <w:rsid w:val="003D0FED"/>
    <w:rsid w:val="003D68E8"/>
    <w:rsid w:val="003E6377"/>
    <w:rsid w:val="003E757C"/>
    <w:rsid w:val="00401DF6"/>
    <w:rsid w:val="004145DB"/>
    <w:rsid w:val="00430EE4"/>
    <w:rsid w:val="0043137E"/>
    <w:rsid w:val="004453EA"/>
    <w:rsid w:val="00445932"/>
    <w:rsid w:val="00450827"/>
    <w:rsid w:val="00457F60"/>
    <w:rsid w:val="0046360C"/>
    <w:rsid w:val="00463AB0"/>
    <w:rsid w:val="004652FB"/>
    <w:rsid w:val="004853B1"/>
    <w:rsid w:val="004907AC"/>
    <w:rsid w:val="004A5779"/>
    <w:rsid w:val="004B49E7"/>
    <w:rsid w:val="004C0349"/>
    <w:rsid w:val="004D6A6C"/>
    <w:rsid w:val="004E2267"/>
    <w:rsid w:val="005077E5"/>
    <w:rsid w:val="0051649A"/>
    <w:rsid w:val="00523990"/>
    <w:rsid w:val="00530002"/>
    <w:rsid w:val="00531C6F"/>
    <w:rsid w:val="00542A63"/>
    <w:rsid w:val="005444EE"/>
    <w:rsid w:val="0054478C"/>
    <w:rsid w:val="00546288"/>
    <w:rsid w:val="005700BC"/>
    <w:rsid w:val="00571A48"/>
    <w:rsid w:val="00571FFD"/>
    <w:rsid w:val="00572C8B"/>
    <w:rsid w:val="00574F3E"/>
    <w:rsid w:val="00577773"/>
    <w:rsid w:val="00587429"/>
    <w:rsid w:val="00595FEA"/>
    <w:rsid w:val="005A4779"/>
    <w:rsid w:val="005C23CD"/>
    <w:rsid w:val="005C248F"/>
    <w:rsid w:val="005D328A"/>
    <w:rsid w:val="005E3D3B"/>
    <w:rsid w:val="005F687B"/>
    <w:rsid w:val="00616346"/>
    <w:rsid w:val="0061794B"/>
    <w:rsid w:val="00653A09"/>
    <w:rsid w:val="006662DA"/>
    <w:rsid w:val="00676C34"/>
    <w:rsid w:val="00681441"/>
    <w:rsid w:val="00683F62"/>
    <w:rsid w:val="0069213B"/>
    <w:rsid w:val="0069264C"/>
    <w:rsid w:val="00693F15"/>
    <w:rsid w:val="006A4457"/>
    <w:rsid w:val="006A6AA5"/>
    <w:rsid w:val="006B6D36"/>
    <w:rsid w:val="006B71E8"/>
    <w:rsid w:val="006C0E04"/>
    <w:rsid w:val="006C1D2C"/>
    <w:rsid w:val="006C6261"/>
    <w:rsid w:val="006D03C3"/>
    <w:rsid w:val="006D1E9C"/>
    <w:rsid w:val="006D588D"/>
    <w:rsid w:val="006E2846"/>
    <w:rsid w:val="00701D8A"/>
    <w:rsid w:val="00721C31"/>
    <w:rsid w:val="007261A8"/>
    <w:rsid w:val="007421FE"/>
    <w:rsid w:val="0075149E"/>
    <w:rsid w:val="00752BF7"/>
    <w:rsid w:val="00761350"/>
    <w:rsid w:val="00761ABA"/>
    <w:rsid w:val="007637D0"/>
    <w:rsid w:val="00764B88"/>
    <w:rsid w:val="00790362"/>
    <w:rsid w:val="007A798D"/>
    <w:rsid w:val="007C3ECF"/>
    <w:rsid w:val="007C5C7F"/>
    <w:rsid w:val="007C76EF"/>
    <w:rsid w:val="007D089F"/>
    <w:rsid w:val="007D3F38"/>
    <w:rsid w:val="007E17D6"/>
    <w:rsid w:val="007E33A0"/>
    <w:rsid w:val="007F521D"/>
    <w:rsid w:val="00803F5F"/>
    <w:rsid w:val="00814C88"/>
    <w:rsid w:val="00815E94"/>
    <w:rsid w:val="00815F47"/>
    <w:rsid w:val="00816B62"/>
    <w:rsid w:val="008362F5"/>
    <w:rsid w:val="0083782B"/>
    <w:rsid w:val="008442E9"/>
    <w:rsid w:val="0085174A"/>
    <w:rsid w:val="00851E49"/>
    <w:rsid w:val="00854DB6"/>
    <w:rsid w:val="0085556B"/>
    <w:rsid w:val="00865021"/>
    <w:rsid w:val="00865AAA"/>
    <w:rsid w:val="008779A3"/>
    <w:rsid w:val="00883471"/>
    <w:rsid w:val="00890983"/>
    <w:rsid w:val="00893A83"/>
    <w:rsid w:val="00895C11"/>
    <w:rsid w:val="008A1D16"/>
    <w:rsid w:val="008A6DC3"/>
    <w:rsid w:val="008B33FA"/>
    <w:rsid w:val="008C61B3"/>
    <w:rsid w:val="008C6924"/>
    <w:rsid w:val="008E13A4"/>
    <w:rsid w:val="008E5BF1"/>
    <w:rsid w:val="008F3E92"/>
    <w:rsid w:val="008F7F7F"/>
    <w:rsid w:val="0090074B"/>
    <w:rsid w:val="00935646"/>
    <w:rsid w:val="00937C1D"/>
    <w:rsid w:val="00941C88"/>
    <w:rsid w:val="0094234F"/>
    <w:rsid w:val="00944D3F"/>
    <w:rsid w:val="009470ED"/>
    <w:rsid w:val="0096175E"/>
    <w:rsid w:val="00962858"/>
    <w:rsid w:val="009671A1"/>
    <w:rsid w:val="009736F8"/>
    <w:rsid w:val="0097470B"/>
    <w:rsid w:val="009822C1"/>
    <w:rsid w:val="0098788E"/>
    <w:rsid w:val="00987DA1"/>
    <w:rsid w:val="00992D32"/>
    <w:rsid w:val="0099495F"/>
    <w:rsid w:val="009B4D42"/>
    <w:rsid w:val="009B7615"/>
    <w:rsid w:val="009C0CA5"/>
    <w:rsid w:val="009C3271"/>
    <w:rsid w:val="009C6AEC"/>
    <w:rsid w:val="009D3BAE"/>
    <w:rsid w:val="009D5790"/>
    <w:rsid w:val="009D6E8A"/>
    <w:rsid w:val="009F145A"/>
    <w:rsid w:val="00A00B86"/>
    <w:rsid w:val="00A1694B"/>
    <w:rsid w:val="00A22E65"/>
    <w:rsid w:val="00A35BCB"/>
    <w:rsid w:val="00A375D5"/>
    <w:rsid w:val="00A45D1B"/>
    <w:rsid w:val="00A61E0B"/>
    <w:rsid w:val="00A74840"/>
    <w:rsid w:val="00A87806"/>
    <w:rsid w:val="00AB0C9F"/>
    <w:rsid w:val="00AB3F7B"/>
    <w:rsid w:val="00AB6118"/>
    <w:rsid w:val="00AC26E9"/>
    <w:rsid w:val="00AC32B2"/>
    <w:rsid w:val="00AC3DCD"/>
    <w:rsid w:val="00AC5801"/>
    <w:rsid w:val="00AC6FB4"/>
    <w:rsid w:val="00AD737D"/>
    <w:rsid w:val="00AF083C"/>
    <w:rsid w:val="00B0493E"/>
    <w:rsid w:val="00B21DCD"/>
    <w:rsid w:val="00B2498F"/>
    <w:rsid w:val="00B30F9A"/>
    <w:rsid w:val="00B4061D"/>
    <w:rsid w:val="00B440DF"/>
    <w:rsid w:val="00B520B5"/>
    <w:rsid w:val="00B705C1"/>
    <w:rsid w:val="00B7378A"/>
    <w:rsid w:val="00B7615A"/>
    <w:rsid w:val="00B80447"/>
    <w:rsid w:val="00B83F26"/>
    <w:rsid w:val="00B84595"/>
    <w:rsid w:val="00B95B30"/>
    <w:rsid w:val="00BA4EE1"/>
    <w:rsid w:val="00BB4EEA"/>
    <w:rsid w:val="00BC00B7"/>
    <w:rsid w:val="00BC5BBE"/>
    <w:rsid w:val="00BE0939"/>
    <w:rsid w:val="00BE6C6B"/>
    <w:rsid w:val="00C03C2A"/>
    <w:rsid w:val="00C12D87"/>
    <w:rsid w:val="00C13DD4"/>
    <w:rsid w:val="00C16AF5"/>
    <w:rsid w:val="00C17C65"/>
    <w:rsid w:val="00C276DF"/>
    <w:rsid w:val="00C557D2"/>
    <w:rsid w:val="00C709CD"/>
    <w:rsid w:val="00C75068"/>
    <w:rsid w:val="00C8621E"/>
    <w:rsid w:val="00C95B0E"/>
    <w:rsid w:val="00CB3BB5"/>
    <w:rsid w:val="00CB4F7C"/>
    <w:rsid w:val="00CC3E8C"/>
    <w:rsid w:val="00CC45A0"/>
    <w:rsid w:val="00CC59B5"/>
    <w:rsid w:val="00CE7F49"/>
    <w:rsid w:val="00CF0417"/>
    <w:rsid w:val="00CF116D"/>
    <w:rsid w:val="00CF205B"/>
    <w:rsid w:val="00CF38A5"/>
    <w:rsid w:val="00D0196C"/>
    <w:rsid w:val="00D01ACB"/>
    <w:rsid w:val="00D03DA7"/>
    <w:rsid w:val="00D04D65"/>
    <w:rsid w:val="00D1571A"/>
    <w:rsid w:val="00D2184E"/>
    <w:rsid w:val="00D274CE"/>
    <w:rsid w:val="00D32776"/>
    <w:rsid w:val="00D53952"/>
    <w:rsid w:val="00D5611A"/>
    <w:rsid w:val="00D64398"/>
    <w:rsid w:val="00D85699"/>
    <w:rsid w:val="00D90CCC"/>
    <w:rsid w:val="00D91798"/>
    <w:rsid w:val="00D93301"/>
    <w:rsid w:val="00DA4548"/>
    <w:rsid w:val="00DC05CC"/>
    <w:rsid w:val="00DC712D"/>
    <w:rsid w:val="00DD34EC"/>
    <w:rsid w:val="00DE5176"/>
    <w:rsid w:val="00DF3073"/>
    <w:rsid w:val="00DF4A58"/>
    <w:rsid w:val="00E06DC1"/>
    <w:rsid w:val="00E07AA6"/>
    <w:rsid w:val="00E11AED"/>
    <w:rsid w:val="00E32D43"/>
    <w:rsid w:val="00E36A32"/>
    <w:rsid w:val="00E376F5"/>
    <w:rsid w:val="00E6214B"/>
    <w:rsid w:val="00E724F1"/>
    <w:rsid w:val="00E74E11"/>
    <w:rsid w:val="00E75F8D"/>
    <w:rsid w:val="00EA401B"/>
    <w:rsid w:val="00EB64F1"/>
    <w:rsid w:val="00EC3260"/>
    <w:rsid w:val="00EC535B"/>
    <w:rsid w:val="00EE1539"/>
    <w:rsid w:val="00EF1A5F"/>
    <w:rsid w:val="00EF315E"/>
    <w:rsid w:val="00EF3698"/>
    <w:rsid w:val="00EF7CB8"/>
    <w:rsid w:val="00F133C5"/>
    <w:rsid w:val="00F25344"/>
    <w:rsid w:val="00F31B94"/>
    <w:rsid w:val="00F33FE9"/>
    <w:rsid w:val="00F60711"/>
    <w:rsid w:val="00F627CD"/>
    <w:rsid w:val="00F66E65"/>
    <w:rsid w:val="00FB40B2"/>
    <w:rsid w:val="00FC3888"/>
    <w:rsid w:val="00FC7980"/>
    <w:rsid w:val="00FD23A6"/>
    <w:rsid w:val="00FE6640"/>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712D"/>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paragraph" w:customStyle="1" w:styleId="Zkladntext31">
    <w:name w:val="Základní text 31"/>
    <w:basedOn w:val="Normln"/>
    <w:uiPriority w:val="99"/>
    <w:rsid w:val="0085174A"/>
    <w:pPr>
      <w:jc w:val="both"/>
    </w:pPr>
    <w:rPr>
      <w:sz w:val="24"/>
      <w:lang w:eastAsia="en-US"/>
    </w:rPr>
  </w:style>
  <w:style w:type="paragraph" w:customStyle="1" w:styleId="Default">
    <w:name w:val="Default"/>
    <w:rsid w:val="0085174A"/>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3.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customXml/itemProps4.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5.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6.xml><?xml version="1.0" encoding="utf-8"?>
<ds:datastoreItem xmlns:ds="http://schemas.openxmlformats.org/officeDocument/2006/customXml" ds:itemID="{9C9F50FF-0273-4588-BFEB-D453325C8091}">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3794</Words>
  <Characters>22389</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Stíbalová Eva Ing.</cp:lastModifiedBy>
  <cp:revision>30</cp:revision>
  <cp:lastPrinted>2022-06-15T12:51:00Z</cp:lastPrinted>
  <dcterms:created xsi:type="dcterms:W3CDTF">2023-05-04T11:53:00Z</dcterms:created>
  <dcterms:modified xsi:type="dcterms:W3CDTF">2025-07-04T09:06:00Z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_SourceUrl">
    <vt:lpwstr/>
  </property>
  <property fmtid="{D5CDD505-2E9C-101B-9397-08002B2CF9AE}" pid="15" name="_SharedFileIndex">
    <vt:lpwstr/>
  </property>
  <property fmtid="{D5CDD505-2E9C-101B-9397-08002B2CF9AE}" pid="16" name="RDKomentar">
    <vt:lpwstr/>
  </property>
  <property fmtid="{D5CDD505-2E9C-101B-9397-08002B2CF9AE}" pid="17" name="RDCisloJednaci">
    <vt:lpwstr/>
  </property>
  <property fmtid="{D5CDD505-2E9C-101B-9397-08002B2CF9AE}" pid="18" name="RDNahrazuje">
    <vt:lpwstr/>
  </property>
  <property fmtid="{D5CDD505-2E9C-101B-9397-08002B2CF9AE}" pid="19" name="RDCreatedFromID">
    <vt:lpwstr/>
  </property>
  <property fmtid="{D5CDD505-2E9C-101B-9397-08002B2CF9AE}" pid="20" name="ComplianceAssetId">
    <vt:lpwstr/>
  </property>
  <property fmtid="{D5CDD505-2E9C-101B-9397-08002B2CF9AE}" pid="21" name="TemplateUrl">
    <vt:lpwstr/>
  </property>
  <property fmtid="{D5CDD505-2E9C-101B-9397-08002B2CF9AE}" pid="22" name="RDPoradoveCisloCalc">
    <vt:lpwstr/>
  </property>
  <property fmtid="{D5CDD505-2E9C-101B-9397-08002B2CF9AE}" pid="23" name="VestnikCisloInformace">
    <vt:lpwstr/>
  </property>
  <property fmtid="{D5CDD505-2E9C-101B-9397-08002B2CF9AE}" pid="24" name="runWF">
    <vt:lpwstr/>
  </property>
  <property fmtid="{D5CDD505-2E9C-101B-9397-08002B2CF9AE}" pid="25" name="RDPripominkujici">
    <vt:lpwstr/>
  </property>
  <property fmtid="{D5CDD505-2E9C-101B-9397-08002B2CF9AE}" pid="26" name="RDKlasifikaceCitlivosti">
    <vt:lpwstr/>
  </property>
  <property fmtid="{D5CDD505-2E9C-101B-9397-08002B2CF9AE}" pid="27" name="vLookupPripominky">
    <vt:lpwstr/>
  </property>
  <property fmtid="{D5CDD505-2E9C-101B-9397-08002B2CF9AE}" pid="28" name="RDZpusobVydani">
    <vt:lpwstr/>
  </property>
  <property fmtid="{D5CDD505-2E9C-101B-9397-08002B2CF9AE}" pid="29" name="VestnikUrl">
    <vt:lpwstr/>
  </property>
  <property fmtid="{D5CDD505-2E9C-101B-9397-08002B2CF9AE}" pid="30" name="RDCisloIdentifikacni">
    <vt:lpwstr/>
  </property>
  <property fmtid="{D5CDD505-2E9C-101B-9397-08002B2CF9AE}" pid="31" name="vLookupUkoly">
    <vt:lpwstr/>
  </property>
  <property fmtid="{D5CDD505-2E9C-101B-9397-08002B2CF9AE}" pid="32" name="RDSpoluAutori">
    <vt:lpwstr/>
  </property>
  <property fmtid="{D5CDD505-2E9C-101B-9397-08002B2CF9AE}" pid="33" name="RDSouvisi">
    <vt:lpwstr/>
  </property>
  <property fmtid="{D5CDD505-2E9C-101B-9397-08002B2CF9AE}" pid="34" name="RDOblast">
    <vt:lpwstr/>
  </property>
  <property fmtid="{D5CDD505-2E9C-101B-9397-08002B2CF9AE}" pid="35" name="_ExtendedDescription">
    <vt:lpwstr/>
  </property>
  <property fmtid="{D5CDD505-2E9C-101B-9397-08002B2CF9AE}" pid="36" name="NazevRD">
    <vt:lpwstr/>
  </property>
</Properties>
</file>