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25722599" w14:textId="451DB73F" w:rsidR="008C2FCA" w:rsidRDefault="008C2FCA" w:rsidP="006615F7">
      <w:pPr>
        <w:keepLines/>
        <w:spacing w:before="200" w:after="0" w:line="288" w:lineRule="auto"/>
        <w:jc w:val="center"/>
        <w:outlineLvl w:val="8"/>
        <w:rPr>
          <w:rFonts w:ascii="Arial" w:eastAsia="Times New Roman" w:hAnsi="Arial" w:cs="Arial"/>
          <w:b/>
          <w:i/>
          <w:iCs/>
          <w:color w:val="404040"/>
          <w:lang w:val="x-none" w:eastAsia="x-none"/>
        </w:rPr>
      </w:pPr>
      <w:r>
        <w:rPr>
          <w:rFonts w:ascii="Arial" w:eastAsia="Times New Roman" w:hAnsi="Arial" w:cs="Arial"/>
          <w:b/>
          <w:i/>
          <w:iCs/>
          <w:color w:val="404040"/>
          <w:lang w:val="x-none" w:eastAsia="x-none"/>
        </w:rPr>
        <w:t>Č. xxx-2025-504202</w:t>
      </w:r>
    </w:p>
    <w:p w14:paraId="1F41173B" w14:textId="0C835575"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r w:rsidR="008E089A">
        <w:rPr>
          <w:rFonts w:ascii="Arial" w:eastAsia="Times New Roman" w:hAnsi="Arial" w:cs="Arial"/>
          <w:b/>
          <w:i/>
          <w:iCs/>
          <w:color w:val="404040"/>
          <w:lang w:eastAsia="x-none"/>
        </w:rPr>
        <w:t xml:space="preserve"> nebo „SoD“</w:t>
      </w:r>
      <w:r w:rsidRPr="00D9780F">
        <w:rPr>
          <w:rFonts w:ascii="Arial" w:eastAsia="Times New Roman" w:hAnsi="Arial" w:cs="Arial"/>
          <w:b/>
          <w:i/>
          <w:iCs/>
          <w:color w:val="404040"/>
          <w:lang w:val="x-none" w:eastAsia="x-none"/>
        </w:rPr>
        <w:t>)</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654470EF" w14:textId="6DE98775"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810331">
        <w:rPr>
          <w:rFonts w:ascii="Arial" w:eastAsia="Times New Roman" w:hAnsi="Arial" w:cs="Arial"/>
          <w:lang w:eastAsia="cs-CZ"/>
        </w:rPr>
        <w:t>ve znění pozdějších předpisů</w:t>
      </w:r>
    </w:p>
    <w:p w14:paraId="0DAD80E1"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(dále jen „občanský zákoník“)</w:t>
      </w:r>
    </w:p>
    <w:p w14:paraId="5435FB79" w14:textId="77777777" w:rsidR="006615F7" w:rsidRPr="00D9780F" w:rsidRDefault="006615F7" w:rsidP="006615F7">
      <w:pPr>
        <w:tabs>
          <w:tab w:val="left" w:pos="4820"/>
        </w:tabs>
        <w:spacing w:after="120" w:line="288" w:lineRule="auto"/>
        <w:rPr>
          <w:rFonts w:ascii="Arial" w:eastAsia="Times New Roman" w:hAnsi="Arial" w:cs="Arial"/>
          <w:b/>
          <w:lang w:eastAsia="cs-CZ"/>
        </w:rPr>
      </w:pPr>
      <w:r w:rsidRPr="00D9780F">
        <w:rPr>
          <w:rFonts w:ascii="Arial" w:eastAsia="Times New Roman" w:hAnsi="Arial" w:cs="Arial"/>
          <w:b/>
          <w:lang w:eastAsia="cs-CZ"/>
        </w:rPr>
        <w:t xml:space="preserve"> </w:t>
      </w:r>
    </w:p>
    <w:p w14:paraId="35FD3297" w14:textId="77777777" w:rsidR="006615F7" w:rsidRPr="00D9780F" w:rsidRDefault="006615F7" w:rsidP="006615F7">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4D8A9855" w14:textId="77777777" w:rsidR="006615F7" w:rsidRPr="00D9780F" w:rsidRDefault="006615F7" w:rsidP="006615F7">
      <w:pPr>
        <w:tabs>
          <w:tab w:val="left" w:pos="4820"/>
        </w:tabs>
        <w:spacing w:after="120" w:line="288" w:lineRule="auto"/>
        <w:rPr>
          <w:rFonts w:ascii="Arial" w:eastAsia="Times New Roman" w:hAnsi="Arial" w:cs="Arial"/>
          <w:lang w:eastAsia="cs-CZ"/>
        </w:rPr>
      </w:pPr>
    </w:p>
    <w:p w14:paraId="66F1CC7D" w14:textId="77777777"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5902C7AC" w14:textId="32FE7596" w:rsidR="00463206" w:rsidRPr="00D9780F"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                                                  </w:t>
      </w:r>
    </w:p>
    <w:p w14:paraId="657881D1" w14:textId="77777777" w:rsidR="008C2FCA" w:rsidRDefault="008C2FCA" w:rsidP="008C2FCA">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Česká republika - Státní pozemkový úřad</w:t>
      </w:r>
    </w:p>
    <w:p w14:paraId="5B192742" w14:textId="77777777" w:rsidR="008C2FCA" w:rsidRPr="00D9780F" w:rsidRDefault="008C2FCA" w:rsidP="008C2FCA">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810331">
        <w:t xml:space="preserve"> </w:t>
      </w:r>
      <w:r w:rsidRPr="00922D96">
        <w:rPr>
          <w:rFonts w:ascii="Arial" w:eastAsia="Times New Roman" w:hAnsi="Arial" w:cs="Arial"/>
          <w:lang w:eastAsia="cs-CZ"/>
        </w:rPr>
        <w:t>Husinecká 1024/11a, 130 00 Praha 3</w:t>
      </w:r>
      <w:r w:rsidRPr="00810331">
        <w:rPr>
          <w:rFonts w:ascii="Arial" w:eastAsia="Times New Roman" w:hAnsi="Arial" w:cs="Arial"/>
          <w:b/>
          <w:lang w:eastAsia="cs-CZ"/>
        </w:rPr>
        <w:t xml:space="preserve"> </w:t>
      </w:r>
      <w:r>
        <w:rPr>
          <w:rFonts w:ascii="Arial" w:eastAsia="Times New Roman" w:hAnsi="Arial" w:cs="Arial"/>
          <w:b/>
          <w:lang w:eastAsia="cs-CZ"/>
        </w:rPr>
        <w:t xml:space="preserve"> </w:t>
      </w:r>
      <w:r w:rsidRPr="00D9780F">
        <w:rPr>
          <w:rFonts w:ascii="Arial" w:eastAsia="Times New Roman" w:hAnsi="Arial" w:cs="Arial"/>
          <w:b/>
          <w:lang w:eastAsia="cs-CZ"/>
        </w:rPr>
        <w:t xml:space="preserve"> </w:t>
      </w:r>
    </w:p>
    <w:p w14:paraId="6F04043D" w14:textId="77777777" w:rsidR="008C2FCA" w:rsidRDefault="008C2FCA" w:rsidP="008C2FCA">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D9780F">
        <w:rPr>
          <w:rFonts w:ascii="Arial" w:eastAsia="Times New Roman" w:hAnsi="Arial" w:cs="Arial"/>
          <w:b/>
          <w:lang w:eastAsia="cs-CZ"/>
        </w:rPr>
        <w:t xml:space="preserve">Krajský pozemkový úřad </w:t>
      </w:r>
      <w:r>
        <w:rPr>
          <w:rFonts w:ascii="Arial" w:eastAsia="Times New Roman" w:hAnsi="Arial" w:cs="Arial"/>
          <w:b/>
          <w:lang w:eastAsia="cs-CZ"/>
        </w:rPr>
        <w:t>pro Plzeňský kraj, Pobočka Domažlice</w:t>
      </w:r>
    </w:p>
    <w:p w14:paraId="08237C45" w14:textId="77777777" w:rsidR="008C2FCA" w:rsidRPr="00D9780F" w:rsidRDefault="008C2FCA" w:rsidP="008C2FCA">
      <w:pPr>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 xml:space="preserve">Adresa: </w:t>
      </w:r>
      <w:r w:rsidRPr="00393C34">
        <w:rPr>
          <w:rFonts w:ascii="Arial" w:eastAsia="Times New Roman" w:hAnsi="Arial" w:cs="Arial"/>
          <w:bCs/>
          <w:lang w:eastAsia="cs-CZ"/>
        </w:rPr>
        <w:t>Haltravská 438, 344 01 Domažlice</w:t>
      </w:r>
    </w:p>
    <w:p w14:paraId="546309F4" w14:textId="77777777" w:rsidR="008C2FCA" w:rsidRDefault="008C2FCA" w:rsidP="008C2FCA">
      <w:pPr>
        <w:overflowPunct w:val="0"/>
        <w:autoSpaceDE w:val="0"/>
        <w:autoSpaceDN w:val="0"/>
        <w:adjustRightInd w:val="0"/>
        <w:spacing w:after="0"/>
        <w:ind w:left="284" w:hanging="284"/>
        <w:jc w:val="both"/>
        <w:textAlignment w:val="baseline"/>
        <w:rPr>
          <w:rFonts w:ascii="Arial" w:eastAsia="Lucida Sans Unicode" w:hAnsi="Arial" w:cs="Arial"/>
          <w:lang w:eastAsia="cs-CZ"/>
        </w:rPr>
      </w:pPr>
      <w:r>
        <w:rPr>
          <w:rFonts w:ascii="Arial" w:eastAsia="Lucida Sans Unicode" w:hAnsi="Arial" w:cs="Arial"/>
          <w:lang w:eastAsia="cs-CZ"/>
        </w:rPr>
        <w:t>Z</w:t>
      </w:r>
      <w:r w:rsidRPr="00D9780F">
        <w:rPr>
          <w:rFonts w:ascii="Arial" w:eastAsia="Lucida Sans Unicode" w:hAnsi="Arial" w:cs="Arial"/>
          <w:lang w:eastAsia="cs-CZ"/>
        </w:rPr>
        <w:t>astoupený:</w:t>
      </w:r>
      <w:r w:rsidRPr="00D9780F">
        <w:rPr>
          <w:rFonts w:ascii="Arial" w:eastAsia="Lucida Sans Unicode" w:hAnsi="Arial" w:cs="Arial"/>
          <w:lang w:eastAsia="cs-CZ"/>
        </w:rPr>
        <w:tab/>
      </w:r>
      <w:r>
        <w:rPr>
          <w:rFonts w:ascii="Arial" w:eastAsia="Lucida Sans Unicode" w:hAnsi="Arial" w:cs="Arial"/>
          <w:lang w:eastAsia="cs-CZ"/>
        </w:rPr>
        <w:t>Ing. Janem Kaiserem, vedoucím Pobočky Domažlice</w:t>
      </w:r>
    </w:p>
    <w:p w14:paraId="7681B9E4" w14:textId="77777777" w:rsidR="008C2FCA" w:rsidRPr="00D9780F" w:rsidRDefault="008C2FCA" w:rsidP="008C2FCA">
      <w:pPr>
        <w:overflowPunct w:val="0"/>
        <w:autoSpaceDE w:val="0"/>
        <w:autoSpaceDN w:val="0"/>
        <w:adjustRightInd w:val="0"/>
        <w:spacing w:after="0"/>
        <w:ind w:left="284" w:hanging="284"/>
        <w:jc w:val="both"/>
        <w:textAlignment w:val="baseline"/>
        <w:rPr>
          <w:rFonts w:ascii="Arial" w:eastAsia="Lucida Sans Unicode" w:hAnsi="Arial" w:cs="Arial"/>
          <w:lang w:eastAsia="cs-CZ"/>
        </w:rPr>
      </w:pPr>
      <w:r>
        <w:rPr>
          <w:rFonts w:ascii="Arial" w:eastAsia="Lucida Sans Unicode" w:hAnsi="Arial" w:cs="Arial"/>
          <w:lang w:eastAsia="cs-CZ"/>
        </w:rPr>
        <w:t>V</w:t>
      </w:r>
      <w:r w:rsidRPr="00D9780F">
        <w:rPr>
          <w:rFonts w:ascii="Arial" w:eastAsia="Lucida Sans Unicode" w:hAnsi="Arial" w:cs="Arial"/>
          <w:lang w:eastAsia="cs-CZ"/>
        </w:rPr>
        <w:t>e smluvních záležitostech oprávněn jednat:</w:t>
      </w:r>
      <w:r>
        <w:rPr>
          <w:rFonts w:ascii="Arial" w:eastAsia="Lucida Sans Unicode" w:hAnsi="Arial" w:cs="Arial"/>
          <w:lang w:eastAsia="cs-CZ"/>
        </w:rPr>
        <w:t xml:space="preserve"> Ing. Jan Kaiser, vedoucí Pobočky Domažlice  </w:t>
      </w:r>
    </w:p>
    <w:p w14:paraId="69C56160" w14:textId="77777777" w:rsidR="008C2FCA" w:rsidRDefault="008C2FCA" w:rsidP="008C2FCA">
      <w:pPr>
        <w:widowControl w:val="0"/>
        <w:tabs>
          <w:tab w:val="left" w:pos="4536"/>
        </w:tabs>
        <w:suppressAutoHyphens/>
        <w:spacing w:after="0" w:line="240" w:lineRule="auto"/>
        <w:jc w:val="both"/>
        <w:rPr>
          <w:rFonts w:ascii="Arial" w:eastAsia="Lucida Sans Unicode" w:hAnsi="Arial" w:cs="Arial"/>
          <w:lang w:eastAsia="cs-CZ"/>
        </w:rPr>
      </w:pPr>
      <w:r>
        <w:rPr>
          <w:rFonts w:ascii="Arial" w:eastAsia="Lucida Sans Unicode" w:hAnsi="Arial" w:cs="Arial"/>
          <w:lang w:eastAsia="cs-CZ"/>
        </w:rPr>
        <w:t>V</w:t>
      </w:r>
      <w:r w:rsidRPr="00D9780F">
        <w:rPr>
          <w:rFonts w:ascii="Arial" w:eastAsia="Lucida Sans Unicode" w:hAnsi="Arial" w:cs="Arial"/>
          <w:lang w:eastAsia="cs-CZ"/>
        </w:rPr>
        <w:t xml:space="preserve"> </w:t>
      </w:r>
      <w:r w:rsidRPr="00D9780F">
        <w:rPr>
          <w:rFonts w:ascii="Arial" w:eastAsia="Lucida Sans Unicode" w:hAnsi="Arial" w:cs="Arial"/>
          <w:snapToGrid w:val="0"/>
          <w:lang w:eastAsia="cs-CZ"/>
        </w:rPr>
        <w:t>technických záležitostech oprávněn jednat:</w:t>
      </w:r>
      <w:r w:rsidRPr="00D9780F">
        <w:rPr>
          <w:rFonts w:ascii="Arial" w:eastAsia="Lucida Sans Unicode" w:hAnsi="Arial" w:cs="Arial"/>
          <w:snapToGrid w:val="0"/>
          <w:lang w:eastAsia="cs-CZ"/>
        </w:rPr>
        <w:tab/>
      </w:r>
      <w:r>
        <w:rPr>
          <w:rFonts w:ascii="Arial" w:eastAsia="Lucida Sans Unicode" w:hAnsi="Arial" w:cs="Arial"/>
          <w:snapToGrid w:val="0"/>
          <w:lang w:eastAsia="cs-CZ"/>
        </w:rPr>
        <w:t>Ing. Dorota Šandová, Bc. Milan Mleziva</w:t>
      </w:r>
    </w:p>
    <w:p w14:paraId="5435A253" w14:textId="77777777" w:rsidR="008C2FCA" w:rsidRPr="00D9780F" w:rsidRDefault="008C2FCA" w:rsidP="008C2FCA">
      <w:pPr>
        <w:widowControl w:val="0"/>
        <w:tabs>
          <w:tab w:val="left" w:pos="4536"/>
        </w:tabs>
        <w:suppressAutoHyphens/>
        <w:spacing w:after="0" w:line="240" w:lineRule="auto"/>
        <w:jc w:val="both"/>
        <w:rPr>
          <w:rFonts w:ascii="Arial" w:eastAsia="Lucida Sans Unicode" w:hAnsi="Arial" w:cs="Arial"/>
          <w:lang w:eastAsia="cs-CZ"/>
        </w:rPr>
      </w:pPr>
      <w:r w:rsidRPr="00D9780F">
        <w:rPr>
          <w:rFonts w:ascii="Arial" w:eastAsia="Lucida Sans Unicode" w:hAnsi="Arial" w:cs="Arial"/>
          <w:lang w:eastAsia="cs-CZ"/>
        </w:rPr>
        <w:t>Tel.:</w:t>
      </w:r>
      <w:r w:rsidRPr="00D9780F">
        <w:rPr>
          <w:rFonts w:ascii="Arial" w:eastAsia="Lucida Sans Unicode" w:hAnsi="Arial" w:cs="Arial"/>
          <w:lang w:eastAsia="cs-CZ"/>
        </w:rPr>
        <w:tab/>
        <w:t>+420</w:t>
      </w:r>
      <w:r>
        <w:rPr>
          <w:rFonts w:ascii="Arial" w:eastAsia="Lucida Sans Unicode" w:hAnsi="Arial" w:cs="Arial"/>
          <w:lang w:eastAsia="cs-CZ"/>
        </w:rPr>
        <w:t xml:space="preserve"> 724269137, +420 727956732</w:t>
      </w:r>
      <w:r w:rsidRPr="00D9780F">
        <w:rPr>
          <w:rFonts w:ascii="Arial" w:eastAsia="Lucida Sans Unicode" w:hAnsi="Arial" w:cs="Arial"/>
          <w:lang w:eastAsia="cs-CZ"/>
        </w:rPr>
        <w:tab/>
      </w:r>
    </w:p>
    <w:p w14:paraId="28A12D0F" w14:textId="77777777" w:rsidR="008C2FCA" w:rsidRDefault="008C2FCA" w:rsidP="008C2FCA">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E-mail:</w:t>
      </w:r>
      <w:r w:rsidRPr="00D9780F">
        <w:rPr>
          <w:rFonts w:ascii="Arial" w:eastAsia="Lucida Sans Unicode" w:hAnsi="Arial" w:cs="Arial"/>
          <w:lang w:eastAsia="cs-CZ"/>
        </w:rPr>
        <w:tab/>
      </w:r>
      <w:r w:rsidRPr="000927AB">
        <w:rPr>
          <w:rFonts w:ascii="Arial" w:eastAsia="Lucida Sans Unicode" w:hAnsi="Arial" w:cs="Arial"/>
          <w:lang w:eastAsia="cs-CZ"/>
        </w:rPr>
        <w:t>dorota.sandova@spu.gov.cz</w:t>
      </w:r>
      <w:r>
        <w:rPr>
          <w:rFonts w:ascii="Arial" w:eastAsia="Lucida Sans Unicode" w:hAnsi="Arial" w:cs="Arial"/>
          <w:lang w:eastAsia="cs-CZ"/>
        </w:rPr>
        <w:t xml:space="preserve">,  </w:t>
      </w:r>
    </w:p>
    <w:p w14:paraId="4A4A694C" w14:textId="77777777" w:rsidR="008C2FCA" w:rsidRPr="00D9780F" w:rsidRDefault="008C2FCA" w:rsidP="008C2FCA">
      <w:pPr>
        <w:widowControl w:val="0"/>
        <w:tabs>
          <w:tab w:val="left" w:pos="4536"/>
        </w:tabs>
        <w:suppressAutoHyphens/>
        <w:spacing w:after="0" w:line="240" w:lineRule="auto"/>
        <w:rPr>
          <w:rFonts w:ascii="Arial" w:eastAsia="Lucida Sans Unicode" w:hAnsi="Arial" w:cs="Arial"/>
          <w:lang w:eastAsia="cs-CZ"/>
        </w:rPr>
      </w:pPr>
      <w:r>
        <w:rPr>
          <w:rFonts w:ascii="Arial" w:eastAsia="Lucida Sans Unicode" w:hAnsi="Arial" w:cs="Arial"/>
          <w:lang w:eastAsia="cs-CZ"/>
        </w:rPr>
        <w:t xml:space="preserve">                                                                          milan.mleziva</w:t>
      </w:r>
      <w:r w:rsidRPr="00F96FE9">
        <w:rPr>
          <w:rFonts w:ascii="Arial" w:eastAsia="Lucida Sans Unicode" w:hAnsi="Arial" w:cs="Arial"/>
          <w:lang w:eastAsia="cs-CZ"/>
        </w:rPr>
        <w:t>@s</w:t>
      </w:r>
      <w:r w:rsidRPr="00D9780F">
        <w:rPr>
          <w:rFonts w:ascii="Arial" w:eastAsia="Lucida Sans Unicode" w:hAnsi="Arial" w:cs="Arial"/>
          <w:lang w:eastAsia="cs-CZ"/>
        </w:rPr>
        <w:t>pu</w:t>
      </w:r>
      <w:r>
        <w:rPr>
          <w:rFonts w:ascii="Arial" w:eastAsia="Lucida Sans Unicode" w:hAnsi="Arial" w:cs="Arial"/>
          <w:lang w:eastAsia="cs-CZ"/>
        </w:rPr>
        <w:t>.gov</w:t>
      </w:r>
      <w:r w:rsidRPr="00D9780F">
        <w:rPr>
          <w:rFonts w:ascii="Arial" w:eastAsia="Lucida Sans Unicode" w:hAnsi="Arial" w:cs="Arial"/>
          <w:lang w:eastAsia="cs-CZ"/>
        </w:rPr>
        <w:t>.cz</w:t>
      </w:r>
    </w:p>
    <w:p w14:paraId="23B66213" w14:textId="77777777" w:rsidR="008C2FCA" w:rsidRPr="00D9780F" w:rsidRDefault="008C2FCA" w:rsidP="008C2FCA">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ID DS:</w:t>
      </w:r>
      <w:r w:rsidRPr="00D9780F">
        <w:rPr>
          <w:rFonts w:ascii="Arial" w:eastAsia="Lucida Sans Unicode" w:hAnsi="Arial" w:cs="Arial"/>
          <w:lang w:eastAsia="cs-CZ"/>
        </w:rPr>
        <w:tab/>
        <w:t>z49per3</w:t>
      </w:r>
    </w:p>
    <w:p w14:paraId="26DD4819" w14:textId="77777777" w:rsidR="008C2FCA" w:rsidRPr="00D9780F" w:rsidRDefault="008C2FCA" w:rsidP="008C2FCA">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Bankovní spojení:</w:t>
      </w:r>
      <w:r w:rsidRPr="00D9780F">
        <w:rPr>
          <w:rFonts w:ascii="Arial" w:eastAsia="Lucida Sans Unicode" w:hAnsi="Arial" w:cs="Arial"/>
          <w:lang w:eastAsia="cs-CZ"/>
        </w:rPr>
        <w:tab/>
        <w:t xml:space="preserve">ČNB </w:t>
      </w:r>
      <w:r w:rsidRPr="00D9780F">
        <w:rPr>
          <w:rFonts w:ascii="Arial" w:eastAsia="Lucida Sans Unicode" w:hAnsi="Arial" w:cs="Arial"/>
          <w:lang w:eastAsia="cs-CZ"/>
        </w:rPr>
        <w:tab/>
      </w:r>
    </w:p>
    <w:p w14:paraId="1223AEB7" w14:textId="77777777" w:rsidR="008C2FCA" w:rsidRPr="00D9780F" w:rsidRDefault="008C2FCA" w:rsidP="008C2FCA">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Číslo účtu:</w:t>
      </w:r>
      <w:r w:rsidRPr="00D9780F">
        <w:rPr>
          <w:rFonts w:ascii="Arial" w:eastAsia="Lucida Sans Unicode" w:hAnsi="Arial" w:cs="Arial"/>
          <w:bCs/>
          <w:lang w:eastAsia="cs-CZ"/>
        </w:rPr>
        <w:tab/>
        <w:t>3723001/0710</w:t>
      </w:r>
    </w:p>
    <w:p w14:paraId="7DF26ED4" w14:textId="77777777" w:rsidR="008C2FCA" w:rsidRPr="00D9780F" w:rsidRDefault="008C2FCA" w:rsidP="008C2FCA">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IČO:</w:t>
      </w:r>
      <w:r w:rsidRPr="00D9780F">
        <w:rPr>
          <w:rFonts w:ascii="Arial" w:eastAsia="Lucida Sans Unicode" w:hAnsi="Arial" w:cs="Arial"/>
          <w:bCs/>
          <w:lang w:eastAsia="cs-CZ"/>
        </w:rPr>
        <w:tab/>
        <w:t xml:space="preserve">01312774                                                                 </w:t>
      </w:r>
    </w:p>
    <w:p w14:paraId="5892BEBD" w14:textId="77777777" w:rsidR="008C2FCA" w:rsidRPr="00D9780F" w:rsidRDefault="008C2FCA" w:rsidP="008C2FCA">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DIČ:</w:t>
      </w:r>
      <w:r w:rsidRPr="00D9780F">
        <w:rPr>
          <w:rFonts w:ascii="Arial" w:eastAsia="Lucida Sans Unicode" w:hAnsi="Arial" w:cs="Arial"/>
          <w:bCs/>
          <w:lang w:eastAsia="cs-CZ"/>
        </w:rPr>
        <w:tab/>
      </w:r>
      <w:r>
        <w:rPr>
          <w:rFonts w:ascii="Arial" w:eastAsia="Lucida Sans Unicode" w:hAnsi="Arial" w:cs="Arial"/>
          <w:bCs/>
          <w:lang w:eastAsia="cs-CZ"/>
        </w:rPr>
        <w:t xml:space="preserve">CZ01312774 </w:t>
      </w:r>
      <w:r w:rsidRPr="00D9780F">
        <w:rPr>
          <w:rFonts w:ascii="Arial" w:eastAsia="Lucida Sans Unicode" w:hAnsi="Arial" w:cs="Arial"/>
          <w:bCs/>
          <w:lang w:eastAsia="cs-CZ"/>
        </w:rPr>
        <w:t xml:space="preserve">není plátcem DPH </w:t>
      </w:r>
    </w:p>
    <w:p w14:paraId="5978AF78" w14:textId="77777777" w:rsidR="006615F7" w:rsidRPr="00D9780F" w:rsidRDefault="006615F7" w:rsidP="006615F7">
      <w:pPr>
        <w:overflowPunct w:val="0"/>
        <w:autoSpaceDE w:val="0"/>
        <w:autoSpaceDN w:val="0"/>
        <w:adjustRightInd w:val="0"/>
        <w:spacing w:after="0"/>
        <w:ind w:firstLine="36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05F07087" w14:textId="77777777" w:rsidR="006615F7" w:rsidRPr="00D9780F" w:rsidRDefault="006615F7" w:rsidP="006615F7">
      <w:pPr>
        <w:tabs>
          <w:tab w:val="left" w:pos="4253"/>
        </w:tabs>
        <w:spacing w:after="0" w:line="280" w:lineRule="exact"/>
        <w:jc w:val="both"/>
        <w:rPr>
          <w:rFonts w:ascii="Arial" w:eastAsia="Times New Roman" w:hAnsi="Arial" w:cs="Arial"/>
          <w:b/>
          <w:lang w:eastAsia="cs-CZ"/>
        </w:rPr>
      </w:pPr>
    </w:p>
    <w:p w14:paraId="7419AE07" w14:textId="77777777" w:rsidR="006615F7" w:rsidRPr="00D9780F" w:rsidRDefault="006615F7" w:rsidP="006615F7">
      <w:pPr>
        <w:spacing w:after="120" w:line="288" w:lineRule="auto"/>
        <w:rPr>
          <w:rFonts w:ascii="Arial" w:eastAsia="Times New Roman" w:hAnsi="Arial" w:cs="Arial"/>
          <w:b/>
          <w:lang w:eastAsia="cs-CZ"/>
        </w:rPr>
      </w:pPr>
      <w:r w:rsidRPr="00D9780F">
        <w:rPr>
          <w:rFonts w:ascii="Arial" w:eastAsia="Times New Roman" w:hAnsi="Arial" w:cs="Arial"/>
          <w:b/>
          <w:lang w:eastAsia="cs-CZ"/>
        </w:rPr>
        <w:t>a</w:t>
      </w:r>
    </w:p>
    <w:p w14:paraId="0EFCE950" w14:textId="77777777" w:rsidR="008C2FCA" w:rsidRDefault="008C2FCA" w:rsidP="008C2FCA">
      <w:pPr>
        <w:tabs>
          <w:tab w:val="left" w:pos="4253"/>
        </w:tabs>
        <w:spacing w:after="120" w:line="288" w:lineRule="auto"/>
        <w:jc w:val="both"/>
        <w:rPr>
          <w:rFonts w:ascii="Arial" w:eastAsia="Times New Roman" w:hAnsi="Arial" w:cs="Arial"/>
          <w:b/>
          <w:lang w:eastAsia="cs-CZ"/>
        </w:rPr>
      </w:pPr>
      <w:r w:rsidRPr="00D9780F">
        <w:rPr>
          <w:rFonts w:ascii="Arial" w:eastAsia="Times New Roman" w:hAnsi="Arial" w:cs="Arial"/>
          <w:b/>
          <w:lang w:eastAsia="cs-CZ"/>
        </w:rPr>
        <w:t xml:space="preserve">Zhotovitel:     </w:t>
      </w:r>
    </w:p>
    <w:p w14:paraId="178F5158" w14:textId="77777777" w:rsidR="008C2FCA" w:rsidRDefault="008C2FCA" w:rsidP="008C2FCA">
      <w:pPr>
        <w:tabs>
          <w:tab w:val="left" w:pos="4253"/>
        </w:tabs>
        <w:spacing w:after="0" w:line="240" w:lineRule="auto"/>
        <w:jc w:val="both"/>
        <w:rPr>
          <w:rFonts w:ascii="Arial" w:eastAsia="Times New Roman" w:hAnsi="Arial" w:cs="Arial"/>
          <w:b/>
          <w:lang w:eastAsia="cs-CZ"/>
        </w:rPr>
      </w:pPr>
      <w:r>
        <w:rPr>
          <w:rFonts w:ascii="Arial" w:eastAsia="Times New Roman" w:hAnsi="Arial" w:cs="Arial"/>
          <w:b/>
          <w:lang w:eastAsia="cs-CZ"/>
        </w:rPr>
        <w:t>Jméno:</w:t>
      </w:r>
      <w:r w:rsidRPr="00D9780F">
        <w:rPr>
          <w:rFonts w:ascii="Arial" w:eastAsia="Times New Roman" w:hAnsi="Arial" w:cs="Arial"/>
          <w:b/>
          <w:lang w:eastAsia="cs-CZ"/>
        </w:rPr>
        <w:t xml:space="preserve">           </w:t>
      </w:r>
      <w:r>
        <w:rPr>
          <w:rFonts w:ascii="Arial" w:eastAsia="Times New Roman" w:hAnsi="Arial" w:cs="Arial"/>
          <w:b/>
          <w:lang w:eastAsia="cs-CZ"/>
        </w:rPr>
        <w:t xml:space="preserve"> </w:t>
      </w:r>
      <w:r w:rsidRPr="00D9780F">
        <w:rPr>
          <w:rFonts w:ascii="Arial" w:eastAsia="Times New Roman" w:hAnsi="Arial" w:cs="Arial"/>
          <w:b/>
          <w:lang w:eastAsia="cs-CZ"/>
        </w:rPr>
        <w:t xml:space="preserve">                                   </w:t>
      </w:r>
      <w:r w:rsidRPr="00D9780F">
        <w:rPr>
          <w:rFonts w:ascii="Arial" w:eastAsia="Times New Roman" w:hAnsi="Arial" w:cs="Arial"/>
          <w:lang w:eastAsia="cs-CZ"/>
        </w:rPr>
        <w:t xml:space="preserve">    </w:t>
      </w:r>
      <w:r>
        <w:rPr>
          <w:rFonts w:ascii="Arial" w:eastAsia="Times New Roman" w:hAnsi="Arial" w:cs="Arial"/>
          <w:lang w:eastAsia="cs-CZ"/>
        </w:rPr>
        <w:t xml:space="preserve">        </w:t>
      </w:r>
      <w:r w:rsidRPr="00FC7772">
        <w:rPr>
          <w:rFonts w:ascii="Arial" w:eastAsia="Times New Roman" w:hAnsi="Arial" w:cs="Arial"/>
          <w:b/>
          <w:bCs/>
          <w:snapToGrid w:val="0"/>
          <w:highlight w:val="yellow"/>
          <w:lang w:eastAsia="cs-CZ"/>
        </w:rPr>
        <w:t>[DOPLNIT]</w:t>
      </w:r>
      <w:r w:rsidRPr="00D9780F">
        <w:rPr>
          <w:rFonts w:ascii="Arial" w:eastAsia="Times New Roman" w:hAnsi="Arial" w:cs="Arial"/>
          <w:b/>
          <w:lang w:eastAsia="cs-CZ"/>
        </w:rPr>
        <w:tab/>
      </w:r>
    </w:p>
    <w:p w14:paraId="7030680B" w14:textId="77777777" w:rsidR="008C2FCA" w:rsidRPr="00750EEE" w:rsidRDefault="008C2FCA" w:rsidP="008C2FCA">
      <w:pPr>
        <w:tabs>
          <w:tab w:val="left" w:pos="4253"/>
        </w:tabs>
        <w:spacing w:after="0" w:line="240" w:lineRule="auto"/>
        <w:jc w:val="both"/>
        <w:rPr>
          <w:rFonts w:ascii="Arial" w:eastAsia="Times New Roman" w:hAnsi="Arial" w:cs="Arial"/>
          <w:b/>
          <w:lang w:eastAsia="cs-CZ"/>
        </w:rPr>
      </w:pPr>
      <w:r w:rsidRPr="00750EEE">
        <w:rPr>
          <w:rFonts w:ascii="Arial" w:eastAsia="Times New Roman" w:hAnsi="Arial" w:cs="Arial"/>
          <w:b/>
          <w:lang w:eastAsia="cs-CZ"/>
        </w:rPr>
        <w:t xml:space="preserve">Sídlo: </w:t>
      </w:r>
      <w:r w:rsidRPr="00750EEE">
        <w:rPr>
          <w:rFonts w:ascii="Arial" w:eastAsia="Times New Roman" w:hAnsi="Arial" w:cs="Arial"/>
          <w:b/>
          <w:lang w:eastAsia="cs-CZ"/>
        </w:rPr>
        <w:tab/>
      </w:r>
      <w:r>
        <w:rPr>
          <w:rFonts w:ascii="Arial" w:eastAsia="Times New Roman" w:hAnsi="Arial" w:cs="Arial"/>
          <w:b/>
          <w:lang w:eastAsia="cs-CZ"/>
        </w:rPr>
        <w:t xml:space="preserve">  </w:t>
      </w:r>
      <w:r w:rsidRPr="00AA3E94">
        <w:rPr>
          <w:rFonts w:ascii="Arial" w:eastAsia="Times New Roman" w:hAnsi="Arial" w:cs="Arial"/>
          <w:b/>
          <w:bCs/>
          <w:snapToGrid w:val="0"/>
          <w:highlight w:val="yellow"/>
          <w:lang w:eastAsia="cs-CZ"/>
        </w:rPr>
        <w:t>[DOPLNIT]</w:t>
      </w:r>
    </w:p>
    <w:p w14:paraId="0C146E5A" w14:textId="77777777" w:rsidR="008C2FCA" w:rsidRPr="00594BBC" w:rsidRDefault="008C2FCA" w:rsidP="008C2FCA">
      <w:pPr>
        <w:tabs>
          <w:tab w:val="left" w:pos="4253"/>
        </w:tabs>
        <w:spacing w:after="0"/>
        <w:jc w:val="both"/>
        <w:rPr>
          <w:rFonts w:ascii="Arial" w:eastAsia="Times New Roman" w:hAnsi="Arial" w:cs="Arial"/>
          <w:i/>
          <w:lang w:eastAsia="cs-CZ"/>
        </w:rPr>
      </w:pPr>
      <w:r>
        <w:rPr>
          <w:rFonts w:ascii="Arial" w:eastAsia="Times New Roman" w:hAnsi="Arial" w:cs="Arial"/>
          <w:lang w:eastAsia="cs-CZ"/>
        </w:rPr>
        <w:t>Z</w:t>
      </w:r>
      <w:r w:rsidRPr="00594BBC">
        <w:rPr>
          <w:rFonts w:ascii="Arial" w:eastAsia="Times New Roman" w:hAnsi="Arial" w:cs="Arial"/>
          <w:lang w:eastAsia="cs-CZ"/>
        </w:rPr>
        <w:t xml:space="preserve">astoupený:                                              </w:t>
      </w:r>
      <w:r>
        <w:rPr>
          <w:rFonts w:ascii="Arial" w:eastAsia="Times New Roman" w:hAnsi="Arial" w:cs="Arial"/>
          <w:lang w:eastAsia="cs-CZ"/>
        </w:rPr>
        <w:t xml:space="preserve">      </w:t>
      </w:r>
      <w:r w:rsidRPr="00AA3E94">
        <w:rPr>
          <w:rFonts w:ascii="Arial" w:eastAsia="Times New Roman" w:hAnsi="Arial" w:cs="Arial"/>
          <w:b/>
          <w:bCs/>
          <w:snapToGrid w:val="0"/>
          <w:highlight w:val="yellow"/>
          <w:lang w:eastAsia="cs-CZ"/>
        </w:rPr>
        <w:t>[DOPLNIT]</w:t>
      </w:r>
      <w:r w:rsidRPr="00AA3E94">
        <w:rPr>
          <w:rFonts w:ascii="Arial" w:eastAsia="Times New Roman" w:hAnsi="Arial" w:cs="Arial"/>
          <w:bCs/>
          <w:snapToGrid w:val="0"/>
          <w:highlight w:val="yellow"/>
          <w:lang w:eastAsia="cs-CZ"/>
        </w:rPr>
        <w:t xml:space="preserve"> </w:t>
      </w:r>
      <w:r w:rsidRPr="00594BBC">
        <w:rPr>
          <w:rFonts w:ascii="Arial" w:eastAsia="Times New Roman" w:hAnsi="Arial" w:cs="Arial"/>
          <w:i/>
          <w:highlight w:val="yellow"/>
          <w:lang w:eastAsia="cs-CZ"/>
        </w:rPr>
        <w:t>statutární orgán (dle výpisu z </w:t>
      </w:r>
      <w:r>
        <w:rPr>
          <w:rFonts w:ascii="Arial" w:eastAsia="Times New Roman" w:hAnsi="Arial" w:cs="Arial"/>
          <w:i/>
          <w:highlight w:val="yellow"/>
          <w:lang w:eastAsia="cs-CZ"/>
        </w:rPr>
        <w:t>OR</w:t>
      </w:r>
      <w:r w:rsidRPr="00594BBC">
        <w:rPr>
          <w:rFonts w:ascii="Arial" w:eastAsia="Times New Roman" w:hAnsi="Arial" w:cs="Arial"/>
          <w:i/>
          <w:highlight w:val="yellow"/>
          <w:lang w:eastAsia="cs-CZ"/>
        </w:rPr>
        <w:t>)</w:t>
      </w:r>
    </w:p>
    <w:p w14:paraId="06DA2C05" w14:textId="77777777" w:rsidR="008C2FCA" w:rsidRPr="00594BBC" w:rsidRDefault="008C2FCA" w:rsidP="008C2FCA">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Lucida Sans Unicode" w:hAnsi="Arial" w:cs="Arial"/>
          <w:lang w:eastAsia="cs-CZ"/>
        </w:rPr>
        <w:t>V</w:t>
      </w:r>
      <w:r w:rsidRPr="00594BBC">
        <w:rPr>
          <w:rFonts w:ascii="Arial" w:eastAsia="Lucida Sans Unicode" w:hAnsi="Arial" w:cs="Arial"/>
          <w:lang w:eastAsia="cs-CZ"/>
        </w:rPr>
        <w:t>e smluvních záležitostech oprávněn jednat:</w:t>
      </w:r>
      <w:r>
        <w:rPr>
          <w:rFonts w:ascii="Arial" w:eastAsia="Lucida Sans Unicode" w:hAnsi="Arial" w:cs="Arial"/>
          <w:lang w:eastAsia="cs-CZ"/>
        </w:rPr>
        <w:t xml:space="preserve"> </w:t>
      </w:r>
      <w:r w:rsidRPr="00AA3E94">
        <w:rPr>
          <w:rFonts w:ascii="Arial" w:eastAsia="Times New Roman" w:hAnsi="Arial" w:cs="Arial"/>
          <w:b/>
          <w:bCs/>
          <w:snapToGrid w:val="0"/>
          <w:highlight w:val="yellow"/>
          <w:lang w:eastAsia="cs-CZ"/>
        </w:rPr>
        <w:t>[DOPLNIT]</w:t>
      </w:r>
    </w:p>
    <w:p w14:paraId="7AD76D91" w14:textId="77777777" w:rsidR="008C2FCA" w:rsidRDefault="008C2FCA" w:rsidP="008C2FCA">
      <w:pPr>
        <w:tabs>
          <w:tab w:val="left" w:pos="4253"/>
          <w:tab w:val="left" w:pos="5954"/>
        </w:tabs>
        <w:spacing w:after="0" w:line="288" w:lineRule="auto"/>
        <w:jc w:val="both"/>
        <w:rPr>
          <w:rFonts w:ascii="Arial" w:eastAsia="Times New Roman" w:hAnsi="Arial" w:cs="Arial"/>
          <w:lang w:eastAsia="cs-CZ"/>
        </w:rPr>
      </w:pPr>
      <w:r>
        <w:rPr>
          <w:rFonts w:ascii="Arial" w:eastAsia="Lucida Sans Unicode" w:hAnsi="Arial" w:cs="Arial"/>
          <w:lang w:eastAsia="cs-CZ"/>
        </w:rPr>
        <w:t>V</w:t>
      </w:r>
      <w:r w:rsidRPr="00594BBC">
        <w:rPr>
          <w:rFonts w:ascii="Arial" w:eastAsia="Lucida Sans Unicode" w:hAnsi="Arial" w:cs="Arial"/>
          <w:lang w:eastAsia="cs-CZ"/>
        </w:rPr>
        <w:t xml:space="preserve"> </w:t>
      </w:r>
      <w:r w:rsidRPr="00594BBC">
        <w:rPr>
          <w:rFonts w:ascii="Arial" w:eastAsia="Lucida Sans Unicode" w:hAnsi="Arial" w:cs="Arial"/>
          <w:snapToGrid w:val="0"/>
          <w:lang w:eastAsia="cs-CZ"/>
        </w:rPr>
        <w:t>technických záležitostech oprávněn jednat:</w:t>
      </w:r>
      <w:r w:rsidRPr="00AA3E94">
        <w:rPr>
          <w:rFonts w:ascii="Arial" w:eastAsia="Times New Roman" w:hAnsi="Arial" w:cs="Arial"/>
          <w:b/>
          <w:bCs/>
          <w:snapToGrid w:val="0"/>
          <w:highlight w:val="yellow"/>
          <w:lang w:eastAsia="cs-CZ"/>
        </w:rPr>
        <w:t>[DOPLNIT]</w:t>
      </w:r>
    </w:p>
    <w:p w14:paraId="359344E5" w14:textId="77777777" w:rsidR="008C2FCA" w:rsidRPr="00594BBC" w:rsidRDefault="008C2FCA" w:rsidP="008C2FCA">
      <w:pPr>
        <w:tabs>
          <w:tab w:val="left" w:pos="4253"/>
          <w:tab w:val="left" w:pos="5954"/>
        </w:tabs>
        <w:spacing w:after="0" w:line="288" w:lineRule="auto"/>
        <w:jc w:val="both"/>
        <w:rPr>
          <w:rFonts w:ascii="Arial" w:eastAsia="Times New Roman" w:hAnsi="Arial" w:cs="Arial"/>
          <w:lang w:eastAsia="cs-CZ"/>
        </w:rPr>
      </w:pPr>
      <w:r>
        <w:rPr>
          <w:rFonts w:ascii="Arial" w:eastAsia="Times New Roman" w:hAnsi="Arial" w:cs="Arial"/>
          <w:lang w:eastAsia="cs-CZ"/>
        </w:rPr>
        <w:t>T</w:t>
      </w:r>
      <w:r w:rsidRPr="00594BBC">
        <w:rPr>
          <w:rFonts w:ascii="Arial" w:eastAsia="Times New Roman" w:hAnsi="Arial" w:cs="Arial"/>
          <w:lang w:eastAsia="cs-CZ"/>
        </w:rPr>
        <w:t xml:space="preserve">el:                                                        </w:t>
      </w:r>
      <w:r>
        <w:rPr>
          <w:rFonts w:ascii="Arial" w:eastAsia="Times New Roman" w:hAnsi="Arial" w:cs="Arial"/>
          <w:lang w:eastAsia="cs-CZ"/>
        </w:rPr>
        <w:t xml:space="preserve">          </w:t>
      </w:r>
      <w:r w:rsidRPr="00594BBC">
        <w:rPr>
          <w:rFonts w:ascii="Arial" w:eastAsia="Times New Roman" w:hAnsi="Arial" w:cs="Arial"/>
          <w:b/>
          <w:bCs/>
          <w:snapToGrid w:val="0"/>
          <w:highlight w:val="yellow"/>
          <w:lang w:val="en-US" w:eastAsia="cs-CZ"/>
        </w:rPr>
        <w:t>[DOPLNIT]</w:t>
      </w:r>
      <w:r w:rsidRPr="00594BBC">
        <w:rPr>
          <w:rFonts w:ascii="Arial" w:eastAsia="Times New Roman" w:hAnsi="Arial" w:cs="Arial"/>
          <w:lang w:eastAsia="cs-CZ"/>
        </w:rPr>
        <w:tab/>
      </w:r>
    </w:p>
    <w:p w14:paraId="6DC6CA59" w14:textId="77777777" w:rsidR="008C2FCA" w:rsidRPr="00594BBC" w:rsidRDefault="008C2FCA" w:rsidP="008C2FCA">
      <w:pPr>
        <w:tabs>
          <w:tab w:val="left" w:pos="4253"/>
        </w:tabs>
        <w:spacing w:after="0" w:line="288" w:lineRule="auto"/>
        <w:ind w:right="-110"/>
        <w:jc w:val="both"/>
        <w:rPr>
          <w:rFonts w:ascii="Arial" w:eastAsia="Times New Roman" w:hAnsi="Arial" w:cs="Arial"/>
          <w:bCs/>
          <w:snapToGrid w:val="0"/>
          <w:lang w:val="en-US" w:eastAsia="cs-CZ"/>
        </w:rPr>
      </w:pPr>
      <w:r>
        <w:rPr>
          <w:rFonts w:ascii="Arial" w:eastAsia="Times New Roman" w:hAnsi="Arial" w:cs="Arial"/>
          <w:lang w:eastAsia="cs-CZ"/>
        </w:rPr>
        <w:t>E</w:t>
      </w:r>
      <w:r w:rsidRPr="00594BBC">
        <w:rPr>
          <w:rFonts w:ascii="Arial" w:eastAsia="Times New Roman" w:hAnsi="Arial" w:cs="Arial"/>
          <w:lang w:eastAsia="cs-CZ"/>
        </w:rPr>
        <w:t xml:space="preserve">-mail:                                                          </w:t>
      </w:r>
      <w:r>
        <w:rPr>
          <w:rFonts w:ascii="Arial" w:eastAsia="Times New Roman" w:hAnsi="Arial" w:cs="Arial"/>
          <w:lang w:eastAsia="cs-CZ"/>
        </w:rPr>
        <w:t xml:space="preserve">   </w:t>
      </w:r>
      <w:r w:rsidRPr="00594BBC">
        <w:rPr>
          <w:rFonts w:ascii="Arial" w:eastAsia="Times New Roman" w:hAnsi="Arial" w:cs="Arial"/>
          <w:b/>
          <w:bCs/>
          <w:snapToGrid w:val="0"/>
          <w:highlight w:val="yellow"/>
          <w:lang w:val="en-US" w:eastAsia="cs-CZ"/>
        </w:rPr>
        <w:t>[DOPLNIT]</w:t>
      </w:r>
    </w:p>
    <w:p w14:paraId="7E4DAB45" w14:textId="77777777" w:rsidR="008C2FCA" w:rsidRPr="00594BBC" w:rsidRDefault="008C2FCA" w:rsidP="008C2FCA">
      <w:pPr>
        <w:tabs>
          <w:tab w:val="left" w:pos="4253"/>
        </w:tabs>
        <w:spacing w:after="0" w:line="288" w:lineRule="auto"/>
        <w:ind w:right="-110"/>
        <w:jc w:val="both"/>
        <w:rPr>
          <w:rFonts w:ascii="Arial" w:eastAsia="Times New Roman" w:hAnsi="Arial" w:cs="Arial"/>
          <w:b/>
          <w:bCs/>
          <w:snapToGrid w:val="0"/>
          <w:lang w:val="en-US" w:eastAsia="cs-CZ"/>
        </w:rPr>
      </w:pPr>
      <w:r w:rsidRPr="00594BBC">
        <w:rPr>
          <w:rFonts w:ascii="Arial" w:eastAsia="Times New Roman" w:hAnsi="Arial" w:cs="Arial"/>
          <w:bCs/>
          <w:snapToGrid w:val="0"/>
          <w:lang w:val="en-US" w:eastAsia="cs-CZ"/>
        </w:rPr>
        <w:t>ID DS:</w:t>
      </w:r>
      <w:r w:rsidRPr="00594BBC">
        <w:rPr>
          <w:rFonts w:ascii="Arial" w:eastAsia="Times New Roman" w:hAnsi="Arial" w:cs="Arial"/>
          <w:bCs/>
          <w:snapToGrid w:val="0"/>
          <w:lang w:val="en-US" w:eastAsia="cs-CZ"/>
        </w:rPr>
        <w:tab/>
      </w:r>
      <w:r w:rsidRPr="00594BBC">
        <w:rPr>
          <w:rFonts w:ascii="Arial" w:eastAsia="Times New Roman" w:hAnsi="Arial" w:cs="Arial"/>
          <w:b/>
          <w:bCs/>
          <w:snapToGrid w:val="0"/>
          <w:lang w:val="en-US" w:eastAsia="cs-CZ"/>
        </w:rPr>
        <w:t xml:space="preserve">  </w:t>
      </w:r>
      <w:r>
        <w:rPr>
          <w:rFonts w:ascii="Arial" w:eastAsia="Times New Roman" w:hAnsi="Arial" w:cs="Arial"/>
          <w:b/>
          <w:bCs/>
          <w:snapToGrid w:val="0"/>
          <w:lang w:val="en-US" w:eastAsia="cs-CZ"/>
        </w:rPr>
        <w:t xml:space="preserve"> </w:t>
      </w:r>
      <w:r w:rsidRPr="00594BBC">
        <w:rPr>
          <w:rFonts w:ascii="Arial" w:eastAsia="Times New Roman" w:hAnsi="Arial" w:cs="Arial"/>
          <w:b/>
          <w:bCs/>
          <w:snapToGrid w:val="0"/>
          <w:highlight w:val="yellow"/>
          <w:lang w:val="en-US" w:eastAsia="cs-CZ"/>
        </w:rPr>
        <w:t>[DOPLNIT]</w:t>
      </w:r>
    </w:p>
    <w:p w14:paraId="04B0687C" w14:textId="77777777" w:rsidR="008C2FCA" w:rsidRPr="00594BBC" w:rsidRDefault="008C2FCA" w:rsidP="008C2FCA">
      <w:pPr>
        <w:tabs>
          <w:tab w:val="left" w:pos="4253"/>
        </w:tabs>
        <w:spacing w:after="0" w:line="288" w:lineRule="auto"/>
        <w:ind w:right="-284"/>
        <w:rPr>
          <w:rFonts w:ascii="Arial" w:eastAsia="Times New Roman" w:hAnsi="Arial" w:cs="Arial"/>
          <w:lang w:eastAsia="cs-CZ"/>
        </w:rPr>
      </w:pPr>
      <w:r>
        <w:rPr>
          <w:rFonts w:ascii="Arial" w:eastAsia="Times New Roman" w:hAnsi="Arial" w:cs="Arial"/>
          <w:lang w:eastAsia="cs-CZ"/>
        </w:rPr>
        <w:lastRenderedPageBreak/>
        <w:t>B</w:t>
      </w:r>
      <w:r w:rsidRPr="00594BBC">
        <w:rPr>
          <w:rFonts w:ascii="Arial" w:eastAsia="Times New Roman" w:hAnsi="Arial" w:cs="Arial"/>
          <w:lang w:eastAsia="cs-CZ"/>
        </w:rPr>
        <w:t>ankovní spojení:</w:t>
      </w:r>
      <w:r w:rsidRPr="00594BBC">
        <w:rPr>
          <w:rFonts w:ascii="Arial" w:eastAsia="Times New Roman" w:hAnsi="Arial" w:cs="Arial"/>
          <w:lang w:eastAsia="cs-CZ"/>
        </w:rPr>
        <w:tab/>
        <w:t xml:space="preserve">   </w:t>
      </w:r>
      <w:r w:rsidRPr="00AA3E94">
        <w:rPr>
          <w:rFonts w:ascii="Arial" w:eastAsia="Times New Roman" w:hAnsi="Arial" w:cs="Arial"/>
          <w:b/>
          <w:bCs/>
          <w:snapToGrid w:val="0"/>
          <w:highlight w:val="yellow"/>
          <w:lang w:eastAsia="cs-CZ"/>
        </w:rPr>
        <w:t>[DOPLNIT]</w:t>
      </w:r>
      <w:r w:rsidRPr="00594BBC">
        <w:rPr>
          <w:rFonts w:ascii="Arial" w:eastAsia="Times New Roman" w:hAnsi="Arial" w:cs="Arial"/>
          <w:b/>
          <w:lang w:eastAsia="cs-CZ"/>
        </w:rPr>
        <w:tab/>
      </w:r>
      <w:r w:rsidRPr="00594BBC">
        <w:rPr>
          <w:rFonts w:ascii="Arial" w:eastAsia="Times New Roman" w:hAnsi="Arial" w:cs="Arial"/>
          <w:lang w:eastAsia="cs-CZ"/>
        </w:rPr>
        <w:tab/>
      </w:r>
    </w:p>
    <w:p w14:paraId="7EA51E9B" w14:textId="77777777" w:rsidR="008C2FCA" w:rsidRPr="00594BBC" w:rsidRDefault="008C2FCA" w:rsidP="008C2FCA">
      <w:pPr>
        <w:tabs>
          <w:tab w:val="left" w:pos="4253"/>
        </w:tabs>
        <w:spacing w:after="0" w:line="288" w:lineRule="auto"/>
        <w:jc w:val="both"/>
        <w:rPr>
          <w:rFonts w:ascii="Arial" w:eastAsia="Times New Roman" w:hAnsi="Arial" w:cs="Arial"/>
          <w:lang w:eastAsia="cs-CZ"/>
        </w:rPr>
      </w:pPr>
      <w:r>
        <w:rPr>
          <w:rFonts w:ascii="Arial" w:eastAsia="Times New Roman" w:hAnsi="Arial" w:cs="Arial"/>
          <w:lang w:eastAsia="cs-CZ"/>
        </w:rPr>
        <w:t>Č</w:t>
      </w:r>
      <w:r w:rsidRPr="00594BBC">
        <w:rPr>
          <w:rFonts w:ascii="Arial" w:eastAsia="Times New Roman" w:hAnsi="Arial" w:cs="Arial"/>
          <w:lang w:eastAsia="cs-CZ"/>
        </w:rPr>
        <w:t>íslo účtu:</w:t>
      </w:r>
      <w:r w:rsidRPr="00594BBC">
        <w:rPr>
          <w:rFonts w:ascii="Arial" w:eastAsia="Times New Roman" w:hAnsi="Arial" w:cs="Arial"/>
          <w:lang w:eastAsia="cs-CZ"/>
        </w:rPr>
        <w:tab/>
        <w:t xml:space="preserve">   </w:t>
      </w:r>
      <w:r w:rsidRPr="00AA3E94">
        <w:rPr>
          <w:rFonts w:ascii="Arial" w:eastAsia="Times New Roman" w:hAnsi="Arial" w:cs="Arial"/>
          <w:b/>
          <w:bCs/>
          <w:snapToGrid w:val="0"/>
          <w:highlight w:val="yellow"/>
          <w:lang w:eastAsia="cs-CZ"/>
        </w:rPr>
        <w:t>[DOPLNIT]</w:t>
      </w:r>
      <w:r w:rsidRPr="00594BBC">
        <w:rPr>
          <w:rFonts w:ascii="Arial" w:eastAsia="Times New Roman" w:hAnsi="Arial" w:cs="Arial"/>
          <w:b/>
          <w:lang w:eastAsia="cs-CZ"/>
        </w:rPr>
        <w:tab/>
      </w:r>
      <w:r w:rsidRPr="00594BBC">
        <w:rPr>
          <w:rFonts w:ascii="Arial" w:eastAsia="Times New Roman" w:hAnsi="Arial" w:cs="Arial"/>
          <w:lang w:eastAsia="cs-CZ"/>
        </w:rPr>
        <w:tab/>
      </w:r>
      <w:r w:rsidRPr="00594BBC">
        <w:rPr>
          <w:rFonts w:ascii="Arial" w:eastAsia="Times New Roman" w:hAnsi="Arial" w:cs="Arial"/>
          <w:lang w:eastAsia="cs-CZ"/>
        </w:rPr>
        <w:tab/>
      </w:r>
    </w:p>
    <w:p w14:paraId="1F941E0A" w14:textId="77777777" w:rsidR="008C2FCA" w:rsidRPr="00594BBC" w:rsidRDefault="008C2FCA" w:rsidP="008C2FCA">
      <w:pPr>
        <w:tabs>
          <w:tab w:val="left" w:pos="4253"/>
        </w:tabs>
        <w:spacing w:after="0" w:line="288" w:lineRule="auto"/>
        <w:jc w:val="both"/>
        <w:rPr>
          <w:rFonts w:ascii="Arial" w:eastAsia="Times New Roman" w:hAnsi="Arial" w:cs="Arial"/>
          <w:b/>
          <w:lang w:eastAsia="cs-CZ"/>
        </w:rPr>
      </w:pPr>
      <w:r w:rsidRPr="00594BBC">
        <w:rPr>
          <w:rFonts w:ascii="Arial" w:eastAsia="Times New Roman" w:hAnsi="Arial" w:cs="Arial"/>
          <w:lang w:eastAsia="cs-CZ"/>
        </w:rPr>
        <w:t>IČO:</w:t>
      </w:r>
      <w:r w:rsidRPr="00594BBC">
        <w:rPr>
          <w:rFonts w:ascii="Arial" w:eastAsia="Times New Roman" w:hAnsi="Arial" w:cs="Arial"/>
          <w:lang w:eastAsia="cs-CZ"/>
        </w:rPr>
        <w:tab/>
        <w:t xml:space="preserve">   </w:t>
      </w:r>
      <w:r w:rsidRPr="00AA3E94">
        <w:rPr>
          <w:rFonts w:ascii="Arial" w:eastAsia="Times New Roman" w:hAnsi="Arial" w:cs="Arial"/>
          <w:b/>
          <w:bCs/>
          <w:snapToGrid w:val="0"/>
          <w:highlight w:val="yellow"/>
          <w:lang w:eastAsia="cs-CZ"/>
        </w:rPr>
        <w:t>[DOPLNIT]</w:t>
      </w:r>
      <w:r w:rsidRPr="00594BBC">
        <w:rPr>
          <w:rFonts w:ascii="Arial" w:eastAsia="Times New Roman" w:hAnsi="Arial" w:cs="Arial"/>
          <w:b/>
          <w:lang w:eastAsia="cs-CZ"/>
        </w:rPr>
        <w:tab/>
      </w:r>
      <w:r w:rsidRPr="00594BBC">
        <w:rPr>
          <w:rFonts w:ascii="Arial" w:eastAsia="Times New Roman" w:hAnsi="Arial" w:cs="Arial"/>
          <w:b/>
          <w:lang w:eastAsia="cs-CZ"/>
        </w:rPr>
        <w:tab/>
      </w:r>
    </w:p>
    <w:p w14:paraId="105137AF" w14:textId="77777777" w:rsidR="008C2FCA" w:rsidRPr="00594BBC" w:rsidRDefault="008C2FCA" w:rsidP="008C2FCA">
      <w:pPr>
        <w:tabs>
          <w:tab w:val="left" w:pos="4253"/>
        </w:tabs>
        <w:spacing w:after="0" w:line="288" w:lineRule="auto"/>
        <w:jc w:val="both"/>
        <w:rPr>
          <w:rFonts w:ascii="Arial" w:eastAsia="Times New Roman" w:hAnsi="Arial" w:cs="Arial"/>
          <w:lang w:eastAsia="cs-CZ"/>
        </w:rPr>
      </w:pPr>
      <w:r w:rsidRPr="00594BBC">
        <w:rPr>
          <w:rFonts w:ascii="Arial" w:eastAsia="Times New Roman" w:hAnsi="Arial" w:cs="Arial"/>
          <w:lang w:eastAsia="cs-CZ"/>
        </w:rPr>
        <w:t>DIČ:</w:t>
      </w:r>
      <w:r w:rsidRPr="00594BBC">
        <w:rPr>
          <w:rFonts w:ascii="Arial" w:eastAsia="Times New Roman" w:hAnsi="Arial" w:cs="Arial"/>
          <w:lang w:eastAsia="cs-CZ"/>
        </w:rPr>
        <w:tab/>
        <w:t xml:space="preserve">    </w:t>
      </w:r>
      <w:r w:rsidRPr="00AA3E94">
        <w:rPr>
          <w:rFonts w:ascii="Arial" w:eastAsia="Times New Roman" w:hAnsi="Arial" w:cs="Arial"/>
          <w:b/>
          <w:bCs/>
          <w:snapToGrid w:val="0"/>
          <w:highlight w:val="yellow"/>
          <w:lang w:eastAsia="cs-CZ"/>
        </w:rPr>
        <w:t>[DOPLNIT]</w:t>
      </w:r>
      <w:r>
        <w:rPr>
          <w:rFonts w:ascii="Arial" w:eastAsia="Times New Roman" w:hAnsi="Arial" w:cs="Arial"/>
          <w:b/>
          <w:bCs/>
          <w:snapToGrid w:val="0"/>
          <w:highlight w:val="yellow"/>
          <w:lang w:eastAsia="cs-CZ"/>
        </w:rPr>
        <w:t xml:space="preserve"> je/není plátcem DPH</w:t>
      </w:r>
    </w:p>
    <w:p w14:paraId="734069AD" w14:textId="45423D87" w:rsidR="006615F7" w:rsidRPr="00D9780F" w:rsidRDefault="006615F7" w:rsidP="006615F7">
      <w:pPr>
        <w:spacing w:before="240" w:after="120" w:line="288" w:lineRule="auto"/>
        <w:ind w:right="-284"/>
        <w:rPr>
          <w:rFonts w:ascii="Arial" w:eastAsia="Times New Roman" w:hAnsi="Arial" w:cs="Arial"/>
          <w:lang w:eastAsia="cs-CZ"/>
        </w:rPr>
      </w:pPr>
      <w:r w:rsidRPr="00D9780F">
        <w:rPr>
          <w:rFonts w:ascii="Arial" w:eastAsia="Times New Roman" w:hAnsi="Arial" w:cs="Arial"/>
          <w:lang w:eastAsia="cs-CZ"/>
        </w:rPr>
        <w:t xml:space="preserve">Společnost je zapsaná v obchodním rejstříku vedeném u </w:t>
      </w:r>
      <w:r w:rsidRPr="00FC7772">
        <w:rPr>
          <w:rFonts w:ascii="Arial" w:eastAsia="Times New Roman" w:hAnsi="Arial" w:cs="Arial"/>
          <w:b/>
          <w:bCs/>
          <w:snapToGrid w:val="0"/>
          <w:highlight w:val="yellow"/>
          <w:lang w:eastAsia="cs-CZ"/>
        </w:rPr>
        <w:t>[DOPLNIT]</w:t>
      </w:r>
      <w:r w:rsidRPr="00D9780F">
        <w:rPr>
          <w:rFonts w:ascii="Arial" w:eastAsia="Times New Roman" w:hAnsi="Arial" w:cs="Arial"/>
          <w:lang w:eastAsia="cs-CZ"/>
        </w:rPr>
        <w:t xml:space="preserve">, oddíl </w:t>
      </w:r>
      <w:r w:rsidRPr="00FC7772">
        <w:rPr>
          <w:rFonts w:ascii="Arial" w:eastAsia="Times New Roman" w:hAnsi="Arial" w:cs="Arial"/>
          <w:b/>
          <w:bCs/>
          <w:snapToGrid w:val="0"/>
          <w:highlight w:val="yellow"/>
          <w:lang w:eastAsia="cs-CZ"/>
        </w:rPr>
        <w:t>[DOPLNIT]</w:t>
      </w:r>
      <w:r w:rsidRPr="00D9780F">
        <w:rPr>
          <w:rFonts w:ascii="Arial" w:eastAsia="Times New Roman" w:hAnsi="Arial" w:cs="Arial"/>
          <w:lang w:eastAsia="cs-CZ"/>
        </w:rPr>
        <w:t>,</w:t>
      </w:r>
      <w:r w:rsidR="000A1ECB">
        <w:rPr>
          <w:rFonts w:ascii="Arial" w:eastAsia="Times New Roman" w:hAnsi="Arial" w:cs="Arial"/>
          <w:lang w:eastAsia="cs-CZ"/>
        </w:rPr>
        <w:t xml:space="preserve"> </w:t>
      </w:r>
      <w:r w:rsidRPr="00D9780F">
        <w:rPr>
          <w:rFonts w:ascii="Arial" w:eastAsia="Times New Roman" w:hAnsi="Arial" w:cs="Arial"/>
          <w:lang w:eastAsia="cs-CZ"/>
        </w:rPr>
        <w:t xml:space="preserve">vložka </w:t>
      </w:r>
      <w:r w:rsidRPr="00FC7772">
        <w:rPr>
          <w:rFonts w:ascii="Arial" w:eastAsia="Times New Roman" w:hAnsi="Arial" w:cs="Arial"/>
          <w:b/>
          <w:bCs/>
          <w:snapToGrid w:val="0"/>
          <w:highlight w:val="yellow"/>
          <w:lang w:eastAsia="cs-CZ"/>
        </w:rPr>
        <w:t>[DOPLNIT]</w:t>
      </w:r>
    </w:p>
    <w:p w14:paraId="092312CE" w14:textId="77777777" w:rsidR="006615F7" w:rsidRPr="00D9780F"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21950D2E" w14:textId="77777777" w:rsidR="006615F7" w:rsidRPr="00D9780F" w:rsidRDefault="006615F7" w:rsidP="006615F7">
      <w:pPr>
        <w:spacing w:after="120" w:line="288" w:lineRule="auto"/>
        <w:jc w:val="both"/>
        <w:rPr>
          <w:rFonts w:ascii="Arial" w:eastAsia="Times New Roman" w:hAnsi="Arial" w:cs="Arial"/>
          <w:lang w:eastAsia="cs-CZ"/>
        </w:rPr>
      </w:pPr>
    </w:p>
    <w:p w14:paraId="77F4B7C7" w14:textId="2ED33B0D" w:rsidR="00F520D7" w:rsidRPr="00594BBC" w:rsidRDefault="00F520D7" w:rsidP="00F520D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Touto smlouvou se v souladu se zákonem č. 134/2016 Sb., o zadávání veřejných zakázek</w:t>
      </w:r>
      <w:r>
        <w:rPr>
          <w:rFonts w:ascii="Arial" w:eastAsia="Times New Roman" w:hAnsi="Arial" w:cs="Arial"/>
          <w:lang w:eastAsia="cs-CZ"/>
        </w:rPr>
        <w:t>, ve znění pozdějších předpisů</w:t>
      </w:r>
      <w:r w:rsidRPr="00594BBC">
        <w:rPr>
          <w:rFonts w:ascii="Arial" w:eastAsia="Times New Roman" w:hAnsi="Arial" w:cs="Arial"/>
          <w:lang w:eastAsia="cs-CZ"/>
        </w:rPr>
        <w:t xml:space="preserve"> (dále jen „ZZVZ“), v souladu s vyhláškou č. 169/2016 Sb., o stanovení rozsahu dokumentace veřejné zakázky na stavební práce a soupisu stavebních prací dodávek a služeb s výkazem výměr, </w:t>
      </w:r>
      <w:r>
        <w:rPr>
          <w:rFonts w:ascii="Arial" w:eastAsia="Times New Roman" w:hAnsi="Arial" w:cs="Arial"/>
          <w:lang w:eastAsia="cs-CZ"/>
        </w:rPr>
        <w:t xml:space="preserve">ve znění pozdějších předpisů (dále jen „vyhláška č. 169/2016 Sb.“) </w:t>
      </w:r>
      <w:r w:rsidRPr="00594BBC">
        <w:rPr>
          <w:rFonts w:ascii="Arial" w:eastAsia="Times New Roman" w:hAnsi="Arial" w:cs="Arial"/>
          <w:lang w:eastAsia="cs-CZ"/>
        </w:rPr>
        <w:t>realizuje veřejná zakázka</w:t>
      </w:r>
      <w:r w:rsidRPr="000B4D43">
        <w:rPr>
          <w:rFonts w:ascii="Arial" w:eastAsia="Times New Roman" w:hAnsi="Arial" w:cs="Arial"/>
          <w:lang w:eastAsia="cs-CZ"/>
        </w:rPr>
        <w:t xml:space="preserve"> </w:t>
      </w:r>
      <w:r>
        <w:rPr>
          <w:rFonts w:ascii="Arial" w:eastAsia="Times New Roman" w:hAnsi="Arial" w:cs="Arial"/>
          <w:lang w:eastAsia="cs-CZ"/>
        </w:rPr>
        <w:t xml:space="preserve">s názvem </w:t>
      </w:r>
      <w:bookmarkStart w:id="0" w:name="_Hlk200614149"/>
      <w:r w:rsidR="00D12B9E" w:rsidRPr="008C5D8B">
        <w:rPr>
          <w:rFonts w:ascii="Arial" w:eastAsia="Times New Roman" w:hAnsi="Arial" w:cs="Arial"/>
          <w:snapToGrid w:val="0"/>
          <w:lang w:eastAsia="cs-CZ"/>
        </w:rPr>
        <w:t>Kombinovaný průleh PR1 v k. ú. Blížejov</w:t>
      </w:r>
      <w:r w:rsidRPr="008C5D8B">
        <w:rPr>
          <w:rFonts w:ascii="Arial" w:eastAsia="Times New Roman" w:hAnsi="Arial" w:cs="Arial"/>
          <w:bCs/>
          <w:snapToGrid w:val="0"/>
          <w:lang w:eastAsia="cs-CZ"/>
        </w:rPr>
        <w:t xml:space="preserve"> </w:t>
      </w:r>
      <w:bookmarkStart w:id="1" w:name="_Hlk72414975"/>
      <w:bookmarkEnd w:id="0"/>
      <w:r w:rsidRPr="008C5D8B">
        <w:rPr>
          <w:rFonts w:ascii="Arial" w:eastAsia="Times New Roman" w:hAnsi="Arial" w:cs="Arial"/>
          <w:bCs/>
          <w:snapToGrid w:val="0"/>
          <w:lang w:eastAsia="cs-CZ"/>
        </w:rPr>
        <w:t>(</w:t>
      </w:r>
      <w:r w:rsidRPr="008C5D8B">
        <w:rPr>
          <w:rFonts w:ascii="Arial" w:eastAsia="Times New Roman" w:hAnsi="Arial" w:cs="Arial"/>
          <w:bCs/>
          <w:snapToGrid w:val="0"/>
        </w:rPr>
        <w:t>dále jen „veřejná zakázka“)</w:t>
      </w:r>
      <w:r w:rsidRPr="00D12B9E">
        <w:rPr>
          <w:rFonts w:ascii="Arial" w:eastAsia="Times New Roman" w:hAnsi="Arial" w:cs="Arial"/>
        </w:rPr>
        <w:t>.</w:t>
      </w:r>
      <w:bookmarkEnd w:id="1"/>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77EE0047" w14:textId="77777777"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Nabídka zhotovitele ze dne: </w:t>
      </w:r>
      <w:r w:rsidRPr="00FC7772">
        <w:rPr>
          <w:rFonts w:ascii="Arial" w:eastAsia="Times New Roman" w:hAnsi="Arial" w:cs="Arial"/>
          <w:b/>
          <w:bCs/>
          <w:snapToGrid w:val="0"/>
          <w:highlight w:val="yellow"/>
          <w:lang w:eastAsia="cs-CZ"/>
        </w:rPr>
        <w:t>[DOPLNIT]</w:t>
      </w:r>
    </w:p>
    <w:p w14:paraId="008D8B6C" w14:textId="51F6F577"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Zadávací dokumentace ze dne:</w:t>
      </w:r>
      <w:r w:rsidR="001E005A">
        <w:rPr>
          <w:rFonts w:ascii="Arial" w:eastAsia="Times New Roman" w:hAnsi="Arial" w:cs="Arial"/>
          <w:lang w:eastAsia="cs-CZ"/>
        </w:rPr>
        <w:t xml:space="preserve"> 16.06.2025</w:t>
      </w:r>
      <w:r w:rsidRPr="00D9780F">
        <w:rPr>
          <w:rFonts w:ascii="Arial" w:eastAsia="Times New Roman" w:hAnsi="Arial" w:cs="Arial"/>
          <w:lang w:eastAsia="cs-CZ"/>
        </w:rPr>
        <w:t xml:space="preserve"> </w:t>
      </w:r>
    </w:p>
    <w:p w14:paraId="512A69CD" w14:textId="0A33B3BF"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Rozhodnutí zadavatele o výběru nejvhodnější nabídky ze dne: </w:t>
      </w:r>
      <w:r w:rsidR="00D12B9E">
        <w:rPr>
          <w:rFonts w:ascii="Arial" w:eastAsia="Times New Roman" w:hAnsi="Arial" w:cs="Arial"/>
          <w:lang w:eastAsia="cs-CZ"/>
        </w:rPr>
        <w:t>bude doplněno zadavatelem</w:t>
      </w:r>
      <w:r w:rsidR="00D12B9E" w:rsidRPr="00FC7772" w:rsidDel="00D12B9E">
        <w:rPr>
          <w:rFonts w:ascii="Arial" w:eastAsia="Times New Roman" w:hAnsi="Arial" w:cs="Arial"/>
          <w:b/>
          <w:bCs/>
          <w:snapToGrid w:val="0"/>
          <w:highlight w:val="yellow"/>
          <w:lang w:eastAsia="cs-CZ"/>
        </w:rPr>
        <w:t xml:space="preserve"> </w:t>
      </w:r>
    </w:p>
    <w:p w14:paraId="6329C6D2" w14:textId="7C834DDF"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Stavební povolení ze dne: </w:t>
      </w:r>
      <w:r w:rsidR="000B5F8D" w:rsidRPr="008C5D8B">
        <w:rPr>
          <w:rFonts w:ascii="Arial" w:eastAsia="Times New Roman" w:hAnsi="Arial" w:cs="Arial"/>
          <w:snapToGrid w:val="0"/>
          <w:lang w:eastAsia="cs-CZ"/>
        </w:rPr>
        <w:t>05.11.2025</w:t>
      </w:r>
    </w:p>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2AEAF889"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332612" w:rsidRPr="00D9780F">
        <w:rPr>
          <w:rFonts w:ascii="Arial" w:hAnsi="Arial" w:cs="Arial"/>
          <w:b/>
          <w:u w:val="single"/>
        </w:rPr>
        <w:t>Předmět a účel smlouvy</w:t>
      </w:r>
    </w:p>
    <w:p w14:paraId="46EE7368" w14:textId="544F59A6" w:rsidR="00D6259E" w:rsidRPr="00D9780F" w:rsidRDefault="00D6259E" w:rsidP="00134BBB">
      <w:pPr>
        <w:pStyle w:val="Odstavecseseznamem"/>
        <w:numPr>
          <w:ilvl w:val="0"/>
          <w:numId w:val="3"/>
        </w:numPr>
        <w:ind w:left="709" w:hanging="283"/>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r w:rsidRPr="00D9780F">
        <w:rPr>
          <w:rFonts w:ascii="Arial" w:hAnsi="Arial" w:cs="Arial"/>
        </w:rPr>
        <w:t>ých</w:t>
      </w:r>
      <w:r w:rsidRPr="00D9780F">
        <w:rPr>
          <w:rFonts w:ascii="Arial" w:hAnsi="Arial" w:cs="Arial"/>
          <w:lang w:val="x-none"/>
        </w:rPr>
        <w:t xml:space="preserve"> úprav v </w:t>
      </w:r>
      <w:r w:rsidR="009C0AE8" w:rsidRPr="008C5D8B">
        <w:rPr>
          <w:rFonts w:ascii="Arial" w:hAnsi="Arial" w:cs="Arial"/>
          <w:bCs/>
          <w:lang w:val="x-none"/>
        </w:rPr>
        <w:t>Blížejov</w:t>
      </w:r>
      <w:r w:rsidRPr="00D9780F">
        <w:rPr>
          <w:rFonts w:ascii="Arial" w:hAnsi="Arial" w:cs="Arial"/>
          <w:lang w:val="x-none"/>
        </w:rPr>
        <w:t xml:space="preserve">  dle zákona č. 139/2002 Sb., </w:t>
      </w:r>
      <w:r w:rsidR="00C8483D" w:rsidRPr="00D9780F">
        <w:rPr>
          <w:rFonts w:ascii="Arial" w:hAnsi="Arial" w:cs="Arial"/>
        </w:rPr>
        <w:br/>
      </w:r>
      <w:r w:rsidRPr="00D9780F">
        <w:rPr>
          <w:rFonts w:ascii="Arial" w:hAnsi="Arial" w:cs="Arial"/>
          <w:lang w:val="x-none"/>
        </w:rPr>
        <w:t xml:space="preserve">o pozemkových úpravách a pozemkových úřadech, ve znění pozdějších předpisů </w:t>
      </w:r>
      <w:r w:rsidR="00C8483D" w:rsidRPr="00D9780F">
        <w:rPr>
          <w:rFonts w:ascii="Arial" w:hAnsi="Arial" w:cs="Arial"/>
        </w:rPr>
        <w:br/>
      </w:r>
      <w:r w:rsidRPr="00D9780F">
        <w:rPr>
          <w:rFonts w:ascii="Arial" w:hAnsi="Arial" w:cs="Arial"/>
          <w:lang w:val="x-none"/>
        </w:rPr>
        <w:t xml:space="preserve">a o změně zákona č. 229/1991 Sb., o úpravě vlastnických vztahů k půdě a jinému zemědělskému majetku, ve znění pozdějších předpisů, a to v souladu se zadávací dokumentací </w:t>
      </w:r>
      <w:r w:rsidR="008E1BF3" w:rsidRPr="00D9780F">
        <w:rPr>
          <w:rFonts w:ascii="Arial" w:hAnsi="Arial" w:cs="Arial"/>
          <w:lang w:val="x-none"/>
        </w:rPr>
        <w:t>veřejné</w:t>
      </w:r>
      <w:r w:rsidRPr="00D9780F">
        <w:rPr>
          <w:rFonts w:ascii="Arial" w:hAnsi="Arial" w:cs="Arial"/>
          <w:lang w:val="x-none"/>
        </w:rPr>
        <w:t xml:space="preserve">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4B70943C"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Předmětem smlouvy je provedení stavby </w:t>
      </w:r>
      <w:r w:rsidR="00D92D2E" w:rsidRPr="00260722">
        <w:rPr>
          <w:rFonts w:ascii="Arial" w:eastAsia="Times New Roman" w:hAnsi="Arial" w:cs="Arial"/>
          <w:b/>
          <w:bCs/>
          <w:snapToGrid w:val="0"/>
          <w:lang w:eastAsia="cs-CZ"/>
        </w:rPr>
        <w:t>Kombinovaný průleh PR1 v k. ú. Blížejov</w:t>
      </w:r>
      <w:r w:rsidRPr="00D9780F">
        <w:rPr>
          <w:rFonts w:ascii="Arial" w:hAnsi="Arial" w:cs="Arial"/>
        </w:rPr>
        <w:t xml:space="preserve"> (dále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3ADECFDE"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projektů, příslušných technických norem, obecně závazných právních předpisů </w:t>
      </w:r>
      <w:r w:rsidR="00C8483D" w:rsidRPr="00D9780F">
        <w:rPr>
          <w:rFonts w:ascii="Arial" w:hAnsi="Arial" w:cs="Arial"/>
        </w:rPr>
        <w:br/>
      </w:r>
      <w:r w:rsidRPr="00D9780F">
        <w:rPr>
          <w:rFonts w:ascii="Arial" w:hAnsi="Arial" w:cs="Arial"/>
        </w:rPr>
        <w:t xml:space="preserve">a závazných podmínek stanovených pro provedení díla objednatelem v podmínkách </w:t>
      </w:r>
      <w:r w:rsidR="00B30AE2" w:rsidRPr="008C5D8B">
        <w:rPr>
          <w:rFonts w:ascii="Arial" w:hAnsi="Arial" w:cs="Arial"/>
        </w:rPr>
        <w:t>výběrového</w:t>
      </w:r>
      <w:r w:rsidR="00B30AE2" w:rsidRPr="00B30AE2">
        <w:rPr>
          <w:rFonts w:ascii="Arial" w:hAnsi="Arial" w:cs="Arial"/>
        </w:rPr>
        <w:t xml:space="preserve"> </w:t>
      </w:r>
      <w:r w:rsidRPr="00D9780F">
        <w:rPr>
          <w:rFonts w:ascii="Arial" w:hAnsi="Arial" w:cs="Arial"/>
        </w:rPr>
        <w:t xml:space="preserve">řízení </w:t>
      </w:r>
      <w:r w:rsidR="00E25F03">
        <w:rPr>
          <w:rFonts w:ascii="Arial" w:hAnsi="Arial" w:cs="Arial"/>
        </w:rPr>
        <w:t>v</w:t>
      </w:r>
      <w:r w:rsidRPr="00D9780F">
        <w:rPr>
          <w:rFonts w:ascii="Arial" w:hAnsi="Arial" w:cs="Arial"/>
        </w:rPr>
        <w:t xml:space="preserve">eřejné zakázky. </w:t>
      </w:r>
    </w:p>
    <w:p w14:paraId="074C4BB8" w14:textId="1AAD7A88"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Práce nad rámec rozsahu předmětu díla, uvedeného v čl. II, které budou nezbytné </w:t>
      </w:r>
      <w:r w:rsidR="00C8483D" w:rsidRPr="00D9780F">
        <w:rPr>
          <w:rFonts w:ascii="Arial" w:hAnsi="Arial" w:cs="Arial"/>
        </w:rPr>
        <w:br/>
      </w:r>
      <w:r w:rsidRPr="00D9780F">
        <w:rPr>
          <w:rFonts w:ascii="Arial" w:hAnsi="Arial" w:cs="Arial"/>
        </w:rPr>
        <w:t xml:space="preserve">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w:t>
      </w:r>
      <w:r w:rsidRPr="00D9780F">
        <w:rPr>
          <w:rFonts w:ascii="Arial" w:hAnsi="Arial" w:cs="Arial"/>
        </w:rPr>
        <w:lastRenderedPageBreak/>
        <w:t>a zhotovitel se zavazuje v tomto případě jeho požadavky respektovat.</w:t>
      </w:r>
      <w:r w:rsidR="001C6AA3">
        <w:rPr>
          <w:rFonts w:ascii="Arial" w:hAnsi="Arial" w:cs="Arial"/>
        </w:rPr>
        <w:t xml:space="preserve"> Vždy musí být postupováno v souladu se ZZVZ.</w:t>
      </w:r>
    </w:p>
    <w:p w14:paraId="73F165C5"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1E041812" w14:textId="63137DEB" w:rsidR="00BA1800" w:rsidRPr="004A6E69" w:rsidRDefault="00BA1800" w:rsidP="00BA1800">
      <w:pPr>
        <w:pStyle w:val="Odstavecseseznamem"/>
        <w:numPr>
          <w:ilvl w:val="0"/>
          <w:numId w:val="3"/>
        </w:numPr>
        <w:jc w:val="both"/>
        <w:rPr>
          <w:rFonts w:ascii="Arial" w:hAnsi="Arial" w:cs="Arial"/>
        </w:rPr>
      </w:pPr>
      <w:bookmarkStart w:id="2" w:name="_Hlk72415025"/>
      <w:bookmarkStart w:id="3" w:name="_Hlk40280986"/>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End w:id="2"/>
    </w:p>
    <w:bookmarkEnd w:id="3"/>
    <w:p w14:paraId="19040438" w14:textId="77777777" w:rsidR="00A26E5C" w:rsidRPr="008C5D8B" w:rsidRDefault="00A26E5C" w:rsidP="008C5D8B">
      <w:pPr>
        <w:jc w:val="both"/>
        <w:rPr>
          <w:rFonts w:ascii="Arial" w:hAnsi="Arial" w:cs="Arial"/>
        </w:rPr>
      </w:pPr>
    </w:p>
    <w:p w14:paraId="4A2297CF" w14:textId="593A03CF"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II </w:t>
      </w:r>
      <w:r w:rsidRPr="00D9780F">
        <w:rPr>
          <w:rFonts w:ascii="Arial" w:hAnsi="Arial" w:cs="Arial"/>
          <w:b/>
          <w:u w:val="single"/>
        </w:rPr>
        <w:t>Rozsah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63DE8D43" w14:textId="7D376D25" w:rsidR="00D6259E" w:rsidRPr="00D9780F" w:rsidRDefault="00D6259E" w:rsidP="00D6259E">
      <w:pPr>
        <w:jc w:val="both"/>
        <w:rPr>
          <w:rFonts w:ascii="Arial" w:hAnsi="Arial" w:cs="Arial"/>
          <w:b/>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 xml:space="preserve">: </w:t>
      </w:r>
      <w:r w:rsidRPr="00D9780F">
        <w:rPr>
          <w:rFonts w:ascii="Arial" w:hAnsi="Arial" w:cs="Arial"/>
          <w:b/>
        </w:rPr>
        <w:t xml:space="preserve">          </w:t>
      </w:r>
      <w:r w:rsidR="00DB2D80" w:rsidRPr="00D12B9E">
        <w:rPr>
          <w:rFonts w:ascii="Arial" w:eastAsia="Times New Roman" w:hAnsi="Arial" w:cs="Arial"/>
          <w:b/>
          <w:bCs/>
          <w:snapToGrid w:val="0"/>
          <w:lang w:eastAsia="cs-CZ"/>
        </w:rPr>
        <w:t>Kombinovaný průleh PR1 v k. ú. Blížejov</w:t>
      </w:r>
      <w:r w:rsidR="00DB2D80" w:rsidRPr="00FC7772" w:rsidDel="00DB2D80">
        <w:rPr>
          <w:rFonts w:ascii="Arial" w:hAnsi="Arial" w:cs="Arial"/>
          <w:b/>
          <w:bCs/>
          <w:highlight w:val="yellow"/>
        </w:rPr>
        <w:t xml:space="preserve"> </w:t>
      </w:r>
    </w:p>
    <w:p w14:paraId="6BDE2724" w14:textId="52632E15" w:rsidR="00D6259E" w:rsidRPr="00FC7772" w:rsidRDefault="00D6259E" w:rsidP="00D6259E">
      <w:pPr>
        <w:jc w:val="both"/>
        <w:rPr>
          <w:rFonts w:ascii="Arial" w:hAnsi="Arial" w:cs="Arial"/>
          <w:bC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r w:rsidRPr="00D9780F">
        <w:rPr>
          <w:rFonts w:ascii="Arial" w:hAnsi="Arial" w:cs="Arial"/>
        </w:rPr>
        <w:t xml:space="preserve">    </w:t>
      </w:r>
      <w:bookmarkStart w:id="4" w:name="_Hlk184802739"/>
      <w:r w:rsidR="00DB2D80">
        <w:rPr>
          <w:rFonts w:ascii="Arial" w:hAnsi="Arial" w:cs="Arial"/>
        </w:rPr>
        <w:t xml:space="preserve">Plzeňský kraj, okres Domažlice, obec Blížejov, k. ú. </w:t>
      </w:r>
      <w:bookmarkEnd w:id="4"/>
      <w:r w:rsidR="00DB2D80">
        <w:rPr>
          <w:rFonts w:ascii="Arial" w:hAnsi="Arial" w:cs="Arial"/>
        </w:rPr>
        <w:t>Blížejov</w:t>
      </w:r>
      <w:r w:rsidR="00DB2D80" w:rsidRPr="00FC7772" w:rsidDel="00DB2D80">
        <w:rPr>
          <w:rFonts w:ascii="Arial" w:hAnsi="Arial" w:cs="Arial"/>
          <w:b/>
          <w:bCs/>
          <w:highlight w:val="yellow"/>
        </w:rPr>
        <w:t xml:space="preserve"> </w:t>
      </w:r>
    </w:p>
    <w:p w14:paraId="44908E2F" w14:textId="586C9918" w:rsidR="00D6259E" w:rsidRPr="00D9780F" w:rsidRDefault="00C8483D" w:rsidP="00D6259E">
      <w:pPr>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279D82CE" w:rsidR="00D6259E" w:rsidRPr="00D9780F" w:rsidRDefault="00D6259E" w:rsidP="00E229EC">
      <w:pPr>
        <w:ind w:left="360"/>
        <w:jc w:val="both"/>
        <w:rPr>
          <w:rFonts w:ascii="Arial" w:hAnsi="Arial" w:cs="Arial"/>
        </w:rPr>
      </w:pPr>
      <w:r w:rsidRPr="00D9780F">
        <w:rPr>
          <w:rFonts w:ascii="Arial" w:hAnsi="Arial" w:cs="Arial"/>
        </w:rPr>
        <w:t xml:space="preserve">Rozsah díla a jeho kvalita, včetně </w:t>
      </w:r>
      <w:r w:rsidR="0026383D" w:rsidRPr="00D9780F">
        <w:rPr>
          <w:rFonts w:ascii="Arial" w:hAnsi="Arial" w:cs="Arial"/>
          <w:lang w:val="x-none"/>
        </w:rPr>
        <w:t>přísluš</w:t>
      </w:r>
      <w:r w:rsidR="0026383D" w:rsidRPr="00D9780F">
        <w:rPr>
          <w:rFonts w:ascii="Arial" w:hAnsi="Arial" w:cs="Arial"/>
        </w:rPr>
        <w:t>ných</w:t>
      </w:r>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r w:rsidR="0026383D" w:rsidRPr="00D9780F">
        <w:rPr>
          <w:rFonts w:ascii="Arial" w:hAnsi="Arial" w:cs="Arial"/>
          <w:lang w:val="x-none"/>
        </w:rPr>
        <w:t>čís</w:t>
      </w:r>
      <w:r w:rsidR="0026383D" w:rsidRPr="00D9780F">
        <w:rPr>
          <w:rFonts w:ascii="Arial" w:hAnsi="Arial" w:cs="Arial"/>
        </w:rPr>
        <w:t>el</w:t>
      </w:r>
      <w:r w:rsidRPr="00D9780F">
        <w:rPr>
          <w:rFonts w:ascii="Arial" w:hAnsi="Arial" w:cs="Arial"/>
          <w:lang w:val="x-none"/>
        </w:rPr>
        <w:t xml:space="preserve">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lang w:val="x-none"/>
        </w:rPr>
        <w:t xml:space="preserve"> projekční společnost</w:t>
      </w:r>
      <w:r w:rsidR="00E8135E" w:rsidRPr="00D9780F">
        <w:rPr>
          <w:rFonts w:ascii="Arial" w:hAnsi="Arial" w:cs="Arial"/>
        </w:rPr>
        <w:t>í</w:t>
      </w:r>
      <w:r w:rsidRPr="00D9780F">
        <w:rPr>
          <w:rFonts w:ascii="Arial" w:hAnsi="Arial" w:cs="Arial"/>
          <w:lang w:val="x-none"/>
        </w:rPr>
        <w:t xml:space="preserve"> </w:t>
      </w:r>
      <w:bookmarkStart w:id="5" w:name="_Hlk200614273"/>
      <w:r w:rsidR="00C77D30">
        <w:rPr>
          <w:rFonts w:ascii="Arial" w:eastAsia="Arial" w:hAnsi="Arial" w:cs="Arial"/>
        </w:rPr>
        <w:t>AGROPROJEKT PSO s. r.o., IČO 41601483</w:t>
      </w:r>
      <w:r w:rsidRPr="00D9780F">
        <w:rPr>
          <w:rFonts w:ascii="Arial" w:hAnsi="Arial" w:cs="Arial"/>
          <w:b/>
        </w:rPr>
        <w:t>,</w:t>
      </w:r>
      <w:r w:rsidRPr="00D9780F">
        <w:rPr>
          <w:rFonts w:ascii="Arial" w:hAnsi="Arial" w:cs="Arial"/>
        </w:rPr>
        <w:t xml:space="preserve"> č. zakázky </w:t>
      </w:r>
      <w:r w:rsidR="00C77D30" w:rsidRPr="008C5D8B">
        <w:rPr>
          <w:rFonts w:ascii="Arial" w:hAnsi="Arial" w:cs="Arial"/>
        </w:rPr>
        <w:t>105-3389-24</w:t>
      </w:r>
      <w:bookmarkEnd w:id="5"/>
      <w:r w:rsidRPr="00D9780F">
        <w:rPr>
          <w:rFonts w:ascii="Arial" w:hAnsi="Arial" w:cs="Arial"/>
        </w:rPr>
        <w:t>.</w:t>
      </w:r>
      <w:r w:rsidRPr="00D9780F">
        <w:rPr>
          <w:rFonts w:ascii="Arial" w:hAnsi="Arial" w:cs="Arial"/>
          <w:lang w:val="x-none"/>
        </w:rPr>
        <w:t xml:space="preserve"> Uvedená </w:t>
      </w:r>
      <w:r w:rsidR="0026383D" w:rsidRPr="00D9780F">
        <w:rPr>
          <w:rFonts w:ascii="Arial" w:hAnsi="Arial" w:cs="Arial"/>
          <w:lang w:val="x-none"/>
        </w:rPr>
        <w:t>projektová</w:t>
      </w:r>
      <w:r w:rsidRPr="00D9780F">
        <w:rPr>
          <w:rFonts w:ascii="Arial" w:hAnsi="Arial" w:cs="Arial"/>
          <w:lang w:val="x-none"/>
        </w:rPr>
        <w:t xml:space="preserve"> dokumentace b</w:t>
      </w:r>
      <w:r w:rsidRPr="00D9780F">
        <w:rPr>
          <w:rFonts w:ascii="Arial" w:hAnsi="Arial" w:cs="Arial"/>
        </w:rPr>
        <w:t>ude</w:t>
      </w:r>
      <w:r w:rsidRPr="00D9780F">
        <w:rPr>
          <w:rFonts w:ascii="Arial" w:hAnsi="Arial" w:cs="Arial"/>
          <w:lang w:val="x-none"/>
        </w:rPr>
        <w:t xml:space="preserve"> objednatelem protokolárně předána zhotoviteli</w:t>
      </w:r>
      <w:r w:rsidRPr="00D9780F">
        <w:rPr>
          <w:rFonts w:ascii="Arial" w:hAnsi="Arial" w:cs="Arial"/>
        </w:rPr>
        <w:t xml:space="preserve"> nejpozději při předání staveniště.</w:t>
      </w:r>
    </w:p>
    <w:p w14:paraId="63E24856"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rPr>
        <w:t>Součástí realizace díla jsou tyto činnosti</w:t>
      </w:r>
      <w:r w:rsidRPr="00D9780F">
        <w:rPr>
          <w:rFonts w:ascii="Arial" w:hAnsi="Arial" w:cs="Arial"/>
          <w:lang w:val="x-none"/>
        </w:rPr>
        <w:t>:</w:t>
      </w:r>
    </w:p>
    <w:p w14:paraId="7AFDF15E" w14:textId="60AFD647" w:rsidR="00D6259E" w:rsidRPr="008C5D8B" w:rsidRDefault="0026383D" w:rsidP="008D4E02">
      <w:pPr>
        <w:pStyle w:val="Odstavecseseznamem"/>
        <w:numPr>
          <w:ilvl w:val="0"/>
          <w:numId w:val="5"/>
        </w:numPr>
        <w:jc w:val="both"/>
        <w:rPr>
          <w:rFonts w:ascii="Arial" w:hAnsi="Arial" w:cs="Arial"/>
          <w:lang w:val="x-none"/>
        </w:rPr>
      </w:pPr>
      <w:r w:rsidRPr="00F27038">
        <w:rPr>
          <w:rFonts w:ascii="Arial" w:hAnsi="Arial" w:cs="Arial"/>
        </w:rPr>
        <w:t>Zajištění</w:t>
      </w:r>
      <w:r w:rsidR="00D6259E" w:rsidRPr="00F27038">
        <w:rPr>
          <w:rFonts w:ascii="Arial" w:hAnsi="Arial" w:cs="Arial"/>
          <w:lang w:val="x-none"/>
        </w:rPr>
        <w:t xml:space="preserve"> dodávek materiálů a zařízení nezbytných pro řádné dokončení díla</w:t>
      </w:r>
      <w:r w:rsidR="00D6259E" w:rsidRPr="00F27038">
        <w:rPr>
          <w:rFonts w:ascii="Arial" w:hAnsi="Arial" w:cs="Arial"/>
        </w:rPr>
        <w:t xml:space="preserve">. </w:t>
      </w:r>
      <w:r w:rsidR="00D6259E" w:rsidRPr="008C5D8B">
        <w:rPr>
          <w:rFonts w:ascii="Arial" w:hAnsi="Arial" w:cs="Arial"/>
        </w:rPr>
        <w:t>Součástí díla je i výsadba doprovodné zeleně.</w:t>
      </w:r>
      <w:r w:rsidR="00D6259E" w:rsidRPr="00F27038">
        <w:rPr>
          <w:rFonts w:ascii="Arial" w:hAnsi="Arial" w:cs="Arial"/>
        </w:rPr>
        <w:t xml:space="preserve"> </w:t>
      </w:r>
    </w:p>
    <w:p w14:paraId="7B219317" w14:textId="62603228" w:rsidR="00D6259E" w:rsidRPr="00D9780F" w:rsidRDefault="0026383D" w:rsidP="008D4E02">
      <w:pPr>
        <w:pStyle w:val="Odstavecseseznamem"/>
        <w:numPr>
          <w:ilvl w:val="0"/>
          <w:numId w:val="5"/>
        </w:numPr>
        <w:jc w:val="both"/>
        <w:rPr>
          <w:rFonts w:ascii="Arial" w:hAnsi="Arial" w:cs="Arial"/>
          <w:lang w:val="x-none"/>
        </w:rPr>
      </w:pPr>
      <w:r>
        <w:rPr>
          <w:rFonts w:ascii="Arial" w:hAnsi="Arial" w:cs="Arial"/>
        </w:rPr>
        <w:t>Provedení</w:t>
      </w:r>
      <w:r w:rsidR="00D6259E" w:rsidRPr="00D9780F">
        <w:rPr>
          <w:rFonts w:ascii="Arial" w:hAnsi="Arial" w:cs="Arial"/>
          <w:lang w:val="x-none"/>
        </w:rPr>
        <w:t xml:space="preserve"> všech činností souvisejících s provedením </w:t>
      </w:r>
      <w:r w:rsidR="00D6259E" w:rsidRPr="00D9780F">
        <w:rPr>
          <w:rFonts w:ascii="Arial" w:hAnsi="Arial" w:cs="Arial"/>
        </w:rPr>
        <w:t>díla</w:t>
      </w:r>
      <w:r w:rsidR="00D6259E" w:rsidRPr="00D9780F">
        <w:rPr>
          <w:rFonts w:ascii="Arial" w:hAnsi="Arial" w:cs="Arial"/>
          <w:lang w:val="x-none"/>
        </w:rPr>
        <w:t xml:space="preserve"> nezbytných pro řádné dokončení díla (</w:t>
      </w:r>
      <w:r w:rsidR="00D6259E" w:rsidRPr="00D9780F">
        <w:rPr>
          <w:rFonts w:ascii="Arial" w:hAnsi="Arial" w:cs="Arial"/>
        </w:rPr>
        <w:t>dodáv</w:t>
      </w:r>
      <w:r w:rsidR="001A526D">
        <w:rPr>
          <w:rFonts w:ascii="Arial" w:hAnsi="Arial" w:cs="Arial"/>
        </w:rPr>
        <w:t>ky</w:t>
      </w:r>
      <w:r w:rsidR="00D6259E" w:rsidRPr="00D9780F">
        <w:rPr>
          <w:rFonts w:ascii="Arial" w:hAnsi="Arial" w:cs="Arial"/>
        </w:rPr>
        <w:t>, služ</w:t>
      </w:r>
      <w:r w:rsidR="001A526D">
        <w:rPr>
          <w:rFonts w:ascii="Arial" w:hAnsi="Arial" w:cs="Arial"/>
        </w:rPr>
        <w:t>by</w:t>
      </w:r>
      <w:r w:rsidR="00D6259E" w:rsidRPr="00D9780F">
        <w:rPr>
          <w:rFonts w:ascii="Arial" w:hAnsi="Arial" w:cs="Arial"/>
        </w:rPr>
        <w:t>,</w:t>
      </w:r>
      <w:r w:rsidR="00D6259E" w:rsidRPr="00D9780F">
        <w:rPr>
          <w:rFonts w:ascii="Arial" w:hAnsi="Arial" w:cs="Arial"/>
          <w:lang w:val="x-none"/>
        </w:rPr>
        <w:t xml:space="preserve"> bezpečnostní opatření apod.),  </w:t>
      </w:r>
    </w:p>
    <w:p w14:paraId="5214C194" w14:textId="095E351C" w:rsidR="00D6259E" w:rsidRPr="00D9780F" w:rsidRDefault="0026383D" w:rsidP="008D4E02">
      <w:pPr>
        <w:pStyle w:val="Odstavecseseznamem"/>
        <w:numPr>
          <w:ilvl w:val="0"/>
          <w:numId w:val="5"/>
        </w:numPr>
        <w:jc w:val="both"/>
        <w:rPr>
          <w:rFonts w:ascii="Arial" w:hAnsi="Arial" w:cs="Arial"/>
        </w:rPr>
      </w:pPr>
      <w:r>
        <w:rPr>
          <w:rFonts w:ascii="Arial" w:hAnsi="Arial" w:cs="Arial"/>
        </w:rPr>
        <w:t>Koordinace</w:t>
      </w:r>
      <w:r w:rsidRPr="00D9780F">
        <w:rPr>
          <w:rFonts w:ascii="Arial" w:hAnsi="Arial" w:cs="Arial"/>
          <w:lang w:val="x-none"/>
        </w:rPr>
        <w:t xml:space="preserve"> </w:t>
      </w:r>
      <w:r w:rsidR="00D6259E" w:rsidRPr="00D9780F">
        <w:rPr>
          <w:rFonts w:ascii="Arial" w:hAnsi="Arial" w:cs="Arial"/>
          <w:lang w:val="x-none"/>
        </w:rPr>
        <w:t>veškerých činností, jež jsou součástí</w:t>
      </w:r>
      <w:r w:rsidR="00D6259E" w:rsidRPr="00D9780F">
        <w:rPr>
          <w:rFonts w:ascii="Arial" w:hAnsi="Arial" w:cs="Arial"/>
        </w:rPr>
        <w:t xml:space="preserve"> realizace</w:t>
      </w:r>
      <w:r w:rsidR="00D6259E" w:rsidRPr="00D9780F">
        <w:rPr>
          <w:rFonts w:ascii="Arial" w:hAnsi="Arial" w:cs="Arial"/>
          <w:lang w:val="x-none"/>
        </w:rPr>
        <w:t xml:space="preserve"> díla. </w:t>
      </w:r>
    </w:p>
    <w:p w14:paraId="01533E16" w14:textId="2B10F2F4" w:rsidR="00D6259E" w:rsidRPr="00D9780F" w:rsidRDefault="0026383D" w:rsidP="008D4E02">
      <w:pPr>
        <w:pStyle w:val="Odstavecseseznamem"/>
        <w:numPr>
          <w:ilvl w:val="0"/>
          <w:numId w:val="5"/>
        </w:numPr>
        <w:jc w:val="both"/>
        <w:rPr>
          <w:rFonts w:ascii="Arial" w:hAnsi="Arial" w:cs="Arial"/>
          <w:b/>
          <w:u w:val="single"/>
        </w:rPr>
      </w:pPr>
      <w:r>
        <w:rPr>
          <w:rFonts w:ascii="Arial" w:hAnsi="Arial" w:cs="Arial"/>
        </w:rPr>
        <w:t>Geodetické</w:t>
      </w:r>
      <w:r w:rsidR="00D6259E" w:rsidRPr="00D9780F">
        <w:rPr>
          <w:rFonts w:ascii="Arial" w:hAnsi="Arial" w:cs="Arial"/>
          <w:lang w:val="x-none"/>
        </w:rPr>
        <w:t xml:space="preserve"> vytyčení pozemků </w:t>
      </w:r>
      <w:r w:rsidR="00D6259E" w:rsidRPr="00D9780F">
        <w:rPr>
          <w:rFonts w:ascii="Arial" w:hAnsi="Arial" w:cs="Arial"/>
        </w:rPr>
        <w:t>pro stavbu</w:t>
      </w:r>
      <w:r w:rsidR="00D6259E"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00D6259E" w:rsidRPr="00D9780F">
        <w:rPr>
          <w:rFonts w:ascii="Arial" w:hAnsi="Arial" w:cs="Arial"/>
          <w:lang w:val="x-none"/>
        </w:rPr>
        <w:t xml:space="preserve">a vytyčovací body jsou uvedeny v projektové dokumentaci); </w:t>
      </w:r>
    </w:p>
    <w:p w14:paraId="71817402" w14:textId="007C5913" w:rsidR="00D6259E" w:rsidRPr="00D9780F" w:rsidRDefault="0026383D" w:rsidP="008D4E02">
      <w:pPr>
        <w:pStyle w:val="Odstavecseseznamem"/>
        <w:numPr>
          <w:ilvl w:val="0"/>
          <w:numId w:val="5"/>
        </w:numPr>
        <w:jc w:val="both"/>
        <w:rPr>
          <w:rFonts w:ascii="Arial" w:hAnsi="Arial" w:cs="Arial"/>
        </w:rPr>
      </w:pPr>
      <w:r>
        <w:rPr>
          <w:rFonts w:ascii="Arial" w:hAnsi="Arial" w:cs="Arial"/>
        </w:rPr>
        <w:t>Geodetické</w:t>
      </w:r>
      <w:r w:rsidRPr="00D9780F">
        <w:rPr>
          <w:rFonts w:ascii="Arial" w:hAnsi="Arial" w:cs="Arial"/>
          <w:lang w:val="x-none"/>
        </w:rPr>
        <w:t xml:space="preserve"> </w:t>
      </w:r>
      <w:r w:rsidR="00D6259E" w:rsidRPr="00D9780F">
        <w:rPr>
          <w:rFonts w:ascii="Arial" w:hAnsi="Arial" w:cs="Arial"/>
          <w:lang w:val="x-none"/>
        </w:rPr>
        <w:t>zaměření skutečn</w:t>
      </w:r>
      <w:r w:rsidR="00D6259E" w:rsidRPr="00D9780F">
        <w:rPr>
          <w:rFonts w:ascii="Arial" w:hAnsi="Arial" w:cs="Arial"/>
        </w:rPr>
        <w:t>ě</w:t>
      </w:r>
      <w:r w:rsidR="00D6259E" w:rsidRPr="00D9780F">
        <w:rPr>
          <w:rFonts w:ascii="Arial" w:hAnsi="Arial" w:cs="Arial"/>
          <w:lang w:val="x-none"/>
        </w:rPr>
        <w:t xml:space="preserve"> proveden</w:t>
      </w:r>
      <w:r w:rsidR="00D6259E" w:rsidRPr="00D9780F">
        <w:rPr>
          <w:rFonts w:ascii="Arial" w:hAnsi="Arial" w:cs="Arial"/>
        </w:rPr>
        <w:t>ého</w:t>
      </w:r>
      <w:r w:rsidR="00D6259E" w:rsidRPr="00D9780F">
        <w:rPr>
          <w:rFonts w:ascii="Arial" w:hAnsi="Arial" w:cs="Arial"/>
          <w:lang w:val="x-none"/>
        </w:rPr>
        <w:t xml:space="preserve"> </w:t>
      </w:r>
      <w:r w:rsidR="00D6259E" w:rsidRPr="00D9780F">
        <w:rPr>
          <w:rFonts w:ascii="Arial" w:hAnsi="Arial" w:cs="Arial"/>
        </w:rPr>
        <w:t>díla</w:t>
      </w:r>
      <w:r w:rsidR="00D6259E" w:rsidRPr="00D9780F">
        <w:rPr>
          <w:rFonts w:ascii="Arial" w:hAnsi="Arial" w:cs="Arial"/>
          <w:lang w:val="x-none"/>
        </w:rPr>
        <w:t xml:space="preserve"> včetně </w:t>
      </w:r>
      <w:r w:rsidR="00D6259E" w:rsidRPr="00D9780F">
        <w:rPr>
          <w:rFonts w:ascii="Arial" w:hAnsi="Arial" w:cs="Arial"/>
        </w:rPr>
        <w:t xml:space="preserve">případných </w:t>
      </w:r>
      <w:r w:rsidR="00D6259E" w:rsidRPr="00D9780F">
        <w:rPr>
          <w:rFonts w:ascii="Arial" w:hAnsi="Arial" w:cs="Arial"/>
          <w:lang w:val="x-none"/>
        </w:rPr>
        <w:t xml:space="preserve">geometrických plánů </w:t>
      </w:r>
      <w:r w:rsidR="00D6259E" w:rsidRPr="00D9780F">
        <w:rPr>
          <w:rFonts w:ascii="Arial" w:hAnsi="Arial" w:cs="Arial"/>
        </w:rPr>
        <w:t>pro kolaudační řízení</w:t>
      </w:r>
      <w:r w:rsidR="00D6259E" w:rsidRPr="00D9780F">
        <w:rPr>
          <w:rFonts w:ascii="Arial" w:hAnsi="Arial" w:cs="Arial"/>
          <w:lang w:val="x-none"/>
        </w:rPr>
        <w:t xml:space="preserve"> </w:t>
      </w:r>
      <w:r w:rsidR="00D6259E" w:rsidRPr="00D9780F">
        <w:rPr>
          <w:rFonts w:ascii="Arial" w:hAnsi="Arial" w:cs="Arial"/>
        </w:rPr>
        <w:t xml:space="preserve">a </w:t>
      </w:r>
      <w:r w:rsidR="001A526D">
        <w:rPr>
          <w:rFonts w:ascii="Arial" w:hAnsi="Arial" w:cs="Arial"/>
        </w:rPr>
        <w:t xml:space="preserve">zajištění </w:t>
      </w:r>
      <w:r w:rsidR="00D6259E" w:rsidRPr="00D9780F">
        <w:rPr>
          <w:rFonts w:ascii="Arial" w:hAnsi="Arial" w:cs="Arial"/>
        </w:rPr>
        <w:t>zápis</w:t>
      </w:r>
      <w:r w:rsidR="001A526D">
        <w:rPr>
          <w:rFonts w:ascii="Arial" w:hAnsi="Arial" w:cs="Arial"/>
        </w:rPr>
        <w:t>u</w:t>
      </w:r>
      <w:r w:rsidR="00D6259E" w:rsidRPr="00D9780F">
        <w:rPr>
          <w:rFonts w:ascii="Arial" w:hAnsi="Arial" w:cs="Arial"/>
        </w:rPr>
        <w:t xml:space="preserve"> díla do katastru nemovitostí</w:t>
      </w:r>
      <w:r w:rsidR="001A526D">
        <w:rPr>
          <w:rFonts w:ascii="Arial" w:hAnsi="Arial" w:cs="Arial"/>
        </w:rPr>
        <w:t xml:space="preserve"> katastrálním úřadem</w:t>
      </w:r>
      <w:r w:rsidR="00D6259E" w:rsidRPr="00D9780F">
        <w:rPr>
          <w:rFonts w:ascii="Arial" w:hAnsi="Arial" w:cs="Arial"/>
        </w:rPr>
        <w:t>.</w:t>
      </w:r>
    </w:p>
    <w:p w14:paraId="0E4C5C67" w14:textId="1C5C68B2"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0026383D">
        <w:rPr>
          <w:rFonts w:ascii="Arial" w:hAnsi="Arial" w:cs="Arial"/>
        </w:rPr>
        <w:t>.</w:t>
      </w:r>
      <w:r w:rsidRPr="00D9780F">
        <w:rPr>
          <w:rFonts w:ascii="Arial" w:hAnsi="Arial" w:cs="Arial"/>
        </w:rPr>
        <w:t xml:space="preserve"> Údaje povinné publicity stanoví Příručka pro publicitu PRV 2014-2020 na internetových stránkách </w:t>
      </w:r>
      <w:hyperlink r:id="rId13" w:history="1">
        <w:r w:rsidR="00BB383E" w:rsidRPr="00BB383E">
          <w:rPr>
            <w:rStyle w:val="Hypertextovodkaz"/>
            <w:rFonts w:ascii="Arial" w:hAnsi="Arial" w:cs="Arial"/>
          </w:rPr>
          <w:t>www.eagri.cz/prv</w:t>
        </w:r>
      </w:hyperlink>
      <w:r w:rsidRPr="00D9780F">
        <w:rPr>
          <w:rFonts w:ascii="Arial" w:hAnsi="Arial" w:cs="Arial"/>
        </w:rPr>
        <w:t xml:space="preserve">  a  </w:t>
      </w:r>
      <w:hyperlink r:id="rId14" w:history="1">
        <w:r w:rsidRPr="00D9780F">
          <w:rPr>
            <w:rStyle w:val="Hypertextovodkaz"/>
            <w:rFonts w:ascii="Arial" w:hAnsi="Arial" w:cs="Arial"/>
          </w:rPr>
          <w:t>www.szif.cz</w:t>
        </w:r>
      </w:hyperlink>
      <w:r w:rsidRPr="00D9780F">
        <w:rPr>
          <w:rFonts w:ascii="Arial" w:hAnsi="Arial" w:cs="Arial"/>
        </w:rPr>
        <w:t>.</w:t>
      </w:r>
    </w:p>
    <w:p w14:paraId="22819B2F" w14:textId="6DD06421"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t>Zhotovitel zajistí 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w:t>
      </w:r>
      <w:r w:rsidRPr="00D9780F">
        <w:rPr>
          <w:rFonts w:ascii="Arial" w:hAnsi="Arial" w:cs="Arial"/>
          <w:lang w:val="x-none"/>
        </w:rPr>
        <w:lastRenderedPageBreak/>
        <w:t xml:space="preserve">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177F0B37" w14:textId="05B1C58A" w:rsidR="0090342C" w:rsidRPr="00594BBC" w:rsidRDefault="0090342C" w:rsidP="0090342C">
      <w:pPr>
        <w:pStyle w:val="Odstavecseseznamem"/>
        <w:numPr>
          <w:ilvl w:val="0"/>
          <w:numId w:val="5"/>
        </w:numPr>
        <w:jc w:val="both"/>
        <w:rPr>
          <w:rFonts w:ascii="Arial" w:hAnsi="Arial" w:cs="Arial"/>
        </w:rPr>
      </w:pPr>
      <w:r w:rsidRPr="0090342C">
        <w:rPr>
          <w:rFonts w:ascii="Arial" w:hAnsi="Arial" w:cs="Arial"/>
        </w:rPr>
        <w:t xml:space="preserve"> </w:t>
      </w: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6" w:name="_Hlk16772920"/>
      <w:r>
        <w:rPr>
          <w:rFonts w:ascii="Arial" w:hAnsi="Arial" w:cs="Arial"/>
        </w:rPr>
        <w:t>,</w:t>
      </w:r>
      <w:r w:rsidRPr="00594BBC">
        <w:rPr>
          <w:rFonts w:ascii="Arial" w:hAnsi="Arial" w:cs="Arial"/>
        </w:rPr>
        <w:t xml:space="preserve"> </w:t>
      </w:r>
      <w:bookmarkEnd w:id="6"/>
      <w:r w:rsidRPr="00594BBC">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t>a zaznamenat do stavebního deníku čas a okolnosti nálezu, datum oznámení 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315930">
        <w:rPr>
          <w:rFonts w:ascii="Arial" w:hAnsi="Arial" w:cs="Arial"/>
        </w:rPr>
        <w:t>.</w:t>
      </w:r>
    </w:p>
    <w:p w14:paraId="59FA4F53" w14:textId="6E9E3016"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nepředvídatelných průzkumů nutných pro řádné provádění a dokončení díla, jejichž potřeba by vznikla během realizačních prací, např.</w:t>
      </w:r>
      <w:r w:rsidR="0002111E">
        <w:rPr>
          <w:rFonts w:ascii="Arial" w:hAnsi="Arial" w:cs="Arial"/>
        </w:rPr>
        <w:t>(dle čl.</w:t>
      </w:r>
      <w:r w:rsidR="001A526D">
        <w:rPr>
          <w:rFonts w:ascii="Arial" w:hAnsi="Arial" w:cs="Arial"/>
        </w:rPr>
        <w:t xml:space="preserve"> </w:t>
      </w:r>
      <w:r w:rsidR="0002111E">
        <w:rPr>
          <w:rFonts w:ascii="Arial" w:hAnsi="Arial" w:cs="Arial"/>
        </w:rPr>
        <w:t>II bod 2.</w:t>
      </w:r>
      <w:r w:rsidR="001A526D">
        <w:rPr>
          <w:rFonts w:ascii="Arial" w:hAnsi="Arial" w:cs="Arial"/>
        </w:rPr>
        <w:t xml:space="preserve"> </w:t>
      </w:r>
      <w:r w:rsidR="00CD6823">
        <w:rPr>
          <w:rFonts w:ascii="Arial" w:hAnsi="Arial" w:cs="Arial"/>
        </w:rPr>
        <w:t>h</w:t>
      </w:r>
      <w:r w:rsidR="0002111E">
        <w:rPr>
          <w:rFonts w:ascii="Arial" w:hAnsi="Arial" w:cs="Arial"/>
        </w:rPr>
        <w:t>)</w:t>
      </w:r>
      <w:r w:rsidR="0002111E" w:rsidRPr="00B109EB">
        <w:rPr>
          <w:rFonts w:ascii="Arial" w:hAnsi="Arial" w:cs="Arial"/>
        </w:rPr>
        <w:t xml:space="preserve"> bud</w:t>
      </w:r>
      <w:r w:rsidR="0002111E">
        <w:rPr>
          <w:rFonts w:ascii="Arial" w:hAnsi="Arial" w:cs="Arial"/>
        </w:rPr>
        <w:t>e</w:t>
      </w:r>
      <w:r w:rsidR="0002111E" w:rsidRPr="00B109EB">
        <w:rPr>
          <w:rFonts w:ascii="Arial" w:hAnsi="Arial" w:cs="Arial"/>
          <w:lang w:val="x-none"/>
        </w:rPr>
        <w:t xml:space="preserve"> řešen</w:t>
      </w:r>
      <w:r w:rsidR="0002111E">
        <w:rPr>
          <w:rFonts w:ascii="Arial" w:hAnsi="Arial" w:cs="Arial"/>
        </w:rPr>
        <w:t>o</w:t>
      </w:r>
      <w:r w:rsidR="0002111E" w:rsidRPr="00B109EB">
        <w:rPr>
          <w:rFonts w:ascii="Arial" w:hAnsi="Arial" w:cs="Arial"/>
          <w:lang w:val="x-none"/>
        </w:rPr>
        <w:t xml:space="preserve"> jako dodatečné práce dle</w:t>
      </w:r>
      <w:r w:rsidR="0002111E" w:rsidRPr="00B109EB">
        <w:rPr>
          <w:rFonts w:ascii="Arial" w:hAnsi="Arial" w:cs="Arial"/>
        </w:rPr>
        <w:t xml:space="preserve"> </w:t>
      </w:r>
      <w:r w:rsidR="0002111E" w:rsidRPr="00B109EB">
        <w:rPr>
          <w:rFonts w:ascii="Arial" w:hAnsi="Arial" w:cs="Arial"/>
          <w:lang w:val="x-none"/>
        </w:rPr>
        <w:t>této smlouvy</w:t>
      </w:r>
      <w:r w:rsidR="0002111E">
        <w:rPr>
          <w:rFonts w:ascii="Arial" w:hAnsi="Arial" w:cs="Arial"/>
        </w:rPr>
        <w:t xml:space="preserve">, nebo novým samostatným </w:t>
      </w:r>
      <w:r w:rsidR="0002111E" w:rsidRPr="008C5D8B">
        <w:rPr>
          <w:rFonts w:ascii="Arial" w:hAnsi="Arial" w:cs="Arial"/>
        </w:rPr>
        <w:t>výběrovým</w:t>
      </w:r>
      <w:r w:rsidR="00650F13">
        <w:rPr>
          <w:rFonts w:ascii="Arial" w:hAnsi="Arial" w:cs="Arial"/>
        </w:rPr>
        <w:t xml:space="preserve"> </w:t>
      </w:r>
      <w:r w:rsidR="0002111E" w:rsidRPr="004266FC">
        <w:rPr>
          <w:rFonts w:ascii="Arial" w:hAnsi="Arial" w:cs="Arial"/>
        </w:rPr>
        <w:t>řízením.</w:t>
      </w:r>
    </w:p>
    <w:p w14:paraId="72C2132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4D319F59" w14:textId="236A7740" w:rsidR="001A526D" w:rsidRPr="00922D96" w:rsidRDefault="00D6259E" w:rsidP="008C5D8B">
      <w:pPr>
        <w:pStyle w:val="Odstavecseseznamem"/>
        <w:numPr>
          <w:ilvl w:val="0"/>
          <w:numId w:val="5"/>
        </w:numPr>
        <w:jc w:val="both"/>
        <w:rPr>
          <w:lang w:val="x-none"/>
        </w:rPr>
      </w:pPr>
      <w:r w:rsidRPr="00D9780F">
        <w:rPr>
          <w:rFonts w:ascii="Arial" w:hAnsi="Arial" w:cs="Arial"/>
          <w:lang w:val="x-none"/>
        </w:rPr>
        <w:t xml:space="preserve">Zajištění všech ostatních nezbytných zkoušek, atestů a revizí podle ČSN </w:t>
      </w:r>
      <w:r w:rsidR="000A1ECB">
        <w:rPr>
          <w:rFonts w:ascii="Arial" w:hAnsi="Arial" w:cs="Arial"/>
          <w:lang w:val="x-none"/>
        </w:rPr>
        <w:br/>
      </w:r>
      <w:r w:rsidRPr="00D9780F">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p>
    <w:p w14:paraId="28D8C74C"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072675B1" w14:textId="7DA76EB8" w:rsidR="00F520D7" w:rsidRPr="00594BBC" w:rsidRDefault="00F520D7" w:rsidP="00F520D7">
      <w:pPr>
        <w:pStyle w:val="Odstavecseseznamem"/>
        <w:numPr>
          <w:ilvl w:val="0"/>
          <w:numId w:val="4"/>
        </w:numPr>
        <w:jc w:val="both"/>
        <w:rPr>
          <w:rFonts w:ascii="Arial" w:hAnsi="Arial" w:cs="Arial"/>
          <w:i/>
          <w:lang w:val="x-none"/>
        </w:rPr>
      </w:pPr>
      <w:r w:rsidRPr="00594BBC">
        <w:rPr>
          <w:rFonts w:ascii="Arial" w:hAnsi="Arial" w:cs="Arial"/>
        </w:rPr>
        <w:t xml:space="preserve">Dílo bude provedeno dle projektové dokumentace, soupisu stavebních prací, dodávek a služeb s výkazem výměr a v souladu se stavebním povolením vydaným </w:t>
      </w:r>
      <w:r w:rsidR="00C0220F">
        <w:rPr>
          <w:rFonts w:ascii="Arial" w:hAnsi="Arial" w:cs="Arial"/>
        </w:rPr>
        <w:t>MěÚ Horšovský Týn</w:t>
      </w:r>
      <w:r w:rsidRPr="00594BBC">
        <w:rPr>
          <w:rFonts w:ascii="Arial" w:hAnsi="Arial" w:cs="Arial"/>
        </w:rPr>
        <w:t xml:space="preserve"> dne </w:t>
      </w:r>
      <w:r w:rsidR="00C0220F">
        <w:rPr>
          <w:rFonts w:ascii="Arial" w:hAnsi="Arial" w:cs="Arial"/>
        </w:rPr>
        <w:t>05.11.2024</w:t>
      </w:r>
      <w:r w:rsidRPr="00594BBC">
        <w:rPr>
          <w:rFonts w:ascii="Arial" w:hAnsi="Arial" w:cs="Arial"/>
        </w:rPr>
        <w:t xml:space="preserve"> č.j. </w:t>
      </w:r>
      <w:r w:rsidR="00C0220F">
        <w:rPr>
          <w:rFonts w:ascii="Arial" w:hAnsi="Arial" w:cs="Arial"/>
        </w:rPr>
        <w:t xml:space="preserve">R/2024/32521/4, </w:t>
      </w:r>
      <w:r w:rsidRPr="00594BBC">
        <w:rPr>
          <w:rFonts w:ascii="Arial" w:hAnsi="Arial" w:cs="Arial"/>
        </w:rPr>
        <w:t xml:space="preserve">které nabylo právní moci dne </w:t>
      </w:r>
      <w:r w:rsidR="000B5F8D">
        <w:rPr>
          <w:rFonts w:ascii="Arial" w:hAnsi="Arial" w:cs="Arial"/>
        </w:rPr>
        <w:t>26.112024</w:t>
      </w:r>
      <w:r w:rsidR="00C0220F">
        <w:rPr>
          <w:rFonts w:ascii="Arial" w:hAnsi="Arial" w:cs="Arial"/>
        </w:rPr>
        <w:t>.</w:t>
      </w:r>
      <w:r w:rsidRPr="00594BBC">
        <w:rPr>
          <w:rFonts w:ascii="Arial" w:hAnsi="Arial" w:cs="Arial"/>
        </w:rPr>
        <w:t xml:space="preserve"> </w:t>
      </w:r>
    </w:p>
    <w:p w14:paraId="5E41DE6E"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lang w:val="x-none"/>
        </w:rPr>
        <w:t>Veškerý odpad,</w:t>
      </w:r>
      <w:r w:rsidRPr="00D9780F">
        <w:rPr>
          <w:rFonts w:ascii="Arial" w:hAnsi="Arial" w:cs="Arial"/>
        </w:rPr>
        <w:t xml:space="preserve"> </w:t>
      </w:r>
      <w:r w:rsidRPr="00D9780F">
        <w:rPr>
          <w:rFonts w:ascii="Arial" w:hAnsi="Arial" w:cs="Arial"/>
          <w:lang w:val="x-none"/>
        </w:rPr>
        <w:t xml:space="preserve"> jenž při provádění díla vznikne, je zhotovitel povinen odstranit na vlastní náklady. </w:t>
      </w:r>
      <w:r w:rsidRPr="00D9780F">
        <w:rPr>
          <w:rFonts w:ascii="Arial" w:hAnsi="Arial" w:cs="Arial"/>
        </w:rPr>
        <w:t xml:space="preserve">Veškeré meziskládky </w:t>
      </w:r>
      <w:r w:rsidRPr="00D9780F">
        <w:rPr>
          <w:rFonts w:ascii="Arial" w:hAnsi="Arial" w:cs="Arial"/>
          <w:lang w:val="x-none"/>
        </w:rPr>
        <w:t>a skládky</w:t>
      </w:r>
      <w:r w:rsidRPr="00D9780F">
        <w:rPr>
          <w:rFonts w:ascii="Arial" w:hAnsi="Arial" w:cs="Arial"/>
        </w:rPr>
        <w:t xml:space="preserve">, </w:t>
      </w:r>
      <w:r w:rsidRPr="00D9780F">
        <w:rPr>
          <w:rFonts w:ascii="Arial" w:hAnsi="Arial" w:cs="Arial"/>
          <w:lang w:val="x-none"/>
        </w:rPr>
        <w:t xml:space="preserve">nezbytné pro provedení díla je zhotovitel povinen zajistit na vlastní náklady po dohodě s obcí. Náklady spojené </w:t>
      </w:r>
      <w:r w:rsidRPr="00D9780F">
        <w:rPr>
          <w:rFonts w:ascii="Arial" w:hAnsi="Arial" w:cs="Arial"/>
          <w:lang w:val="x-none"/>
        </w:rPr>
        <w:lastRenderedPageBreak/>
        <w:t xml:space="preserve">s užíváním jiných pozemků než těch, které jsou určeny pro </w:t>
      </w:r>
      <w:r w:rsidRPr="00D9780F">
        <w:rPr>
          <w:rFonts w:ascii="Arial" w:hAnsi="Arial" w:cs="Arial"/>
        </w:rPr>
        <w:t>realizaci díla</w:t>
      </w:r>
      <w:r w:rsidRPr="00D9780F">
        <w:rPr>
          <w:rFonts w:ascii="Arial" w:hAnsi="Arial" w:cs="Arial"/>
          <w:lang w:val="x-none"/>
        </w:rPr>
        <w:t xml:space="preserve"> (např. pro pojezd vozidel)</w:t>
      </w:r>
      <w:r w:rsidR="00463206" w:rsidRPr="00D9780F">
        <w:rPr>
          <w:rFonts w:ascii="Arial" w:hAnsi="Arial" w:cs="Arial"/>
        </w:rPr>
        <w:t>,</w:t>
      </w:r>
      <w:r w:rsidRPr="00D9780F">
        <w:rPr>
          <w:rFonts w:ascii="Arial" w:hAnsi="Arial" w:cs="Arial"/>
          <w:lang w:val="x-none"/>
        </w:rPr>
        <w:t xml:space="preserve"> je povinen hradit zhotovitel.</w:t>
      </w:r>
    </w:p>
    <w:p w14:paraId="1FFEFCED" w14:textId="77777777" w:rsidR="00CC70FE" w:rsidRPr="00D9780F" w:rsidRDefault="00CC70FE">
      <w:pPr>
        <w:rPr>
          <w:rFonts w:ascii="Arial" w:hAnsi="Arial" w:cs="Arial"/>
          <w:b/>
          <w:u w:val="single"/>
        </w:rPr>
      </w:pPr>
    </w:p>
    <w:p w14:paraId="1439D735" w14:textId="6F015359" w:rsidR="00CC70FE" w:rsidRPr="00D9780F" w:rsidRDefault="00CC70FE" w:rsidP="006B54C6">
      <w:pPr>
        <w:jc w:val="center"/>
        <w:rPr>
          <w:rFonts w:ascii="Arial" w:hAnsi="Arial" w:cs="Arial"/>
          <w:b/>
          <w:u w:val="single"/>
        </w:rPr>
      </w:pPr>
      <w:r w:rsidRPr="00D9780F">
        <w:rPr>
          <w:rFonts w:ascii="Arial" w:hAnsi="Arial" w:cs="Arial"/>
          <w:b/>
          <w:u w:val="single"/>
        </w:rPr>
        <w:t>Čl</w:t>
      </w:r>
      <w:r w:rsidR="00325832" w:rsidRPr="00D9780F">
        <w:rPr>
          <w:rFonts w:ascii="Arial" w:hAnsi="Arial" w:cs="Arial"/>
          <w:b/>
          <w:u w:val="single"/>
        </w:rPr>
        <w:t>. III</w:t>
      </w:r>
      <w:r w:rsidR="006B54C6" w:rsidRPr="00D9780F">
        <w:rPr>
          <w:rFonts w:ascii="Arial" w:hAnsi="Arial" w:cs="Arial"/>
          <w:b/>
          <w:u w:val="single"/>
        </w:rPr>
        <w:t xml:space="preserve"> </w:t>
      </w:r>
      <w:r w:rsidR="005643D1" w:rsidRPr="00D9780F">
        <w:rPr>
          <w:rFonts w:ascii="Arial" w:hAnsi="Arial" w:cs="Arial"/>
          <w:b/>
          <w:u w:val="single"/>
        </w:rPr>
        <w:t>Cena díla</w:t>
      </w:r>
    </w:p>
    <w:p w14:paraId="121F8E19" w14:textId="1ACDD91F" w:rsidR="00184B95" w:rsidRPr="0054723C" w:rsidRDefault="00184B95" w:rsidP="00184B95">
      <w:pPr>
        <w:pStyle w:val="Odstavecseseznamem"/>
        <w:numPr>
          <w:ilvl w:val="0"/>
          <w:numId w:val="6"/>
        </w:numPr>
        <w:jc w:val="both"/>
        <w:rPr>
          <w:rFonts w:ascii="Arial" w:hAnsi="Arial" w:cs="Arial"/>
        </w:rPr>
      </w:pPr>
      <w:bookmarkStart w:id="7" w:name="_Hlk72415101"/>
      <w:r w:rsidRPr="0054723C">
        <w:rPr>
          <w:rFonts w:ascii="Arial" w:hAnsi="Arial" w:cs="Arial"/>
        </w:rPr>
        <w:t xml:space="preserve">Cena za provedení díla v rozsahu podle </w:t>
      </w:r>
      <w:r w:rsidR="006335E5">
        <w:rPr>
          <w:rFonts w:ascii="Arial" w:hAnsi="Arial" w:cs="Arial"/>
        </w:rPr>
        <w:t>čl</w:t>
      </w:r>
      <w:r w:rsidRPr="0054723C">
        <w:rPr>
          <w:rFonts w:ascii="Arial" w:hAnsi="Arial" w:cs="Arial"/>
        </w:rPr>
        <w:t xml:space="preserve">. II. smlouvy, se sjednává dohodou smluvních stran na základě nabídky učiněné zhotovitelem na </w:t>
      </w:r>
      <w:r w:rsidR="00E25F03">
        <w:rPr>
          <w:rFonts w:ascii="Arial" w:hAnsi="Arial" w:cs="Arial"/>
        </w:rPr>
        <w:t>v</w:t>
      </w:r>
      <w:r w:rsidRPr="0054723C">
        <w:rPr>
          <w:rFonts w:ascii="Arial" w:hAnsi="Arial" w:cs="Arial"/>
        </w:rPr>
        <w:t xml:space="preserve">eřejnou zakázku ze dne </w:t>
      </w:r>
      <w:r w:rsidRPr="00ED1F9B">
        <w:rPr>
          <w:rFonts w:ascii="Arial" w:hAnsi="Arial" w:cs="Arial"/>
          <w:b/>
          <w:bCs/>
          <w:highlight w:val="yellow"/>
        </w:rPr>
        <w:t>[DOPLNIT]</w:t>
      </w:r>
      <w:r w:rsidRPr="0054723C">
        <w:rPr>
          <w:rFonts w:ascii="Arial" w:hAnsi="Arial" w:cs="Arial"/>
        </w:rPr>
        <w:t>.</w:t>
      </w:r>
      <w:r>
        <w:rPr>
          <w:rFonts w:ascii="Arial" w:hAnsi="Arial" w:cs="Arial"/>
        </w:rPr>
        <w:t xml:space="preserve"> Přičemž je zhotovitel povinen se sám ujistit o správnosti a dostatečnosti své nabídky.</w:t>
      </w:r>
    </w:p>
    <w:bookmarkEnd w:id="7"/>
    <w:p w14:paraId="025001A6" w14:textId="0813B3C9"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525BFA98" w14:textId="6C013FED" w:rsidR="00A26E5C" w:rsidRPr="00D9780F"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2DA98964" w14:textId="77777777" w:rsidR="00E6175B" w:rsidRPr="00D9780F" w:rsidRDefault="00A26E5C" w:rsidP="00A26E5C">
      <w:pPr>
        <w:pStyle w:val="Odstavecseseznamem"/>
        <w:numPr>
          <w:ilvl w:val="0"/>
          <w:numId w:val="6"/>
        </w:numPr>
        <w:rPr>
          <w:rFonts w:ascii="Arial" w:hAnsi="Arial" w:cs="Arial"/>
          <w:lang w:val="x-none"/>
        </w:rPr>
      </w:pPr>
      <w:bookmarkStart w:id="8" w:name="_Ref376425814"/>
      <w:r w:rsidRPr="00D9780F">
        <w:rPr>
          <w:rFonts w:ascii="Arial" w:hAnsi="Arial" w:cs="Arial"/>
          <w:lang w:val="x-none"/>
        </w:rPr>
        <w:t>Celková cena za provedení díla</w:t>
      </w:r>
      <w:r w:rsidR="00E6175B" w:rsidRPr="00D9780F">
        <w:rPr>
          <w:rFonts w:ascii="Arial" w:hAnsi="Arial" w:cs="Arial"/>
        </w:rPr>
        <w:t>:</w:t>
      </w:r>
    </w:p>
    <w:p w14:paraId="5C088895" w14:textId="2B6CA6FC" w:rsidR="00E6175B" w:rsidRPr="00D9780F" w:rsidRDefault="00E6175B" w:rsidP="00E6175B">
      <w:pPr>
        <w:pStyle w:val="Odstavecseseznamem"/>
        <w:rPr>
          <w:rFonts w:ascii="Arial" w:hAnsi="Arial" w:cs="Arial"/>
          <w:lang w:val="x-none"/>
        </w:rPr>
      </w:pPr>
      <w:r w:rsidRPr="00D9780F">
        <w:rPr>
          <w:rFonts w:ascii="Arial" w:hAnsi="Arial" w:cs="Arial"/>
          <w:lang w:val="x-none"/>
        </w:rPr>
        <w:t xml:space="preserve">bez DPH činí                       </w:t>
      </w:r>
      <w:r w:rsidR="00577472" w:rsidRPr="00D9780F">
        <w:rPr>
          <w:rFonts w:ascii="Arial" w:hAnsi="Arial" w:cs="Arial"/>
        </w:rPr>
        <w:t xml:space="preserve">                                                   </w:t>
      </w:r>
      <w:r w:rsidRPr="00D9780F">
        <w:rPr>
          <w:rFonts w:ascii="Arial" w:hAnsi="Arial" w:cs="Arial"/>
          <w:lang w:val="x-none"/>
        </w:rPr>
        <w:t xml:space="preserve"> </w:t>
      </w:r>
      <w:bookmarkStart w:id="9" w:name="_Hlk18659612"/>
      <w:r w:rsidRPr="00D9780F">
        <w:rPr>
          <w:rFonts w:ascii="Arial" w:hAnsi="Arial" w:cs="Arial"/>
          <w:b/>
          <w:highlight w:val="yellow"/>
          <w:lang w:val="x-none"/>
        </w:rPr>
        <w:t>[DOPLNIT]</w:t>
      </w:r>
      <w:bookmarkEnd w:id="9"/>
      <w:r w:rsidR="00A10A06">
        <w:rPr>
          <w:rFonts w:ascii="Arial" w:hAnsi="Arial" w:cs="Arial"/>
          <w:b/>
          <w:lang w:val="x-none"/>
        </w:rPr>
        <w:t xml:space="preserve"> </w:t>
      </w:r>
      <w:r w:rsidRPr="00D9780F">
        <w:rPr>
          <w:rFonts w:ascii="Arial" w:hAnsi="Arial" w:cs="Arial"/>
          <w:lang w:val="x-none"/>
        </w:rPr>
        <w:t>Kč.</w:t>
      </w:r>
    </w:p>
    <w:p w14:paraId="4E6CB25D" w14:textId="54328FBA" w:rsidR="00E6175B" w:rsidRPr="00D9780F" w:rsidRDefault="00E6175B" w:rsidP="00E6175B">
      <w:pPr>
        <w:pStyle w:val="Odstavecseseznamem"/>
        <w:rPr>
          <w:rFonts w:ascii="Arial" w:hAnsi="Arial" w:cs="Arial"/>
        </w:rPr>
      </w:pPr>
      <w:r w:rsidRPr="00D9780F">
        <w:rPr>
          <w:rFonts w:ascii="Arial" w:hAnsi="Arial" w:cs="Arial"/>
          <w:lang w:val="x-none"/>
        </w:rPr>
        <w:t xml:space="preserve">DPH </w:t>
      </w:r>
      <w:r w:rsidR="00A10A06">
        <w:rPr>
          <w:rFonts w:ascii="Arial" w:hAnsi="Arial" w:cs="Arial"/>
          <w:lang w:val="x-none"/>
        </w:rPr>
        <w:t>21</w:t>
      </w:r>
      <w:r w:rsidRPr="00D9780F">
        <w:rPr>
          <w:rFonts w:ascii="Arial" w:hAnsi="Arial" w:cs="Arial"/>
          <w:lang w:val="x-none"/>
        </w:rPr>
        <w:t xml:space="preserve"> % činí</w:t>
      </w:r>
      <w:r w:rsidRPr="00D9780F">
        <w:rPr>
          <w:rFonts w:ascii="Arial" w:hAnsi="Arial" w:cs="Arial"/>
          <w:lang w:val="x-none"/>
        </w:rPr>
        <w:tab/>
      </w:r>
      <w:r w:rsidRPr="00D9780F">
        <w:rPr>
          <w:rFonts w:ascii="Arial" w:hAnsi="Arial" w:cs="Arial"/>
          <w:lang w:val="x-none"/>
        </w:rPr>
        <w:tab/>
        <w:t xml:space="preserve">   </w:t>
      </w:r>
      <w:r w:rsidR="00577472" w:rsidRPr="00D9780F">
        <w:rPr>
          <w:rFonts w:ascii="Arial" w:hAnsi="Arial" w:cs="Arial"/>
        </w:rPr>
        <w:t xml:space="preserve">                                              </w:t>
      </w:r>
      <w:r w:rsidRPr="00D9780F">
        <w:rPr>
          <w:rFonts w:ascii="Arial" w:hAnsi="Arial" w:cs="Arial"/>
          <w:lang w:val="x-none"/>
        </w:rPr>
        <w:t xml:space="preserve"> </w:t>
      </w:r>
      <w:r w:rsidRPr="00D9780F">
        <w:rPr>
          <w:rFonts w:ascii="Arial" w:hAnsi="Arial" w:cs="Arial"/>
          <w:b/>
          <w:highlight w:val="yellow"/>
          <w:lang w:val="x-none"/>
        </w:rPr>
        <w:t>[DOPLNIT]</w:t>
      </w:r>
      <w:r w:rsidR="00A10A06">
        <w:rPr>
          <w:rFonts w:ascii="Arial" w:hAnsi="Arial" w:cs="Arial"/>
          <w:b/>
          <w:lang w:val="x-none"/>
        </w:rPr>
        <w:t xml:space="preserve"> </w:t>
      </w:r>
      <w:r w:rsidRPr="00D9780F">
        <w:rPr>
          <w:rFonts w:ascii="Arial" w:hAnsi="Arial" w:cs="Arial"/>
          <w:lang w:val="x-none"/>
        </w:rPr>
        <w:t>Kč</w:t>
      </w:r>
      <w:r w:rsidR="00A10A06">
        <w:rPr>
          <w:rFonts w:ascii="Arial" w:hAnsi="Arial" w:cs="Arial"/>
          <w:lang w:val="x-none"/>
        </w:rPr>
        <w:t>.</w:t>
      </w:r>
      <w:r w:rsidRPr="00D9780F">
        <w:rPr>
          <w:rFonts w:ascii="Arial" w:hAnsi="Arial" w:cs="Arial"/>
          <w:lang w:val="x-none"/>
        </w:rPr>
        <w:tab/>
        <w:t xml:space="preserve">                    </w:t>
      </w:r>
    </w:p>
    <w:p w14:paraId="3B038BC0" w14:textId="32C0A3A5" w:rsidR="00E6175B" w:rsidRPr="00D9780F" w:rsidRDefault="00E6175B" w:rsidP="00E6175B">
      <w:pPr>
        <w:pStyle w:val="Odstavecseseznamem"/>
        <w:rPr>
          <w:rFonts w:ascii="Arial" w:hAnsi="Arial" w:cs="Arial"/>
          <w:lang w:val="x-none"/>
        </w:rPr>
      </w:pPr>
      <w:r w:rsidRPr="00D9780F">
        <w:rPr>
          <w:rFonts w:ascii="Arial" w:hAnsi="Arial" w:cs="Arial"/>
          <w:lang w:val="x-none"/>
        </w:rPr>
        <w:t xml:space="preserve">Celková cena za provedení díla vč. DPH činí                         </w:t>
      </w:r>
      <w:r w:rsidRPr="00D9780F">
        <w:rPr>
          <w:rFonts w:ascii="Arial" w:hAnsi="Arial" w:cs="Arial"/>
          <w:b/>
          <w:highlight w:val="yellow"/>
          <w:lang w:val="x-none"/>
        </w:rPr>
        <w:t>[DOPLNIT]</w:t>
      </w:r>
      <w:r w:rsidR="00A10A06">
        <w:rPr>
          <w:rFonts w:ascii="Arial" w:hAnsi="Arial" w:cs="Arial"/>
          <w:b/>
          <w:lang w:val="x-none"/>
        </w:rPr>
        <w:t xml:space="preserve"> </w:t>
      </w:r>
      <w:r w:rsidRPr="00D9780F">
        <w:rPr>
          <w:rFonts w:ascii="Arial" w:hAnsi="Arial" w:cs="Arial"/>
          <w:lang w:val="x-none"/>
        </w:rPr>
        <w:t>Kč.</w:t>
      </w:r>
    </w:p>
    <w:p w14:paraId="557DD17D" w14:textId="1AC70BF2" w:rsidR="00780629" w:rsidRDefault="00780629" w:rsidP="00780629">
      <w:pPr>
        <w:pStyle w:val="Default"/>
        <w:ind w:firstLine="708"/>
        <w:rPr>
          <w:i/>
          <w:iCs/>
          <w:sz w:val="22"/>
          <w:szCs w:val="22"/>
        </w:rPr>
      </w:pPr>
      <w:bookmarkStart w:id="10" w:name="_Hlk36122845"/>
      <w:bookmarkStart w:id="11" w:name="_Hlk36122353"/>
      <w:bookmarkEnd w:id="8"/>
      <w:r>
        <w:rPr>
          <w:i/>
          <w:iCs/>
          <w:sz w:val="22"/>
          <w:szCs w:val="22"/>
        </w:rPr>
        <w:t>(Cena bude uváděna na haléře, tj. na 2 desetinná místa)</w:t>
      </w:r>
      <w:bookmarkEnd w:id="10"/>
    </w:p>
    <w:p w14:paraId="612201ED" w14:textId="77777777" w:rsidR="000A6C2C" w:rsidRDefault="000A6C2C" w:rsidP="00780629">
      <w:pPr>
        <w:pStyle w:val="Default"/>
        <w:ind w:firstLine="708"/>
        <w:rPr>
          <w:sz w:val="22"/>
          <w:szCs w:val="22"/>
        </w:rPr>
      </w:pPr>
    </w:p>
    <w:bookmarkEnd w:id="11"/>
    <w:p w14:paraId="22705F05" w14:textId="271CE140" w:rsidR="00463206" w:rsidRPr="008C5D8B" w:rsidRDefault="00FC7772" w:rsidP="008C5D8B">
      <w:pPr>
        <w:pStyle w:val="Odstavecseseznamem"/>
        <w:numPr>
          <w:ilvl w:val="0"/>
          <w:numId w:val="6"/>
        </w:numPr>
        <w:jc w:val="both"/>
        <w:rPr>
          <w:rFonts w:ascii="Arial" w:hAnsi="Arial" w:cs="Arial"/>
          <w:b/>
          <w:u w:val="single"/>
        </w:rPr>
      </w:pPr>
      <w:r w:rsidRPr="001E0C5A">
        <w:rPr>
          <w:rFonts w:ascii="Arial" w:hAnsi="Arial" w:cs="Arial"/>
          <w:bCs/>
        </w:rPr>
        <w:t>Položkový nabídkový rozpočet</w:t>
      </w:r>
      <w:bookmarkStart w:id="12" w:name="_Hlk72415120"/>
      <w:r w:rsidR="00F520D7">
        <w:rPr>
          <w:rFonts w:ascii="Arial" w:hAnsi="Arial" w:cs="Arial"/>
          <w:bCs/>
        </w:rPr>
        <w:t xml:space="preserve">, který je přílohou č. </w:t>
      </w:r>
      <w:r w:rsidR="00F520D7" w:rsidRPr="000A6C2C">
        <w:rPr>
          <w:rFonts w:ascii="Arial" w:hAnsi="Arial" w:cs="Arial"/>
          <w:bCs/>
        </w:rPr>
        <w:t xml:space="preserve">2 </w:t>
      </w:r>
      <w:r w:rsidR="00F520D7">
        <w:rPr>
          <w:rFonts w:ascii="Arial" w:hAnsi="Arial" w:cs="Arial"/>
          <w:bCs/>
        </w:rPr>
        <w:t>této smlouvy,</w:t>
      </w:r>
      <w:r w:rsidRPr="001E0C5A">
        <w:rPr>
          <w:rFonts w:ascii="Arial" w:hAnsi="Arial" w:cs="Arial"/>
          <w:bCs/>
        </w:rPr>
        <w:t xml:space="preserve"> </w:t>
      </w:r>
      <w:bookmarkEnd w:id="12"/>
      <w:r w:rsidR="00F520D7">
        <w:rPr>
          <w:rFonts w:ascii="Arial" w:hAnsi="Arial" w:cs="Arial"/>
          <w:bCs/>
        </w:rPr>
        <w:t>je</w:t>
      </w:r>
      <w:r w:rsidR="00C91C3A">
        <w:rPr>
          <w:rFonts w:ascii="Arial" w:hAnsi="Arial" w:cs="Arial"/>
          <w:bCs/>
        </w:rPr>
        <w:t xml:space="preserve"> </w:t>
      </w:r>
      <w:r w:rsidRPr="001E0C5A">
        <w:rPr>
          <w:rFonts w:ascii="Arial" w:hAnsi="Arial" w:cs="Arial"/>
          <w:bCs/>
        </w:rPr>
        <w:t xml:space="preserve">vypracován </w:t>
      </w:r>
      <w:r w:rsidR="00826A5A" w:rsidRPr="001E0C5A">
        <w:rPr>
          <w:rFonts w:ascii="Arial" w:hAnsi="Arial" w:cs="Arial"/>
          <w:bCs/>
        </w:rPr>
        <w:t xml:space="preserve">v souladu se strukturou jednotlivých kalkulačních položek aktuálního „Katalogu stavebních prací ÚRS Praha a.s.“. Položkový nabídkový rozpočet bude nedílnou součástí smlouvy </w:t>
      </w:r>
      <w:r w:rsidR="00465731">
        <w:rPr>
          <w:rFonts w:ascii="Arial" w:hAnsi="Arial" w:cs="Arial"/>
          <w:bCs/>
        </w:rPr>
        <w:t xml:space="preserve">i </w:t>
      </w:r>
      <w:r w:rsidR="00826A5A" w:rsidRPr="001E0C5A">
        <w:rPr>
          <w:rFonts w:ascii="Arial" w:hAnsi="Arial" w:cs="Arial"/>
          <w:bCs/>
        </w:rPr>
        <w:t>v elektronické podobě</w:t>
      </w:r>
      <w:r w:rsidR="0002111E" w:rsidRPr="001E0C5A">
        <w:rPr>
          <w:rFonts w:ascii="Arial" w:hAnsi="Arial" w:cs="Arial"/>
          <w:bCs/>
        </w:rPr>
        <w:t xml:space="preserve"> </w:t>
      </w:r>
      <w:bookmarkStart w:id="13" w:name="_Hlk18659298"/>
      <w:r w:rsidR="0002111E" w:rsidRPr="001E0C5A">
        <w:rPr>
          <w:rFonts w:ascii="Arial" w:hAnsi="Arial" w:cs="Arial"/>
          <w:bCs/>
        </w:rPr>
        <w:t>ve formátu pdf</w:t>
      </w:r>
      <w:r w:rsidR="00826A5A" w:rsidRPr="001E0C5A">
        <w:rPr>
          <w:rFonts w:ascii="Arial" w:hAnsi="Arial" w:cs="Arial"/>
          <w:bCs/>
        </w:rPr>
        <w:t>.</w:t>
      </w:r>
      <w:bookmarkEnd w:id="13"/>
    </w:p>
    <w:p w14:paraId="4BF9F924" w14:textId="06FE6821" w:rsidR="005643D1" w:rsidRPr="00D9780F" w:rsidRDefault="00E6175B" w:rsidP="006B54C6">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I</w:t>
      </w:r>
      <w:r w:rsidR="00245C7B"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Platební podmínky</w:t>
      </w:r>
    </w:p>
    <w:p w14:paraId="5D700BEC" w14:textId="4F323D2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 xml:space="preserve">Úhrada provedených prací bude </w:t>
      </w:r>
      <w:r w:rsidR="00465731">
        <w:rPr>
          <w:rFonts w:ascii="Arial" w:hAnsi="Arial" w:cs="Arial"/>
        </w:rPr>
        <w:t>realizována</w:t>
      </w:r>
      <w:r w:rsidRPr="00B109EB">
        <w:rPr>
          <w:rFonts w:ascii="Arial" w:hAnsi="Arial" w:cs="Arial"/>
        </w:rPr>
        <w:t xml:space="preserve"> na základě zhotovitelem vyhotoven</w:t>
      </w:r>
      <w:r>
        <w:rPr>
          <w:rFonts w:ascii="Arial" w:hAnsi="Arial" w:cs="Arial"/>
        </w:rPr>
        <w:t>ých</w:t>
      </w:r>
      <w:r w:rsidRPr="00B109EB">
        <w:rPr>
          <w:rFonts w:ascii="Arial" w:hAnsi="Arial" w:cs="Arial"/>
        </w:rPr>
        <w:t xml:space="preserve"> daňov</w:t>
      </w:r>
      <w:r>
        <w:rPr>
          <w:rFonts w:ascii="Arial" w:hAnsi="Arial" w:cs="Arial"/>
        </w:rPr>
        <w:t>ých</w:t>
      </w:r>
      <w:r w:rsidRPr="00B109EB">
        <w:rPr>
          <w:rFonts w:ascii="Arial" w:hAnsi="Arial" w:cs="Arial"/>
        </w:rPr>
        <w:t xml:space="preserve"> doklad</w:t>
      </w:r>
      <w:r>
        <w:rPr>
          <w:rFonts w:ascii="Arial" w:hAnsi="Arial" w:cs="Arial"/>
        </w:rPr>
        <w:t>ů</w:t>
      </w:r>
      <w:r w:rsidRPr="00B109EB">
        <w:rPr>
          <w:rFonts w:ascii="Arial" w:hAnsi="Arial" w:cs="Arial"/>
        </w:rPr>
        <w:t xml:space="preserve"> (faktur</w:t>
      </w:r>
      <w:r>
        <w:rPr>
          <w:rFonts w:ascii="Arial" w:hAnsi="Arial" w:cs="Arial"/>
        </w:rPr>
        <w:t xml:space="preserve"> vystavených za podmínek stanovených v této smlouvě</w:t>
      </w:r>
      <w:r w:rsidRPr="00B109EB">
        <w:rPr>
          <w:rFonts w:ascii="Arial" w:hAnsi="Arial" w:cs="Arial"/>
        </w:rPr>
        <w:t>).</w:t>
      </w:r>
    </w:p>
    <w:p w14:paraId="2E864230" w14:textId="7777777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Objednatel neposkytuje zálohy.</w:t>
      </w:r>
    </w:p>
    <w:p w14:paraId="6A866441" w14:textId="5DC9D2CA" w:rsidR="0046060B" w:rsidRPr="008C5D8B" w:rsidRDefault="0046060B" w:rsidP="008C5D8B">
      <w:pPr>
        <w:pStyle w:val="Odstavecseseznamem"/>
        <w:numPr>
          <w:ilvl w:val="0"/>
          <w:numId w:val="12"/>
        </w:numPr>
        <w:jc w:val="both"/>
        <w:rPr>
          <w:rFonts w:ascii="Arial" w:hAnsi="Arial" w:cs="Arial"/>
          <w:lang w:eastAsia="cs-CZ"/>
        </w:rPr>
      </w:pPr>
      <w:bookmarkStart w:id="14" w:name="_Hlk126324902"/>
      <w:r w:rsidRPr="008C5D8B">
        <w:rPr>
          <w:rFonts w:ascii="Arial" w:hAnsi="Arial" w:cs="Arial"/>
          <w:lang w:eastAsia="cs-CZ"/>
        </w:rPr>
        <w:t xml:space="preserve">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9E4165">
        <w:rPr>
          <w:rFonts w:ascii="Arial" w:hAnsi="Arial" w:cs="Arial"/>
          <w:lang w:eastAsia="cs-CZ"/>
        </w:rPr>
        <w:t>20</w:t>
      </w:r>
      <w:r w:rsidR="00916133" w:rsidRPr="008C5D8B">
        <w:rPr>
          <w:rFonts w:ascii="Arial" w:hAnsi="Arial" w:cs="Arial"/>
          <w:lang w:eastAsia="cs-CZ"/>
        </w:rPr>
        <w:t xml:space="preserve">. </w:t>
      </w:r>
      <w:r w:rsidR="009E4165">
        <w:rPr>
          <w:rFonts w:ascii="Arial" w:hAnsi="Arial" w:cs="Arial"/>
          <w:lang w:eastAsia="cs-CZ"/>
        </w:rPr>
        <w:t>10</w:t>
      </w:r>
      <w:r w:rsidR="00916133" w:rsidRPr="008C5D8B">
        <w:rPr>
          <w:rFonts w:ascii="Arial" w:hAnsi="Arial" w:cs="Arial"/>
          <w:lang w:eastAsia="cs-CZ"/>
        </w:rPr>
        <w:t xml:space="preserve">. 2025. </w:t>
      </w:r>
      <w:r w:rsidRPr="008C5D8B">
        <w:rPr>
          <w:rFonts w:ascii="Arial" w:hAnsi="Arial" w:cs="Arial"/>
          <w:lang w:eastAsia="cs-CZ"/>
        </w:rPr>
        <w:t xml:space="preserve"> </w:t>
      </w:r>
    </w:p>
    <w:bookmarkEnd w:id="14"/>
    <w:p w14:paraId="1CF70F56" w14:textId="58F0C9D2"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Daňový doklad </w:t>
      </w:r>
      <w:r w:rsidRPr="00903788">
        <w:rPr>
          <w:rFonts w:ascii="Arial" w:hAnsi="Arial" w:cs="Arial"/>
        </w:rPr>
        <w:t>(</w:t>
      </w:r>
      <w:r w:rsidR="00B640E7">
        <w:rPr>
          <w:rFonts w:ascii="Arial" w:hAnsi="Arial" w:cs="Arial"/>
        </w:rPr>
        <w:t>faktura</w:t>
      </w:r>
      <w:r w:rsidRPr="00D9780F">
        <w:rPr>
          <w:rFonts w:ascii="Arial" w:hAnsi="Arial" w:cs="Arial"/>
        </w:rPr>
        <w:t>)</w:t>
      </w:r>
      <w:r w:rsidR="00903788">
        <w:rPr>
          <w:rFonts w:ascii="Arial" w:hAnsi="Arial" w:cs="Arial"/>
        </w:rPr>
        <w:t xml:space="preserve"> </w:t>
      </w:r>
      <w:bookmarkStart w:id="15" w:name="_Hlk136593638"/>
      <w:r w:rsidR="00903788">
        <w:rPr>
          <w:rFonts w:ascii="Arial" w:hAnsi="Arial" w:cs="Arial"/>
        </w:rPr>
        <w:t>v papírové (</w:t>
      </w:r>
      <w:r w:rsidR="00FD4B2A">
        <w:rPr>
          <w:rFonts w:ascii="Arial" w:hAnsi="Arial" w:cs="Arial"/>
        </w:rPr>
        <w:t>tři</w:t>
      </w:r>
      <w:r w:rsidR="00903788">
        <w:rPr>
          <w:rFonts w:ascii="Arial" w:hAnsi="Arial" w:cs="Arial"/>
        </w:rPr>
        <w:t xml:space="preserve"> stejnopis</w:t>
      </w:r>
      <w:r w:rsidR="00FD4B2A">
        <w:rPr>
          <w:rFonts w:ascii="Arial" w:hAnsi="Arial" w:cs="Arial"/>
        </w:rPr>
        <w:t>y</w:t>
      </w:r>
      <w:r w:rsidR="00903788">
        <w:rPr>
          <w:rFonts w:ascii="Arial" w:hAnsi="Arial" w:cs="Arial"/>
        </w:rPr>
        <w:t>) nebo v elektronické formě</w:t>
      </w:r>
      <w:r w:rsidRPr="00D9780F">
        <w:rPr>
          <w:rFonts w:ascii="Arial" w:hAnsi="Arial" w:cs="Arial"/>
          <w:lang w:val="x-none"/>
        </w:rPr>
        <w:t xml:space="preserve"> </w:t>
      </w:r>
      <w:bookmarkEnd w:id="15"/>
      <w:r w:rsidRPr="00D9780F">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w:t>
      </w:r>
      <w:r w:rsidRPr="00D9780F">
        <w:rPr>
          <w:rFonts w:ascii="Arial" w:hAnsi="Arial" w:cs="Arial"/>
          <w:lang w:val="x-none"/>
        </w:rPr>
        <w:lastRenderedPageBreak/>
        <w:t xml:space="preserve">vystavení a lhůtu splatnosti faktury, označení peněžního ústavu a číslo účtu, na který se má platit, fakturovanou částku, razítko a podpis oprávněné osoby. </w:t>
      </w:r>
    </w:p>
    <w:p w14:paraId="5893040F" w14:textId="7D0C6790" w:rsidR="00826A5A" w:rsidRPr="001E0C5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D9780F">
        <w:rPr>
          <w:rFonts w:ascii="Arial" w:hAnsi="Arial" w:cs="Arial"/>
        </w:rPr>
        <w:t>Odběratel: Státní pozemkový úřad, Praha 3, Husinecká 1024/11a, PSČ 130 00, IČ</w:t>
      </w:r>
      <w:r w:rsidR="00BF5C9A" w:rsidRPr="00D9780F">
        <w:rPr>
          <w:rFonts w:ascii="Arial" w:hAnsi="Arial" w:cs="Arial"/>
        </w:rPr>
        <w:t>O</w:t>
      </w:r>
      <w:r w:rsidRPr="00D9780F">
        <w:rPr>
          <w:rFonts w:ascii="Arial" w:hAnsi="Arial" w:cs="Arial"/>
        </w:rPr>
        <w:t xml:space="preserve"> 01312774</w:t>
      </w:r>
    </w:p>
    <w:p w14:paraId="2CA0C2C8" w14:textId="4B23B110" w:rsidR="00CD6823" w:rsidRPr="008C5D8B" w:rsidRDefault="00CC70FE" w:rsidP="00C0220F">
      <w:pPr>
        <w:pStyle w:val="Odstavecseseznamem"/>
        <w:jc w:val="both"/>
        <w:rPr>
          <w:rFonts w:ascii="Arial" w:hAnsi="Arial" w:cs="Arial"/>
        </w:rPr>
      </w:pPr>
      <w:r w:rsidRPr="00D9780F">
        <w:rPr>
          <w:rFonts w:ascii="Arial" w:hAnsi="Arial" w:cs="Arial"/>
        </w:rPr>
        <w:t xml:space="preserve">Konečný příjemce: </w:t>
      </w:r>
      <w:bookmarkStart w:id="16" w:name="_Hlk184803058"/>
      <w:r w:rsidR="00C0220F" w:rsidRPr="00BA11E9">
        <w:rPr>
          <w:rStyle w:val="l-L2Char"/>
          <w:rFonts w:eastAsiaTheme="minorHAnsi" w:cs="Arial"/>
        </w:rPr>
        <w:t>Státní pozemkový úřad</w:t>
      </w:r>
      <w:r w:rsidR="00C0220F">
        <w:rPr>
          <w:rStyle w:val="l-L2Char"/>
          <w:rFonts w:eastAsiaTheme="minorHAnsi" w:cs="Arial"/>
        </w:rPr>
        <w:t xml:space="preserve">, KPÚ pro Plzeňský kraj, </w:t>
      </w:r>
      <w:r w:rsidR="00C0220F" w:rsidRPr="00BA11E9">
        <w:rPr>
          <w:rStyle w:val="l-L2Char"/>
          <w:rFonts w:eastAsiaTheme="minorHAnsi" w:cs="Arial"/>
        </w:rPr>
        <w:t xml:space="preserve">Pobočka </w:t>
      </w:r>
      <w:r w:rsidR="00C0220F">
        <w:rPr>
          <w:rStyle w:val="l-L2Char"/>
          <w:rFonts w:eastAsiaTheme="minorHAnsi" w:cs="Arial"/>
        </w:rPr>
        <w:t>Domažlice, H</w:t>
      </w:r>
      <w:r w:rsidR="00C0220F" w:rsidRPr="00997DBD">
        <w:rPr>
          <w:rStyle w:val="l-L2Char"/>
          <w:rFonts w:eastAsiaTheme="minorHAnsi" w:cs="Arial"/>
        </w:rPr>
        <w:t>altravská 438, 344 01 Domažlice</w:t>
      </w:r>
      <w:r w:rsidR="00C0220F">
        <w:rPr>
          <w:rStyle w:val="l-L2Char"/>
          <w:rFonts w:eastAsiaTheme="minorHAnsi" w:cs="Arial"/>
        </w:rPr>
        <w:t>.</w:t>
      </w:r>
      <w:bookmarkEnd w:id="16"/>
    </w:p>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05EE95D9"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Splatnost faktury se stanovuje na </w:t>
      </w:r>
      <w:r w:rsidR="006225F5">
        <w:rPr>
          <w:rFonts w:ascii="Arial" w:hAnsi="Arial" w:cs="Arial"/>
        </w:rPr>
        <w:t>60</w:t>
      </w:r>
      <w:r w:rsidRPr="00D9780F">
        <w:rPr>
          <w:rFonts w:ascii="Arial" w:hAnsi="Arial" w:cs="Arial"/>
          <w:lang w:val="x-none"/>
        </w:rPr>
        <w:t xml:space="preserve"> 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2C0D39E6"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smluvní strany se zaplacením peněžité částky </w:t>
      </w:r>
      <w:r w:rsidRPr="00D9780F">
        <w:rPr>
          <w:rFonts w:ascii="Arial" w:hAnsi="Arial" w:cs="Arial"/>
        </w:rPr>
        <w:t xml:space="preserve">na základě úplné 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7301E6FA" w:rsidR="00CC70FE" w:rsidRPr="00D9780F" w:rsidRDefault="00CC70FE" w:rsidP="00381351">
      <w:pPr>
        <w:pStyle w:val="Odstavecseseznamem"/>
        <w:numPr>
          <w:ilvl w:val="0"/>
          <w:numId w:val="12"/>
        </w:numPr>
        <w:jc w:val="both"/>
        <w:rPr>
          <w:rFonts w:ascii="Arial" w:hAnsi="Arial" w:cs="Arial"/>
          <w:lang w:val="x-none"/>
        </w:rPr>
      </w:pPr>
      <w:bookmarkStart w:id="17" w:name="_Ref376434140"/>
      <w:r w:rsidRPr="00D9780F">
        <w:rPr>
          <w:rFonts w:ascii="Arial" w:hAnsi="Arial" w:cs="Arial"/>
          <w:lang w:val="x-none"/>
        </w:rPr>
        <w:t>Zhotovitel bere na vědomí, že na financování díla bude objednatel</w:t>
      </w:r>
      <w:r w:rsidRPr="00D9780F">
        <w:rPr>
          <w:rFonts w:ascii="Arial" w:hAnsi="Arial" w:cs="Arial"/>
        </w:rPr>
        <w:t>em požádáno o 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00BB383E">
        <w:rPr>
          <w:rFonts w:ascii="Arial" w:hAnsi="Arial" w:cs="Arial"/>
        </w:rPr>
        <w:t xml:space="preserve"> </w:t>
      </w:r>
      <w:r w:rsidRPr="00D9780F">
        <w:rPr>
          <w:rFonts w:ascii="Arial" w:hAnsi="Arial" w:cs="Arial"/>
          <w:lang w:val="x-none"/>
        </w:rPr>
        <w:t xml:space="preserve">Zhotovitel souhlasí s následujícími specifickými podmínkami, které z této skutečnosti vycházejí: </w:t>
      </w:r>
      <w:bookmarkEnd w:id="17"/>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3F16E20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8" w:name="_Ref376434141"/>
      <w:r w:rsidRPr="00D9780F">
        <w:rPr>
          <w:rFonts w:ascii="Arial" w:hAnsi="Arial" w:cs="Arial"/>
          <w:lang w:val="x-none"/>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8"/>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lastRenderedPageBreak/>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3E5BEF5D" w14:textId="396CEF7D" w:rsidR="007C1EF9" w:rsidRPr="00587407" w:rsidRDefault="00CD6823" w:rsidP="001B0819">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54AEC93" w14:textId="28D8C724" w:rsidR="00245C7B" w:rsidRPr="00D9780F" w:rsidRDefault="00325832" w:rsidP="006B54C6">
      <w:pPr>
        <w:jc w:val="center"/>
        <w:rPr>
          <w:rFonts w:ascii="Arial" w:hAnsi="Arial" w:cs="Arial"/>
          <w:b/>
          <w:u w:val="single"/>
        </w:rPr>
      </w:pPr>
      <w:r w:rsidRPr="00D9780F">
        <w:rPr>
          <w:rFonts w:ascii="Arial" w:hAnsi="Arial" w:cs="Arial"/>
          <w:b/>
          <w:u w:val="single"/>
        </w:rPr>
        <w:t>Čl.</w:t>
      </w:r>
      <w:r w:rsidR="00BB383E">
        <w:rPr>
          <w:rFonts w:ascii="Arial" w:hAnsi="Arial" w:cs="Arial"/>
          <w:b/>
          <w:u w:val="single"/>
        </w:rPr>
        <w:t xml:space="preserve"> </w:t>
      </w:r>
      <w:r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Doba plnění</w:t>
      </w:r>
    </w:p>
    <w:p w14:paraId="2EEE2FCF" w14:textId="405496A6" w:rsidR="00E31966" w:rsidRDefault="00E31966" w:rsidP="00E31966">
      <w:pPr>
        <w:pStyle w:val="Odstavecseseznamem"/>
        <w:numPr>
          <w:ilvl w:val="0"/>
          <w:numId w:val="30"/>
        </w:numPr>
        <w:spacing w:after="0"/>
        <w:jc w:val="both"/>
        <w:rPr>
          <w:rFonts w:ascii="Arial" w:hAnsi="Arial" w:cs="Arial"/>
        </w:rPr>
      </w:pPr>
      <w:bookmarkStart w:id="19" w:name="_Ref376374899"/>
      <w:bookmarkStart w:id="20" w:name="_Ref376425265"/>
      <w:r w:rsidRPr="00B109EB">
        <w:rPr>
          <w:rFonts w:ascii="Arial" w:hAnsi="Arial" w:cs="Arial"/>
        </w:rPr>
        <w:t xml:space="preserve">Objednatel se zavazuje předat staveniště dle čl. V odst. </w:t>
      </w:r>
      <w:r w:rsidR="00A410A9">
        <w:rPr>
          <w:rFonts w:ascii="Arial" w:hAnsi="Arial" w:cs="Arial"/>
        </w:rPr>
        <w:t>3</w:t>
      </w:r>
      <w:r w:rsidRPr="00B109EB">
        <w:rPr>
          <w:rFonts w:ascii="Arial" w:hAnsi="Arial" w:cs="Arial"/>
        </w:rPr>
        <w:t xml:space="preserve"> této smlouvy. Zhotovitel 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w:t>
      </w:r>
      <w:r w:rsidR="00A410A9">
        <w:rPr>
          <w:rFonts w:ascii="Arial" w:hAnsi="Arial" w:cs="Arial"/>
        </w:rPr>
        <w:t>3</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77777777" w:rsidR="00E31966" w:rsidRPr="00834F0D" w:rsidRDefault="00E31966" w:rsidP="00E31966">
      <w:pPr>
        <w:numPr>
          <w:ilvl w:val="0"/>
          <w:numId w:val="30"/>
        </w:numPr>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V případě, že zhotovitel přeruší práce na 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1AABA225" w14:textId="77777777" w:rsidR="00E31966" w:rsidRPr="00E31966" w:rsidRDefault="00E31966" w:rsidP="00E31966">
      <w:pPr>
        <w:numPr>
          <w:ilvl w:val="0"/>
          <w:numId w:val="30"/>
        </w:numPr>
        <w:contextualSpacing/>
        <w:jc w:val="both"/>
        <w:rPr>
          <w:rFonts w:ascii="Arial" w:eastAsiaTheme="minorEastAsia" w:hAnsi="Arial" w:cs="Arial"/>
          <w:lang w:eastAsia="cs-CZ"/>
        </w:rPr>
      </w:pPr>
      <w:r w:rsidRPr="00E31966">
        <w:rPr>
          <w:rFonts w:ascii="Arial" w:eastAsiaTheme="minorEastAsia" w:hAnsi="Arial" w:cs="Arial"/>
          <w:lang w:eastAsia="cs-CZ"/>
        </w:rPr>
        <w:t>Dílo bude provedeno v následujících lhůtách:</w:t>
      </w:r>
    </w:p>
    <w:p w14:paraId="457827D4" w14:textId="2C88F804" w:rsidR="00E31966" w:rsidRPr="00E31966" w:rsidRDefault="00E31966" w:rsidP="00E31966">
      <w:pPr>
        <w:numPr>
          <w:ilvl w:val="0"/>
          <w:numId w:val="36"/>
        </w:numPr>
        <w:contextualSpacing/>
        <w:rPr>
          <w:rFonts w:ascii="Arial" w:eastAsiaTheme="minorEastAsia" w:hAnsi="Arial" w:cs="Arial"/>
          <w:lang w:eastAsia="cs-CZ"/>
        </w:rPr>
      </w:pPr>
      <w:r w:rsidRPr="00E31966">
        <w:rPr>
          <w:rFonts w:ascii="Arial" w:eastAsiaTheme="minorEastAsia" w:hAnsi="Arial" w:cs="Arial"/>
          <w:lang w:eastAsia="cs-CZ"/>
        </w:rPr>
        <w:t xml:space="preserve">Lhůta pro předání a převzetí staveniště: </w:t>
      </w:r>
      <w:r w:rsidR="00394DCB">
        <w:rPr>
          <w:rFonts w:ascii="Arial" w:eastAsiaTheme="minorEastAsia" w:hAnsi="Arial" w:cs="Arial"/>
          <w:b/>
          <w:bCs/>
          <w:lang w:eastAsia="cs-CZ"/>
        </w:rPr>
        <w:t>do 7</w:t>
      </w:r>
      <w:r w:rsidRPr="00E31966">
        <w:rPr>
          <w:rFonts w:ascii="Arial" w:eastAsiaTheme="minorEastAsia" w:hAnsi="Arial" w:cs="Arial"/>
          <w:b/>
          <w:bCs/>
          <w:lang w:eastAsia="cs-CZ"/>
        </w:rPr>
        <w:t xml:space="preserve"> </w:t>
      </w:r>
      <w:bookmarkStart w:id="21" w:name="_Hlk96425213"/>
      <w:r w:rsidRPr="00E31966">
        <w:rPr>
          <w:rFonts w:ascii="Arial" w:eastAsiaTheme="minorEastAsia" w:hAnsi="Arial" w:cs="Arial"/>
          <w:b/>
          <w:bCs/>
          <w:lang w:eastAsia="cs-CZ"/>
        </w:rPr>
        <w:t>dnů od nabytí účinnosti smlouvy</w:t>
      </w:r>
      <w:r w:rsidRPr="00E31966">
        <w:rPr>
          <w:rFonts w:ascii="Arial" w:eastAsiaTheme="minorEastAsia" w:hAnsi="Arial" w:cs="Arial"/>
          <w:lang w:eastAsia="cs-CZ"/>
        </w:rPr>
        <w:t>.</w:t>
      </w:r>
      <w:bookmarkEnd w:id="21"/>
      <w:r w:rsidRPr="00E31966">
        <w:rPr>
          <w:rFonts w:ascii="Arial" w:eastAsiaTheme="minorEastAsia" w:hAnsi="Arial" w:cs="Arial"/>
          <w:lang w:eastAsia="cs-CZ"/>
        </w:rPr>
        <w:t xml:space="preserve">  </w:t>
      </w:r>
      <w:r w:rsidRPr="00E31966">
        <w:rPr>
          <w:rFonts w:ascii="Arial" w:eastAsiaTheme="minorEastAsia" w:hAnsi="Arial" w:cs="Arial"/>
          <w:lang w:eastAsia="cs-CZ"/>
        </w:rPr>
        <w:tab/>
      </w:r>
      <w:r w:rsidRPr="00E31966">
        <w:rPr>
          <w:rFonts w:ascii="Arial" w:eastAsiaTheme="minorEastAsia" w:hAnsi="Arial" w:cs="Arial"/>
          <w:lang w:eastAsia="cs-CZ"/>
        </w:rPr>
        <w:tab/>
      </w:r>
    </w:p>
    <w:p w14:paraId="2D9CC74F" w14:textId="694A6166" w:rsidR="00E31966" w:rsidRPr="00E31966" w:rsidRDefault="00E31966" w:rsidP="00E31966">
      <w:pPr>
        <w:numPr>
          <w:ilvl w:val="0"/>
          <w:numId w:val="36"/>
        </w:numPr>
        <w:contextualSpacing/>
        <w:rPr>
          <w:rFonts w:ascii="Arial" w:eastAsiaTheme="minorEastAsia" w:hAnsi="Arial" w:cs="Arial"/>
          <w:lang w:eastAsia="cs-CZ"/>
        </w:rPr>
      </w:pPr>
      <w:r w:rsidRPr="00E31966">
        <w:rPr>
          <w:rFonts w:ascii="Arial" w:eastAsiaTheme="minorEastAsia" w:hAnsi="Arial" w:cs="Arial"/>
          <w:lang w:eastAsia="cs-CZ"/>
        </w:rPr>
        <w:t xml:space="preserve">Lhůta pro zahájení stavebních prací: </w:t>
      </w:r>
      <w:r w:rsidR="00394DCB">
        <w:rPr>
          <w:rFonts w:ascii="Arial" w:eastAsiaTheme="minorEastAsia" w:hAnsi="Arial" w:cs="Arial"/>
          <w:b/>
          <w:bCs/>
          <w:lang w:eastAsia="cs-CZ"/>
        </w:rPr>
        <w:t>do 14</w:t>
      </w:r>
      <w:r w:rsidRPr="00E31966">
        <w:rPr>
          <w:rFonts w:ascii="Arial" w:eastAsiaTheme="minorEastAsia" w:hAnsi="Arial" w:cs="Arial"/>
          <w:b/>
          <w:bCs/>
          <w:lang w:eastAsia="cs-CZ"/>
        </w:rPr>
        <w:t xml:space="preserve"> </w:t>
      </w:r>
      <w:bookmarkStart w:id="22" w:name="_Hlk96425248"/>
      <w:r w:rsidRPr="00E31966">
        <w:rPr>
          <w:rFonts w:ascii="Arial" w:eastAsiaTheme="minorEastAsia" w:hAnsi="Arial" w:cs="Arial"/>
          <w:b/>
          <w:bCs/>
          <w:lang w:eastAsia="cs-CZ"/>
        </w:rPr>
        <w:t>dnů od nabytí účinnosti smlouvy</w:t>
      </w:r>
      <w:r w:rsidRPr="00E31966">
        <w:rPr>
          <w:rFonts w:ascii="Arial" w:eastAsiaTheme="minorEastAsia" w:hAnsi="Arial" w:cs="Arial"/>
          <w:lang w:eastAsia="cs-CZ"/>
        </w:rPr>
        <w:t xml:space="preserve">.  </w:t>
      </w:r>
      <w:bookmarkEnd w:id="22"/>
    </w:p>
    <w:p w14:paraId="7296ECA0" w14:textId="08AFEB7C" w:rsidR="00E31966" w:rsidRPr="008C5D8B" w:rsidRDefault="00E31966" w:rsidP="00E31966">
      <w:pPr>
        <w:numPr>
          <w:ilvl w:val="0"/>
          <w:numId w:val="36"/>
        </w:numPr>
        <w:contextualSpacing/>
        <w:rPr>
          <w:rFonts w:ascii="Arial" w:eastAsiaTheme="minorEastAsia" w:hAnsi="Arial" w:cs="Arial"/>
          <w:lang w:eastAsia="cs-CZ"/>
        </w:rPr>
      </w:pPr>
      <w:r w:rsidRPr="00E31966">
        <w:rPr>
          <w:rFonts w:ascii="Arial" w:eastAsiaTheme="minorEastAsia" w:hAnsi="Arial" w:cs="Arial"/>
          <w:lang w:eastAsia="cs-CZ"/>
        </w:rPr>
        <w:t xml:space="preserve">Lhůta pro dokončení stavebních prací: </w:t>
      </w:r>
      <w:r w:rsidR="00394DCB">
        <w:rPr>
          <w:rFonts w:ascii="Arial" w:eastAsiaTheme="minorEastAsia" w:hAnsi="Arial" w:cs="Arial"/>
          <w:b/>
          <w:bCs/>
          <w:lang w:val="en-US" w:eastAsia="cs-CZ"/>
        </w:rPr>
        <w:t>do 30.09.2025</w:t>
      </w:r>
    </w:p>
    <w:p w14:paraId="240B6F16" w14:textId="00200626" w:rsidR="00394DCB" w:rsidRPr="00394DCB" w:rsidRDefault="00394DCB" w:rsidP="00394DCB">
      <w:pPr>
        <w:numPr>
          <w:ilvl w:val="0"/>
          <w:numId w:val="36"/>
        </w:numPr>
        <w:contextualSpacing/>
        <w:rPr>
          <w:rFonts w:ascii="Arial" w:eastAsiaTheme="minorEastAsia" w:hAnsi="Arial" w:cs="Arial"/>
          <w:lang w:eastAsia="cs-CZ"/>
        </w:rPr>
      </w:pPr>
      <w:r w:rsidRPr="002239DD">
        <w:rPr>
          <w:rFonts w:ascii="Arial" w:eastAsiaTheme="minorEastAsia" w:hAnsi="Arial" w:cs="Arial"/>
          <w:lang w:eastAsia="cs-CZ"/>
        </w:rPr>
        <w:t xml:space="preserve">Lhůta pro dokončení </w:t>
      </w:r>
      <w:r>
        <w:rPr>
          <w:rFonts w:ascii="Arial" w:eastAsiaTheme="minorEastAsia" w:hAnsi="Arial" w:cs="Arial"/>
          <w:lang w:eastAsia="cs-CZ"/>
        </w:rPr>
        <w:t>výsadby zeleně</w:t>
      </w:r>
      <w:r w:rsidRPr="002239DD">
        <w:rPr>
          <w:rFonts w:ascii="Arial" w:eastAsiaTheme="minorEastAsia" w:hAnsi="Arial" w:cs="Arial"/>
          <w:lang w:eastAsia="cs-CZ"/>
        </w:rPr>
        <w:t xml:space="preserve">: </w:t>
      </w:r>
      <w:r w:rsidRPr="00DA7573">
        <w:rPr>
          <w:rFonts w:ascii="Arial" w:eastAsiaTheme="minorEastAsia" w:hAnsi="Arial" w:cs="Arial"/>
          <w:b/>
          <w:bCs/>
          <w:lang w:eastAsia="cs-CZ"/>
        </w:rPr>
        <w:t xml:space="preserve">do </w:t>
      </w:r>
      <w:r>
        <w:rPr>
          <w:rFonts w:ascii="Arial" w:eastAsiaTheme="minorEastAsia" w:hAnsi="Arial" w:cs="Arial"/>
          <w:b/>
          <w:bCs/>
          <w:lang w:eastAsia="cs-CZ"/>
        </w:rPr>
        <w:t>10</w:t>
      </w:r>
      <w:r w:rsidRPr="00DA7573">
        <w:rPr>
          <w:rFonts w:ascii="Arial" w:eastAsiaTheme="minorEastAsia" w:hAnsi="Arial" w:cs="Arial"/>
          <w:b/>
          <w:bCs/>
          <w:lang w:eastAsia="cs-CZ"/>
        </w:rPr>
        <w:t>.</w:t>
      </w:r>
      <w:r>
        <w:rPr>
          <w:rFonts w:ascii="Arial" w:eastAsiaTheme="minorEastAsia" w:hAnsi="Arial" w:cs="Arial"/>
          <w:b/>
          <w:bCs/>
          <w:lang w:eastAsia="cs-CZ"/>
        </w:rPr>
        <w:t>1</w:t>
      </w:r>
      <w:r w:rsidRPr="00DA7573">
        <w:rPr>
          <w:rFonts w:ascii="Arial" w:eastAsiaTheme="minorEastAsia" w:hAnsi="Arial" w:cs="Arial"/>
          <w:b/>
          <w:bCs/>
          <w:lang w:eastAsia="cs-CZ"/>
        </w:rPr>
        <w:t>0.2025</w:t>
      </w:r>
    </w:p>
    <w:p w14:paraId="6B4E9E0E" w14:textId="330CF312" w:rsidR="00E31966" w:rsidRPr="008C5D8B" w:rsidRDefault="00E31966" w:rsidP="008C5D8B">
      <w:pPr>
        <w:numPr>
          <w:ilvl w:val="0"/>
          <w:numId w:val="36"/>
        </w:numPr>
        <w:contextualSpacing/>
        <w:jc w:val="both"/>
        <w:rPr>
          <w:rFonts w:ascii="Arial" w:eastAsiaTheme="minorEastAsia" w:hAnsi="Arial" w:cs="Arial"/>
          <w:i/>
          <w:lang w:eastAsia="cs-CZ"/>
        </w:rPr>
      </w:pPr>
      <w:r w:rsidRPr="00D07AF0">
        <w:rPr>
          <w:rFonts w:ascii="Arial" w:eastAsiaTheme="minorEastAsia" w:hAnsi="Arial" w:cs="Arial"/>
          <w:lang w:eastAsia="cs-CZ"/>
        </w:rPr>
        <w:t xml:space="preserve">Lhůta pro předání a převzetí dokončeného díla: </w:t>
      </w:r>
      <w:r w:rsidR="00394DCB" w:rsidRPr="00D07AF0">
        <w:rPr>
          <w:rFonts w:ascii="Arial" w:eastAsiaTheme="minorEastAsia" w:hAnsi="Arial" w:cs="Arial"/>
          <w:b/>
          <w:bCs/>
          <w:lang w:eastAsia="cs-CZ"/>
        </w:rPr>
        <w:t xml:space="preserve">do </w:t>
      </w:r>
      <w:r w:rsidR="00806E26">
        <w:rPr>
          <w:rFonts w:ascii="Arial" w:eastAsiaTheme="minorEastAsia" w:hAnsi="Arial" w:cs="Arial"/>
          <w:b/>
          <w:bCs/>
          <w:lang w:eastAsia="cs-CZ"/>
        </w:rPr>
        <w:t>24</w:t>
      </w:r>
      <w:r w:rsidR="00394DCB" w:rsidRPr="00D07AF0">
        <w:rPr>
          <w:rFonts w:ascii="Arial" w:eastAsiaTheme="minorEastAsia" w:hAnsi="Arial" w:cs="Arial"/>
          <w:b/>
          <w:bCs/>
          <w:lang w:eastAsia="cs-CZ"/>
        </w:rPr>
        <w:t>.10.2025</w:t>
      </w:r>
    </w:p>
    <w:p w14:paraId="1A3C5DCB" w14:textId="77777777" w:rsidR="00E31966" w:rsidRPr="00E31966" w:rsidRDefault="00E31966" w:rsidP="00E31966">
      <w:pPr>
        <w:numPr>
          <w:ilvl w:val="0"/>
          <w:numId w:val="30"/>
        </w:numPr>
        <w:contextualSpacing/>
        <w:jc w:val="both"/>
        <w:rPr>
          <w:rFonts w:ascii="Arial" w:hAnsi="Arial" w:cs="Arial"/>
        </w:rPr>
      </w:pPr>
      <w:r w:rsidRPr="00E31966">
        <w:rPr>
          <w:rFonts w:ascii="Arial" w:hAnsi="Arial" w:cs="Arial"/>
        </w:rPr>
        <w:t>Žádost o kolaudaci podává u stavebního nebo speciálního úřadu objednatel. Dílo zhotovitel předává objednateli po vydání kolaudačního souhlasu.</w:t>
      </w:r>
    </w:p>
    <w:p w14:paraId="44BA9B0F" w14:textId="77777777" w:rsidR="00605D47" w:rsidRPr="008C5D8B" w:rsidRDefault="00605D47" w:rsidP="00587407">
      <w:pPr>
        <w:jc w:val="both"/>
        <w:rPr>
          <w:rFonts w:ascii="Arial" w:hAnsi="Arial" w:cs="Arial"/>
          <w:lang w:val="x-none"/>
        </w:rPr>
      </w:pPr>
    </w:p>
    <w:bookmarkEnd w:id="19"/>
    <w:bookmarkEnd w:id="20"/>
    <w:p w14:paraId="5F09FA9A" w14:textId="34E5C2B7" w:rsidR="009B3B28" w:rsidRPr="00D9780F" w:rsidRDefault="00E6175B" w:rsidP="00325832">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VI </w:t>
      </w:r>
      <w:r w:rsidR="00646665" w:rsidRPr="00D9780F">
        <w:rPr>
          <w:rFonts w:ascii="Arial" w:hAnsi="Arial" w:cs="Arial"/>
          <w:b/>
          <w:u w:val="single"/>
        </w:rPr>
        <w:t>Povinnosti objednatele</w:t>
      </w:r>
    </w:p>
    <w:p w14:paraId="1CDFD571" w14:textId="6200961D"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w:t>
      </w:r>
      <w:r w:rsidR="0088669D" w:rsidRPr="00D9780F">
        <w:rPr>
          <w:rFonts w:ascii="Arial" w:hAnsi="Arial" w:cs="Arial"/>
          <w:lang w:val="x-none"/>
        </w:rPr>
        <w:t>příloze</w:t>
      </w:r>
      <w:r w:rsidRPr="00D9780F">
        <w:rPr>
          <w:rFonts w:ascii="Arial" w:hAnsi="Arial" w:cs="Arial"/>
          <w:lang w:val="x-none"/>
        </w:rPr>
        <w:t xml:space="preserve"> č. 1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lastRenderedPageBreak/>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420CDEC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D9780F">
        <w:rPr>
          <w:rFonts w:ascii="Arial" w:hAnsi="Arial" w:cs="Arial"/>
        </w:rPr>
        <w:t xml:space="preserve">ných prací 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867A60D" w14:textId="77777777" w:rsidR="00050E94" w:rsidRPr="00D9780F" w:rsidRDefault="00050E94" w:rsidP="00050E94">
      <w:pPr>
        <w:pStyle w:val="Odstavecseseznamem"/>
        <w:jc w:val="both"/>
        <w:rPr>
          <w:rFonts w:ascii="Arial" w:hAnsi="Arial" w:cs="Arial"/>
          <w:lang w:val="x-none"/>
        </w:rPr>
      </w:pPr>
    </w:p>
    <w:p w14:paraId="0B59FF84" w14:textId="046DCE7C" w:rsidR="00646665" w:rsidRPr="00D9780F" w:rsidRDefault="003E578B" w:rsidP="003E578B">
      <w:pPr>
        <w:jc w:val="center"/>
        <w:rPr>
          <w:rFonts w:ascii="Arial" w:hAnsi="Arial" w:cs="Arial"/>
          <w:b/>
          <w:u w:val="single"/>
        </w:rPr>
      </w:pPr>
      <w:r w:rsidRPr="00D9780F">
        <w:rPr>
          <w:rFonts w:ascii="Arial" w:hAnsi="Arial" w:cs="Arial"/>
          <w:b/>
          <w:u w:val="single"/>
        </w:rPr>
        <w:t>Čl. VII</w:t>
      </w:r>
      <w:r w:rsidR="00A410A9">
        <w:rPr>
          <w:rFonts w:ascii="Arial" w:hAnsi="Arial" w:cs="Arial"/>
          <w:b/>
          <w:u w:val="single"/>
        </w:rPr>
        <w:t xml:space="preserve"> </w:t>
      </w:r>
      <w:r w:rsidR="00646665" w:rsidRPr="00D9780F">
        <w:rPr>
          <w:rFonts w:ascii="Arial" w:hAnsi="Arial" w:cs="Arial"/>
          <w:b/>
          <w:u w:val="single"/>
        </w:rPr>
        <w:t>Povinnosti zhotovitele</w:t>
      </w:r>
    </w:p>
    <w:p w14:paraId="16AC26AC" w14:textId="4DF226BB"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w:t>
      </w:r>
      <w:r w:rsidR="00E06DDC" w:rsidRPr="00E06DDC">
        <w:rPr>
          <w:rFonts w:ascii="Arial" w:hAnsi="Arial" w:cs="Arial"/>
          <w:lang w:val="x-none"/>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lang w:val="x-none"/>
        </w:rPr>
        <w:t xml:space="preserve">. </w:t>
      </w:r>
      <w:r w:rsidR="009A6F40" w:rsidRPr="00D9780F">
        <w:rPr>
          <w:rFonts w:ascii="Arial" w:hAnsi="Arial" w:cs="Arial"/>
          <w:lang w:val="x-none"/>
        </w:rPr>
        <w:t>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končí </w:t>
      </w:r>
      <w:r w:rsidR="009A6F40" w:rsidRPr="00DB5863">
        <w:rPr>
          <w:rFonts w:ascii="Arial" w:hAnsi="Arial" w:cs="Arial"/>
        </w:rPr>
        <w:t>dnem</w:t>
      </w:r>
      <w:r w:rsidR="00DB5863" w:rsidRPr="00075143">
        <w:rPr>
          <w:rFonts w:ascii="Arial" w:hAnsi="Arial" w:cs="Arial"/>
        </w:rPr>
        <w:t xml:space="preserve"> odstranění </w:t>
      </w:r>
      <w:bookmarkStart w:id="23" w:name="_Hlk36121733"/>
      <w:r w:rsidR="00DB5863" w:rsidRPr="00075143">
        <w:rPr>
          <w:rFonts w:ascii="Arial" w:hAnsi="Arial" w:cs="Arial"/>
        </w:rPr>
        <w:t>vad a nedodělků z přejímacího řízení nebo vydáním kolaudačního souhlasu (rozhodující je okolnost, která nastane dříve).</w:t>
      </w:r>
      <w:bookmarkEnd w:id="23"/>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77777777"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66C43A0D" w14:textId="5504C3F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5DC4A322"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zajistit na stavbě v souladu s ust. § </w:t>
      </w:r>
      <w:r w:rsidR="006D6F9B">
        <w:rPr>
          <w:rFonts w:ascii="Arial" w:hAnsi="Arial" w:cs="Arial"/>
        </w:rPr>
        <w:t xml:space="preserve">164 </w:t>
      </w:r>
      <w:r w:rsidRPr="00D9780F">
        <w:rPr>
          <w:rFonts w:ascii="Arial" w:hAnsi="Arial" w:cs="Arial"/>
          <w:lang w:val="x-none"/>
        </w:rPr>
        <w:t xml:space="preserve">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007D20A6">
        <w:rPr>
          <w:rFonts w:ascii="Arial" w:hAnsi="Arial" w:cs="Arial"/>
        </w:rPr>
        <w:t xml:space="preserve"> </w:t>
      </w:r>
      <w:r w:rsidRPr="00D9780F">
        <w:rPr>
          <w:rFonts w:ascii="Arial" w:hAnsi="Arial" w:cs="Arial"/>
          <w:lang w:val="x-none"/>
        </w:rPr>
        <w:t xml:space="preserve">s odkazem na další </w:t>
      </w:r>
      <w:r w:rsidR="006D6F9B">
        <w:rPr>
          <w:rFonts w:ascii="Arial" w:hAnsi="Arial" w:cs="Arial"/>
        </w:rPr>
        <w:t xml:space="preserve">platné </w:t>
      </w:r>
      <w:r w:rsidRPr="00D9780F">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D30D6D">
        <w:rPr>
          <w:rFonts w:ascii="Arial" w:hAnsi="Arial" w:cs="Arial"/>
          <w:lang w:val="x-none"/>
        </w:rPr>
        <w:br/>
      </w:r>
      <w:r w:rsidRPr="00D9780F">
        <w:rPr>
          <w:rFonts w:ascii="Arial" w:hAnsi="Arial" w:cs="Arial"/>
          <w:lang w:val="x-none"/>
        </w:rPr>
        <w:t>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lastRenderedPageBreak/>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42A047F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a o 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24" w:name="_Hlk136593790"/>
      <w:r w:rsidRPr="00D9780F">
        <w:rPr>
          <w:rFonts w:ascii="Arial" w:hAnsi="Arial" w:cs="Arial"/>
        </w:rPr>
        <w:t>ZoBP</w:t>
      </w:r>
      <w:bookmarkEnd w:id="24"/>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r w:rsidRPr="00D9780F">
        <w:rPr>
          <w:rFonts w:ascii="Arial" w:hAnsi="Arial" w:cs="Arial"/>
        </w:rPr>
        <w:t xml:space="preserve">ZoBP </w:t>
      </w:r>
      <w:r w:rsidRPr="00D9780F">
        <w:rPr>
          <w:rFonts w:ascii="Arial" w:hAnsi="Arial" w:cs="Arial"/>
          <w:lang w:val="x-none"/>
        </w:rPr>
        <w:t xml:space="preserve">a zajistí dodržování právních předpisů v oblasti protipožární ochrany. </w:t>
      </w:r>
    </w:p>
    <w:p w14:paraId="52A65F59"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2435F7F5"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lastRenderedPageBreak/>
        <w:t>Zhotovitel se zavazuje, že k realizaci díla nepoužije materiály, které nemají požadovanou certifikaci či předepsaný průvodní doklad, je-li to pro jejich použití nezbytné podle příslušných předpisů.</w:t>
      </w:r>
    </w:p>
    <w:p w14:paraId="5C72BB94" w14:textId="5BB328F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doloží na vyzvání objednatele, nejpozději však v</w:t>
      </w:r>
      <w:r w:rsidR="00300B64">
        <w:rPr>
          <w:rFonts w:ascii="Arial" w:hAnsi="Arial" w:cs="Arial"/>
        </w:rPr>
        <w:t>e lhůtě pro</w:t>
      </w:r>
      <w:r w:rsidRPr="00D9780F">
        <w:rPr>
          <w:rFonts w:ascii="Arial" w:hAnsi="Arial" w:cs="Arial"/>
        </w:rPr>
        <w:t xml:space="preserve"> předání a převzetí díla soubor certifikátů, či jiných průvodních dokladů rozhodujících materiálů užitých k vybudování díla.</w:t>
      </w:r>
    </w:p>
    <w:p w14:paraId="3893018C" w14:textId="68D4DD31" w:rsidR="00080D4E"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25" w:name="_Hlk72415444"/>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26" w:name="_Hlk72148392"/>
      <w:r w:rsidRPr="007B4C8D">
        <w:rPr>
          <w:rFonts w:ascii="Arial" w:hAnsi="Arial" w:cs="Arial"/>
        </w:rPr>
        <w:t>Zhotovitel je povinen zajistit po celou dobu plnění veřejné zakázky následující podmínky společensky odpovědného veřejného zadávání:</w:t>
      </w:r>
    </w:p>
    <w:p w14:paraId="417A00D4"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07EA082"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FD15DD7"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5E09DACB"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A374B1A"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 xml:space="preserve">předcházením vzniku odpadů, stanovením hierarchie nakládání s nimi a prosazováním základních principů ochrany životního prostředí a zdraví lidí při nakládání s odpady; </w:t>
      </w:r>
    </w:p>
    <w:p w14:paraId="6D13FB24" w14:textId="6668321A" w:rsidR="00E058AF" w:rsidRPr="002E5470" w:rsidRDefault="00686DE8" w:rsidP="008C5D8B">
      <w:pPr>
        <w:pStyle w:val="Odstavecseseznamem"/>
        <w:numPr>
          <w:ilvl w:val="0"/>
          <w:numId w:val="16"/>
        </w:numPr>
        <w:jc w:val="both"/>
        <w:rPr>
          <w:rFonts w:ascii="Arial" w:hAnsi="Arial" w:cs="Arial"/>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r>
      <w:r w:rsidRPr="0054723C">
        <w:rPr>
          <w:rFonts w:ascii="Arial" w:hAnsi="Arial" w:cs="Arial"/>
        </w:rPr>
        <w:lastRenderedPageBreak/>
        <w:t xml:space="preserve">v důsledku jednání či opomenutí objednatele nebo pokud na možné porušení předpisů zhotovitel objednatele předem neupozornil. </w:t>
      </w:r>
      <w:bookmarkEnd w:id="25"/>
      <w:bookmarkEnd w:id="26"/>
    </w:p>
    <w:p w14:paraId="28FBE24F" w14:textId="1722B82D" w:rsidR="00646665" w:rsidRPr="004B086E" w:rsidRDefault="00943F4A" w:rsidP="003E578B">
      <w:pPr>
        <w:jc w:val="center"/>
        <w:rPr>
          <w:rFonts w:ascii="Arial" w:hAnsi="Arial" w:cs="Arial"/>
          <w:b/>
          <w:u w:val="single"/>
        </w:rPr>
      </w:pPr>
      <w:r w:rsidRPr="004B086E">
        <w:rPr>
          <w:rFonts w:ascii="Arial" w:hAnsi="Arial" w:cs="Arial"/>
          <w:b/>
          <w:u w:val="single"/>
        </w:rPr>
        <w:t>Čl.</w:t>
      </w:r>
      <w:r w:rsidR="003E578B" w:rsidRPr="004B086E">
        <w:rPr>
          <w:rFonts w:ascii="Arial" w:hAnsi="Arial" w:cs="Arial"/>
          <w:b/>
          <w:u w:val="single"/>
        </w:rPr>
        <w:t xml:space="preserve"> VIII </w:t>
      </w:r>
      <w:r w:rsidR="00646665" w:rsidRPr="004B086E">
        <w:rPr>
          <w:rFonts w:ascii="Arial" w:hAnsi="Arial" w:cs="Arial"/>
          <w:b/>
          <w:u w:val="single"/>
        </w:rPr>
        <w:t>Pojištění zhotovitele</w:t>
      </w:r>
    </w:p>
    <w:p w14:paraId="2CBCEE6D" w14:textId="5BA7A67C"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00E078DB" w:rsidRPr="008C5D8B">
        <w:rPr>
          <w:rFonts w:ascii="Arial" w:hAnsi="Arial" w:cs="Arial"/>
          <w:bCs/>
        </w:rPr>
        <w:t>3 000 000</w:t>
      </w:r>
      <w:r w:rsidR="00E078DB" w:rsidRPr="008C5D8B">
        <w:rPr>
          <w:rFonts w:ascii="Arial" w:hAnsi="Arial" w:cs="Arial"/>
          <w:b/>
        </w:rPr>
        <w:t xml:space="preserve"> </w:t>
      </w:r>
      <w:r w:rsidRPr="008C5D8B">
        <w:rPr>
          <w:rFonts w:ascii="Arial" w:hAnsi="Arial" w:cs="Arial"/>
        </w:rPr>
        <w:t>Kč.</w:t>
      </w:r>
      <w:r w:rsidRPr="00800EE4">
        <w:rPr>
          <w:rFonts w:ascii="Arial" w:hAnsi="Arial" w:cs="Arial"/>
        </w:rPr>
        <w:t xml:space="preserve"> </w:t>
      </w:r>
      <w:r w:rsidRPr="0054723C">
        <w:rPr>
          <w:rFonts w:ascii="Arial" w:hAnsi="Arial" w:cs="Arial"/>
        </w:rPr>
        <w:t>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pojistné částky dle tohoto odstavce.</w:t>
      </w:r>
      <w:r>
        <w:rPr>
          <w:rFonts w:ascii="Arial" w:hAnsi="Arial" w:cs="Arial"/>
        </w:rPr>
        <w:t xml:space="preserv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77777777"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1B3A1D8" w14:textId="77777777"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w:t>
      </w:r>
    </w:p>
    <w:p w14:paraId="64DC1B99" w14:textId="49AACBDF" w:rsidR="00D07AF0" w:rsidRDefault="00C13AD2" w:rsidP="008C5D8B">
      <w:pPr>
        <w:pStyle w:val="Odstavecseseznamem"/>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3808B586" w14:textId="77777777" w:rsidR="00E078DB" w:rsidRPr="008C5D8B" w:rsidRDefault="00E078DB" w:rsidP="00D07AF0">
      <w:pPr>
        <w:pStyle w:val="Odstavecseseznamem"/>
        <w:rPr>
          <w:rFonts w:ascii="Arial" w:hAnsi="Arial" w:cs="Arial"/>
        </w:rPr>
      </w:pPr>
    </w:p>
    <w:p w14:paraId="7FE50374" w14:textId="11B9ECF3"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I</w:t>
      </w:r>
      <w:r w:rsidRPr="00D9780F">
        <w:rPr>
          <w:rFonts w:ascii="Arial" w:hAnsi="Arial" w:cs="Arial"/>
          <w:b/>
          <w:u w:val="single"/>
        </w:rPr>
        <w:t>X Kontrola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085370B8"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 xml:space="preserve">hotovitel předá objednateli soupis vad a nedostatků projektové dokumentace, včetně návrhů na jejich odstranění. </w:t>
      </w:r>
    </w:p>
    <w:p w14:paraId="1568DB83" w14:textId="3DB62C3D" w:rsidR="00E058AF" w:rsidRDefault="00686DE8" w:rsidP="008C5D8B">
      <w:pPr>
        <w:pStyle w:val="Odstavecseseznamem"/>
        <w:numPr>
          <w:ilvl w:val="0"/>
          <w:numId w:val="27"/>
        </w:numPr>
        <w:jc w:val="both"/>
      </w:pPr>
      <w:r w:rsidRPr="00D9780F">
        <w:rPr>
          <w:rFonts w:ascii="Arial" w:hAnsi="Arial" w:cs="Arial"/>
        </w:rPr>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se pozastavuje zhotovitelova lhůta pro plnění závazků, vyplývajících z této smlouvy </w:t>
      </w:r>
      <w:r>
        <w:rPr>
          <w:rFonts w:ascii="Arial" w:hAnsi="Arial" w:cs="Arial"/>
        </w:rPr>
        <w:br/>
      </w:r>
      <w:r w:rsidRPr="00D9780F">
        <w:rPr>
          <w:rFonts w:ascii="Arial" w:hAnsi="Arial" w:cs="Arial"/>
        </w:rPr>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31685F13" w14:textId="31A29080" w:rsidR="0086685B" w:rsidRPr="00D9780F" w:rsidRDefault="009A6F40" w:rsidP="00050E94">
      <w:pPr>
        <w:jc w:val="center"/>
        <w:rPr>
          <w:rFonts w:ascii="Arial" w:hAnsi="Arial" w:cs="Arial"/>
        </w:rPr>
      </w:pPr>
      <w:r w:rsidRPr="00D9780F">
        <w:rPr>
          <w:rFonts w:ascii="Arial" w:hAnsi="Arial" w:cs="Arial"/>
          <w:b/>
          <w:u w:val="single"/>
        </w:rPr>
        <w:lastRenderedPageBreak/>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AC3AEA">
        <w:rPr>
          <w:rFonts w:ascii="Arial" w:hAnsi="Arial" w:cs="Arial"/>
          <w:b/>
          <w:u w:val="single"/>
        </w:rPr>
        <w:t xml:space="preserve">, </w:t>
      </w:r>
      <w:r w:rsidR="0086685B" w:rsidRPr="00D9780F">
        <w:rPr>
          <w:rFonts w:ascii="Arial" w:hAnsi="Arial" w:cs="Arial"/>
          <w:b/>
          <w:u w:val="single"/>
        </w:rPr>
        <w:t>předání</w:t>
      </w:r>
      <w:r w:rsidR="00AC3AEA">
        <w:rPr>
          <w:rFonts w:ascii="Arial" w:hAnsi="Arial" w:cs="Arial"/>
          <w:b/>
          <w:u w:val="single"/>
        </w:rPr>
        <w:t xml:space="preserve"> a</w:t>
      </w:r>
      <w:r w:rsidR="0086685B" w:rsidRPr="00D9780F">
        <w:rPr>
          <w:rFonts w:ascii="Arial" w:hAnsi="Arial" w:cs="Arial"/>
          <w:b/>
          <w:u w:val="single"/>
        </w:rPr>
        <w:t xml:space="preserve">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27" w:name="_Ref376426659"/>
    </w:p>
    <w:p w14:paraId="0C143B70" w14:textId="77777777" w:rsidR="00BB4203" w:rsidRPr="00D9780F" w:rsidRDefault="0086685B" w:rsidP="001529B2">
      <w:pPr>
        <w:ind w:firstLine="708"/>
        <w:rPr>
          <w:rFonts w:ascii="Arial" w:hAnsi="Arial" w:cs="Arial"/>
          <w:u w:val="single"/>
        </w:rPr>
      </w:pPr>
      <w:r w:rsidRPr="00D9780F">
        <w:rPr>
          <w:rFonts w:ascii="Arial" w:hAnsi="Arial" w:cs="Arial"/>
          <w:u w:val="single"/>
        </w:rPr>
        <w:t>Staveniště</w:t>
      </w:r>
    </w:p>
    <w:p w14:paraId="7F3901DD" w14:textId="10CBEC97" w:rsidR="00F90189" w:rsidRPr="008C5D8B" w:rsidRDefault="00C36BCF" w:rsidP="008C5D8B">
      <w:pPr>
        <w:pStyle w:val="Odstavecseseznamem"/>
        <w:numPr>
          <w:ilvl w:val="0"/>
          <w:numId w:val="32"/>
        </w:numPr>
        <w:ind w:left="714" w:hanging="357"/>
        <w:jc w:val="both"/>
        <w:rPr>
          <w:rFonts w:ascii="Arial" w:hAnsi="Arial" w:cs="Arial"/>
          <w:lang w:val="x-none"/>
        </w:rPr>
      </w:pPr>
      <w:r>
        <w:rPr>
          <w:rFonts w:ascii="Arial" w:hAnsi="Arial" w:cs="Arial"/>
        </w:rPr>
        <w:t>Staveniště</w:t>
      </w:r>
      <w:r w:rsidR="003027EE">
        <w:rPr>
          <w:rFonts w:ascii="Arial" w:hAnsi="Arial" w:cs="Arial"/>
        </w:rPr>
        <w:t xml:space="preserve"> </w:t>
      </w:r>
      <w:r>
        <w:rPr>
          <w:rFonts w:ascii="Arial" w:hAnsi="Arial" w:cs="Arial"/>
        </w:rPr>
        <w:t xml:space="preserve">bude </w:t>
      </w:r>
      <w:r w:rsidR="008620D5" w:rsidRPr="00D9780F">
        <w:rPr>
          <w:rFonts w:ascii="Arial" w:hAnsi="Arial" w:cs="Arial"/>
        </w:rPr>
        <w:t>předá</w:t>
      </w:r>
      <w:r>
        <w:rPr>
          <w:rFonts w:ascii="Arial" w:hAnsi="Arial" w:cs="Arial"/>
        </w:rPr>
        <w:t>no</w:t>
      </w:r>
      <w:r w:rsidR="003027EE">
        <w:rPr>
          <w:rFonts w:ascii="Arial" w:hAnsi="Arial" w:cs="Arial"/>
        </w:rPr>
        <w:t xml:space="preserve"> </w:t>
      </w:r>
      <w:r>
        <w:rPr>
          <w:rFonts w:ascii="Arial" w:hAnsi="Arial" w:cs="Arial"/>
        </w:rPr>
        <w:t>v</w:t>
      </w:r>
      <w:r w:rsidR="00300B64">
        <w:rPr>
          <w:rFonts w:ascii="Arial" w:hAnsi="Arial" w:cs="Arial"/>
        </w:rPr>
        <w:t>e lhůtě</w:t>
      </w:r>
      <w:r>
        <w:rPr>
          <w:rFonts w:ascii="Arial" w:hAnsi="Arial" w:cs="Arial"/>
        </w:rPr>
        <w:t xml:space="preserve"> podle čl. V. odst. </w:t>
      </w:r>
      <w:r w:rsidR="00B640E7">
        <w:rPr>
          <w:rFonts w:ascii="Arial" w:hAnsi="Arial" w:cs="Arial"/>
        </w:rPr>
        <w:t>3</w:t>
      </w:r>
      <w:r w:rsidR="00455EA1">
        <w:rPr>
          <w:rFonts w:ascii="Arial" w:hAnsi="Arial" w:cs="Arial"/>
        </w:rPr>
        <w:t xml:space="preserve"> </w:t>
      </w:r>
      <w:r>
        <w:rPr>
          <w:rFonts w:ascii="Arial" w:hAnsi="Arial" w:cs="Arial"/>
        </w:rPr>
        <w:t>písm. a) smlouvy</w:t>
      </w:r>
      <w:r w:rsidR="00E31966">
        <w:rPr>
          <w:rFonts w:ascii="Arial" w:hAnsi="Arial" w:cs="Arial"/>
        </w:rPr>
        <w:t>.</w:t>
      </w:r>
      <w:r w:rsidR="00455EA1">
        <w:rPr>
          <w:rFonts w:ascii="Arial" w:hAnsi="Arial" w:cs="Arial"/>
        </w:rPr>
        <w:t xml:space="preserve"> </w:t>
      </w:r>
      <w:r w:rsidR="00E31966">
        <w:rPr>
          <w:rFonts w:ascii="Arial" w:hAnsi="Arial" w:cs="Arial"/>
        </w:rPr>
        <w:t>O</w:t>
      </w:r>
      <w:r w:rsidR="008620D5" w:rsidRPr="00D9780F">
        <w:rPr>
          <w:rFonts w:ascii="Arial" w:hAnsi="Arial" w:cs="Arial"/>
        </w:rPr>
        <w:t xml:space="preserve"> předání </w:t>
      </w:r>
      <w:r w:rsidR="00D30D6D">
        <w:rPr>
          <w:rFonts w:ascii="Arial" w:hAnsi="Arial" w:cs="Arial"/>
        </w:rPr>
        <w:br/>
      </w:r>
      <w:r w:rsidR="008620D5" w:rsidRPr="00D9780F">
        <w:rPr>
          <w:rFonts w:ascii="Arial" w:hAnsi="Arial" w:cs="Arial"/>
        </w:rPr>
        <w:t>a převzetí staveniště vyhotoví objednatel písemný protokol, který obě smluvní strany podepíší.</w:t>
      </w:r>
      <w:r w:rsidR="00E31966" w:rsidRPr="00E31966">
        <w:rPr>
          <w:rFonts w:ascii="Arial" w:hAnsi="Arial" w:cs="Arial"/>
        </w:rPr>
        <w:t xml:space="preserve"> </w:t>
      </w:r>
      <w:r w:rsidR="00E31966">
        <w:rPr>
          <w:rFonts w:ascii="Arial" w:hAnsi="Arial" w:cs="Arial"/>
        </w:rPr>
        <w:t xml:space="preserve">Součástí protokolu bude zhotovitelem zpracovaný časový harmonogram, který bude </w:t>
      </w:r>
      <w:r w:rsidR="00E31966" w:rsidRPr="008C5D8B">
        <w:rPr>
          <w:rFonts w:ascii="Arial" w:hAnsi="Arial" w:cs="Arial"/>
        </w:rPr>
        <w:t>datumově</w:t>
      </w:r>
      <w:r w:rsidR="00E31966">
        <w:rPr>
          <w:rFonts w:ascii="Arial" w:hAnsi="Arial" w:cs="Arial"/>
        </w:rPr>
        <w:t xml:space="preserve"> konkretizovat lhůty jednotlivých fází stavby uvedené v čl. V</w:t>
      </w:r>
      <w:r w:rsidR="00B640E7">
        <w:rPr>
          <w:rFonts w:ascii="Arial" w:hAnsi="Arial" w:cs="Arial"/>
        </w:rPr>
        <w:t>. </w:t>
      </w:r>
      <w:r w:rsidR="00E31966">
        <w:rPr>
          <w:rFonts w:ascii="Arial" w:hAnsi="Arial" w:cs="Arial"/>
        </w:rPr>
        <w:t>odst</w:t>
      </w:r>
      <w:r w:rsidR="00B640E7">
        <w:rPr>
          <w:rFonts w:ascii="Arial" w:hAnsi="Arial" w:cs="Arial"/>
        </w:rPr>
        <w:t>.</w:t>
      </w:r>
      <w:r w:rsidR="00E31966">
        <w:rPr>
          <w:rFonts w:ascii="Arial" w:hAnsi="Arial" w:cs="Arial"/>
        </w:rPr>
        <w:t xml:space="preserve"> </w:t>
      </w:r>
      <w:r w:rsidR="00B640E7">
        <w:rPr>
          <w:rFonts w:ascii="Arial" w:hAnsi="Arial" w:cs="Arial"/>
        </w:rPr>
        <w:t>4</w:t>
      </w:r>
      <w:r w:rsidR="00E31966">
        <w:rPr>
          <w:rFonts w:ascii="Arial" w:hAnsi="Arial" w:cs="Arial"/>
        </w:rPr>
        <w:t xml:space="preserve">. </w:t>
      </w:r>
      <w:r w:rsidR="00E31966" w:rsidRPr="00B109EB">
        <w:rPr>
          <w:rFonts w:ascii="Arial" w:hAnsi="Arial" w:cs="Arial"/>
        </w:rPr>
        <w:t>Za den předání a převzetí staveniště se považuje den, kdy dojde k oboustrannému podpisu příslušného protokolu.</w:t>
      </w:r>
    </w:p>
    <w:p w14:paraId="0AD087CD" w14:textId="62B9C547" w:rsidR="0086685B" w:rsidRPr="00D511D5" w:rsidRDefault="0086685B" w:rsidP="008C5D8B">
      <w:pPr>
        <w:pStyle w:val="Odstavecseseznamem"/>
        <w:numPr>
          <w:ilvl w:val="0"/>
          <w:numId w:val="32"/>
        </w:numPr>
        <w:ind w:left="714" w:hanging="357"/>
        <w:jc w:val="both"/>
        <w:rPr>
          <w:rFonts w:ascii="Arial" w:hAnsi="Arial" w:cs="Arial"/>
          <w:lang w:val="x-none"/>
        </w:rPr>
      </w:pPr>
      <w:r w:rsidRPr="00D9780F">
        <w:rPr>
          <w:rFonts w:ascii="Arial" w:hAnsi="Arial" w:cs="Arial"/>
          <w:lang w:val="x-none"/>
        </w:rPr>
        <w:t xml:space="preserve">Zařízení staveniště včetně odběru všech energií, vodného a stočného si zabezpečuje zhotovitel na svůj účet. </w:t>
      </w:r>
      <w:r w:rsidR="000E7282" w:rsidRPr="000E7282">
        <w:rPr>
          <w:rFonts w:ascii="Arial" w:hAnsi="Arial" w:cs="Arial"/>
          <w:lang w:val="x-none"/>
        </w:rPr>
        <w:t xml:space="preserve">Dodávky energií a vody pro výstavbu budou zajištěny z odběrních míst, které zajistí zhotovitel v rámci řešení zařízení staveniště. </w:t>
      </w:r>
      <w:r w:rsidRPr="00D9780F">
        <w:rPr>
          <w:rFonts w:ascii="Arial" w:hAnsi="Arial" w:cs="Arial"/>
          <w:lang w:val="x-none"/>
        </w:rPr>
        <w:t xml:space="preserve">Zhotovitel rovněž zajišťuje svým jménem a na svůj účet uzavření příslušných smluv s dodavateli všech energií, smlouvu na vodné a stočné a smlouvu řešící odvádění dešťové </w:t>
      </w:r>
      <w:r w:rsidR="00D30D6D">
        <w:rPr>
          <w:rFonts w:ascii="Arial" w:hAnsi="Arial" w:cs="Arial"/>
          <w:lang w:val="x-none"/>
        </w:rPr>
        <w:br/>
      </w:r>
      <w:r w:rsidRPr="00D9780F">
        <w:rPr>
          <w:rFonts w:ascii="Arial" w:hAnsi="Arial" w:cs="Arial"/>
          <w:lang w:val="x-none"/>
        </w:rPr>
        <w:t>a splaškové vody. (Dodávky energií a vody pro výstavbu budou zajištěny z odběrních míst za úhradu přes podružné měření, které zajistí zhotovitel v rámci řešení zařízení staveniště.).</w:t>
      </w:r>
    </w:p>
    <w:p w14:paraId="6CFAF25A" w14:textId="0438C92A" w:rsidR="00DC1619" w:rsidRDefault="00DC1619" w:rsidP="00DC1619">
      <w:pPr>
        <w:pStyle w:val="Odstavecseseznamem"/>
        <w:numPr>
          <w:ilvl w:val="0"/>
          <w:numId w:val="32"/>
        </w:numPr>
        <w:jc w:val="both"/>
        <w:rPr>
          <w:rFonts w:ascii="Arial" w:hAnsi="Arial" w:cs="Arial"/>
        </w:rPr>
      </w:pPr>
      <w:bookmarkStart w:id="28"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díla, řádně podepsaného za obě smluvní strany</w:t>
      </w:r>
      <w:r>
        <w:rPr>
          <w:rFonts w:ascii="Arial" w:hAnsi="Arial" w:cs="Arial"/>
        </w:rPr>
        <w:t>.</w:t>
      </w:r>
      <w:r w:rsidRPr="0054723C">
        <w:rPr>
          <w:rFonts w:ascii="Arial" w:hAnsi="Arial" w:cs="Arial"/>
        </w:rPr>
        <w:t xml:space="preserve"> </w:t>
      </w:r>
    </w:p>
    <w:bookmarkEnd w:id="28"/>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0794563" w14:textId="4B8BB000" w:rsidR="00C93D07" w:rsidRDefault="00C93D07" w:rsidP="006B54C6">
      <w:pPr>
        <w:pStyle w:val="Odstavecseseznamem"/>
        <w:jc w:val="both"/>
        <w:rPr>
          <w:rFonts w:ascii="Arial" w:hAnsi="Arial" w:cs="Arial"/>
          <w:u w:val="single"/>
        </w:rPr>
      </w:pPr>
      <w:r w:rsidRPr="00D9780F">
        <w:rPr>
          <w:rFonts w:ascii="Arial" w:hAnsi="Arial" w:cs="Arial"/>
          <w:u w:val="single"/>
        </w:rPr>
        <w:t>Zahájení prací</w:t>
      </w:r>
    </w:p>
    <w:p w14:paraId="48EBC531" w14:textId="77777777" w:rsidR="0088669D" w:rsidRPr="00D9780F" w:rsidRDefault="0088669D" w:rsidP="006B54C6">
      <w:pPr>
        <w:pStyle w:val="Odstavecseseznamem"/>
        <w:jc w:val="both"/>
        <w:rPr>
          <w:rFonts w:ascii="Arial" w:hAnsi="Arial" w:cs="Arial"/>
          <w:u w:val="single"/>
        </w:rPr>
      </w:pPr>
    </w:p>
    <w:p w14:paraId="3767C659"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3126F1" w14:textId="4467CDDF"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77777777"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D9780F">
        <w:rPr>
          <w:rFonts w:ascii="Arial" w:hAnsi="Arial" w:cs="Arial"/>
        </w:rPr>
        <w:br/>
        <w:t>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 xml:space="preserve">Objednatel je povinen upozornit zhotovitele bez zbytečného odkladu na nevhodné </w:t>
      </w:r>
      <w:r w:rsidRPr="00D9780F">
        <w:rPr>
          <w:rFonts w:ascii="Arial" w:hAnsi="Arial" w:cs="Arial"/>
        </w:rPr>
        <w:lastRenderedPageBreak/>
        <w:t>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4084E4AA" w:rsidR="006B54C6" w:rsidRDefault="00C93D07" w:rsidP="0086088C">
      <w:pPr>
        <w:pStyle w:val="Odstavecseseznamem"/>
        <w:jc w:val="both"/>
        <w:rPr>
          <w:rFonts w:ascii="Arial" w:hAnsi="Arial" w:cs="Arial"/>
          <w:u w:val="single"/>
        </w:rPr>
      </w:pPr>
      <w:r w:rsidRPr="00D9780F">
        <w:rPr>
          <w:rFonts w:ascii="Arial" w:hAnsi="Arial" w:cs="Arial"/>
        </w:rPr>
        <w:br/>
      </w:r>
      <w:r w:rsidR="001216DB" w:rsidRPr="00D9780F">
        <w:rPr>
          <w:rFonts w:ascii="Arial" w:hAnsi="Arial" w:cs="Arial"/>
          <w:u w:val="single"/>
        </w:rPr>
        <w:t>K</w:t>
      </w:r>
      <w:r w:rsidR="007E03E7" w:rsidRPr="00D9780F">
        <w:rPr>
          <w:rFonts w:ascii="Arial" w:hAnsi="Arial" w:cs="Arial"/>
          <w:u w:val="single"/>
        </w:rPr>
        <w:t>ontrola prováděných prací</w:t>
      </w:r>
    </w:p>
    <w:p w14:paraId="454533CF" w14:textId="77777777" w:rsidR="0088669D" w:rsidRPr="00D9780F" w:rsidRDefault="0088669D" w:rsidP="0086088C">
      <w:pPr>
        <w:pStyle w:val="Odstavecseseznamem"/>
        <w:jc w:val="both"/>
        <w:rPr>
          <w:rFonts w:ascii="Arial" w:hAnsi="Arial" w:cs="Arial"/>
        </w:rPr>
      </w:pP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75E99E41"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je povinen vyzvat objednatele ke kontrole a prověření prací, které v dalším postupu budou zakryty nebo se stanou nepřístupnými (postačí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w:t>
      </w:r>
      <w:r w:rsidR="00300B64">
        <w:rPr>
          <w:rFonts w:ascii="Arial" w:hAnsi="Arial" w:cs="Arial"/>
        </w:rPr>
        <w:t xml:space="preserve"> koncem </w:t>
      </w:r>
      <w:r w:rsidR="00096874">
        <w:rPr>
          <w:rFonts w:ascii="Arial" w:hAnsi="Arial" w:cs="Arial"/>
        </w:rPr>
        <w:t>lhůty</w:t>
      </w:r>
      <w:r w:rsidR="00096874" w:rsidRPr="00D9780F">
        <w:rPr>
          <w:rFonts w:ascii="Arial" w:hAnsi="Arial" w:cs="Arial"/>
        </w:rPr>
        <w:t>,</w:t>
      </w:r>
      <w:r w:rsidRPr="00D9780F">
        <w:rPr>
          <w:rFonts w:ascii="Arial" w:hAnsi="Arial" w:cs="Arial"/>
        </w:rPr>
        <w:t xml:space="preserve">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6FC0F681" w14:textId="7C738F5C" w:rsidR="007958B9" w:rsidRDefault="007958B9" w:rsidP="006B54C6">
      <w:pPr>
        <w:pStyle w:val="Odstavecseseznamem"/>
        <w:jc w:val="both"/>
        <w:rPr>
          <w:rFonts w:ascii="Arial" w:hAnsi="Arial" w:cs="Arial"/>
          <w:u w:val="single"/>
        </w:rPr>
      </w:pPr>
      <w:r w:rsidRPr="00D9780F">
        <w:rPr>
          <w:rFonts w:ascii="Arial" w:hAnsi="Arial" w:cs="Arial"/>
          <w:u w:val="single"/>
        </w:rPr>
        <w:t>Kontrolní dny</w:t>
      </w:r>
    </w:p>
    <w:p w14:paraId="784FBE6B" w14:textId="77777777" w:rsidR="0088669D" w:rsidRPr="00D9780F" w:rsidRDefault="0088669D" w:rsidP="006B54C6">
      <w:pPr>
        <w:pStyle w:val="Odstavecseseznamem"/>
        <w:jc w:val="both"/>
        <w:rPr>
          <w:rFonts w:ascii="Arial" w:hAnsi="Arial" w:cs="Arial"/>
          <w:u w:val="single"/>
        </w:rPr>
      </w:pP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3437C4D9" w14:textId="77777777" w:rsidR="006B54C6" w:rsidRPr="00D9780F" w:rsidRDefault="006B54C6" w:rsidP="006B54C6">
      <w:pPr>
        <w:pStyle w:val="Odstavecseseznamem"/>
        <w:jc w:val="both"/>
        <w:rPr>
          <w:rFonts w:ascii="Arial" w:hAnsi="Arial" w:cs="Arial"/>
        </w:rPr>
      </w:pPr>
    </w:p>
    <w:p w14:paraId="5A879524" w14:textId="0CF791DB" w:rsidR="00BB4203" w:rsidRDefault="00A355F7" w:rsidP="006B54C6">
      <w:pPr>
        <w:pStyle w:val="Odstavecseseznamem"/>
        <w:jc w:val="both"/>
        <w:rPr>
          <w:rFonts w:ascii="Arial" w:hAnsi="Arial" w:cs="Arial"/>
        </w:rPr>
      </w:pPr>
      <w:r w:rsidRPr="00D9780F">
        <w:rPr>
          <w:rFonts w:ascii="Arial" w:hAnsi="Arial" w:cs="Arial"/>
          <w:u w:val="single"/>
        </w:rPr>
        <w:t>Předání a převzetí</w:t>
      </w:r>
      <w:r w:rsidR="000559CD" w:rsidRPr="00D9780F">
        <w:rPr>
          <w:rFonts w:ascii="Arial" w:hAnsi="Arial" w:cs="Arial"/>
          <w:u w:val="single"/>
        </w:rPr>
        <w:t xml:space="preserve"> díla</w:t>
      </w:r>
      <w:r w:rsidRPr="00D9780F">
        <w:rPr>
          <w:rFonts w:ascii="Arial" w:hAnsi="Arial" w:cs="Arial"/>
        </w:rPr>
        <w:t xml:space="preserve"> </w:t>
      </w:r>
    </w:p>
    <w:p w14:paraId="10A33FD3" w14:textId="77777777" w:rsidR="0088669D" w:rsidRPr="00D9780F" w:rsidRDefault="0088669D" w:rsidP="006B54C6">
      <w:pPr>
        <w:pStyle w:val="Odstavecseseznamem"/>
        <w:jc w:val="both"/>
        <w:rPr>
          <w:rFonts w:ascii="Arial" w:hAnsi="Arial" w:cs="Arial"/>
        </w:rPr>
      </w:pP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02F75851" w14:textId="046E0951" w:rsidR="00414852" w:rsidRPr="00D511D5" w:rsidRDefault="00414852" w:rsidP="00EF6D19">
      <w:pPr>
        <w:pStyle w:val="Odstavecseseznamem"/>
        <w:numPr>
          <w:ilvl w:val="0"/>
          <w:numId w:val="32"/>
        </w:numPr>
        <w:jc w:val="both"/>
        <w:rPr>
          <w:rFonts w:ascii="Arial" w:hAnsi="Arial" w:cs="Arial"/>
        </w:rPr>
      </w:pPr>
      <w:r w:rsidRPr="00D9780F">
        <w:rPr>
          <w:rFonts w:ascii="Arial" w:hAnsi="Arial" w:cs="Arial"/>
          <w:lang w:val="x-none"/>
        </w:rPr>
        <w:t>Zhotovitel je povinen písemně oznámit objednateli nejpozději 7 pracovních dnů před</w:t>
      </w:r>
      <w:r w:rsidR="00300B64">
        <w:rPr>
          <w:rFonts w:ascii="Arial" w:hAnsi="Arial" w:cs="Arial"/>
        </w:rPr>
        <w:t xml:space="preserve"> uplynutím lhůty</w:t>
      </w:r>
      <w:r w:rsidRPr="00D9780F">
        <w:rPr>
          <w:rFonts w:ascii="Arial" w:hAnsi="Arial" w:cs="Arial"/>
          <w:lang w:val="x-none"/>
        </w:rPr>
        <w:t xml:space="preserve"> </w:t>
      </w:r>
      <w:r w:rsidR="00300B64">
        <w:rPr>
          <w:rFonts w:ascii="Arial" w:hAnsi="Arial" w:cs="Arial"/>
        </w:rPr>
        <w:t xml:space="preserve"> pro</w:t>
      </w:r>
      <w:r w:rsidRPr="00D9780F">
        <w:rPr>
          <w:rFonts w:ascii="Arial" w:hAnsi="Arial" w:cs="Arial"/>
          <w:lang w:val="x-none"/>
        </w:rPr>
        <w:t>ukončení prací a k tomuto termínu předložit objednateli veškeré doklady</w:t>
      </w:r>
      <w:r w:rsidRPr="00D9780F">
        <w:rPr>
          <w:rFonts w:ascii="Arial" w:hAnsi="Arial" w:cs="Arial"/>
        </w:rPr>
        <w:t xml:space="preserve"> </w:t>
      </w:r>
      <w:r w:rsidRPr="00D9780F">
        <w:rPr>
          <w:rFonts w:ascii="Arial" w:hAnsi="Arial" w:cs="Arial"/>
          <w:lang w:val="x-none"/>
        </w:rPr>
        <w:t xml:space="preserve"> nezbytné k předání a převzetí díla </w:t>
      </w:r>
      <w:r w:rsidR="00C91C3A">
        <w:rPr>
          <w:rFonts w:ascii="Arial" w:hAnsi="Arial" w:cs="Arial"/>
        </w:rPr>
        <w:t xml:space="preserve">případně </w:t>
      </w:r>
      <w:r w:rsidRPr="00D9780F">
        <w:rPr>
          <w:rFonts w:ascii="Arial" w:hAnsi="Arial" w:cs="Arial"/>
          <w:lang w:val="x-none"/>
        </w:rPr>
        <w:t>ke kolaudaci stavby.</w:t>
      </w:r>
      <w:r w:rsidR="003D21B7" w:rsidRPr="00D9780F">
        <w:rPr>
          <w:rFonts w:ascii="Arial" w:hAnsi="Arial" w:cs="Arial"/>
        </w:rPr>
        <w:t xml:space="preserve"> Pokud není dohodnuto jinak, je místem předání místo, kde je stavba prováděna.</w:t>
      </w:r>
      <w:r w:rsidRPr="00D9780F">
        <w:rPr>
          <w:rFonts w:ascii="Arial" w:hAnsi="Arial" w:cs="Arial"/>
          <w:lang w:val="x-none"/>
        </w:rPr>
        <w:t xml:space="preserve"> Místem pro předání dokladů je </w:t>
      </w:r>
      <w:r w:rsidR="00E078DB" w:rsidRPr="00A8700A">
        <w:rPr>
          <w:rFonts w:ascii="Arial" w:hAnsi="Arial" w:cs="Arial"/>
        </w:rPr>
        <w:t>S</w:t>
      </w:r>
      <w:r w:rsidR="00E078DB" w:rsidRPr="00A8700A">
        <w:rPr>
          <w:rStyle w:val="l-L2Char"/>
          <w:rFonts w:eastAsiaTheme="minorHAnsi" w:cs="Arial"/>
        </w:rPr>
        <w:t>tátní pozemkový úřad, KPÚ pro Plzeňský kraj, Pobočka Domažlice, Haltravská 438,  344 01   Domažlice</w:t>
      </w:r>
      <w:r w:rsidR="00E078DB">
        <w:rPr>
          <w:rFonts w:ascii="Arial" w:hAnsi="Arial" w:cs="Arial"/>
          <w:b/>
          <w:bCs/>
          <w:lang w:val="en-US"/>
        </w:rPr>
        <w:t>.</w:t>
      </w:r>
      <w:r w:rsidRPr="00D9780F">
        <w:rPr>
          <w:rFonts w:ascii="Arial" w:hAnsi="Arial" w:cs="Arial"/>
          <w:bCs/>
          <w:lang w:val="en-US"/>
        </w:rPr>
        <w:t xml:space="preserve">  </w:t>
      </w:r>
      <w:r w:rsidRPr="00D9780F">
        <w:rPr>
          <w:rFonts w:ascii="Arial" w:hAnsi="Arial" w:cs="Arial"/>
          <w:lang w:val="x-none"/>
        </w:rPr>
        <w:t xml:space="preserve"> </w:t>
      </w:r>
    </w:p>
    <w:p w14:paraId="03BC0663" w14:textId="1CE2FECF" w:rsidR="00D511D5" w:rsidRPr="003027EE" w:rsidRDefault="00D511D5" w:rsidP="00D511D5">
      <w:pPr>
        <w:pStyle w:val="Odstavecseseznamem"/>
        <w:numPr>
          <w:ilvl w:val="0"/>
          <w:numId w:val="32"/>
        </w:numPr>
        <w:jc w:val="both"/>
        <w:rPr>
          <w:rFonts w:ascii="Arial" w:hAnsi="Arial" w:cs="Arial"/>
          <w:lang w:val="x-none"/>
        </w:rPr>
      </w:pPr>
      <w:bookmarkStart w:id="29" w:name="_Hlk18500588"/>
      <w:r w:rsidRPr="003027EE">
        <w:rPr>
          <w:rFonts w:ascii="Arial" w:hAnsi="Arial" w:cs="Arial"/>
          <w:lang w:val="x-none"/>
        </w:rPr>
        <w:t>Objednateli budou před kolaudac</w:t>
      </w:r>
      <w:r w:rsidR="002B299F">
        <w:rPr>
          <w:rFonts w:ascii="Arial" w:hAnsi="Arial" w:cs="Arial"/>
        </w:rPr>
        <w:t>í</w:t>
      </w:r>
      <w:r w:rsidRPr="003027EE">
        <w:rPr>
          <w:rFonts w:ascii="Arial" w:hAnsi="Arial" w:cs="Arial"/>
          <w:lang w:val="x-none"/>
        </w:rPr>
        <w:t xml:space="preserve"> předány následující doklady:</w:t>
      </w:r>
    </w:p>
    <w:p w14:paraId="5F4DC2C1" w14:textId="3B36FE25"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w:t>
      </w:r>
      <w:r w:rsidR="00E06DDC">
        <w:rPr>
          <w:rFonts w:cs="Arial"/>
          <w:b w:val="0"/>
          <w:szCs w:val="22"/>
          <w:u w:val="none"/>
          <w:lang w:val="cs-CZ"/>
        </w:rPr>
        <w:t>166</w:t>
      </w:r>
      <w:r w:rsidRPr="00D9780F">
        <w:rPr>
          <w:rFonts w:cs="Arial"/>
          <w:b w:val="0"/>
          <w:szCs w:val="22"/>
          <w:u w:val="none"/>
          <w:lang w:val="cs-CZ"/>
        </w:rPr>
        <w:t xml:space="preserve"> </w:t>
      </w:r>
      <w:r>
        <w:rPr>
          <w:rFonts w:cs="Arial"/>
          <w:b w:val="0"/>
          <w:szCs w:val="22"/>
          <w:u w:val="none"/>
          <w:lang w:val="cs-CZ"/>
        </w:rPr>
        <w:t xml:space="preserve">stavebního zákona </w:t>
      </w:r>
      <w:r w:rsidR="00E06DDC" w:rsidRPr="00E06DDC">
        <w:rPr>
          <w:rFonts w:cs="Arial"/>
          <w:b w:val="0"/>
          <w:szCs w:val="22"/>
          <w:u w:val="none"/>
          <w:lang w:val="cs-CZ"/>
        </w:rPr>
        <w:t xml:space="preserve">č. 283/2021 Sb., </w:t>
      </w:r>
      <w:r w:rsidR="0009083A">
        <w:rPr>
          <w:rFonts w:cs="Arial"/>
          <w:b w:val="0"/>
          <w:szCs w:val="22"/>
          <w:u w:val="none"/>
          <w:lang w:val="cs-CZ"/>
        </w:rPr>
        <w:t xml:space="preserve">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Pr="00D9780F">
        <w:rPr>
          <w:rFonts w:cs="Arial"/>
          <w:b w:val="0"/>
          <w:szCs w:val="22"/>
          <w:u w:val="none"/>
          <w:lang w:val="cs-CZ"/>
        </w:rPr>
        <w:t xml:space="preserve"> </w:t>
      </w:r>
    </w:p>
    <w:p w14:paraId="45354832" w14:textId="1E6E6D1C" w:rsidR="00D511D5" w:rsidRPr="00D9780F" w:rsidRDefault="00D511D5" w:rsidP="00E058AF">
      <w:pPr>
        <w:numPr>
          <w:ilvl w:val="3"/>
          <w:numId w:val="32"/>
        </w:numPr>
        <w:spacing w:after="0" w:line="280" w:lineRule="exact"/>
        <w:ind w:left="1276" w:hanging="425"/>
        <w:jc w:val="both"/>
        <w:rPr>
          <w:rFonts w:ascii="Arial" w:hAnsi="Arial" w:cs="Arial"/>
          <w:lang w:val="x-none"/>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90342C" w:rsidRPr="0090342C">
        <w:rPr>
          <w:rFonts w:ascii="Arial" w:hAnsi="Arial" w:cs="Arial"/>
          <w:lang w:val="x-none"/>
        </w:rPr>
        <w:t xml:space="preserve">a rovněž v digitální podobě na výměnné úložiště SPÚ ve formátu </w:t>
      </w:r>
      <w:r w:rsidRPr="00D9780F">
        <w:rPr>
          <w:rFonts w:ascii="Arial" w:hAnsi="Arial" w:cs="Arial"/>
          <w:lang w:val="x-none"/>
        </w:rPr>
        <w:t>pdf a dwg</w:t>
      </w:r>
      <w:r w:rsidR="001E0C5A">
        <w:rPr>
          <w:rFonts w:ascii="Arial" w:hAnsi="Arial" w:cs="Arial"/>
        </w:rPr>
        <w:t>,</w:t>
      </w:r>
    </w:p>
    <w:p w14:paraId="79313839" w14:textId="77777777" w:rsidR="00E06DDC" w:rsidRPr="005C4834"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88669D">
        <w:rPr>
          <w:rFonts w:cs="Arial"/>
          <w:b w:val="0"/>
          <w:szCs w:val="22"/>
          <w:u w:val="none"/>
          <w:lang w:val="cs-CZ"/>
        </w:rPr>
        <w:t xml:space="preserve"> </w:t>
      </w:r>
    </w:p>
    <w:p w14:paraId="5A28676C" w14:textId="5E3E63EC" w:rsidR="00D511D5" w:rsidRPr="00485AD2"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lang w:val="cs-CZ"/>
        </w:rPr>
        <w:t xml:space="preserve"> </w:t>
      </w:r>
      <w:r w:rsidR="00E06DDC" w:rsidRPr="00E06DDC">
        <w:rPr>
          <w:rFonts w:cs="Arial"/>
          <w:b w:val="0"/>
          <w:szCs w:val="22"/>
          <w:u w:val="none"/>
        </w:rPr>
        <w:t>167, odstavec d) stavebního zákona, č. 283/2021 Sb.,</w:t>
      </w:r>
      <w:r w:rsidR="0009083A">
        <w:rPr>
          <w:rFonts w:cs="Arial"/>
          <w:b w:val="0"/>
          <w:szCs w:val="22"/>
          <w:u w:val="none"/>
          <w:lang w:val="cs-CZ"/>
        </w:rPr>
        <w:t xml:space="preserve"> 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00E06DDC" w:rsidRPr="00E06DDC">
        <w:rPr>
          <w:rFonts w:cs="Arial"/>
          <w:b w:val="0"/>
          <w:szCs w:val="22"/>
          <w:u w:val="none"/>
        </w:rPr>
        <w:t xml:space="preserve"> </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750CBEFC"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30" w:name="_Hlk72152910"/>
      <w:bookmarkStart w:id="31" w:name="_Hlk71729279"/>
      <w:r w:rsidRPr="002B299F">
        <w:rPr>
          <w:rFonts w:cs="Arial"/>
          <w:b w:val="0"/>
          <w:szCs w:val="22"/>
          <w:u w:val="none"/>
        </w:rPr>
        <w:t>zápis o odstranění případných drobných vad a nedodělk</w:t>
      </w:r>
      <w:bookmarkEnd w:id="30"/>
      <w:r w:rsidRPr="002B299F">
        <w:rPr>
          <w:rFonts w:cs="Arial"/>
          <w:b w:val="0"/>
          <w:szCs w:val="22"/>
          <w:u w:val="none"/>
        </w:rPr>
        <w:t xml:space="preserve">ů vyplývajících z protokolu o předání a převzetí díla, </w:t>
      </w:r>
    </w:p>
    <w:bookmarkEnd w:id="31"/>
    <w:p w14:paraId="56DD52BD" w14:textId="5C93D4AD"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29"/>
    </w:p>
    <w:p w14:paraId="2E52D9C0" w14:textId="0607582D" w:rsidR="003027EE" w:rsidRPr="003027EE" w:rsidRDefault="003027EE" w:rsidP="003027EE">
      <w:pPr>
        <w:pStyle w:val="Odstavecseseznamem"/>
        <w:numPr>
          <w:ilvl w:val="0"/>
          <w:numId w:val="32"/>
        </w:numPr>
        <w:jc w:val="both"/>
        <w:rPr>
          <w:rFonts w:ascii="Arial" w:hAnsi="Arial" w:cs="Arial"/>
        </w:rPr>
      </w:pPr>
      <w:bookmarkStart w:id="32" w:name="_Hlk18500692"/>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bookmarkEnd w:id="32"/>
    </w:p>
    <w:p w14:paraId="1F7A8A60" w14:textId="78D19BF5"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Objednatel je povinen nejpozději do 5 pracovních dnů ode dne nabytí právní moci kolaudačního souhlasu/rozhodnutí zahájit přejímací řízení a řádně v něm pokračovat.</w:t>
      </w:r>
    </w:p>
    <w:p w14:paraId="3B42044D" w14:textId="2987AFD5"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2545F405" w:rsidR="00E23E3E" w:rsidRPr="003027EE" w:rsidRDefault="00E23E3E" w:rsidP="003027EE">
      <w:pPr>
        <w:pStyle w:val="Odstavecseseznamem"/>
        <w:numPr>
          <w:ilvl w:val="0"/>
          <w:numId w:val="32"/>
        </w:numPr>
        <w:jc w:val="both"/>
        <w:rPr>
          <w:rFonts w:ascii="Arial" w:hAnsi="Arial" w:cs="Arial"/>
        </w:rPr>
      </w:pPr>
      <w:r w:rsidRPr="003027EE">
        <w:rPr>
          <w:rFonts w:ascii="Arial" w:hAnsi="Arial" w:cs="Arial"/>
        </w:rPr>
        <w:lastRenderedPageBreak/>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3" w:name="_Ref376427298"/>
      <w:r w:rsidRPr="00D9780F">
        <w:rPr>
          <w:rFonts w:cs="Arial"/>
          <w:b w:val="0"/>
          <w:szCs w:val="22"/>
          <w:u w:val="none"/>
        </w:rPr>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33"/>
    </w:p>
    <w:p w14:paraId="61A543DB" w14:textId="70361B37" w:rsidR="00D511D5" w:rsidRPr="00D511D5" w:rsidRDefault="00DC1619" w:rsidP="001E0C5A">
      <w:pPr>
        <w:pStyle w:val="TSlneksmlouvy"/>
        <w:keepNext w:val="0"/>
        <w:numPr>
          <w:ilvl w:val="2"/>
          <w:numId w:val="32"/>
        </w:numPr>
        <w:spacing w:before="120" w:after="120" w:line="288" w:lineRule="auto"/>
        <w:ind w:left="1134" w:hanging="283"/>
        <w:jc w:val="both"/>
        <w:rPr>
          <w:rFonts w:cs="Arial"/>
          <w:b w:val="0"/>
          <w:szCs w:val="22"/>
          <w:u w:val="none"/>
          <w:lang w:val="cs-CZ"/>
        </w:rPr>
      </w:pPr>
      <w:bookmarkStart w:id="34" w:name="_Hlk18502133"/>
      <w:r>
        <w:rPr>
          <w:rFonts w:cs="Arial"/>
          <w:b w:val="0"/>
          <w:szCs w:val="22"/>
          <w:u w:val="none"/>
          <w:lang w:val="cs-CZ"/>
        </w:rPr>
        <w:t>Podmínkou úspěšného předání a převzetí díla bude platný kolaudační souhlas/rozhodnutí</w:t>
      </w:r>
      <w:r w:rsidR="006227CC">
        <w:rPr>
          <w:rFonts w:cs="Arial"/>
          <w:b w:val="0"/>
          <w:szCs w:val="22"/>
          <w:u w:val="none"/>
          <w:lang w:val="cs-CZ"/>
        </w:rPr>
        <w:t xml:space="preserve"> s doložením právní moci</w:t>
      </w:r>
      <w:r>
        <w:rPr>
          <w:rFonts w:cs="Arial"/>
          <w:b w:val="0"/>
          <w:szCs w:val="22"/>
          <w:u w:val="none"/>
          <w:lang w:val="cs-CZ"/>
        </w:rPr>
        <w:t xml:space="preserve">. Bez tohoto </w:t>
      </w:r>
      <w:bookmarkEnd w:id="34"/>
      <w:r>
        <w:rPr>
          <w:rFonts w:cs="Arial"/>
          <w:b w:val="0"/>
          <w:szCs w:val="22"/>
          <w:u w:val="none"/>
          <w:lang w:val="cs-CZ"/>
        </w:rPr>
        <w:t>dokladu nebude dílo objednatelem převzato.</w:t>
      </w:r>
    </w:p>
    <w:p w14:paraId="7C491E8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E23E3E">
      <w:pPr>
        <w:pStyle w:val="TSTextlnkuslovan"/>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62CB0E83"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w:t>
      </w:r>
    </w:p>
    <w:p w14:paraId="22F8A044"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(prodloužení záruční lhůty).</w:t>
      </w:r>
    </w:p>
    <w:p w14:paraId="37292107" w14:textId="77777777" w:rsidR="00E23E3E" w:rsidRPr="00D9780F" w:rsidRDefault="00E23E3E" w:rsidP="00E23E3E">
      <w:pPr>
        <w:pStyle w:val="TSTextlnkuslovan"/>
        <w:spacing w:after="0"/>
        <w:ind w:left="709" w:firstLine="709"/>
        <w:rPr>
          <w:rFonts w:cs="Arial"/>
          <w:szCs w:val="22"/>
          <w:lang w:val="cs-CZ" w:eastAsia="en-US"/>
        </w:rPr>
      </w:pPr>
    </w:p>
    <w:p w14:paraId="3FE4D898"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Nedojde-li k dohodě, uvedou se v zápise stanoviska obou stran.</w:t>
      </w:r>
    </w:p>
    <w:p w14:paraId="49560AE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5" w:name="_Ref376427534"/>
      <w:r w:rsidRPr="00D9780F">
        <w:rPr>
          <w:rFonts w:cs="Arial"/>
          <w:b w:val="0"/>
          <w:szCs w:val="22"/>
          <w:u w:val="none"/>
        </w:rPr>
        <w:t>Staveniště bylo vyklizeno a případné úpravy okolí byly provedeny do 15 kalendářních dnů po předání a převzetí díla.</w:t>
      </w:r>
      <w:bookmarkEnd w:id="35"/>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66BF0B9B"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Pr="00D9780F">
        <w:rPr>
          <w:rFonts w:ascii="Arial" w:hAnsi="Arial" w:cs="Arial"/>
        </w:rPr>
        <w:t xml:space="preserve">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7"/>
    <w:p w14:paraId="77D4E32D" w14:textId="12D9783F" w:rsidR="001216DB" w:rsidRPr="00A10026" w:rsidRDefault="00395F22" w:rsidP="00A10026">
      <w:pPr>
        <w:pStyle w:val="Odstavecseseznamem"/>
        <w:numPr>
          <w:ilvl w:val="0"/>
          <w:numId w:val="32"/>
        </w:numPr>
        <w:jc w:val="both"/>
        <w:rPr>
          <w:rFonts w:ascii="Arial" w:hAnsi="Arial" w:cs="Arial"/>
        </w:rPr>
      </w:pPr>
      <w:r w:rsidRPr="00D9780F">
        <w:rPr>
          <w:rFonts w:ascii="Arial" w:hAnsi="Arial" w:cs="Arial"/>
        </w:rPr>
        <w:t xml:space="preserve">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w:t>
      </w:r>
      <w:r w:rsidRPr="00D9780F">
        <w:rPr>
          <w:rFonts w:ascii="Arial" w:hAnsi="Arial" w:cs="Arial"/>
        </w:rPr>
        <w:lastRenderedPageBreak/>
        <w:t>náklady jemu vzniklé při neúspěšném předávacím a přejímacím řízení. Zhotovitel nese i náklady na organizaci opakovaného řízení.</w:t>
      </w:r>
    </w:p>
    <w:p w14:paraId="3D1C3986" w14:textId="11B9EDAD" w:rsidR="005B4750"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w:t>
      </w:r>
      <w:r w:rsidR="006B54C6" w:rsidRPr="00D9780F">
        <w:rPr>
          <w:rFonts w:ascii="Arial" w:hAnsi="Arial" w:cs="Arial"/>
          <w:b/>
          <w:u w:val="single"/>
        </w:rPr>
        <w:t xml:space="preserve"> </w:t>
      </w:r>
      <w:r w:rsidR="005B4750" w:rsidRPr="00D9780F">
        <w:rPr>
          <w:rFonts w:ascii="Arial" w:hAnsi="Arial" w:cs="Arial"/>
          <w:b/>
          <w:u w:val="single"/>
        </w:rPr>
        <w:t>Stavební deník</w:t>
      </w:r>
    </w:p>
    <w:p w14:paraId="7ED78D09" w14:textId="379F7D1C" w:rsidR="007958B9" w:rsidRPr="00096874" w:rsidRDefault="007637B1" w:rsidP="00AC3AEA">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w:t>
      </w:r>
      <w:r w:rsidR="00E06DDC">
        <w:rPr>
          <w:rFonts w:ascii="Arial" w:hAnsi="Arial" w:cs="Arial"/>
        </w:rPr>
        <w:t xml:space="preserve">v </w:t>
      </w:r>
      <w:r w:rsidR="00E06DDC" w:rsidRPr="00E06DDC">
        <w:rPr>
          <w:rFonts w:ascii="Arial" w:hAnsi="Arial" w:cs="Arial"/>
        </w:rPr>
        <w:t>souladu s § 166 zákona č. 283/2021 Sb., stavební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w:t>
      </w:r>
      <w:r w:rsidR="00AC3AEA">
        <w:rPr>
          <w:rFonts w:ascii="Arial" w:hAnsi="Arial" w:cs="Arial"/>
        </w:rPr>
        <w:t xml:space="preserve">ů, do kterého zapisuje skutečnosti předepsané zákonem. </w:t>
      </w:r>
    </w:p>
    <w:p w14:paraId="2E4A9DCA" w14:textId="71716068"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Povinnost vést stavební deník končí dnem odstranění vad a nedodělků z přejímacího řízení nebo vydáním kolaudačního souhlasu (rozhodující je okolno</w:t>
      </w:r>
      <w:r w:rsidR="00080D4E" w:rsidRPr="00D9780F">
        <w:rPr>
          <w:rFonts w:ascii="Arial" w:hAnsi="Arial" w:cs="Arial"/>
        </w:rPr>
        <w:t xml:space="preserve">st, která nastane </w:t>
      </w:r>
      <w:r w:rsidR="00BB4748">
        <w:rPr>
          <w:rFonts w:ascii="Arial" w:hAnsi="Arial" w:cs="Arial"/>
        </w:rPr>
        <w:t>dříve</w:t>
      </w:r>
      <w:r w:rsidR="00080D4E" w:rsidRPr="00D9780F">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 s 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Zápisy do stavebního deníku musí být prováděny čitelně a musí být vždy k nadepsanému jménu a funkci podepsány osobou, která příslušný zápis učinila. </w:t>
      </w:r>
    </w:p>
    <w:p w14:paraId="1C3809BE" w14:textId="13D5F10A" w:rsidR="00DE3F66" w:rsidRPr="002E5470" w:rsidRDefault="007637B1" w:rsidP="002E5470">
      <w:pPr>
        <w:pStyle w:val="Odstavecseseznamem"/>
        <w:numPr>
          <w:ilvl w:val="0"/>
          <w:numId w:val="26"/>
        </w:numPr>
        <w:jc w:val="both"/>
        <w:rPr>
          <w:rFonts w:ascii="Arial" w:hAnsi="Arial" w:cs="Arial"/>
        </w:rPr>
      </w:pPr>
      <w:r w:rsidRPr="00D9780F">
        <w:rPr>
          <w:rFonts w:ascii="Arial" w:hAnsi="Arial" w:cs="Arial"/>
        </w:rPr>
        <w:t>Zápisy ve stavebním deníku se nepovažují za změnu smlouvy, ale slouží jako podklad pro vypracování přísluš</w:t>
      </w:r>
      <w:r w:rsidR="007958B9" w:rsidRPr="00D9780F">
        <w:rPr>
          <w:rFonts w:ascii="Arial" w:hAnsi="Arial" w:cs="Arial"/>
        </w:rPr>
        <w:t>ných dodatků smlouvy.</w:t>
      </w:r>
    </w:p>
    <w:p w14:paraId="114F6C59" w14:textId="2DFBA5DB"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2568158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poskytne objednateli záruku za jakost díla v délce 60 měsíců ode dne předání a převzetí díla. 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xml:space="preserve">, zachová si touto smlouvou stanovené vlastnosti </w:t>
      </w:r>
      <w:r w:rsidR="00D30D6D">
        <w:rPr>
          <w:rFonts w:ascii="Arial" w:hAnsi="Arial" w:cs="Arial"/>
          <w:lang w:val="x-none"/>
        </w:rPr>
        <w:br/>
      </w:r>
      <w:r w:rsidRPr="00D9780F">
        <w:rPr>
          <w:rFonts w:ascii="Arial" w:hAnsi="Arial" w:cs="Arial"/>
          <w:lang w:val="x-none"/>
        </w:rPr>
        <w:t>a bude odpovídat požadavkům platných právních předpisů a norem.</w:t>
      </w:r>
    </w:p>
    <w:p w14:paraId="4465767D" w14:textId="1AD2373D" w:rsidR="00E16FDE" w:rsidRPr="0054723C" w:rsidRDefault="00E16FDE" w:rsidP="00E16FDE">
      <w:pPr>
        <w:pStyle w:val="Odstavecseseznamem"/>
        <w:numPr>
          <w:ilvl w:val="0"/>
          <w:numId w:val="31"/>
        </w:numPr>
        <w:jc w:val="both"/>
        <w:rPr>
          <w:rFonts w:ascii="Arial" w:hAnsi="Arial" w:cs="Arial"/>
        </w:rPr>
      </w:pPr>
      <w:bookmarkStart w:id="36" w:name="_Hlk72320353"/>
      <w:r w:rsidRPr="0054723C">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Pr>
          <w:rFonts w:ascii="Arial" w:hAnsi="Arial" w:cs="Arial"/>
        </w:rPr>
        <w:t xml:space="preserve">, a to ve lhůtách počínajících dnem </w:t>
      </w:r>
      <w:r w:rsidRPr="0054723C">
        <w:rPr>
          <w:rFonts w:ascii="Arial" w:hAnsi="Arial" w:cs="Arial"/>
        </w:rPr>
        <w:t xml:space="preserve">jejich odstranění. </w:t>
      </w:r>
    </w:p>
    <w:bookmarkEnd w:id="36"/>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lastRenderedPageBreak/>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Odstranění vad a nedodělků bude potvrzeno zápisem o jejich odstranění podepsaným zástupci smluvních stran.</w:t>
      </w:r>
    </w:p>
    <w:p w14:paraId="1E0DDADA" w14:textId="1F12DE11"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Zhotovitel se zav</w:t>
      </w:r>
      <w:r w:rsidR="00002702">
        <w:rPr>
          <w:rFonts w:ascii="Arial" w:hAnsi="Arial" w:cs="Arial"/>
        </w:rPr>
        <w:t>ázal</w:t>
      </w:r>
      <w:r w:rsidRPr="00D9780F">
        <w:rPr>
          <w:rFonts w:ascii="Arial" w:hAnsi="Arial" w:cs="Arial"/>
          <w:lang w:val="x-none"/>
        </w:rPr>
        <w:t xml:space="preserve"> při provádění díla dodržet vytyčenou vlastnickou hranici pozemků určených ke stavbě dle projektové dokumentace pro provádění stavby. O vadu díla se jedná </w:t>
      </w:r>
      <w:r w:rsidR="00002702">
        <w:rPr>
          <w:rFonts w:ascii="Arial" w:hAnsi="Arial" w:cs="Arial"/>
        </w:rPr>
        <w:t xml:space="preserve">rovněž </w:t>
      </w:r>
      <w:r w:rsidRPr="00D9780F">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neběží po dobu, po kterou objednatel nemohl předmět díla užívat pro vady díla, za které zhotovitel odpovídá. </w:t>
      </w:r>
    </w:p>
    <w:p w14:paraId="549D11C6"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4BB9DF3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w:t>
      </w:r>
      <w:r w:rsidR="00300B64">
        <w:rPr>
          <w:rFonts w:ascii="Arial" w:hAnsi="Arial" w:cs="Arial"/>
        </w:rPr>
        <w:t>lhůty pro</w:t>
      </w:r>
      <w:r w:rsidRPr="00D9780F">
        <w:rPr>
          <w:rFonts w:ascii="Arial" w:hAnsi="Arial" w:cs="Arial"/>
        </w:rPr>
        <w:t xml:space="preserve"> dokončení díla a </w:t>
      </w:r>
      <w:r w:rsidR="00300B64">
        <w:rPr>
          <w:rFonts w:ascii="Arial" w:hAnsi="Arial" w:cs="Arial"/>
        </w:rPr>
        <w:t>lhůty pro</w:t>
      </w:r>
      <w:r w:rsidRPr="00D9780F">
        <w:rPr>
          <w:rFonts w:ascii="Arial" w:hAnsi="Arial" w:cs="Arial"/>
        </w:rPr>
        <w:t xml:space="preserve"> předání a převzetí díla z důvodů na straně zhotovitele nebudou objednateli proplaceny zcela nebo zčásti náklady na dílo z prostředků </w:t>
      </w:r>
      <w:r w:rsidRPr="00910131">
        <w:rPr>
          <w:rFonts w:ascii="Arial" w:hAnsi="Arial" w:cs="Arial"/>
        </w:rPr>
        <w:t>EU</w:t>
      </w:r>
      <w:r w:rsidR="00D1443A" w:rsidRPr="00910131">
        <w:rPr>
          <w:rFonts w:ascii="Arial" w:hAnsi="Arial" w:cs="Arial"/>
        </w:rPr>
        <w:t xml:space="preserve"> </w:t>
      </w:r>
      <w:r w:rsidR="00002702">
        <w:rPr>
          <w:rFonts w:ascii="Arial" w:hAnsi="Arial" w:cs="Arial"/>
        </w:rPr>
        <w:t xml:space="preserve">v rámci </w:t>
      </w:r>
      <w:r w:rsidRPr="00910131">
        <w:rPr>
          <w:rFonts w:ascii="Arial" w:hAnsi="Arial" w:cs="Arial"/>
        </w:rPr>
        <w:t>PRV</w:t>
      </w:r>
      <w:r w:rsidR="00D1443A" w:rsidRPr="00910131">
        <w:rPr>
          <w:rFonts w:ascii="Arial" w:hAnsi="Arial" w:cs="Arial"/>
        </w:rPr>
        <w:t>,</w:t>
      </w:r>
      <w:r w:rsidRPr="00D9780F">
        <w:rPr>
          <w:rFonts w:ascii="Arial" w:hAnsi="Arial" w:cs="Arial"/>
        </w:rPr>
        <w:t xml:space="preserve"> zavazuje se zhotovitel</w:t>
      </w:r>
      <w:r w:rsidRPr="00D9780F">
        <w:rPr>
          <w:rFonts w:ascii="Arial" w:hAnsi="Arial" w:cs="Arial"/>
          <w:lang w:val="x-none"/>
        </w:rPr>
        <w:t xml:space="preserve"> objednateli uhradit do 30 kalendářních dnů </w:t>
      </w:r>
      <w:r w:rsidRPr="00D9780F">
        <w:rPr>
          <w:rFonts w:ascii="Arial" w:hAnsi="Arial" w:cs="Arial"/>
        </w:rPr>
        <w:t xml:space="preserve">vzniklou </w:t>
      </w:r>
      <w:r w:rsidRPr="00D9780F">
        <w:rPr>
          <w:rFonts w:ascii="Arial" w:hAnsi="Arial" w:cs="Arial"/>
          <w:lang w:val="x-none"/>
        </w:rPr>
        <w:t>škodu</w:t>
      </w:r>
      <w:r w:rsidRPr="00D9780F">
        <w:rPr>
          <w:rFonts w:ascii="Arial" w:hAnsi="Arial" w:cs="Arial"/>
        </w:rPr>
        <w:t>.</w:t>
      </w:r>
    </w:p>
    <w:p w14:paraId="5F1A0BA4" w14:textId="71F3C23D" w:rsidR="00502776" w:rsidRDefault="00502776" w:rsidP="00EF6D19">
      <w:pPr>
        <w:pStyle w:val="Odstavecseseznamem"/>
        <w:numPr>
          <w:ilvl w:val="0"/>
          <w:numId w:val="31"/>
        </w:numPr>
        <w:jc w:val="both"/>
        <w:rPr>
          <w:rFonts w:ascii="Arial" w:hAnsi="Arial" w:cs="Arial"/>
          <w:lang w:val="x-none"/>
        </w:rPr>
      </w:pPr>
      <w:bookmarkStart w:id="37" w:name="_Ref376379662"/>
      <w:r w:rsidRPr="00D9780F">
        <w:rPr>
          <w:rFonts w:ascii="Arial" w:hAnsi="Arial" w:cs="Arial"/>
          <w:lang w:val="x-none"/>
        </w:rPr>
        <w:lastRenderedPageBreak/>
        <w:t xml:space="preserve">Zhotovitel se zavazuje uhradit smluvní pokutu ve výši </w:t>
      </w:r>
      <w:r w:rsidR="00B95D84">
        <w:rPr>
          <w:rFonts w:ascii="Arial" w:hAnsi="Arial" w:cs="Arial"/>
          <w:lang w:val="x-none"/>
        </w:rPr>
        <w:t xml:space="preserve">0,5 % </w:t>
      </w:r>
      <w:r w:rsidRPr="00D9780F">
        <w:rPr>
          <w:rFonts w:ascii="Arial" w:hAnsi="Arial" w:cs="Arial"/>
          <w:lang w:val="x-none"/>
        </w:rPr>
        <w:t xml:space="preserve">z celkové ceny díla bez DPH za každý i započatý </w:t>
      </w:r>
      <w:r w:rsidRPr="00D9780F">
        <w:rPr>
          <w:rFonts w:ascii="Arial" w:hAnsi="Arial" w:cs="Arial"/>
        </w:rPr>
        <w:t xml:space="preserve">kalendářní </w:t>
      </w:r>
      <w:r w:rsidRPr="00D9780F">
        <w:rPr>
          <w:rFonts w:ascii="Arial" w:hAnsi="Arial" w:cs="Arial"/>
          <w:lang w:val="x-none"/>
        </w:rPr>
        <w:t xml:space="preserve">den prodlení </w:t>
      </w:r>
      <w:r w:rsidR="00300B64">
        <w:rPr>
          <w:rFonts w:ascii="Arial" w:hAnsi="Arial" w:cs="Arial"/>
        </w:rPr>
        <w:t>lhůty</w:t>
      </w:r>
      <w:r w:rsidR="00F41BB4">
        <w:rPr>
          <w:rFonts w:ascii="Arial" w:hAnsi="Arial" w:cs="Arial"/>
        </w:rPr>
        <w:t xml:space="preserve"> pro</w:t>
      </w:r>
      <w:r w:rsidR="00300B64">
        <w:rPr>
          <w:rFonts w:ascii="Arial" w:hAnsi="Arial" w:cs="Arial"/>
        </w:rPr>
        <w:t xml:space="preserve"> </w:t>
      </w:r>
      <w:r w:rsidRPr="00D9780F">
        <w:rPr>
          <w:rFonts w:ascii="Arial" w:hAnsi="Arial" w:cs="Arial"/>
          <w:lang w:val="x-none"/>
        </w:rPr>
        <w:t xml:space="preserve"> zahájení prací dle </w:t>
      </w:r>
      <w:r w:rsidRPr="00D9780F">
        <w:rPr>
          <w:rFonts w:ascii="Arial" w:hAnsi="Arial" w:cs="Arial"/>
        </w:rPr>
        <w:t xml:space="preserve"> </w:t>
      </w:r>
      <w:r w:rsidRPr="00D9780F">
        <w:rPr>
          <w:rFonts w:ascii="Arial" w:hAnsi="Arial" w:cs="Arial"/>
          <w:lang w:val="x-none"/>
        </w:rPr>
        <w:t>této smlouvy.</w:t>
      </w:r>
      <w:bookmarkEnd w:id="37"/>
    </w:p>
    <w:p w14:paraId="6D27E6C4" w14:textId="656AA128" w:rsidR="002E4C85" w:rsidRDefault="002E4C85" w:rsidP="00EF6D19">
      <w:pPr>
        <w:pStyle w:val="Odstavecseseznamem"/>
        <w:numPr>
          <w:ilvl w:val="0"/>
          <w:numId w:val="31"/>
        </w:numPr>
        <w:jc w:val="both"/>
        <w:rPr>
          <w:rFonts w:ascii="Arial" w:hAnsi="Arial" w:cs="Arial"/>
          <w:lang w:val="x-none"/>
        </w:rPr>
      </w:pPr>
      <w:r w:rsidRPr="00092170">
        <w:rPr>
          <w:rFonts w:ascii="Arial" w:hAnsi="Arial" w:cs="Arial"/>
          <w:lang w:val="x-none"/>
        </w:rPr>
        <w:t>Zhotovitel se zavazuje uhradit smluvní pokutu ve výši 0,5 % z celkové ceny díla bez DPH</w:t>
      </w:r>
      <w:r w:rsidRPr="00092170" w:rsidDel="00275DB5">
        <w:rPr>
          <w:rFonts w:ascii="Arial" w:hAnsi="Arial" w:cs="Arial"/>
          <w:lang w:val="x-none"/>
        </w:rPr>
        <w:t xml:space="preserve"> </w:t>
      </w:r>
      <w:r w:rsidRPr="00092170">
        <w:rPr>
          <w:rFonts w:ascii="Arial" w:hAnsi="Arial" w:cs="Arial"/>
          <w:lang w:val="x-none"/>
        </w:rPr>
        <w:t xml:space="preserve">za každý i započatý </w:t>
      </w:r>
      <w:r w:rsidRPr="00092170">
        <w:rPr>
          <w:rFonts w:ascii="Arial" w:hAnsi="Arial" w:cs="Arial"/>
        </w:rPr>
        <w:t xml:space="preserve">kalendářní </w:t>
      </w:r>
      <w:r w:rsidRPr="00092170">
        <w:rPr>
          <w:rFonts w:ascii="Arial" w:hAnsi="Arial" w:cs="Arial"/>
          <w:lang w:val="x-none"/>
        </w:rPr>
        <w:t xml:space="preserve">den prodlení s dílčími </w:t>
      </w:r>
      <w:r w:rsidRPr="00092170">
        <w:rPr>
          <w:rFonts w:ascii="Arial" w:hAnsi="Arial" w:cs="Arial"/>
        </w:rPr>
        <w:t>lhůtami</w:t>
      </w:r>
      <w:r w:rsidRPr="00092170">
        <w:rPr>
          <w:rFonts w:ascii="Arial" w:hAnsi="Arial" w:cs="Arial"/>
          <w:lang w:val="x-none"/>
        </w:rPr>
        <w:t xml:space="preserve"> jednotlivých fází</w:t>
      </w:r>
      <w:r>
        <w:rPr>
          <w:rFonts w:ascii="Arial" w:hAnsi="Arial" w:cs="Arial"/>
          <w:lang w:val="x-none"/>
        </w:rPr>
        <w:t xml:space="preserve"> stavby dle této smlouvy</w:t>
      </w:r>
      <w:r w:rsidR="00CD1DAD">
        <w:rPr>
          <w:rFonts w:ascii="Arial" w:hAnsi="Arial" w:cs="Arial"/>
          <w:lang w:val="x-none"/>
        </w:rPr>
        <w:t xml:space="preserve"> (fáze dokončení stavebních prací, fáze dokončení výsadby zeleně)</w:t>
      </w:r>
      <w:r>
        <w:rPr>
          <w:rFonts w:ascii="Arial" w:hAnsi="Arial" w:cs="Arial"/>
          <w:lang w:val="x-none"/>
        </w:rPr>
        <w:t>.</w:t>
      </w:r>
    </w:p>
    <w:p w14:paraId="20BCF350" w14:textId="56D6DF2D" w:rsidR="00502776" w:rsidRPr="00D9780F" w:rsidRDefault="00502776" w:rsidP="00EF6D19">
      <w:pPr>
        <w:pStyle w:val="Odstavecseseznamem"/>
        <w:numPr>
          <w:ilvl w:val="0"/>
          <w:numId w:val="31"/>
        </w:numPr>
        <w:jc w:val="both"/>
        <w:rPr>
          <w:rFonts w:ascii="Arial" w:hAnsi="Arial" w:cs="Arial"/>
          <w:lang w:val="x-none"/>
        </w:rPr>
      </w:pPr>
      <w:bookmarkStart w:id="38" w:name="_Ref376379668"/>
      <w:r w:rsidRPr="00D9780F">
        <w:rPr>
          <w:rFonts w:ascii="Arial" w:hAnsi="Arial" w:cs="Arial"/>
          <w:lang w:val="x-none"/>
        </w:rPr>
        <w:t xml:space="preserve">Zhotovitel se zavazuje uhradit smluvní pokutu ve výši </w:t>
      </w:r>
      <w:r w:rsidR="00B95D84">
        <w:rPr>
          <w:rFonts w:ascii="Arial" w:hAnsi="Arial" w:cs="Arial"/>
          <w:lang w:val="x-none"/>
        </w:rPr>
        <w:t xml:space="preserve">0,5 % </w:t>
      </w:r>
      <w:r w:rsidRPr="00D9780F">
        <w:rPr>
          <w:rFonts w:ascii="Arial" w:hAnsi="Arial" w:cs="Arial"/>
          <w:lang w:val="x-none"/>
        </w:rPr>
        <w:t>z celkové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den prodlení s předáním dokončeného díla dle této smlouvy.</w:t>
      </w:r>
      <w:bookmarkEnd w:id="38"/>
      <w:r w:rsidRPr="00D9780F">
        <w:rPr>
          <w:rFonts w:ascii="Arial" w:hAnsi="Arial" w:cs="Arial"/>
          <w:lang w:val="x-none"/>
        </w:rPr>
        <w:t xml:space="preserve"> </w:t>
      </w:r>
    </w:p>
    <w:p w14:paraId="533E4B17" w14:textId="48F81D8C" w:rsidR="00507E47" w:rsidRDefault="00502776" w:rsidP="00507E47">
      <w:pPr>
        <w:pStyle w:val="Odstavecseseznamem"/>
        <w:numPr>
          <w:ilvl w:val="0"/>
          <w:numId w:val="31"/>
        </w:numPr>
        <w:jc w:val="both"/>
        <w:rPr>
          <w:rFonts w:ascii="Arial" w:hAnsi="Arial" w:cs="Arial"/>
          <w:lang w:val="x-none"/>
        </w:rPr>
      </w:pPr>
      <w:r w:rsidRPr="00D9780F">
        <w:rPr>
          <w:rFonts w:ascii="Arial" w:hAnsi="Arial" w:cs="Arial"/>
          <w:lang w:val="x-none"/>
        </w:rPr>
        <w:t xml:space="preserve">V případě, kdy předávané dílo bude obsahovat vady a nedodělky, se zhotovitel zavazuje uhradit smluvní pokutu ve výši </w:t>
      </w:r>
      <w:r w:rsidR="00B95D84">
        <w:rPr>
          <w:rFonts w:ascii="Arial" w:hAnsi="Arial" w:cs="Arial"/>
          <w:lang w:val="x-none"/>
        </w:rPr>
        <w:t xml:space="preserve">0,5 % </w:t>
      </w:r>
      <w:r w:rsidRPr="00D9780F">
        <w:rPr>
          <w:rFonts w:ascii="Arial" w:hAnsi="Arial" w:cs="Arial"/>
          <w:lang w:val="x-none"/>
        </w:rPr>
        <w:t>z celkové ceny díla bez DPH za každý i započatý</w:t>
      </w:r>
      <w:r w:rsidRPr="00D9780F">
        <w:rPr>
          <w:rFonts w:ascii="Arial" w:hAnsi="Arial" w:cs="Arial"/>
        </w:rPr>
        <w:t xml:space="preserve"> kalendářní</w:t>
      </w:r>
      <w:r w:rsidRPr="00D9780F">
        <w:rPr>
          <w:rFonts w:ascii="Arial" w:hAnsi="Arial" w:cs="Arial"/>
          <w:lang w:val="x-none"/>
        </w:rPr>
        <w:t xml:space="preserve"> den prodlení se sjednan</w:t>
      </w:r>
      <w:r w:rsidR="00300B64">
        <w:rPr>
          <w:rFonts w:ascii="Arial" w:hAnsi="Arial" w:cs="Arial"/>
        </w:rPr>
        <w:t>ou</w:t>
      </w:r>
      <w:r w:rsidRPr="00D9780F">
        <w:rPr>
          <w:rFonts w:ascii="Arial" w:hAnsi="Arial" w:cs="Arial"/>
          <w:lang w:val="x-none"/>
        </w:rPr>
        <w:t xml:space="preserve"> </w:t>
      </w:r>
      <w:r w:rsidR="00300B64">
        <w:rPr>
          <w:rFonts w:ascii="Arial" w:hAnsi="Arial" w:cs="Arial"/>
        </w:rPr>
        <w:t>lhůtou pro</w:t>
      </w:r>
      <w:r w:rsidRPr="00D9780F">
        <w:rPr>
          <w:rFonts w:ascii="Arial" w:hAnsi="Arial" w:cs="Arial"/>
          <w:lang w:val="x-none"/>
        </w:rPr>
        <w:t xml:space="preserve"> odstranění vad </w:t>
      </w:r>
      <w:r w:rsidR="00D30D6D">
        <w:rPr>
          <w:rFonts w:ascii="Arial" w:hAnsi="Arial" w:cs="Arial"/>
          <w:lang w:val="x-none"/>
        </w:rPr>
        <w:br/>
      </w:r>
      <w:r w:rsidRPr="00D9780F">
        <w:rPr>
          <w:rFonts w:ascii="Arial" w:hAnsi="Arial" w:cs="Arial"/>
          <w:lang w:val="x-none"/>
        </w:rPr>
        <w:t xml:space="preserve">a nedodělků. </w:t>
      </w:r>
    </w:p>
    <w:p w14:paraId="0BCF0328" w14:textId="29828FDA" w:rsidR="00502776" w:rsidRPr="00264248" w:rsidRDefault="00507E47" w:rsidP="00264248">
      <w:pPr>
        <w:pStyle w:val="Odstavecseseznamem"/>
        <w:numPr>
          <w:ilvl w:val="0"/>
          <w:numId w:val="31"/>
        </w:numPr>
        <w:jc w:val="both"/>
        <w:rPr>
          <w:rFonts w:ascii="Arial" w:hAnsi="Arial" w:cs="Arial"/>
          <w:lang w:val="x-none"/>
        </w:rPr>
      </w:pPr>
      <w:bookmarkStart w:id="39" w:name="_Hlk72415906"/>
      <w:r w:rsidRPr="00D9780F">
        <w:rPr>
          <w:rFonts w:ascii="Arial" w:hAnsi="Arial" w:cs="Arial"/>
          <w:lang w:val="x-none"/>
        </w:rPr>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 </w:t>
      </w:r>
      <w:r w:rsidR="00300B64">
        <w:rPr>
          <w:rFonts w:ascii="Arial" w:hAnsi="Arial" w:cs="Arial"/>
        </w:rPr>
        <w:t>lhůtě</w:t>
      </w:r>
      <w:r w:rsidRPr="00D9780F">
        <w:rPr>
          <w:rFonts w:ascii="Arial" w:hAnsi="Arial" w:cs="Arial"/>
          <w:lang w:val="x-none"/>
        </w:rPr>
        <w:t xml:space="preserve">, je povinen zaplatit objednateli smluvní pokutu ve výši </w:t>
      </w:r>
      <w:r w:rsidR="00B95D84">
        <w:rPr>
          <w:rFonts w:ascii="Arial" w:hAnsi="Arial" w:cs="Arial"/>
          <w:lang w:val="x-none"/>
        </w:rPr>
        <w:t>0,5 %</w:t>
      </w:r>
      <w:r w:rsidRPr="00D9780F">
        <w:rPr>
          <w:rFonts w:ascii="Arial" w:hAnsi="Arial" w:cs="Arial"/>
          <w:lang w:val="x-none"/>
        </w:rPr>
        <w:t xml:space="preserve"> z celkové ceny díla bez DPH, za každou </w:t>
      </w:r>
      <w:r w:rsidRPr="00D9780F">
        <w:rPr>
          <w:rFonts w:ascii="Arial" w:hAnsi="Arial" w:cs="Arial"/>
        </w:rPr>
        <w:t xml:space="preserve">uplatněnou </w:t>
      </w:r>
      <w:r w:rsidRPr="00D9780F">
        <w:rPr>
          <w:rFonts w:ascii="Arial" w:hAnsi="Arial" w:cs="Arial"/>
          <w:lang w:val="x-none"/>
        </w:rPr>
        <w:t xml:space="preserve"> vadu.</w:t>
      </w:r>
      <w:bookmarkEnd w:id="39"/>
    </w:p>
    <w:p w14:paraId="0EADE748" w14:textId="3182EBDC"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Za porušení povinnosti mlčenlivosti dle této smlouvy je zhotovitel povinen zaplatit objednateli smluvní pokutu ve výši 100.000 Kč, a to za každý jednotlivý případ porušení povinnosti.</w:t>
      </w:r>
    </w:p>
    <w:p w14:paraId="3387528F" w14:textId="575273AF" w:rsidR="00502776" w:rsidRDefault="00502776" w:rsidP="00EF6D19">
      <w:pPr>
        <w:pStyle w:val="Odstavecseseznamem"/>
        <w:numPr>
          <w:ilvl w:val="0"/>
          <w:numId w:val="31"/>
        </w:numPr>
        <w:jc w:val="both"/>
        <w:rPr>
          <w:rFonts w:ascii="Arial" w:hAnsi="Arial" w:cs="Arial"/>
        </w:rPr>
      </w:pPr>
      <w:r w:rsidRPr="00D9780F">
        <w:rPr>
          <w:rFonts w:ascii="Arial" w:hAnsi="Arial" w:cs="Arial"/>
        </w:rPr>
        <w:t>Za prodlení s uvedením staveniště do původního stavu oproti dohodnutému harmonogramu zaplatí zhotovitel objednateli smluvní pokutu ve výši</w:t>
      </w:r>
      <w:r w:rsidR="000735AF" w:rsidRPr="00D9780F">
        <w:rPr>
          <w:rFonts w:ascii="Arial" w:hAnsi="Arial" w:cs="Arial"/>
        </w:rPr>
        <w:t xml:space="preserve"> </w:t>
      </w:r>
      <w:r w:rsidR="00507E47">
        <w:rPr>
          <w:rFonts w:ascii="Arial" w:hAnsi="Arial" w:cs="Arial"/>
        </w:rPr>
        <w:t>2.000</w:t>
      </w:r>
      <w:r w:rsidR="00B95D84">
        <w:rPr>
          <w:rFonts w:ascii="Arial" w:hAnsi="Arial" w:cs="Arial"/>
        </w:rPr>
        <w:t xml:space="preserve"> </w:t>
      </w:r>
      <w:r w:rsidR="00507E47">
        <w:rPr>
          <w:rFonts w:ascii="Arial" w:hAnsi="Arial" w:cs="Arial"/>
        </w:rPr>
        <w:t>Kč</w:t>
      </w:r>
      <w:r w:rsidR="000735AF" w:rsidRPr="00D9780F">
        <w:rPr>
          <w:rFonts w:ascii="Arial" w:hAnsi="Arial" w:cs="Arial"/>
        </w:rPr>
        <w:t xml:space="preserve"> </w:t>
      </w:r>
      <w:r w:rsidRPr="00D9780F">
        <w:rPr>
          <w:rFonts w:ascii="Arial" w:hAnsi="Arial" w:cs="Arial"/>
        </w:rPr>
        <w:t>za každý i započatý den prodlení</w:t>
      </w:r>
      <w:r w:rsidR="00507E47">
        <w:rPr>
          <w:rFonts w:ascii="Arial" w:hAnsi="Arial" w:cs="Arial"/>
        </w:rPr>
        <w:t>.</w:t>
      </w:r>
    </w:p>
    <w:p w14:paraId="0255F014" w14:textId="24B113EB"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 je povinen uhradit objednateli smluvní pokutu ve výši </w:t>
      </w:r>
      <w:r w:rsidR="00850B09" w:rsidRPr="000B5292">
        <w:rPr>
          <w:rFonts w:ascii="Arial" w:hAnsi="Arial" w:cs="Arial"/>
        </w:rPr>
        <w:t>5.000Kč</w:t>
      </w:r>
      <w:r w:rsidR="00B95D84">
        <w:rPr>
          <w:rFonts w:ascii="Arial" w:hAnsi="Arial" w:cs="Arial"/>
        </w:rPr>
        <w:t xml:space="preserve"> </w:t>
      </w:r>
      <w:r w:rsidRPr="00DC79AC">
        <w:rPr>
          <w:rFonts w:ascii="Arial" w:hAnsi="Arial" w:cs="Arial"/>
        </w:rPr>
        <w:t>za každé jednotlivé porušení povinností.</w:t>
      </w:r>
    </w:p>
    <w:p w14:paraId="35E7E2F8" w14:textId="36457789"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11, je povinen uhradit objednateli smluvní pokutu ve výši </w:t>
      </w:r>
      <w:r w:rsidR="000B5292">
        <w:rPr>
          <w:rFonts w:ascii="Arial" w:hAnsi="Arial" w:cs="Arial"/>
        </w:rPr>
        <w:t>400.000</w:t>
      </w:r>
      <w:r w:rsidR="00B95D84">
        <w:rPr>
          <w:rFonts w:ascii="Arial" w:hAnsi="Arial" w:cs="Arial"/>
        </w:rPr>
        <w:t xml:space="preserve"> </w:t>
      </w:r>
      <w:r w:rsidR="00F37572" w:rsidRPr="00DC79AC">
        <w:rPr>
          <w:rFonts w:ascii="Arial" w:hAnsi="Arial" w:cs="Arial"/>
        </w:rPr>
        <w:t>Kč</w:t>
      </w:r>
      <w:r w:rsidR="00130165">
        <w:rPr>
          <w:rFonts w:ascii="Arial" w:hAnsi="Arial" w:cs="Arial"/>
        </w:rPr>
        <w:t>.</w:t>
      </w:r>
    </w:p>
    <w:p w14:paraId="1BFB0450" w14:textId="3855E567"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18</w:t>
      </w:r>
      <w:r w:rsidRPr="00DC79AC">
        <w:rPr>
          <w:rFonts w:ascii="Arial" w:hAnsi="Arial" w:cs="Arial"/>
        </w:rPr>
        <w:t xml:space="preserve">, je povinen uhradit objednateli smluvní pokutu ve výši </w:t>
      </w:r>
      <w:r w:rsidR="00F37572" w:rsidRPr="00DC79AC">
        <w:rPr>
          <w:rFonts w:ascii="Arial" w:hAnsi="Arial" w:cs="Arial"/>
        </w:rPr>
        <w:t>1</w:t>
      </w:r>
      <w:r w:rsidR="000B5292">
        <w:rPr>
          <w:rFonts w:ascii="Arial" w:hAnsi="Arial" w:cs="Arial"/>
        </w:rPr>
        <w:t>0.</w:t>
      </w:r>
      <w:r w:rsidR="00F37572" w:rsidRPr="00DC79AC">
        <w:rPr>
          <w:rFonts w:ascii="Arial" w:hAnsi="Arial" w:cs="Arial"/>
        </w:rPr>
        <w:t>000</w:t>
      </w:r>
      <w:r w:rsidR="00B95D84">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07E12EBB" w14:textId="6C549443"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2, je povinen uhradit objednateli smluvní pokutu ve výši </w:t>
      </w:r>
      <w:r w:rsidR="000B5292">
        <w:rPr>
          <w:rFonts w:ascii="Arial" w:hAnsi="Arial" w:cs="Arial"/>
        </w:rPr>
        <w:t>10</w:t>
      </w:r>
      <w:r w:rsidR="00B95D84">
        <w:rPr>
          <w:rFonts w:ascii="Arial" w:hAnsi="Arial" w:cs="Arial"/>
        </w:rPr>
        <w:t>.</w:t>
      </w:r>
      <w:r w:rsidR="00F37572" w:rsidRPr="00DC79AC">
        <w:rPr>
          <w:rFonts w:ascii="Arial" w:hAnsi="Arial" w:cs="Arial"/>
        </w:rPr>
        <w:t>000</w:t>
      </w:r>
      <w:r w:rsidR="00B95D84">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47F2605B" w14:textId="6F31E32F"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17</w:t>
      </w:r>
      <w:r w:rsidRPr="00DC79AC">
        <w:rPr>
          <w:rFonts w:ascii="Arial" w:hAnsi="Arial" w:cs="Arial"/>
        </w:rPr>
        <w:t xml:space="preserve">, je povinen uhradit objednateli smluvní pokutu ve výši </w:t>
      </w:r>
      <w:r w:rsidR="000B5292">
        <w:rPr>
          <w:rFonts w:ascii="Arial" w:hAnsi="Arial" w:cs="Arial"/>
        </w:rPr>
        <w:t>10</w:t>
      </w:r>
      <w:r w:rsidR="00234C8F">
        <w:rPr>
          <w:rFonts w:ascii="Arial" w:hAnsi="Arial" w:cs="Arial"/>
        </w:rPr>
        <w:t>.</w:t>
      </w:r>
      <w:r w:rsidR="00F37572" w:rsidRPr="00DC79AC">
        <w:rPr>
          <w:rFonts w:ascii="Arial" w:hAnsi="Arial" w:cs="Arial"/>
        </w:rPr>
        <w:t>000</w:t>
      </w:r>
      <w:r w:rsidR="00234C8F">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1EBAE170" w14:textId="524E81C0" w:rsidR="00374655" w:rsidRPr="00075143" w:rsidRDefault="008A3B28" w:rsidP="00374655">
      <w:pPr>
        <w:pStyle w:val="Odstavecseseznamem"/>
        <w:numPr>
          <w:ilvl w:val="0"/>
          <w:numId w:val="31"/>
        </w:numPr>
        <w:jc w:val="both"/>
        <w:rPr>
          <w:rFonts w:ascii="Arial" w:hAnsi="Arial" w:cs="Arial"/>
        </w:rPr>
      </w:pPr>
      <w:r w:rsidRPr="00DC79AC">
        <w:rPr>
          <w:rFonts w:ascii="Arial" w:hAnsi="Arial" w:cs="Arial"/>
        </w:rPr>
        <w:t xml:space="preserve">Pokud zhotovitel poruší povinnost vyplývající z ustanovení čl. VII bod </w:t>
      </w:r>
      <w:r w:rsidR="0047777A" w:rsidRPr="00DC79AC">
        <w:rPr>
          <w:rFonts w:ascii="Arial" w:hAnsi="Arial" w:cs="Arial"/>
        </w:rPr>
        <w:t>19</w:t>
      </w:r>
      <w:r w:rsidRPr="00DC79AC">
        <w:rPr>
          <w:rFonts w:ascii="Arial" w:hAnsi="Arial" w:cs="Arial"/>
        </w:rPr>
        <w:t xml:space="preserve">, je povinen uhradit objednateli smluvní pokutu ve výši </w:t>
      </w:r>
      <w:r w:rsidR="00F37572" w:rsidRPr="00DC79AC">
        <w:rPr>
          <w:rFonts w:ascii="Arial" w:hAnsi="Arial" w:cs="Arial"/>
        </w:rPr>
        <w:t>5</w:t>
      </w:r>
      <w:r w:rsidR="000B5292">
        <w:rPr>
          <w:rFonts w:ascii="Arial" w:hAnsi="Arial" w:cs="Arial"/>
        </w:rPr>
        <w:t>0.</w:t>
      </w:r>
      <w:r w:rsidR="00F37572" w:rsidRPr="00DC79AC">
        <w:rPr>
          <w:rFonts w:ascii="Arial" w:hAnsi="Arial" w:cs="Arial"/>
        </w:rPr>
        <w:t>000</w:t>
      </w:r>
      <w:r w:rsidR="00234C8F">
        <w:rPr>
          <w:rFonts w:ascii="Arial" w:hAnsi="Arial" w:cs="Arial"/>
        </w:rPr>
        <w:t xml:space="preserve"> </w:t>
      </w:r>
      <w:r w:rsidR="00F37572" w:rsidRPr="00DC79AC">
        <w:rPr>
          <w:rFonts w:ascii="Arial" w:hAnsi="Arial" w:cs="Arial"/>
        </w:rPr>
        <w:t>Kč</w:t>
      </w:r>
      <w:r w:rsidR="00234C8F">
        <w:rPr>
          <w:rFonts w:ascii="Arial" w:hAnsi="Arial" w:cs="Arial"/>
        </w:rPr>
        <w:t xml:space="preserve"> </w:t>
      </w:r>
      <w:r w:rsidRPr="00DC79AC">
        <w:rPr>
          <w:rFonts w:ascii="Arial" w:hAnsi="Arial" w:cs="Arial"/>
        </w:rPr>
        <w:t>za každé jednotlivé porušení povinnosti.</w:t>
      </w:r>
      <w:bookmarkStart w:id="40" w:name="_Hlk71730184"/>
      <w:r w:rsidR="00A512CB">
        <w:rPr>
          <w:rFonts w:ascii="Arial" w:hAnsi="Arial" w:cs="Arial"/>
        </w:rPr>
        <w:t xml:space="preserve"> </w:t>
      </w:r>
      <w:r w:rsidR="000B5292" w:rsidRPr="00243A4C">
        <w:rPr>
          <w:rFonts w:ascii="Arial" w:hAnsi="Arial" w:cs="Arial"/>
        </w:rPr>
        <w:t>Pokud zhotovitel nevyzve objednatele ke kontrole a prověření prací dle čl. VII, odst.21, je povinen uhradit objednateli smluvní pokutu ve výši 30.000</w:t>
      </w:r>
      <w:r w:rsidR="00234C8F">
        <w:rPr>
          <w:rFonts w:ascii="Arial" w:hAnsi="Arial" w:cs="Arial"/>
        </w:rPr>
        <w:t xml:space="preserve"> </w:t>
      </w:r>
      <w:r w:rsidR="000B5292" w:rsidRPr="00243A4C">
        <w:rPr>
          <w:rFonts w:ascii="Arial" w:hAnsi="Arial" w:cs="Arial"/>
        </w:rPr>
        <w:t xml:space="preserve">Kč, a to za </w:t>
      </w:r>
      <w:r w:rsidR="000B5292" w:rsidRPr="00B153FD">
        <w:rPr>
          <w:rFonts w:ascii="Arial" w:hAnsi="Arial" w:cs="Arial"/>
        </w:rPr>
        <w:t>každé jednotlivé porušení povinností.</w:t>
      </w:r>
      <w:bookmarkEnd w:id="40"/>
      <w:r w:rsidR="00374655" w:rsidRPr="00374655">
        <w:rPr>
          <w:rFonts w:ascii="Arial" w:hAnsi="Arial" w:cs="Arial"/>
        </w:rPr>
        <w:t xml:space="preserve"> </w:t>
      </w:r>
    </w:p>
    <w:p w14:paraId="77785EF4" w14:textId="26601826" w:rsidR="00374655" w:rsidRPr="00747335" w:rsidRDefault="00374655" w:rsidP="00374655">
      <w:pPr>
        <w:pStyle w:val="Odstavecseseznamem"/>
        <w:numPr>
          <w:ilvl w:val="0"/>
          <w:numId w:val="31"/>
        </w:numPr>
        <w:jc w:val="both"/>
        <w:rPr>
          <w:rFonts w:ascii="Arial" w:hAnsi="Arial" w:cs="Arial"/>
        </w:rPr>
      </w:pPr>
      <w:bookmarkStart w:id="41" w:name="_Hlk72416071"/>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10.000</w:t>
      </w:r>
      <w:r w:rsidR="00234C8F">
        <w:rPr>
          <w:rFonts w:ascii="Arial" w:hAnsi="Arial" w:cs="Arial"/>
        </w:rPr>
        <w:t xml:space="preserve"> Kč</w:t>
      </w:r>
      <w:r w:rsidRPr="00EE022E">
        <w:rPr>
          <w:rFonts w:ascii="Arial" w:hAnsi="Arial" w:cs="Arial"/>
        </w:rPr>
        <w:t xml:space="preserve"> za každý zjištěný případ. </w:t>
      </w:r>
    </w:p>
    <w:p w14:paraId="57EC6B80" w14:textId="2869B9E9" w:rsidR="003027EE" w:rsidRDefault="008A3B28" w:rsidP="003027EE">
      <w:pPr>
        <w:pStyle w:val="Odstavecseseznamem"/>
        <w:numPr>
          <w:ilvl w:val="0"/>
          <w:numId w:val="31"/>
        </w:numPr>
        <w:jc w:val="both"/>
        <w:rPr>
          <w:rFonts w:ascii="Arial" w:hAnsi="Arial" w:cs="Arial"/>
        </w:rPr>
      </w:pPr>
      <w:bookmarkStart w:id="42" w:name="_Hlk72326782"/>
      <w:bookmarkEnd w:id="41"/>
      <w:r w:rsidRPr="00DC79AC">
        <w:rPr>
          <w:rFonts w:ascii="Arial" w:hAnsi="Arial" w:cs="Arial"/>
        </w:rPr>
        <w:lastRenderedPageBreak/>
        <w:t>Pokud zhotovitel nevyzve objednatele ke kontrole a prověření prací dle čl</w:t>
      </w:r>
      <w:r w:rsidR="00AC3AEA">
        <w:rPr>
          <w:rFonts w:ascii="Arial" w:hAnsi="Arial" w:cs="Arial"/>
        </w:rPr>
        <w:t>.</w:t>
      </w:r>
      <w:r w:rsidR="00134BBB">
        <w:rPr>
          <w:rFonts w:ascii="Arial" w:hAnsi="Arial" w:cs="Arial"/>
        </w:rPr>
        <w:t xml:space="preserve"> </w:t>
      </w:r>
      <w:r w:rsidRPr="00DC79AC">
        <w:rPr>
          <w:rFonts w:ascii="Arial" w:hAnsi="Arial" w:cs="Arial"/>
        </w:rPr>
        <w:t xml:space="preserve">X bod </w:t>
      </w:r>
      <w:r w:rsidR="00D841B8" w:rsidRPr="00DC79AC">
        <w:rPr>
          <w:rFonts w:ascii="Arial" w:hAnsi="Arial" w:cs="Arial"/>
        </w:rPr>
        <w:t>1</w:t>
      </w:r>
      <w:r w:rsidR="00D841B8">
        <w:rPr>
          <w:rFonts w:ascii="Arial" w:hAnsi="Arial" w:cs="Arial"/>
        </w:rPr>
        <w:t>0</w:t>
      </w:r>
      <w:r w:rsidRPr="00DC79AC">
        <w:rPr>
          <w:rFonts w:ascii="Arial" w:hAnsi="Arial" w:cs="Arial"/>
        </w:rPr>
        <w:t xml:space="preserve">, je povinen zaplatit objednateli smluvní pokutu ve výši </w:t>
      </w:r>
      <w:r w:rsidR="00F37572" w:rsidRPr="00DC79AC">
        <w:rPr>
          <w:rFonts w:ascii="Arial" w:hAnsi="Arial" w:cs="Arial"/>
        </w:rPr>
        <w:t>5</w:t>
      </w:r>
      <w:r w:rsidR="000B5292">
        <w:rPr>
          <w:rFonts w:ascii="Arial" w:hAnsi="Arial" w:cs="Arial"/>
        </w:rPr>
        <w:t>.</w:t>
      </w:r>
      <w:r w:rsidR="00F37572" w:rsidRPr="00DC79AC">
        <w:rPr>
          <w:rFonts w:ascii="Arial" w:hAnsi="Arial" w:cs="Arial"/>
        </w:rPr>
        <w:t>000</w:t>
      </w:r>
      <w:r w:rsidR="00234C8F">
        <w:rPr>
          <w:rFonts w:ascii="Arial" w:hAnsi="Arial" w:cs="Arial"/>
        </w:rPr>
        <w:t xml:space="preserve"> </w:t>
      </w:r>
      <w:r w:rsidR="00F37572" w:rsidRPr="00DC79AC">
        <w:rPr>
          <w:rFonts w:ascii="Arial" w:hAnsi="Arial" w:cs="Arial"/>
        </w:rPr>
        <w:t>Kč</w:t>
      </w:r>
      <w:r w:rsidRPr="00DC79AC">
        <w:rPr>
          <w:rFonts w:ascii="Arial" w:hAnsi="Arial" w:cs="Arial"/>
        </w:rPr>
        <w:t>, a to za každé jednotlivé porušení povinností.</w:t>
      </w:r>
    </w:p>
    <w:p w14:paraId="5798A1DC" w14:textId="3EF20513" w:rsidR="00FD5BEB" w:rsidRPr="00075143" w:rsidRDefault="00FD5BEB" w:rsidP="00FD5BEB">
      <w:pPr>
        <w:pStyle w:val="Odstavecseseznamem"/>
        <w:numPr>
          <w:ilvl w:val="0"/>
          <w:numId w:val="31"/>
        </w:numPr>
        <w:jc w:val="both"/>
        <w:rPr>
          <w:rFonts w:ascii="Arial" w:hAnsi="Arial" w:cs="Arial"/>
        </w:rPr>
      </w:pPr>
      <w:bookmarkStart w:id="43" w:name="_Hlk72312742"/>
      <w:r w:rsidRPr="00075143">
        <w:rPr>
          <w:rFonts w:ascii="Arial" w:hAnsi="Arial" w:cs="Arial"/>
        </w:rPr>
        <w:t>Pokud zhotovitel poruší povinnost vyplývající z ustanovení čl. XVII bod 1</w:t>
      </w:r>
      <w:r w:rsidR="00421DE5">
        <w:rPr>
          <w:rFonts w:ascii="Arial" w:hAnsi="Arial" w:cs="Arial"/>
        </w:rPr>
        <w:t>1</w:t>
      </w:r>
      <w:r w:rsidRPr="00075143">
        <w:rPr>
          <w:rFonts w:ascii="Arial" w:hAnsi="Arial" w:cs="Arial"/>
        </w:rPr>
        <w:t>, je povinen uhradit objednateli smluvní pokutu ve výši 40.000 Kč.</w:t>
      </w:r>
      <w:bookmarkEnd w:id="43"/>
    </w:p>
    <w:bookmarkEnd w:id="42"/>
    <w:p w14:paraId="0F5E2E47" w14:textId="2A0B1999" w:rsidR="00652D82" w:rsidRPr="0063544D" w:rsidRDefault="00652D82" w:rsidP="00652D82">
      <w:pPr>
        <w:pStyle w:val="Odstavecseseznamem"/>
        <w:numPr>
          <w:ilvl w:val="0"/>
          <w:numId w:val="31"/>
        </w:numPr>
        <w:jc w:val="both"/>
        <w:rPr>
          <w:rFonts w:ascii="Arial" w:hAnsi="Arial" w:cs="Arial"/>
        </w:rPr>
      </w:pPr>
      <w:r w:rsidRPr="00374655">
        <w:rPr>
          <w:rFonts w:ascii="Arial" w:hAnsi="Arial" w:cs="Arial"/>
        </w:rPr>
        <w:t>V případech nedodržení povinností zhotovitele, vyplývajících z ustanovení v čl.</w:t>
      </w:r>
      <w:r w:rsidR="00134BBB">
        <w:rPr>
          <w:rFonts w:ascii="Arial" w:hAnsi="Arial" w:cs="Arial"/>
        </w:rPr>
        <w:t xml:space="preserve"> </w:t>
      </w:r>
      <w:r w:rsidRPr="00374655">
        <w:rPr>
          <w:rFonts w:ascii="Arial" w:hAnsi="Arial" w:cs="Arial"/>
        </w:rPr>
        <w:t>IV, odst.5, čl.</w:t>
      </w:r>
      <w:r w:rsidR="00134BBB">
        <w:rPr>
          <w:rFonts w:ascii="Arial" w:hAnsi="Arial" w:cs="Arial"/>
        </w:rPr>
        <w:t xml:space="preserve"> </w:t>
      </w:r>
      <w:r w:rsidRPr="00374655">
        <w:rPr>
          <w:rFonts w:ascii="Arial" w:hAnsi="Arial" w:cs="Arial"/>
        </w:rPr>
        <w:t>VIII, odst.</w:t>
      </w:r>
      <w:r w:rsidR="00134BBB">
        <w:rPr>
          <w:rFonts w:ascii="Arial" w:hAnsi="Arial" w:cs="Arial"/>
        </w:rPr>
        <w:t xml:space="preserve"> </w:t>
      </w:r>
      <w:r w:rsidR="00C13AD2">
        <w:rPr>
          <w:rFonts w:ascii="Arial" w:hAnsi="Arial" w:cs="Arial"/>
        </w:rPr>
        <w:t>2</w:t>
      </w:r>
      <w:r w:rsidR="00C13AD2" w:rsidRPr="00374655">
        <w:rPr>
          <w:rFonts w:ascii="Arial" w:hAnsi="Arial" w:cs="Arial"/>
        </w:rPr>
        <w:t xml:space="preserve"> </w:t>
      </w:r>
      <w:r w:rsidR="00640F2D" w:rsidRPr="00374655">
        <w:rPr>
          <w:rFonts w:ascii="Arial" w:hAnsi="Arial" w:cs="Arial"/>
        </w:rPr>
        <w:t xml:space="preserve">a </w:t>
      </w:r>
      <w:r w:rsidR="00C13AD2">
        <w:rPr>
          <w:rFonts w:ascii="Arial" w:hAnsi="Arial" w:cs="Arial"/>
        </w:rPr>
        <w:t>3</w:t>
      </w:r>
      <w:r w:rsidRPr="00374655">
        <w:rPr>
          <w:rFonts w:ascii="Arial" w:hAnsi="Arial" w:cs="Arial"/>
        </w:rPr>
        <w:t>, čl.X, odst.</w:t>
      </w:r>
      <w:r w:rsidR="00134BBB">
        <w:rPr>
          <w:rFonts w:ascii="Arial" w:hAnsi="Arial" w:cs="Arial"/>
        </w:rPr>
        <w:t xml:space="preserve"> </w:t>
      </w:r>
      <w:r w:rsidR="00FD5BEB" w:rsidRPr="00374655">
        <w:rPr>
          <w:rFonts w:ascii="Arial" w:hAnsi="Arial" w:cs="Arial"/>
        </w:rPr>
        <w:t>14</w:t>
      </w:r>
      <w:r w:rsidRPr="00374655">
        <w:rPr>
          <w:rFonts w:ascii="Arial" w:hAnsi="Arial" w:cs="Arial"/>
        </w:rPr>
        <w:t xml:space="preserve"> a 20, čl.</w:t>
      </w:r>
      <w:r w:rsidR="00134BBB">
        <w:rPr>
          <w:rFonts w:ascii="Arial" w:hAnsi="Arial" w:cs="Arial"/>
        </w:rPr>
        <w:t xml:space="preserve"> </w:t>
      </w:r>
      <w:r w:rsidRPr="00374655">
        <w:rPr>
          <w:rFonts w:ascii="Arial" w:hAnsi="Arial" w:cs="Arial"/>
        </w:rPr>
        <w:t xml:space="preserve">XIII, odst.5 této smlouvy, se sjednává smluvní pokuta ve výši </w:t>
      </w:r>
      <w:r w:rsidR="00442B3D" w:rsidRPr="00075143">
        <w:rPr>
          <w:rFonts w:ascii="Arial" w:hAnsi="Arial" w:cs="Arial"/>
        </w:rPr>
        <w:t>10.000Kč</w:t>
      </w:r>
      <w:r w:rsidRPr="00374655">
        <w:rPr>
          <w:rFonts w:ascii="Arial" w:hAnsi="Arial" w:cs="Arial"/>
        </w:rPr>
        <w:t xml:space="preserve"> za každý jednotlivý případ porušení povinnosti</w:t>
      </w:r>
      <w:r w:rsidRPr="0063544D">
        <w:rPr>
          <w:rFonts w:ascii="Arial" w:hAnsi="Arial" w:cs="Arial"/>
        </w:rPr>
        <w:t xml:space="preserve"> zhotovitele. Toto ustanovení o smluvní pokutě neruší právo objednatele na náhradu škody v plném rozsahu, které mu vznikne porušením povinností zhotovitele.</w:t>
      </w:r>
    </w:p>
    <w:p w14:paraId="146BACAA" w14:textId="06E1C892" w:rsidR="00502776" w:rsidRPr="00910131" w:rsidRDefault="00502776" w:rsidP="00910131">
      <w:pPr>
        <w:pStyle w:val="Odstavecseseznamem"/>
        <w:numPr>
          <w:ilvl w:val="0"/>
          <w:numId w:val="31"/>
        </w:numPr>
        <w:jc w:val="both"/>
        <w:rPr>
          <w:rFonts w:ascii="Arial" w:hAnsi="Arial" w:cs="Arial"/>
          <w:lang w:val="x-none"/>
        </w:rPr>
      </w:pPr>
      <w:r w:rsidRPr="00D9780F">
        <w:rPr>
          <w:rFonts w:ascii="Arial" w:hAnsi="Arial" w:cs="Arial"/>
          <w:lang w:val="x-none"/>
        </w:rPr>
        <w:t>Všechny výše uvedené smlu</w:t>
      </w:r>
      <w:r w:rsidR="0086088C" w:rsidRPr="00D9780F">
        <w:rPr>
          <w:rFonts w:ascii="Arial" w:hAnsi="Arial" w:cs="Arial"/>
          <w:lang w:val="x-none"/>
        </w:rPr>
        <w:t xml:space="preserve">vní pokuty jsou splatné do </w:t>
      </w:r>
      <w:r w:rsidR="0086088C" w:rsidRPr="00D9780F">
        <w:rPr>
          <w:rFonts w:ascii="Arial" w:hAnsi="Arial" w:cs="Arial"/>
        </w:rPr>
        <w:t>10</w:t>
      </w:r>
      <w:r w:rsidRPr="00D9780F">
        <w:rPr>
          <w:rFonts w:ascii="Arial" w:hAnsi="Arial" w:cs="Arial"/>
          <w:lang w:val="x-none"/>
        </w:rPr>
        <w:t xml:space="preserve"> kalendářních dnů od doručení jejího vyúčtování zhotoviteli. Smluvní pokuty lze uložit opakovaně za 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44" w:name="_Hlk72416148"/>
      <w:r w:rsidR="00640F2D">
        <w:rPr>
          <w:rFonts w:ascii="Arial" w:hAnsi="Arial" w:cs="Arial"/>
        </w:rPr>
        <w:t>bez ohledu na výši stanovené pokuty.</w:t>
      </w:r>
      <w:bookmarkEnd w:id="44"/>
    </w:p>
    <w:p w14:paraId="0531BE32" w14:textId="2AF627FA" w:rsidR="00640F2D"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134BBB">
        <w:rPr>
          <w:rFonts w:ascii="Arial" w:hAnsi="Arial" w:cs="Arial"/>
        </w:rPr>
        <w:t>smlouvy</w:t>
      </w:r>
      <w:r w:rsidR="00134BBB" w:rsidRPr="00D9780F">
        <w:rPr>
          <w:rFonts w:ascii="Arial" w:hAnsi="Arial" w:cs="Arial"/>
          <w:lang w:val="x-none"/>
        </w:rPr>
        <w:t xml:space="preserve"> </w:t>
      </w:r>
      <w:r w:rsidRPr="00D9780F">
        <w:rPr>
          <w:rFonts w:ascii="Arial" w:hAnsi="Arial" w:cs="Arial"/>
          <w:lang w:val="x-none"/>
        </w:rPr>
        <w:t>a není v prodlení, bránila-li jí v jejich splnění některá z překážek vylučujících povinnost k náhradě škody ve smyslu § 2913 odst. 2 občanského zákoníku.</w:t>
      </w:r>
      <w:r w:rsidR="00640F2D" w:rsidRPr="00640F2D">
        <w:rPr>
          <w:rFonts w:ascii="Arial" w:hAnsi="Arial" w:cs="Arial"/>
        </w:rPr>
        <w:t xml:space="preserve"> </w:t>
      </w:r>
    </w:p>
    <w:p w14:paraId="5757777B" w14:textId="12149FE1" w:rsidR="00A512CB" w:rsidRDefault="00A512CB" w:rsidP="00A512CB">
      <w:pPr>
        <w:pStyle w:val="Odstavecseseznamem"/>
        <w:numPr>
          <w:ilvl w:val="0"/>
          <w:numId w:val="31"/>
        </w:numPr>
        <w:jc w:val="both"/>
        <w:rPr>
          <w:rFonts w:ascii="Arial" w:hAnsi="Arial" w:cs="Arial"/>
        </w:rPr>
      </w:pPr>
      <w:r w:rsidRPr="00871163">
        <w:rPr>
          <w:rFonts w:ascii="Arial" w:hAnsi="Arial" w:cs="Arial"/>
        </w:rPr>
        <w:t>Pokud zhotovitel využije k plnění předmětu této smlouvy pod</w:t>
      </w:r>
      <w:r>
        <w:rPr>
          <w:rFonts w:ascii="Arial" w:hAnsi="Arial" w:cs="Arial"/>
        </w:rPr>
        <w:t>dodavatele</w:t>
      </w:r>
      <w:r w:rsidRPr="00871163">
        <w:rPr>
          <w:rFonts w:ascii="Arial" w:hAnsi="Arial" w:cs="Arial"/>
        </w:rPr>
        <w:t xml:space="preserve"> v rozporu s nabídkou zhotovitele v rámci </w:t>
      </w:r>
      <w:r w:rsidR="00B30AE2" w:rsidRPr="008C5D8B">
        <w:rPr>
          <w:rFonts w:ascii="Arial" w:hAnsi="Arial" w:cs="Arial"/>
        </w:rPr>
        <w:t>výběrového</w:t>
      </w:r>
      <w:r w:rsidRPr="00871163">
        <w:rPr>
          <w:rFonts w:ascii="Arial" w:hAnsi="Arial" w:cs="Arial"/>
        </w:rPr>
        <w:t xml:space="preserve"> řízení na veřejnou zakázku nebo bez předchozího souhlasu objednatele, kdy vyjde najevo, že zhotovitel uvedl v rámci </w:t>
      </w:r>
      <w:r w:rsidR="00B30AE2" w:rsidRPr="008C5D8B">
        <w:rPr>
          <w:rFonts w:ascii="Arial" w:hAnsi="Arial" w:cs="Arial"/>
        </w:rPr>
        <w:t>výběrového</w:t>
      </w:r>
      <w:r w:rsidRPr="00871163">
        <w:rPr>
          <w:rFonts w:ascii="Arial" w:hAnsi="Arial" w:cs="Arial"/>
        </w:rPr>
        <w:t xml:space="preserve"> řízení nepravdivé či zkreslené informace, které by měly zřejmý vliv na výběr zhotovitele pro uzavření této smlouvy je objednatel oprávněn po zhotoviteli požadovat smluvní pokutu ve výši 100.000 Kč za každý jednotlivý případ porušení povinnosti.</w:t>
      </w:r>
    </w:p>
    <w:p w14:paraId="265A75AE" w14:textId="77777777" w:rsidR="00264248" w:rsidRPr="00800EE4" w:rsidRDefault="00264248" w:rsidP="00264248">
      <w:pPr>
        <w:pStyle w:val="Odstavecseseznamem"/>
        <w:numPr>
          <w:ilvl w:val="0"/>
          <w:numId w:val="31"/>
        </w:numPr>
        <w:jc w:val="both"/>
        <w:rPr>
          <w:rFonts w:ascii="Arial" w:hAnsi="Arial" w:cs="Arial"/>
        </w:rPr>
      </w:pPr>
      <w:r w:rsidRPr="00800EE4">
        <w:rPr>
          <w:rFonts w:ascii="Arial" w:hAnsi="Arial" w:cs="Arial"/>
          <w:snapToGrid w:val="0"/>
        </w:rPr>
        <w:t xml:space="preserve">Za vysazené sazenice zhotovitel ručí po celou dobu záruční lhůty, a pokud dojde k jejich úhynu, je povinen nahradit je bezplatně novými sazenicemi. Tyto nové sazenice musejí mít stejné parametry jako původní sazenice, tzn. parametry v souladu s realizačním projektem. </w:t>
      </w:r>
    </w:p>
    <w:p w14:paraId="776157A5" w14:textId="77777777" w:rsidR="00264248" w:rsidRPr="00800EE4" w:rsidRDefault="00264248" w:rsidP="00264248">
      <w:pPr>
        <w:pStyle w:val="Odstavecseseznamem"/>
        <w:numPr>
          <w:ilvl w:val="0"/>
          <w:numId w:val="31"/>
        </w:numPr>
        <w:jc w:val="both"/>
        <w:rPr>
          <w:rFonts w:ascii="Arial" w:hAnsi="Arial" w:cs="Arial"/>
        </w:rPr>
      </w:pPr>
      <w:r w:rsidRPr="00800EE4">
        <w:rPr>
          <w:rFonts w:ascii="Arial" w:hAnsi="Arial" w:cs="Arial"/>
          <w:snapToGrid w:val="0"/>
        </w:rPr>
        <w:t xml:space="preserve">Záruka se vztahuje na oplocení výsadby a individuální ochranu kmene. Po celou dobu záruční lhůty je zhotovitel povinen </w:t>
      </w:r>
      <w:r>
        <w:rPr>
          <w:rFonts w:ascii="Arial" w:hAnsi="Arial" w:cs="Arial"/>
          <w:snapToGrid w:val="0"/>
        </w:rPr>
        <w:t xml:space="preserve">bezplatně </w:t>
      </w:r>
      <w:r w:rsidRPr="00800EE4">
        <w:rPr>
          <w:rFonts w:ascii="Arial" w:hAnsi="Arial" w:cs="Arial"/>
          <w:snapToGrid w:val="0"/>
        </w:rPr>
        <w:t xml:space="preserve">udržovat v bezvadném stavu oplocení výsadby. </w:t>
      </w:r>
    </w:p>
    <w:p w14:paraId="64A4EE65" w14:textId="61CA1301" w:rsidR="00264248" w:rsidRPr="00264248" w:rsidRDefault="00264248" w:rsidP="00264248">
      <w:pPr>
        <w:pStyle w:val="Odstavecseseznamem"/>
        <w:numPr>
          <w:ilvl w:val="0"/>
          <w:numId w:val="31"/>
        </w:numPr>
        <w:jc w:val="both"/>
        <w:rPr>
          <w:rFonts w:ascii="Arial" w:hAnsi="Arial" w:cs="Arial"/>
          <w:lang w:val="x-none"/>
        </w:rPr>
      </w:pPr>
      <w:r w:rsidRPr="00800EE4">
        <w:rPr>
          <w:rFonts w:ascii="Arial" w:hAnsi="Arial" w:cs="Arial"/>
          <w:lang w:val="x-none"/>
        </w:rPr>
        <w:t xml:space="preserve">Po dobu záruky za jakost se zhotovitel zavazuje bezplatně odstranit </w:t>
      </w:r>
      <w:r w:rsidRPr="00800EE4">
        <w:rPr>
          <w:rFonts w:ascii="Arial" w:hAnsi="Arial" w:cs="Arial"/>
        </w:rPr>
        <w:t xml:space="preserve"> </w:t>
      </w:r>
      <w:r w:rsidRPr="00800EE4">
        <w:rPr>
          <w:rFonts w:ascii="Arial" w:hAnsi="Arial" w:cs="Arial"/>
          <w:lang w:val="x-none"/>
        </w:rPr>
        <w:t xml:space="preserve">vady  </w:t>
      </w:r>
      <w:r w:rsidRPr="00800EE4">
        <w:rPr>
          <w:rFonts w:ascii="Arial" w:hAnsi="Arial" w:cs="Arial"/>
        </w:rPr>
        <w:t xml:space="preserve">uplatněné </w:t>
      </w:r>
      <w:r w:rsidRPr="00800EE4">
        <w:rPr>
          <w:rFonts w:ascii="Arial" w:hAnsi="Arial" w:cs="Arial"/>
          <w:lang w:val="x-none"/>
        </w:rPr>
        <w:t>objednatelem bezodkladně, nejpozději však do 30 kalendářních dnů od doručení reklamace, pokud se smluvní strany nedohodnou jinak. Na odstraněné vady se rovněž vztahuje záruka v délce dle předchozího odstavce tohoto článku</w:t>
      </w:r>
      <w:r>
        <w:rPr>
          <w:rFonts w:ascii="Arial" w:hAnsi="Arial" w:cs="Arial"/>
        </w:rPr>
        <w:t xml:space="preserve"> ve lhůtách počínajících</w:t>
      </w:r>
      <w:r w:rsidRPr="00800EE4">
        <w:rPr>
          <w:rFonts w:ascii="Arial" w:hAnsi="Arial" w:cs="Arial"/>
          <w:lang w:val="x-none"/>
        </w:rPr>
        <w:t xml:space="preserve"> od doby jejich odstranění. </w:t>
      </w:r>
    </w:p>
    <w:p w14:paraId="45B2129E" w14:textId="77777777" w:rsidR="00A512CB" w:rsidRPr="00954B27" w:rsidRDefault="00A512CB" w:rsidP="00544855">
      <w:pPr>
        <w:pStyle w:val="Odstavecseseznamem"/>
        <w:jc w:val="both"/>
        <w:rPr>
          <w:rFonts w:ascii="Arial" w:hAnsi="Arial" w:cs="Arial"/>
          <w:highlight w:val="yellow"/>
        </w:rPr>
      </w:pPr>
    </w:p>
    <w:p w14:paraId="0FA9F0C1" w14:textId="77E2D696"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5B4750" w:rsidRPr="00D9780F">
        <w:rPr>
          <w:rFonts w:ascii="Arial" w:hAnsi="Arial" w:cs="Arial"/>
          <w:b/>
          <w:u w:val="single"/>
        </w:rPr>
        <w:t>Ukončení smlouvy</w:t>
      </w:r>
    </w:p>
    <w:p w14:paraId="0585CB64" w14:textId="5B738CC0"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 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lastRenderedPageBreak/>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podstatného porušení této smlouvy zhotovitelem, zejména v případě:</w:t>
      </w:r>
    </w:p>
    <w:p w14:paraId="1C35C581"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prodlení s řádným zahájením prací, předáním dílčího plnění či zhotovením díla, po dobu delší než 30 kalendářních dnů,</w:t>
      </w:r>
    </w:p>
    <w:p w14:paraId="55E6960B"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prodlení s řádným protokolárním předáním díla delším než 30 kalendářních dnů, </w:t>
      </w:r>
    </w:p>
    <w:p w14:paraId="0A16F5F9"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neoprávněného zastavení či přerušení prací na díle na dobu delší než 15 kalendářních dnů v rozporu s touto smlouvou,</w:t>
      </w:r>
    </w:p>
    <w:p w14:paraId="2DE6F9FF" w14:textId="6C30FC99"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kdy zhotovitel využil k plnění předmětu této smlouvy pod</w:t>
      </w:r>
      <w:r w:rsidR="00E25F03">
        <w:rPr>
          <w:rFonts w:ascii="Arial" w:hAnsi="Arial" w:cs="Arial"/>
        </w:rPr>
        <w:t>dodavatele</w:t>
      </w:r>
      <w:r w:rsidRPr="0054723C">
        <w:rPr>
          <w:rFonts w:ascii="Arial" w:hAnsi="Arial" w:cs="Arial"/>
        </w:rPr>
        <w:t xml:space="preserve"> v rozporu s nabídkou zhotovitele v rámci </w:t>
      </w:r>
      <w:r w:rsidR="00B30AE2" w:rsidRPr="008C5D8B">
        <w:rPr>
          <w:rFonts w:ascii="Arial" w:hAnsi="Arial" w:cs="Arial"/>
        </w:rPr>
        <w:t>výběrového</w:t>
      </w:r>
      <w:r w:rsidRPr="0054723C">
        <w:rPr>
          <w:rFonts w:ascii="Arial" w:hAnsi="Arial" w:cs="Arial"/>
        </w:rPr>
        <w:t xml:space="preserve"> řízení na </w:t>
      </w:r>
      <w:r w:rsidR="00E25F03">
        <w:rPr>
          <w:rFonts w:ascii="Arial" w:hAnsi="Arial" w:cs="Arial"/>
        </w:rPr>
        <w:t>v</w:t>
      </w:r>
      <w:r w:rsidRPr="0054723C">
        <w:rPr>
          <w:rFonts w:ascii="Arial" w:hAnsi="Arial" w:cs="Arial"/>
        </w:rPr>
        <w:t xml:space="preserve">eřejnou zakázku nebo bez předchozího souhlasu objednatele, </w:t>
      </w:r>
    </w:p>
    <w:p w14:paraId="11116961" w14:textId="69DA08F1"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kdy vyjde najevo, že zhotovitel uvedl v rámci </w:t>
      </w:r>
      <w:r w:rsidR="00B30AE2" w:rsidRPr="008C5D8B">
        <w:rPr>
          <w:rFonts w:ascii="Arial" w:hAnsi="Arial" w:cs="Arial"/>
        </w:rPr>
        <w:t>výběrového</w:t>
      </w:r>
      <w:r w:rsidRPr="0054723C">
        <w:rPr>
          <w:rFonts w:ascii="Arial" w:hAnsi="Arial" w:cs="Arial"/>
        </w:rPr>
        <w:t xml:space="preserve"> řízení nepravdivé či zkreslené informace, které by měly zřejmý vliv na výběr zhotovitele pro uzavření této smlouvy</w:t>
      </w:r>
      <w:r w:rsidR="00A512CB">
        <w:rPr>
          <w:rFonts w:ascii="Arial" w:hAnsi="Arial" w:cs="Arial"/>
        </w:rPr>
        <w:t xml:space="preserve"> a nebude-li sjednána náprava,</w:t>
      </w:r>
    </w:p>
    <w:p w14:paraId="64047B7D" w14:textId="77777777" w:rsidR="00442B3D"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jiného porušení povinnosti dle této smlouvy, které nebude odstraněno ani v dostatečné přiměřené lhůtě 14 kalendářních dnů.</w:t>
      </w:r>
    </w:p>
    <w:p w14:paraId="1B024EAB" w14:textId="77777777" w:rsidR="00442B3D" w:rsidRPr="008C5D8B" w:rsidRDefault="00442B3D" w:rsidP="00442B3D">
      <w:pPr>
        <w:pStyle w:val="Odstavecseseznamem"/>
        <w:numPr>
          <w:ilvl w:val="2"/>
          <w:numId w:val="22"/>
        </w:numPr>
        <w:ind w:left="1701" w:hanging="141"/>
        <w:jc w:val="both"/>
        <w:rPr>
          <w:rFonts w:ascii="Arial" w:hAnsi="Arial" w:cs="Arial"/>
        </w:rPr>
      </w:pPr>
      <w:bookmarkStart w:id="45" w:name="_Hlk71730929"/>
      <w:r w:rsidRPr="008C5D8B">
        <w:rPr>
          <w:rFonts w:ascii="Arial" w:hAnsi="Arial" w:cs="Arial"/>
        </w:rPr>
        <w:t>Opakovaného včasného nezaplacení splatného finančního závazku Zhotovitele, byť jen jedinému Poddodavateli, zjistil-li Objednatel toto porušení podmínek Čestného prohlášení.</w:t>
      </w:r>
    </w:p>
    <w:bookmarkEnd w:id="45"/>
    <w:p w14:paraId="0D65E714" w14:textId="1566871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275EBFA9"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46" w:name="_Hlk72416599"/>
      <w:r w:rsidR="00442B3D">
        <w:rPr>
          <w:rFonts w:ascii="Arial" w:hAnsi="Arial" w:cs="Arial"/>
        </w:rPr>
        <w:t>ukončit stavební činnost</w:t>
      </w:r>
      <w:r w:rsidRPr="00D9780F">
        <w:rPr>
          <w:rFonts w:ascii="Arial" w:hAnsi="Arial" w:cs="Arial"/>
          <w:lang w:val="x-none"/>
        </w:rPr>
        <w:t xml:space="preserve"> </w:t>
      </w:r>
      <w:bookmarkEnd w:id="46"/>
      <w:r w:rsidRPr="00D9780F">
        <w:rPr>
          <w:rFonts w:ascii="Arial" w:hAnsi="Arial" w:cs="Arial"/>
          <w:lang w:val="x-none"/>
        </w:rPr>
        <w:t xml:space="preserve">a vyklidit zařízení staveniště </w:t>
      </w:r>
      <w:bookmarkStart w:id="47" w:name="_Hlk72416616"/>
      <w:r w:rsidR="00442B3D">
        <w:rPr>
          <w:rFonts w:ascii="Arial" w:hAnsi="Arial" w:cs="Arial"/>
        </w:rPr>
        <w:t xml:space="preserve">společně s opuštěním staveniště </w:t>
      </w:r>
      <w:bookmarkEnd w:id="47"/>
      <w:r w:rsidRPr="00D9780F">
        <w:rPr>
          <w:rFonts w:ascii="Arial" w:hAnsi="Arial" w:cs="Arial"/>
          <w:lang w:val="x-none"/>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w:t>
      </w:r>
      <w:r w:rsidR="00134BBB">
        <w:rPr>
          <w:rFonts w:ascii="Arial" w:hAnsi="Arial" w:cs="Arial"/>
        </w:rPr>
        <w:t xml:space="preserve"> </w:t>
      </w:r>
      <w:r w:rsidRPr="00D9780F">
        <w:rPr>
          <w:rFonts w:ascii="Arial" w:hAnsi="Arial" w:cs="Arial"/>
          <w:lang w:val="x-none"/>
        </w:rPr>
        <w:t>a zhotovitel se zavazuje předat dosud provedené práce i 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4D09CD9E" w14:textId="711AD12A" w:rsidR="00943F4A" w:rsidRPr="00A10026" w:rsidRDefault="0086088C" w:rsidP="00943F4A">
      <w:pPr>
        <w:pStyle w:val="Odstavecseseznamem"/>
        <w:numPr>
          <w:ilvl w:val="0"/>
          <w:numId w:val="22"/>
        </w:numPr>
        <w:jc w:val="both"/>
        <w:rPr>
          <w:rFonts w:ascii="Arial" w:hAnsi="Arial" w:cs="Arial"/>
        </w:rPr>
      </w:pPr>
      <w:r w:rsidRPr="00D9780F">
        <w:rPr>
          <w:rFonts w:ascii="Arial" w:hAnsi="Arial" w:cs="Arial"/>
          <w:lang w:val="x-none"/>
        </w:rPr>
        <w:lastRenderedPageBreak/>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0C220E1A" w14:textId="760D0478" w:rsidR="00943F4A" w:rsidRPr="00D9780F" w:rsidRDefault="00EF6D19" w:rsidP="00EF6D19">
      <w:pPr>
        <w:spacing w:line="240" w:lineRule="auto"/>
        <w:jc w:val="center"/>
        <w:rPr>
          <w:rFonts w:ascii="Arial" w:hAnsi="Arial" w:cs="Arial"/>
          <w:b/>
          <w:u w:val="single"/>
        </w:rPr>
      </w:pPr>
      <w:r w:rsidRPr="00D9780F">
        <w:rPr>
          <w:rFonts w:ascii="Arial" w:hAnsi="Arial" w:cs="Arial"/>
          <w:b/>
          <w:u w:val="single"/>
        </w:rPr>
        <w:t>Čl.</w:t>
      </w:r>
      <w:r w:rsidR="00134BBB">
        <w:rPr>
          <w:rFonts w:ascii="Arial" w:hAnsi="Arial" w:cs="Arial"/>
          <w:b/>
          <w:u w:val="single"/>
        </w:rPr>
        <w:t xml:space="preserve"> </w:t>
      </w:r>
      <w:r w:rsidRPr="00D9780F">
        <w:rPr>
          <w:rFonts w:ascii="Arial" w:hAnsi="Arial" w:cs="Arial"/>
          <w:b/>
          <w:u w:val="single"/>
        </w:rPr>
        <w:t>X</w:t>
      </w:r>
      <w:r w:rsidR="0086088C" w:rsidRPr="00D9780F">
        <w:rPr>
          <w:rFonts w:ascii="Arial" w:hAnsi="Arial" w:cs="Arial"/>
          <w:b/>
          <w:u w:val="single"/>
        </w:rPr>
        <w:t>I</w:t>
      </w:r>
      <w:r w:rsidRPr="00D9780F">
        <w:rPr>
          <w:rFonts w:ascii="Arial" w:hAnsi="Arial" w:cs="Arial"/>
          <w:b/>
          <w:u w:val="single"/>
        </w:rPr>
        <w:t xml:space="preserve">V </w:t>
      </w:r>
      <w:r w:rsidR="00943F4A" w:rsidRPr="00D9780F">
        <w:rPr>
          <w:rFonts w:ascii="Arial" w:hAnsi="Arial" w:cs="Arial"/>
          <w:b/>
          <w:u w:val="single"/>
          <w:lang w:val="x-none"/>
        </w:rPr>
        <w:t>Povinnost mlčenlivosti a ochrana informací</w:t>
      </w:r>
    </w:p>
    <w:p w14:paraId="1183BDE9" w14:textId="78EB873D"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w:t>
      </w:r>
      <w:r w:rsidRPr="008C5D8B">
        <w:rPr>
          <w:rFonts w:ascii="Arial" w:hAnsi="Arial" w:cs="Arial"/>
          <w:lang w:val="x-none"/>
        </w:rPr>
        <w:t>výběrového</w:t>
      </w:r>
      <w:r w:rsidRPr="00D9780F">
        <w:rPr>
          <w:rFonts w:ascii="Arial" w:hAnsi="Arial" w:cs="Arial"/>
          <w:lang w:val="x-none"/>
        </w:rPr>
        <w:t xml:space="preserve"> řízení.</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věnovat Důvěrným informacím stejnou ochranu, péči </w:t>
      </w:r>
      <w:r w:rsidR="00D30D6D">
        <w:rPr>
          <w:rFonts w:ascii="Arial" w:hAnsi="Arial" w:cs="Arial"/>
          <w:lang w:val="x-none"/>
        </w:rPr>
        <w:br/>
      </w:r>
      <w:r w:rsidRPr="00D9780F">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5F7130ED"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5478A7CD" w:rsidR="00777067" w:rsidRPr="00A10026"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29067AC7" w14:textId="7E48368D" w:rsidR="00943F4A" w:rsidRPr="00D9780F" w:rsidRDefault="0086088C" w:rsidP="00EF6D19">
      <w:pPr>
        <w:jc w:val="center"/>
        <w:rPr>
          <w:rFonts w:ascii="Arial" w:hAnsi="Arial" w:cs="Arial"/>
          <w:b/>
          <w:u w:val="single"/>
          <w:lang w:val="x-none"/>
        </w:rPr>
      </w:pPr>
      <w:bookmarkStart w:id="48" w:name="_Ref376798291"/>
      <w:r w:rsidRPr="00D9780F">
        <w:rPr>
          <w:rFonts w:ascii="Arial" w:hAnsi="Arial" w:cs="Arial"/>
          <w:b/>
          <w:u w:val="single"/>
        </w:rPr>
        <w:t>Čl. XV</w:t>
      </w:r>
      <w:r w:rsidR="00EF6D19" w:rsidRPr="00D9780F">
        <w:rPr>
          <w:rFonts w:ascii="Arial" w:hAnsi="Arial" w:cs="Arial"/>
          <w:b/>
          <w:u w:val="single"/>
        </w:rPr>
        <w:t xml:space="preserve"> </w:t>
      </w:r>
      <w:r w:rsidR="00943F4A" w:rsidRPr="00D9780F">
        <w:rPr>
          <w:rFonts w:ascii="Arial" w:hAnsi="Arial" w:cs="Arial"/>
          <w:b/>
          <w:u w:val="single"/>
          <w:lang w:val="x-none"/>
        </w:rPr>
        <w:t>Licenční ujednání</w:t>
      </w:r>
      <w:bookmarkEnd w:id="48"/>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prohlašuje, že je oprávněn vykonávat svým jménem a na svůj účet majetková práva k předmětu ochrany a že je oprávněn k jeho užití udělit objednateli licenci.</w:t>
      </w:r>
    </w:p>
    <w:p w14:paraId="7A126E69" w14:textId="3336F003"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a to zejména pokud jde o 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lastRenderedPageBreak/>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725BAA03" w14:textId="10F0D977" w:rsidR="00904EFF" w:rsidRPr="00342E84" w:rsidRDefault="00943F4A" w:rsidP="00342E84">
      <w:pPr>
        <w:pStyle w:val="Odstavecseseznamem"/>
        <w:numPr>
          <w:ilvl w:val="0"/>
          <w:numId w:val="20"/>
        </w:numPr>
        <w:jc w:val="both"/>
        <w:rPr>
          <w:rFonts w:ascii="Arial" w:hAnsi="Arial" w:cs="Arial"/>
          <w:lang w:val="x-none"/>
        </w:rPr>
      </w:pPr>
      <w:r w:rsidRPr="00D9780F">
        <w:rPr>
          <w:rFonts w:ascii="Arial" w:hAnsi="Arial" w:cs="Arial"/>
          <w:lang w:val="x-none"/>
        </w:rPr>
        <w:t>Objednatel je oprávněn předmět ochrany upravit či jinak měnit, a to bez souhlasu zhotovitele.</w:t>
      </w:r>
      <w:bookmarkStart w:id="49" w:name="_Hlk71731034"/>
      <w:bookmarkStart w:id="50" w:name="_Hlk72416656"/>
    </w:p>
    <w:p w14:paraId="4B4FB859" w14:textId="77777777" w:rsidR="00DE3F66" w:rsidRDefault="00DE3F66" w:rsidP="008C5D8B">
      <w:pPr>
        <w:pStyle w:val="Bezmezer"/>
        <w:rPr>
          <w:rFonts w:ascii="Arial" w:hAnsi="Arial" w:cs="Arial"/>
          <w:b/>
          <w:u w:val="single"/>
        </w:rPr>
      </w:pPr>
    </w:p>
    <w:p w14:paraId="2DE8E307" w14:textId="2BDDDC86" w:rsidR="00442B3D" w:rsidRPr="000F5E62" w:rsidRDefault="00442B3D" w:rsidP="000F5E62">
      <w:pPr>
        <w:pStyle w:val="Bezmezer"/>
        <w:jc w:val="center"/>
        <w:rPr>
          <w:rFonts w:ascii="Arial" w:hAnsi="Arial" w:cs="Arial"/>
          <w:b/>
          <w:u w:val="single"/>
        </w:rPr>
      </w:pPr>
      <w:r w:rsidRPr="000F5E62">
        <w:rPr>
          <w:rFonts w:ascii="Arial" w:hAnsi="Arial" w:cs="Arial"/>
          <w:b/>
          <w:u w:val="single"/>
        </w:rPr>
        <w:t>Čl. XVI</w:t>
      </w:r>
      <w:r w:rsidR="000F5E62">
        <w:rPr>
          <w:rFonts w:ascii="Arial" w:hAnsi="Arial" w:cs="Arial"/>
          <w:b/>
          <w:u w:val="single"/>
        </w:rPr>
        <w:t xml:space="preserve"> </w:t>
      </w:r>
      <w:r w:rsidRPr="000F5E62">
        <w:rPr>
          <w:rFonts w:ascii="Arial" w:hAnsi="Arial" w:cs="Arial"/>
          <w:b/>
          <w:u w:val="single"/>
        </w:rPr>
        <w:t>Doručování a způsob komunikace, kontaktní osoby</w:t>
      </w:r>
    </w:p>
    <w:p w14:paraId="5A5A59EF" w14:textId="77777777" w:rsidR="00442B3D" w:rsidRPr="009B3CA0" w:rsidRDefault="00442B3D" w:rsidP="00442B3D">
      <w:pPr>
        <w:pStyle w:val="Bezmezer"/>
        <w:jc w:val="center"/>
        <w:rPr>
          <w:rStyle w:val="l-L2Char"/>
          <w:rFonts w:eastAsiaTheme="minorHAnsi" w:cs="Arial"/>
          <w:b/>
        </w:rPr>
      </w:pPr>
    </w:p>
    <w:p w14:paraId="57391039" w14:textId="669D346A" w:rsidR="00442B3D"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856E584" w14:textId="78AFDAE2" w:rsidR="00904EFF" w:rsidRDefault="00904EFF" w:rsidP="00096874">
      <w:pPr>
        <w:pStyle w:val="Bezmezer"/>
        <w:spacing w:line="276" w:lineRule="auto"/>
        <w:jc w:val="both"/>
        <w:rPr>
          <w:rStyle w:val="l-L2Char"/>
          <w:rFonts w:eastAsiaTheme="minorHAnsi" w:cs="Arial"/>
        </w:rPr>
      </w:pPr>
    </w:p>
    <w:p w14:paraId="2AF53530" w14:textId="6B638432" w:rsidR="00442B3D" w:rsidRPr="009B3CA0"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Písemnosti správně adresované se považují za doručené:</w:t>
      </w:r>
    </w:p>
    <w:p w14:paraId="68B53FB5" w14:textId="09A7C655" w:rsidR="00442B3D" w:rsidRPr="009B3CA0" w:rsidRDefault="00904EFF" w:rsidP="00096874">
      <w:pPr>
        <w:pStyle w:val="Bezmezer"/>
        <w:spacing w:line="276" w:lineRule="auto"/>
        <w:ind w:left="709" w:hanging="1"/>
        <w:jc w:val="both"/>
        <w:rPr>
          <w:rStyle w:val="l-L2Char"/>
          <w:rFonts w:eastAsiaTheme="minorHAnsi" w:cs="Arial"/>
        </w:rPr>
      </w:pPr>
      <w:r w:rsidRPr="009B3CA0">
        <w:rPr>
          <w:rStyle w:val="l-L2Char"/>
          <w:rFonts w:eastAsiaTheme="minorHAnsi" w:cs="Arial"/>
        </w:rPr>
        <w:t xml:space="preserve">dnem fyzického předání písemnosti, je-li doručována osobně; nebo </w:t>
      </w:r>
      <w:r w:rsidR="00442B3D" w:rsidRPr="009B3CA0">
        <w:rPr>
          <w:rStyle w:val="l-L2Char"/>
          <w:rFonts w:eastAsiaTheme="minorHAnsi" w:cs="Arial"/>
        </w:rPr>
        <w:t>dnem doručení potvrzeným na doručence, je-li písemnost zasílána doporučenou poštou; nebo</w:t>
      </w:r>
      <w:r>
        <w:rPr>
          <w:rStyle w:val="l-L2Char"/>
          <w:rFonts w:eastAsiaTheme="minorHAnsi" w:cs="Arial"/>
        </w:rPr>
        <w:t xml:space="preserve"> dnem, o </w:t>
      </w:r>
      <w:r w:rsidR="00442B3D" w:rsidRPr="009B3CA0">
        <w:rPr>
          <w:rStyle w:val="l-L2Char"/>
          <w:rFonts w:eastAsiaTheme="minorHAnsi" w:cs="Arial"/>
        </w:rPr>
        <w:t xml:space="preserve">němž tak stanoví zákon č. 300/2008 Sb., o elektronických úkonech a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r w:rsidR="00442B3D" w:rsidRPr="009B3CA0">
        <w:rPr>
          <w:rStyle w:val="l-L2Char"/>
          <w:rFonts w:eastAsiaTheme="minorHAnsi" w:cs="Arial"/>
        </w:rPr>
        <w:t>dnem doručení do elektronické pošty, je-li písemnost zasílána elektronickou poštou.</w:t>
      </w:r>
    </w:p>
    <w:p w14:paraId="0C5A01FC" w14:textId="77777777" w:rsidR="00442B3D" w:rsidRPr="00671594" w:rsidRDefault="00442B3D" w:rsidP="00096874">
      <w:pPr>
        <w:pStyle w:val="l-L1"/>
        <w:numPr>
          <w:ilvl w:val="0"/>
          <w:numId w:val="0"/>
        </w:numPr>
        <w:spacing w:before="0" w:after="0" w:line="276" w:lineRule="auto"/>
        <w:ind w:left="1505"/>
        <w:jc w:val="both"/>
        <w:rPr>
          <w:rStyle w:val="l-L2Char"/>
          <w:rFonts w:cs="Arial"/>
          <w:b w:val="0"/>
          <w:szCs w:val="22"/>
          <w:u w:val="none"/>
        </w:rPr>
      </w:pPr>
    </w:p>
    <w:p w14:paraId="740AE45B" w14:textId="7DDAF2BC" w:rsidR="00442B3D" w:rsidRPr="004C11B4" w:rsidRDefault="00442B3D" w:rsidP="00096874">
      <w:pPr>
        <w:pStyle w:val="Odstavecseseznamem"/>
        <w:numPr>
          <w:ilvl w:val="0"/>
          <w:numId w:val="43"/>
        </w:numPr>
        <w:spacing w:after="120"/>
        <w:ind w:left="709" w:hanging="283"/>
        <w:jc w:val="both"/>
        <w:rPr>
          <w:rFonts w:ascii="Arial" w:hAnsi="Arial" w:cs="Arial"/>
        </w:rPr>
      </w:pPr>
      <w:r w:rsidRPr="004C11B4">
        <w:rPr>
          <w:rFonts w:ascii="Arial" w:hAnsi="Arial" w:cs="Arial"/>
        </w:rPr>
        <w:t>Kontaktními osobami určenými pro poskytování součinnosti v běžném rozsahu, jsou:</w:t>
      </w:r>
    </w:p>
    <w:p w14:paraId="60E75FA8" w14:textId="77777777" w:rsidR="00442B3D" w:rsidRPr="008C5D8B" w:rsidRDefault="00442B3D" w:rsidP="007D458D">
      <w:pPr>
        <w:spacing w:after="120"/>
        <w:ind w:left="372" w:firstLine="348"/>
        <w:jc w:val="both"/>
        <w:rPr>
          <w:rFonts w:ascii="Arial" w:hAnsi="Arial" w:cs="Arial"/>
          <w:b/>
          <w:bCs/>
        </w:rPr>
      </w:pPr>
      <w:r w:rsidRPr="008C5D8B">
        <w:rPr>
          <w:rFonts w:ascii="Arial" w:hAnsi="Arial" w:cs="Arial"/>
          <w:b/>
          <w:bCs/>
        </w:rPr>
        <w:t>Za objednatele:</w:t>
      </w:r>
    </w:p>
    <w:p w14:paraId="464F3C8F" w14:textId="77777777" w:rsidR="003B1FEF" w:rsidRPr="008377B5" w:rsidRDefault="003B1FEF" w:rsidP="003B1FEF">
      <w:pPr>
        <w:spacing w:after="120"/>
        <w:ind w:left="12"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r>
        <w:rPr>
          <w:rFonts w:ascii="Arial" w:hAnsi="Arial" w:cs="Arial"/>
        </w:rPr>
        <w:t>Ing. Dorota Šandová</w:t>
      </w:r>
      <w:r w:rsidRPr="008377B5">
        <w:rPr>
          <w:rFonts w:ascii="Arial" w:hAnsi="Arial" w:cs="Arial"/>
        </w:rPr>
        <w:tab/>
      </w:r>
    </w:p>
    <w:p w14:paraId="68D30327" w14:textId="77777777" w:rsidR="003B1FEF" w:rsidRPr="008377B5" w:rsidRDefault="003B1FEF" w:rsidP="003B1FEF">
      <w:pPr>
        <w:spacing w:after="120"/>
        <w:ind w:left="438" w:firstLine="282"/>
        <w:jc w:val="both"/>
        <w:rPr>
          <w:rFonts w:ascii="Arial" w:hAnsi="Arial" w:cs="Arial"/>
        </w:rPr>
      </w:pPr>
      <w:r w:rsidRPr="008377B5">
        <w:rPr>
          <w:rFonts w:ascii="Arial" w:hAnsi="Arial" w:cs="Arial"/>
        </w:rPr>
        <w:t>Tel.:</w:t>
      </w:r>
      <w:r>
        <w:rPr>
          <w:rFonts w:ascii="Arial" w:hAnsi="Arial" w:cs="Arial"/>
        </w:rPr>
        <w:t xml:space="preserve"> +420 724269137</w:t>
      </w:r>
      <w:r w:rsidRPr="008377B5">
        <w:rPr>
          <w:rFonts w:ascii="Arial" w:hAnsi="Arial" w:cs="Arial"/>
        </w:rPr>
        <w:tab/>
      </w:r>
    </w:p>
    <w:p w14:paraId="022CDAC5" w14:textId="4F30EC4A" w:rsidR="003B1FEF" w:rsidRDefault="003B1FEF" w:rsidP="003B1FEF">
      <w:pPr>
        <w:spacing w:after="120"/>
        <w:ind w:left="426" w:firstLine="282"/>
        <w:jc w:val="both"/>
        <w:rPr>
          <w:rFonts w:ascii="Arial" w:hAnsi="Arial" w:cs="Arial"/>
        </w:rPr>
      </w:pPr>
      <w:r w:rsidRPr="008377B5">
        <w:rPr>
          <w:rFonts w:ascii="Arial" w:hAnsi="Arial" w:cs="Arial"/>
        </w:rPr>
        <w:t>E-mail:</w:t>
      </w:r>
      <w:r>
        <w:rPr>
          <w:rFonts w:ascii="Arial" w:hAnsi="Arial" w:cs="Arial"/>
        </w:rPr>
        <w:t xml:space="preserve"> </w:t>
      </w:r>
      <w:r w:rsidRPr="004E6AF8">
        <w:rPr>
          <w:rFonts w:ascii="Arial" w:hAnsi="Arial" w:cs="Arial"/>
        </w:rPr>
        <w:t>d</w:t>
      </w:r>
      <w:r w:rsidR="00642D32">
        <w:rPr>
          <w:rFonts w:ascii="Arial" w:hAnsi="Arial" w:cs="Arial"/>
        </w:rPr>
        <w:t>orota</w:t>
      </w:r>
      <w:r w:rsidRPr="004E6AF8">
        <w:rPr>
          <w:rFonts w:ascii="Arial" w:hAnsi="Arial" w:cs="Arial"/>
        </w:rPr>
        <w:t>.sandova@spu</w:t>
      </w:r>
      <w:r w:rsidR="007D5310">
        <w:rPr>
          <w:rFonts w:ascii="Arial" w:hAnsi="Arial" w:cs="Arial"/>
        </w:rPr>
        <w:t>.gov</w:t>
      </w:r>
      <w:r w:rsidRPr="004E6AF8">
        <w:rPr>
          <w:rFonts w:ascii="Arial" w:hAnsi="Arial" w:cs="Arial"/>
        </w:rPr>
        <w:t>.cz</w:t>
      </w:r>
    </w:p>
    <w:p w14:paraId="0DD164C0" w14:textId="77777777" w:rsidR="003B1FEF" w:rsidRPr="008377B5" w:rsidRDefault="003B1FEF" w:rsidP="003B1FEF">
      <w:pPr>
        <w:spacing w:after="120"/>
        <w:ind w:left="12"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r>
        <w:rPr>
          <w:rFonts w:ascii="Arial" w:hAnsi="Arial" w:cs="Arial"/>
        </w:rPr>
        <w:t>Bc. Milan Mleziva</w:t>
      </w:r>
      <w:r w:rsidRPr="008377B5">
        <w:rPr>
          <w:rFonts w:ascii="Arial" w:hAnsi="Arial" w:cs="Arial"/>
        </w:rPr>
        <w:tab/>
      </w:r>
    </w:p>
    <w:p w14:paraId="3512E189" w14:textId="77777777" w:rsidR="003B1FEF" w:rsidRPr="008377B5" w:rsidRDefault="003B1FEF" w:rsidP="003B1FEF">
      <w:pPr>
        <w:spacing w:after="120"/>
        <w:ind w:left="438" w:firstLine="282"/>
        <w:jc w:val="both"/>
        <w:rPr>
          <w:rFonts w:ascii="Arial" w:hAnsi="Arial" w:cs="Arial"/>
        </w:rPr>
      </w:pPr>
      <w:r w:rsidRPr="008377B5">
        <w:rPr>
          <w:rFonts w:ascii="Arial" w:hAnsi="Arial" w:cs="Arial"/>
        </w:rPr>
        <w:t>Tel.:</w:t>
      </w:r>
      <w:r>
        <w:rPr>
          <w:rFonts w:ascii="Arial" w:hAnsi="Arial" w:cs="Arial"/>
        </w:rPr>
        <w:t xml:space="preserve"> +420 727956732</w:t>
      </w:r>
      <w:r w:rsidRPr="008377B5">
        <w:rPr>
          <w:rFonts w:ascii="Arial" w:hAnsi="Arial" w:cs="Arial"/>
        </w:rPr>
        <w:tab/>
      </w:r>
    </w:p>
    <w:p w14:paraId="30630FB3" w14:textId="3B715CB6" w:rsidR="003B1FEF" w:rsidRPr="008377B5" w:rsidRDefault="003B1FEF" w:rsidP="003B1FEF">
      <w:pPr>
        <w:spacing w:after="120"/>
        <w:ind w:left="426" w:firstLine="282"/>
        <w:jc w:val="both"/>
        <w:rPr>
          <w:rFonts w:ascii="Arial" w:hAnsi="Arial" w:cs="Arial"/>
        </w:rPr>
      </w:pPr>
      <w:r w:rsidRPr="008377B5">
        <w:rPr>
          <w:rFonts w:ascii="Arial" w:hAnsi="Arial" w:cs="Arial"/>
        </w:rPr>
        <w:t>E-mail:</w:t>
      </w:r>
      <w:r>
        <w:rPr>
          <w:rFonts w:ascii="Arial" w:hAnsi="Arial" w:cs="Arial"/>
        </w:rPr>
        <w:t xml:space="preserve"> m</w:t>
      </w:r>
      <w:r w:rsidR="00642D32">
        <w:rPr>
          <w:rFonts w:ascii="Arial" w:hAnsi="Arial" w:cs="Arial"/>
        </w:rPr>
        <w:t>ilan</w:t>
      </w:r>
      <w:r w:rsidRPr="004E6AF8">
        <w:rPr>
          <w:rFonts w:ascii="Arial" w:hAnsi="Arial" w:cs="Arial"/>
        </w:rPr>
        <w:t>.</w:t>
      </w:r>
      <w:r>
        <w:rPr>
          <w:rFonts w:ascii="Arial" w:hAnsi="Arial" w:cs="Arial"/>
        </w:rPr>
        <w:t>mlezi</w:t>
      </w:r>
      <w:r w:rsidRPr="004E6AF8">
        <w:rPr>
          <w:rFonts w:ascii="Arial" w:hAnsi="Arial" w:cs="Arial"/>
        </w:rPr>
        <w:t>va@spu</w:t>
      </w:r>
      <w:r w:rsidR="007D5310">
        <w:rPr>
          <w:rFonts w:ascii="Arial" w:hAnsi="Arial" w:cs="Arial"/>
        </w:rPr>
        <w:t>.gov</w:t>
      </w:r>
      <w:r w:rsidRPr="004E6AF8">
        <w:rPr>
          <w:rFonts w:ascii="Arial" w:hAnsi="Arial" w:cs="Arial"/>
        </w:rPr>
        <w:t>.cz</w:t>
      </w:r>
      <w:r w:rsidRPr="008377B5">
        <w:rPr>
          <w:rFonts w:ascii="Arial" w:hAnsi="Arial" w:cs="Arial"/>
        </w:rPr>
        <w:tab/>
        <w:t xml:space="preserve"> </w:t>
      </w:r>
    </w:p>
    <w:p w14:paraId="635E1214" w14:textId="77777777" w:rsidR="003B1FEF" w:rsidRPr="006A2FB5" w:rsidRDefault="003B1FEF" w:rsidP="003B1FEF">
      <w:pPr>
        <w:spacing w:after="120"/>
        <w:ind w:left="708"/>
        <w:jc w:val="both"/>
        <w:rPr>
          <w:rFonts w:ascii="Arial" w:hAnsi="Arial" w:cs="Arial"/>
          <w:b/>
          <w:bCs/>
        </w:rPr>
      </w:pPr>
      <w:r w:rsidRPr="006A2FB5">
        <w:rPr>
          <w:rFonts w:ascii="Arial" w:hAnsi="Arial" w:cs="Arial"/>
          <w:b/>
          <w:bCs/>
        </w:rPr>
        <w:t>Za zhotovitele:</w:t>
      </w:r>
      <w:r>
        <w:rPr>
          <w:rFonts w:ascii="Arial" w:hAnsi="Arial" w:cs="Arial"/>
          <w:b/>
          <w:bCs/>
        </w:rPr>
        <w:t xml:space="preserve"> </w:t>
      </w:r>
      <w:r w:rsidRPr="00D9780F">
        <w:rPr>
          <w:rFonts w:ascii="Arial" w:hAnsi="Arial" w:cs="Arial"/>
          <w:b/>
          <w:highlight w:val="yellow"/>
          <w:lang w:val="x-none"/>
        </w:rPr>
        <w:t>[DOPLNIT]</w:t>
      </w:r>
    </w:p>
    <w:p w14:paraId="2AE8711E" w14:textId="77777777" w:rsidR="003B1FEF" w:rsidRPr="008377B5" w:rsidRDefault="003B1FEF" w:rsidP="003B1FEF">
      <w:pPr>
        <w:spacing w:after="120"/>
        <w:ind w:left="426" w:firstLine="282"/>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sidRPr="006A2FB5">
        <w:rPr>
          <w:rFonts w:ascii="Arial" w:hAnsi="Arial" w:cs="Arial"/>
          <w:b/>
          <w:highlight w:val="yellow"/>
          <w:lang w:val="x-none"/>
        </w:rPr>
        <w:t xml:space="preserve"> </w:t>
      </w:r>
      <w:r w:rsidRPr="00D9780F">
        <w:rPr>
          <w:rFonts w:ascii="Arial" w:hAnsi="Arial" w:cs="Arial"/>
          <w:b/>
          <w:highlight w:val="yellow"/>
          <w:lang w:val="x-none"/>
        </w:rPr>
        <w:t>[DOPLNIT]</w:t>
      </w:r>
      <w:r w:rsidRPr="008377B5">
        <w:rPr>
          <w:rFonts w:ascii="Arial" w:hAnsi="Arial" w:cs="Arial"/>
        </w:rPr>
        <w:tab/>
      </w:r>
    </w:p>
    <w:p w14:paraId="32485C4C" w14:textId="77777777" w:rsidR="003B1FEF" w:rsidRPr="008377B5" w:rsidRDefault="003B1FEF" w:rsidP="003B1FEF">
      <w:pPr>
        <w:spacing w:after="120"/>
        <w:ind w:left="426" w:firstLine="282"/>
        <w:jc w:val="both"/>
        <w:rPr>
          <w:rFonts w:ascii="Arial" w:hAnsi="Arial" w:cs="Arial"/>
        </w:rPr>
      </w:pPr>
      <w:r w:rsidRPr="008377B5">
        <w:rPr>
          <w:rFonts w:ascii="Arial" w:hAnsi="Arial" w:cs="Arial"/>
        </w:rPr>
        <w:t>Tel.:</w:t>
      </w:r>
      <w:r>
        <w:rPr>
          <w:rFonts w:ascii="Arial" w:hAnsi="Arial" w:cs="Arial"/>
        </w:rPr>
        <w:t xml:space="preserve"> </w:t>
      </w:r>
      <w:r w:rsidRPr="00D9780F">
        <w:rPr>
          <w:rFonts w:ascii="Arial" w:hAnsi="Arial" w:cs="Arial"/>
          <w:b/>
          <w:highlight w:val="yellow"/>
          <w:lang w:val="x-none"/>
        </w:rPr>
        <w:t>[DOPLNIT]</w:t>
      </w:r>
      <w:r w:rsidRPr="008377B5">
        <w:rPr>
          <w:rFonts w:ascii="Arial" w:hAnsi="Arial" w:cs="Arial"/>
        </w:rPr>
        <w:tab/>
      </w:r>
    </w:p>
    <w:p w14:paraId="1D09A5A1" w14:textId="77777777" w:rsidR="003B1FEF" w:rsidRPr="008377B5" w:rsidRDefault="003B1FEF" w:rsidP="003B1FEF">
      <w:pPr>
        <w:spacing w:after="120"/>
        <w:ind w:left="426" w:firstLine="282"/>
        <w:jc w:val="both"/>
        <w:rPr>
          <w:rFonts w:ascii="Arial" w:hAnsi="Arial" w:cs="Arial"/>
        </w:rPr>
      </w:pPr>
      <w:r w:rsidRPr="008377B5">
        <w:rPr>
          <w:rFonts w:ascii="Arial" w:hAnsi="Arial" w:cs="Arial"/>
        </w:rPr>
        <w:t>E-mail:</w:t>
      </w:r>
      <w:r w:rsidRPr="008377B5">
        <w:rPr>
          <w:rFonts w:ascii="Arial" w:hAnsi="Arial" w:cs="Arial"/>
        </w:rPr>
        <w:tab/>
      </w:r>
      <w:r>
        <w:rPr>
          <w:rFonts w:ascii="Arial" w:hAnsi="Arial" w:cs="Arial"/>
        </w:rPr>
        <w:t xml:space="preserve"> </w:t>
      </w:r>
      <w:r w:rsidRPr="00D9780F">
        <w:rPr>
          <w:rFonts w:ascii="Arial" w:hAnsi="Arial" w:cs="Arial"/>
          <w:b/>
          <w:highlight w:val="yellow"/>
          <w:lang w:val="x-none"/>
        </w:rPr>
        <w:t>[DOPLNIT]</w:t>
      </w:r>
    </w:p>
    <w:p w14:paraId="0818554C" w14:textId="77777777" w:rsidR="00482340" w:rsidRDefault="00482340" w:rsidP="007D458D">
      <w:pPr>
        <w:spacing w:after="120"/>
        <w:ind w:left="12" w:firstLine="708"/>
        <w:jc w:val="both"/>
        <w:rPr>
          <w:rFonts w:ascii="Arial" w:hAnsi="Arial" w:cs="Arial"/>
        </w:rPr>
      </w:pPr>
    </w:p>
    <w:p w14:paraId="3EAC6551" w14:textId="77777777" w:rsidR="00482340" w:rsidRDefault="00482340" w:rsidP="007D458D">
      <w:pPr>
        <w:spacing w:after="120"/>
        <w:ind w:left="12" w:firstLine="708"/>
        <w:jc w:val="both"/>
        <w:rPr>
          <w:rFonts w:ascii="Arial" w:hAnsi="Arial" w:cs="Arial"/>
        </w:rPr>
      </w:pPr>
    </w:p>
    <w:p w14:paraId="67A0BAD8" w14:textId="77777777" w:rsidR="00482340" w:rsidRPr="008377B5" w:rsidRDefault="00482340" w:rsidP="007D458D">
      <w:pPr>
        <w:spacing w:after="120"/>
        <w:ind w:left="12" w:firstLine="708"/>
        <w:jc w:val="both"/>
        <w:rPr>
          <w:rFonts w:ascii="Arial" w:hAnsi="Arial" w:cs="Arial"/>
        </w:rPr>
      </w:pPr>
    </w:p>
    <w:bookmarkEnd w:id="49"/>
    <w:p w14:paraId="3E22C955" w14:textId="77777777" w:rsidR="00050E94" w:rsidRPr="00D9780F" w:rsidRDefault="00050E94" w:rsidP="00050E94">
      <w:pPr>
        <w:pStyle w:val="Odstavecseseznamem"/>
        <w:jc w:val="both"/>
        <w:rPr>
          <w:rFonts w:ascii="Arial" w:hAnsi="Arial" w:cs="Arial"/>
          <w:lang w:val="x-none"/>
        </w:rPr>
      </w:pPr>
    </w:p>
    <w:bookmarkEnd w:id="50"/>
    <w:p w14:paraId="57929499" w14:textId="069A65DD" w:rsidR="00943F4A" w:rsidRPr="00D9780F" w:rsidRDefault="0086088C" w:rsidP="00EF6D19">
      <w:pPr>
        <w:jc w:val="center"/>
        <w:rPr>
          <w:rFonts w:ascii="Arial" w:hAnsi="Arial" w:cs="Arial"/>
          <w:b/>
          <w:u w:val="single"/>
          <w:lang w:val="x-none"/>
        </w:rPr>
      </w:pPr>
      <w:r w:rsidRPr="00D9780F">
        <w:rPr>
          <w:rFonts w:ascii="Arial" w:hAnsi="Arial" w:cs="Arial"/>
          <w:b/>
          <w:u w:val="single"/>
        </w:rPr>
        <w:lastRenderedPageBreak/>
        <w:t>Čl. XVI</w:t>
      </w:r>
      <w:r w:rsidR="00442B3D">
        <w:rPr>
          <w:rFonts w:ascii="Arial" w:hAnsi="Arial" w:cs="Arial"/>
          <w:b/>
          <w:u w:val="single"/>
        </w:rPr>
        <w:t>I</w:t>
      </w:r>
      <w:r w:rsidR="00EF6D19" w:rsidRPr="00D9780F">
        <w:rPr>
          <w:rFonts w:ascii="Arial" w:hAnsi="Arial" w:cs="Arial"/>
          <w:b/>
          <w:u w:val="single"/>
        </w:rPr>
        <w:t xml:space="preserve"> </w:t>
      </w:r>
      <w:r w:rsidR="00943F4A" w:rsidRPr="00D9780F">
        <w:rPr>
          <w:rFonts w:ascii="Arial" w:hAnsi="Arial" w:cs="Arial"/>
          <w:b/>
          <w:u w:val="single"/>
          <w:lang w:val="x-none"/>
        </w:rPr>
        <w:t>Zvláštní ujednání</w:t>
      </w:r>
    </w:p>
    <w:p w14:paraId="2D5B9FCE" w14:textId="39854B09" w:rsidR="00943F4A" w:rsidRPr="00D9780F" w:rsidRDefault="00904EFF" w:rsidP="00EF6D19">
      <w:pPr>
        <w:pStyle w:val="Odstavecseseznamem"/>
        <w:numPr>
          <w:ilvl w:val="0"/>
          <w:numId w:val="19"/>
        </w:numPr>
        <w:jc w:val="both"/>
        <w:rPr>
          <w:rFonts w:ascii="Arial" w:hAnsi="Arial" w:cs="Arial"/>
          <w:lang w:val="x-none"/>
        </w:rPr>
      </w:pPr>
      <w:r>
        <w:rPr>
          <w:rFonts w:ascii="Arial" w:hAnsi="Arial" w:cs="Arial"/>
        </w:rPr>
        <w:t>Zhotovitel podpisem této Smlouvy bere na vědomí, že</w:t>
      </w:r>
      <w:r w:rsidRPr="00D9780F">
        <w:rPr>
          <w:rFonts w:ascii="Arial" w:hAnsi="Arial" w:cs="Arial"/>
          <w:lang w:val="x-none"/>
        </w:rPr>
        <w:t xml:space="preserve"> </w:t>
      </w:r>
      <w:r w:rsidR="00D81E7B" w:rsidRPr="00D9780F">
        <w:rPr>
          <w:rFonts w:ascii="Arial" w:hAnsi="Arial" w:cs="Arial"/>
          <w:lang w:val="x-none"/>
        </w:rPr>
        <w:t>realizace</w:t>
      </w:r>
      <w:r w:rsidR="00943F4A" w:rsidRPr="00D9780F">
        <w:rPr>
          <w:rFonts w:ascii="Arial" w:hAnsi="Arial" w:cs="Arial"/>
          <w:lang w:val="x-none"/>
        </w:rPr>
        <w:t xml:space="preserve"> díla, </w:t>
      </w:r>
      <w:r w:rsidR="0098582D">
        <w:rPr>
          <w:rFonts w:ascii="Arial" w:hAnsi="Arial" w:cs="Arial"/>
        </w:rPr>
        <w:t>lhůty pro</w:t>
      </w:r>
      <w:r w:rsidR="00943F4A" w:rsidRPr="00D9780F">
        <w:rPr>
          <w:rFonts w:ascii="Arial" w:hAnsi="Arial" w:cs="Arial"/>
          <w:lang w:val="x-none"/>
        </w:rPr>
        <w:t xml:space="preserve"> zahájení a dokončení díla, jsou závislé na výši finančních prostředků přidělených objednateli ze státního rozpočtu na investice pro příslušný kalendářní rok</w:t>
      </w:r>
      <w:r w:rsidR="00943F4A" w:rsidRPr="00D9780F">
        <w:rPr>
          <w:rFonts w:ascii="Arial" w:hAnsi="Arial" w:cs="Arial"/>
        </w:rPr>
        <w:t>, nebo přiznání dotace z PRV 2014-2020</w:t>
      </w:r>
      <w:r w:rsidR="00943F4A" w:rsidRPr="00D9780F">
        <w:rPr>
          <w:rFonts w:ascii="Arial" w:hAnsi="Arial" w:cs="Arial"/>
          <w:lang w:val="x-none"/>
        </w:rPr>
        <w:t xml:space="preserve">;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informace týkající se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činností. V případě porušení tohoto ustanovení není objednatel povinen uhradit práce provedené </w:t>
      </w:r>
      <w:r w:rsidR="00597BAF" w:rsidRPr="00D9780F">
        <w:rPr>
          <w:rFonts w:ascii="Arial" w:hAnsi="Arial" w:cs="Arial"/>
          <w:lang w:val="x-none"/>
        </w:rPr>
        <w:t>pod</w:t>
      </w:r>
      <w:r w:rsidR="00E25F03">
        <w:rPr>
          <w:rFonts w:ascii="Arial" w:hAnsi="Arial" w:cs="Arial"/>
        </w:rPr>
        <w:t>dodavatelem</w:t>
      </w:r>
      <w:r w:rsidR="00943F4A" w:rsidRPr="00D9780F">
        <w:rPr>
          <w:rFonts w:ascii="Arial" w:hAnsi="Arial" w:cs="Arial"/>
          <w:lang w:val="x-none"/>
        </w:rPr>
        <w:t>.</w:t>
      </w:r>
    </w:p>
    <w:p w14:paraId="38FC8BDD" w14:textId="34BCCAD0"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Každá změna </w:t>
      </w:r>
      <w:r w:rsidR="00597BAF" w:rsidRPr="00D9780F">
        <w:rPr>
          <w:rFonts w:ascii="Arial" w:hAnsi="Arial" w:cs="Arial"/>
          <w:lang w:val="x-none"/>
        </w:rPr>
        <w:t>pod</w:t>
      </w:r>
      <w:r w:rsidR="00E25F03">
        <w:rPr>
          <w:rFonts w:ascii="Arial" w:hAnsi="Arial" w:cs="Arial"/>
        </w:rPr>
        <w:t>dodavatele</w:t>
      </w:r>
      <w:r w:rsidRPr="00D9780F">
        <w:rPr>
          <w:rFonts w:ascii="Arial" w:hAnsi="Arial" w:cs="Arial"/>
          <w:lang w:val="x-none"/>
        </w:rPr>
        <w:t xml:space="preserve"> musí být předem s objednatelem projednána </w:t>
      </w:r>
      <w:r w:rsidR="00D30D6D">
        <w:rPr>
          <w:rFonts w:ascii="Arial" w:hAnsi="Arial" w:cs="Arial"/>
          <w:lang w:val="x-none"/>
        </w:rPr>
        <w:br/>
      </w:r>
      <w:r w:rsidRPr="00D9780F">
        <w:rPr>
          <w:rFonts w:ascii="Arial" w:hAnsi="Arial" w:cs="Arial"/>
          <w:lang w:val="x-none"/>
        </w:rPr>
        <w:t xml:space="preserve">a odsouhlasena. </w:t>
      </w:r>
    </w:p>
    <w:p w14:paraId="4B8E6A3C" w14:textId="6ADF8B9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Ke změně </w:t>
      </w:r>
      <w:r w:rsidRPr="00D9780F">
        <w:rPr>
          <w:rFonts w:ascii="Arial" w:hAnsi="Arial" w:cs="Arial"/>
        </w:rPr>
        <w:t>pod</w:t>
      </w:r>
      <w:r w:rsidR="00E25F03">
        <w:rPr>
          <w:rFonts w:ascii="Arial" w:hAnsi="Arial" w:cs="Arial"/>
        </w:rPr>
        <w:t>dodavatelů</w:t>
      </w:r>
      <w:r w:rsidR="00943F4A" w:rsidRPr="00D9780F">
        <w:rPr>
          <w:rFonts w:ascii="Arial" w:hAnsi="Arial" w:cs="Arial"/>
          <w:lang w:val="x-none"/>
        </w:rPr>
        <w:t xml:space="preserve"> či dalších osob, jejichž prostřednictvím zhotovitel prokazoval jakoukoliv část kvalifikace </w:t>
      </w:r>
      <w:r w:rsidR="00943F4A" w:rsidRPr="00CF0D64">
        <w:rPr>
          <w:rFonts w:ascii="Arial" w:hAnsi="Arial" w:cs="Arial"/>
          <w:lang w:val="x-none"/>
        </w:rPr>
        <w:t>v</w:t>
      </w:r>
      <w:r w:rsidR="00762B6A" w:rsidRPr="00CF0D64">
        <w:rPr>
          <w:rFonts w:ascii="Arial" w:hAnsi="Arial" w:cs="Arial"/>
          <w:lang w:val="x-none"/>
        </w:rPr>
        <w:t> </w:t>
      </w:r>
      <w:r w:rsidR="00762B6A" w:rsidRPr="008C5D8B">
        <w:rPr>
          <w:rFonts w:ascii="Arial" w:hAnsi="Arial" w:cs="Arial"/>
        </w:rPr>
        <w:t>výběrovém</w:t>
      </w:r>
      <w:r w:rsidR="00943F4A" w:rsidRPr="00D9780F">
        <w:rPr>
          <w:rFonts w:ascii="Arial" w:hAnsi="Arial" w:cs="Arial"/>
          <w:lang w:val="x-none"/>
        </w:rPr>
        <w:t xml:space="preserve"> řízení vedoucí k uzavření této smlouvy, je zhotovitel oprávněn po písemném odsouhlasení ze strany objednatele a za předpokladu</w:t>
      </w:r>
      <w:r w:rsidRPr="00D9780F">
        <w:rPr>
          <w:rFonts w:ascii="Arial" w:hAnsi="Arial" w:cs="Arial"/>
          <w:lang w:val="x-none"/>
        </w:rPr>
        <w:t xml:space="preserve">, že každý náhradní </w:t>
      </w:r>
      <w:r w:rsidRPr="00D9780F">
        <w:rPr>
          <w:rFonts w:ascii="Arial" w:hAnsi="Arial" w:cs="Arial"/>
        </w:rPr>
        <w:t>pod</w:t>
      </w:r>
      <w:r w:rsidR="00E25F03">
        <w:rPr>
          <w:rFonts w:ascii="Arial" w:hAnsi="Arial" w:cs="Arial"/>
        </w:rPr>
        <w:t>dodavatel</w:t>
      </w:r>
      <w:r w:rsidR="00943F4A" w:rsidRPr="00D9780F">
        <w:rPr>
          <w:rFonts w:ascii="Arial" w:hAnsi="Arial" w:cs="Arial"/>
          <w:lang w:val="x-none"/>
        </w:rPr>
        <w:t xml:space="preserve"> či osoba bude splňovat požadovanou část kvalifikace jako </w:t>
      </w:r>
      <w:r w:rsidR="00597BAF" w:rsidRPr="00D9780F">
        <w:rPr>
          <w:rFonts w:ascii="Arial" w:hAnsi="Arial" w:cs="Arial"/>
          <w:lang w:val="x-none"/>
        </w:rPr>
        <w:t>po</w:t>
      </w:r>
      <w:r w:rsidR="00E25F03">
        <w:rPr>
          <w:rFonts w:ascii="Arial" w:hAnsi="Arial" w:cs="Arial"/>
        </w:rPr>
        <w:t>ddodavatel</w:t>
      </w:r>
      <w:r w:rsidR="00943F4A" w:rsidRPr="00D9780F">
        <w:rPr>
          <w:rFonts w:ascii="Arial" w:hAnsi="Arial" w:cs="Arial"/>
          <w:lang w:val="x-none"/>
        </w:rPr>
        <w:t xml:space="preserve"> či osoba předchozí, a to ve stejném nebo větším rozsahu.</w:t>
      </w:r>
      <w:r w:rsidR="00922B4E" w:rsidRPr="00D9780F">
        <w:rPr>
          <w:rFonts w:ascii="Arial" w:hAnsi="Arial" w:cs="Arial"/>
        </w:rPr>
        <w:t xml:space="preserve"> Nový pod</w:t>
      </w:r>
      <w:r w:rsidR="00E25F03">
        <w:rPr>
          <w:rFonts w:ascii="Arial" w:hAnsi="Arial" w:cs="Arial"/>
        </w:rPr>
        <w:t>dodavatel</w:t>
      </w:r>
      <w:r w:rsidR="00922B4E" w:rsidRPr="00D9780F">
        <w:rPr>
          <w:rFonts w:ascii="Arial" w:hAnsi="Arial" w:cs="Arial"/>
        </w:rPr>
        <w:t xml:space="preserve"> musí splňovat kvalifikaci minimálně v rozsahu, v jakém byla prokázána v</w:t>
      </w:r>
      <w:r w:rsidR="00762B6A">
        <w:rPr>
          <w:rFonts w:ascii="Arial" w:hAnsi="Arial" w:cs="Arial"/>
        </w:rPr>
        <w:t> </w:t>
      </w:r>
      <w:r w:rsidR="00762B6A" w:rsidRPr="008C5D8B">
        <w:rPr>
          <w:rFonts w:ascii="Arial" w:hAnsi="Arial" w:cs="Arial"/>
        </w:rPr>
        <w:t>výběrovém</w:t>
      </w:r>
      <w:r w:rsidR="00922B4E" w:rsidRPr="00D9780F">
        <w:rPr>
          <w:rFonts w:ascii="Arial" w:hAnsi="Arial" w:cs="Arial"/>
        </w:rPr>
        <w:t xml:space="preserve"> řízení</w:t>
      </w:r>
      <w:r w:rsidR="00CD2350">
        <w:rPr>
          <w:rFonts w:ascii="Arial" w:hAnsi="Arial" w:cs="Arial"/>
        </w:rPr>
        <w:t>.</w:t>
      </w:r>
    </w:p>
    <w:p w14:paraId="1F9D0C45" w14:textId="5173A3EC" w:rsidR="00F85319" w:rsidRPr="00CF0D64" w:rsidRDefault="00F85319" w:rsidP="00F85319">
      <w:pPr>
        <w:pStyle w:val="Odstavecseseznamem"/>
        <w:numPr>
          <w:ilvl w:val="0"/>
          <w:numId w:val="19"/>
        </w:numPr>
        <w:jc w:val="both"/>
        <w:rPr>
          <w:rFonts w:ascii="Arial" w:hAnsi="Arial" w:cs="Arial"/>
        </w:rPr>
      </w:pPr>
      <w:bookmarkStart w:id="51" w:name="_Hlk96426389"/>
      <w:r>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ve které veřejný funkcionář uvedený v § 2 odst. 1 písm. c) nebo jím ovládaná osoba vlastní podíl představující alespoň 25 % účasti společníka v obchodní společnosti,</w:t>
      </w:r>
      <w:r>
        <w:rPr>
          <w:rFonts w:ascii="Arial" w:hAnsi="Arial" w:cs="Arial"/>
        </w:rPr>
        <w:t xml:space="preserve"> je zhotovitel povinen nahradit takového poddodavatele </w:t>
      </w:r>
      <w:r w:rsidRPr="008C5D8B">
        <w:rPr>
          <w:rFonts w:ascii="Arial" w:hAnsi="Arial" w:cs="Arial"/>
        </w:rPr>
        <w:t>do 5 pracovních dnů od vzniku této skutečnosti</w:t>
      </w:r>
      <w:r w:rsidRPr="00CF0D64">
        <w:rPr>
          <w:rFonts w:ascii="Arial" w:hAnsi="Arial" w:cs="Arial"/>
        </w:rPr>
        <w:t>.</w:t>
      </w:r>
    </w:p>
    <w:p w14:paraId="40338FCE" w14:textId="77777777" w:rsidR="00943F4A" w:rsidRPr="00D9780F" w:rsidRDefault="00943F4A" w:rsidP="00EF6D19">
      <w:pPr>
        <w:pStyle w:val="Odstavecseseznamem"/>
        <w:numPr>
          <w:ilvl w:val="0"/>
          <w:numId w:val="19"/>
        </w:numPr>
        <w:jc w:val="both"/>
        <w:rPr>
          <w:rFonts w:ascii="Arial" w:hAnsi="Arial" w:cs="Arial"/>
          <w:lang w:val="x-none"/>
        </w:rPr>
      </w:pPr>
      <w:bookmarkStart w:id="52" w:name="_Ref376434278"/>
      <w:bookmarkEnd w:id="51"/>
      <w:r w:rsidRPr="00D9780F">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52"/>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lastRenderedPageBreak/>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6D86CCEB"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7F358FCD"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12DC4A53" w14:textId="4AE6CBD4" w:rsidR="00943F4A" w:rsidRPr="006843E2" w:rsidRDefault="00E73632" w:rsidP="00EF6D19">
      <w:pPr>
        <w:pStyle w:val="Odstavecseseznamem"/>
        <w:numPr>
          <w:ilvl w:val="0"/>
          <w:numId w:val="19"/>
        </w:numPr>
        <w:jc w:val="both"/>
        <w:rPr>
          <w:rFonts w:ascii="Arial" w:hAnsi="Arial" w:cs="Arial"/>
          <w:bCs/>
        </w:rPr>
      </w:pPr>
      <w:r w:rsidRPr="006843E2">
        <w:rPr>
          <w:rFonts w:ascii="Arial" w:hAnsi="Arial" w:cs="Arial"/>
          <w:bCs/>
        </w:rPr>
        <w:t>V případě, že se pod</w:t>
      </w:r>
      <w:r w:rsidR="00E25F03" w:rsidRPr="006843E2">
        <w:rPr>
          <w:rFonts w:ascii="Arial" w:hAnsi="Arial" w:cs="Arial"/>
          <w:bCs/>
        </w:rPr>
        <w:t>dodavatel</w:t>
      </w:r>
      <w:r w:rsidR="00943F4A" w:rsidRPr="006843E2">
        <w:rPr>
          <w:rFonts w:ascii="Arial" w:hAnsi="Arial" w:cs="Arial"/>
          <w:bCs/>
        </w:rPr>
        <w:t xml:space="preserve"> bude podílet na provedení díla, tak nebude plněna </w:t>
      </w:r>
      <w:r w:rsidR="00F8737C" w:rsidRPr="006843E2">
        <w:rPr>
          <w:rFonts w:ascii="Arial" w:hAnsi="Arial" w:cs="Arial"/>
          <w:bCs/>
        </w:rPr>
        <w:t>po</w:t>
      </w:r>
      <w:r w:rsidR="00E25F03" w:rsidRPr="006843E2">
        <w:rPr>
          <w:rFonts w:ascii="Arial" w:hAnsi="Arial" w:cs="Arial"/>
          <w:bCs/>
        </w:rPr>
        <w:t>ddodavatelem</w:t>
      </w:r>
      <w:r w:rsidR="00F8737C" w:rsidRPr="006843E2">
        <w:rPr>
          <w:rFonts w:ascii="Arial" w:hAnsi="Arial" w:cs="Arial"/>
          <w:bCs/>
        </w:rPr>
        <w:t xml:space="preserve"> </w:t>
      </w:r>
      <w:r w:rsidR="00943F4A" w:rsidRPr="006843E2">
        <w:rPr>
          <w:rFonts w:ascii="Arial" w:hAnsi="Arial" w:cs="Arial"/>
          <w:bCs/>
        </w:rPr>
        <w:t>následující část díla týkající se níže uvedených položek v soupisu prací:</w:t>
      </w:r>
      <w:r w:rsidR="00922B4E" w:rsidRPr="006843E2">
        <w:rPr>
          <w:rFonts w:ascii="Arial" w:hAnsi="Arial" w:cs="Arial"/>
          <w:bCs/>
        </w:rPr>
        <w:t xml:space="preserve"> </w:t>
      </w:r>
      <w:r w:rsidR="00CF0D64">
        <w:rPr>
          <w:rFonts w:ascii="Arial" w:hAnsi="Arial" w:cs="Arial"/>
          <w:bCs/>
        </w:rPr>
        <w:t>objednatel nestanovil žádné položky</w:t>
      </w:r>
    </w:p>
    <w:p w14:paraId="45D9C868" w14:textId="77777777" w:rsidR="00661ABF" w:rsidRPr="00D9780F" w:rsidRDefault="00661ABF" w:rsidP="00943F4A">
      <w:pPr>
        <w:rPr>
          <w:rFonts w:ascii="Arial" w:hAnsi="Arial" w:cs="Arial"/>
          <w:bCs/>
          <w:i/>
          <w:lang w:val="en-US"/>
        </w:rPr>
      </w:pPr>
    </w:p>
    <w:p w14:paraId="4EEA106D" w14:textId="4B5BF409" w:rsidR="00661ABF" w:rsidRPr="00AF1E36" w:rsidRDefault="00661ABF" w:rsidP="00AF1E36">
      <w:pPr>
        <w:jc w:val="center"/>
        <w:rPr>
          <w:rFonts w:ascii="Arial" w:hAnsi="Arial" w:cs="Arial"/>
          <w:b/>
          <w:u w:val="single"/>
        </w:rPr>
      </w:pPr>
      <w:r w:rsidRPr="00D9780F">
        <w:rPr>
          <w:rFonts w:ascii="Arial" w:hAnsi="Arial" w:cs="Arial"/>
          <w:b/>
          <w:u w:val="single"/>
        </w:rPr>
        <w:t>Čl. XVII</w:t>
      </w:r>
      <w:r w:rsidR="00442B3D">
        <w:rPr>
          <w:rFonts w:ascii="Arial" w:hAnsi="Arial" w:cs="Arial"/>
          <w:b/>
          <w:u w:val="single"/>
        </w:rPr>
        <w:t>I</w:t>
      </w:r>
      <w:r w:rsidRPr="00D9780F">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66097689"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 uvedení důvodu snížit nebo zvýšit druh a rozsah jednotlivých prací či dodávek.</w:t>
      </w:r>
      <w:bookmarkStart w:id="53" w:name="_Hlk72416692"/>
      <w:r w:rsidRPr="00084D6F">
        <w:rPr>
          <w:rFonts w:ascii="Arial" w:hAnsi="Arial" w:cs="Arial"/>
          <w:lang w:val="x-none"/>
        </w:rPr>
        <w:t xml:space="preserve"> </w:t>
      </w:r>
      <w:bookmarkStart w:id="54" w:name="_Hlk71731415"/>
      <w:r w:rsidR="00442B3D">
        <w:rPr>
          <w:rFonts w:ascii="Arial" w:hAnsi="Arial" w:cs="Arial"/>
        </w:rPr>
        <w:t>Avšak vždy pouze v souladu se ZZVZ.</w:t>
      </w:r>
      <w:bookmarkEnd w:id="53"/>
      <w:bookmarkEnd w:id="54"/>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60FC0569"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 xml:space="preserve">dodatek k této smlouvě s ujednáním o ceně a 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34A68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 objednatel právo odmítnout jejich úhradu. </w:t>
      </w:r>
    </w:p>
    <w:p w14:paraId="49381566" w14:textId="7494ADE8"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lastRenderedPageBreak/>
        <w:t>V případě nepodstatných změn díla (vícepráce, méněpráce) se k ocenění těchto prací užije cen uvedených v nabídkovém rozpočtu, který je součástí této smlouvy jako její příloha č.2.</w:t>
      </w:r>
    </w:p>
    <w:p w14:paraId="6013CA8A" w14:textId="77777777" w:rsidR="0010249E" w:rsidRPr="00084D6F" w:rsidRDefault="0010249E" w:rsidP="0010249E">
      <w:pPr>
        <w:pStyle w:val="Odstavecseseznamem"/>
        <w:numPr>
          <w:ilvl w:val="0"/>
          <w:numId w:val="37"/>
        </w:numPr>
        <w:jc w:val="both"/>
        <w:rPr>
          <w:rFonts w:ascii="Arial" w:hAnsi="Arial" w:cs="Arial"/>
        </w:rPr>
      </w:pPr>
      <w:bookmarkStart w:id="55" w:name="_Hlk13049894"/>
      <w:bookmarkStart w:id="56" w:name="_Hlk13051224"/>
      <w:r w:rsidRPr="00084D6F">
        <w:rPr>
          <w:rFonts w:ascii="Arial" w:hAnsi="Arial" w:cs="Arial"/>
        </w:rPr>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SoD) / </w:t>
      </w:r>
      <w:r w:rsidRPr="00084D6F">
        <w:rPr>
          <w:rFonts w:ascii="Arial" w:hAnsi="Arial" w:cs="Arial"/>
          <w:i/>
          <w:iCs/>
          <w:sz w:val="24"/>
        </w:rPr>
        <w:t>(</w:t>
      </w:r>
      <w:r w:rsidRPr="00084D6F">
        <w:rPr>
          <w:rFonts w:ascii="Arial" w:hAnsi="Arial" w:cs="Arial"/>
          <w:i/>
          <w:iCs/>
        </w:rPr>
        <w:t>celková předpokládaná cena díla dle ceníku URS)].</w:t>
      </w:r>
    </w:p>
    <w:p w14:paraId="724DFECD" w14:textId="77777777" w:rsidR="0010249E" w:rsidRPr="00084D6F" w:rsidRDefault="0010249E" w:rsidP="0010249E">
      <w:pPr>
        <w:pStyle w:val="Odstavecseseznamem"/>
        <w:numPr>
          <w:ilvl w:val="0"/>
          <w:numId w:val="37"/>
        </w:numPr>
        <w:jc w:val="both"/>
        <w:rPr>
          <w:rFonts w:ascii="Arial" w:hAnsi="Arial" w:cs="Arial"/>
        </w:rPr>
      </w:pPr>
      <w:bookmarkStart w:id="57" w:name="_Hlk13049910"/>
      <w:bookmarkEnd w:id="55"/>
      <w:r w:rsidRPr="00084D6F">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084D6F">
        <w:rPr>
          <w:rFonts w:ascii="Arial" w:hAnsi="Arial" w:cs="Arial"/>
          <w:i/>
          <w:iCs/>
        </w:rPr>
        <w:t>[(celková nabídková cena díla dle SoD) / (celková předpokládaná cena díla dle ceníku URS)].</w:t>
      </w:r>
    </w:p>
    <w:bookmarkEnd w:id="56"/>
    <w:bookmarkEnd w:id="57"/>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7D9645EB" w:rsidR="006B54C6"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 xml:space="preserve">ve formátu unixml (specifikace na </w:t>
      </w:r>
      <w:hyperlink r:id="rId15" w:history="1">
        <w:r w:rsidR="000D720F" w:rsidRPr="00084D6F">
          <w:rPr>
            <w:rStyle w:val="Hypertextovodkaz"/>
            <w:rFonts w:ascii="Arial" w:hAnsi="Arial" w:cs="Arial"/>
          </w:rPr>
          <w:t>www.unixml.cz</w:t>
        </w:r>
      </w:hyperlink>
      <w:r w:rsidR="000D720F" w:rsidRPr="00084D6F">
        <w:rPr>
          <w:rFonts w:ascii="Arial" w:hAnsi="Arial" w:cs="Arial"/>
        </w:rPr>
        <w:t xml:space="preserve">) pro každou stavbu (stavební objekt) zvlášť. </w:t>
      </w:r>
    </w:p>
    <w:p w14:paraId="42FDE80D" w14:textId="642BA24B" w:rsidR="00616A81" w:rsidRPr="00EF5D48" w:rsidRDefault="00616A81" w:rsidP="002C5ADC">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Objednatel však vyhrazenou změnu nemusí využít a může se rozhodnout provést nové </w:t>
      </w:r>
      <w:r w:rsidRPr="008C5D8B">
        <w:rPr>
          <w:rFonts w:ascii="Arial" w:hAnsi="Arial" w:cs="Arial"/>
        </w:rPr>
        <w:t>výběrové řízení</w:t>
      </w:r>
      <w:r w:rsidRPr="00800283">
        <w:rPr>
          <w:rFonts w:ascii="Arial" w:hAnsi="Arial" w:cs="Arial"/>
        </w:rPr>
        <w:t>.</w:t>
      </w:r>
      <w:r w:rsidRPr="00EF5D48">
        <w:rPr>
          <w:rFonts w:ascii="Arial" w:hAnsi="Arial" w:cs="Arial"/>
        </w:rPr>
        <w:t xml:space="preserve"> Podmínky pro tuto změnu a způsob určení nového Zhotovitele je jednoznačně vymezen v Zadávací dokumentaci.</w:t>
      </w:r>
    </w:p>
    <w:p w14:paraId="09053BFD" w14:textId="77777777" w:rsidR="00616A81" w:rsidRPr="00A10026" w:rsidRDefault="00616A81" w:rsidP="002C5ADC">
      <w:pPr>
        <w:pStyle w:val="Odstavecseseznamem"/>
        <w:jc w:val="both"/>
        <w:rPr>
          <w:rFonts w:ascii="Arial" w:hAnsi="Arial" w:cs="Arial"/>
        </w:rPr>
      </w:pPr>
    </w:p>
    <w:p w14:paraId="21BD06CC" w14:textId="219881BF" w:rsidR="00CE0655" w:rsidRPr="00D9780F" w:rsidRDefault="00E30146" w:rsidP="00A10026">
      <w:pPr>
        <w:jc w:val="center"/>
        <w:rPr>
          <w:rFonts w:ascii="Arial" w:hAnsi="Arial" w:cs="Arial"/>
          <w:b/>
          <w:u w:val="single"/>
          <w:lang w:val="x-none"/>
        </w:rPr>
      </w:pPr>
      <w:r w:rsidRPr="00D9780F">
        <w:rPr>
          <w:rFonts w:ascii="Arial" w:hAnsi="Arial" w:cs="Arial"/>
          <w:b/>
          <w:u w:val="single"/>
        </w:rPr>
        <w:t xml:space="preserve">Čl. </w:t>
      </w:r>
      <w:r w:rsidR="00B153FD" w:rsidRPr="00D9780F">
        <w:rPr>
          <w:rFonts w:ascii="Arial" w:hAnsi="Arial" w:cs="Arial"/>
          <w:b/>
          <w:u w:val="single"/>
        </w:rPr>
        <w:t>X</w:t>
      </w:r>
      <w:r w:rsidR="00B153FD">
        <w:rPr>
          <w:rFonts w:ascii="Arial" w:hAnsi="Arial" w:cs="Arial"/>
          <w:b/>
          <w:u w:val="single"/>
        </w:rPr>
        <w:t xml:space="preserve">IX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518E12F3"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5DE0195F"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715789F1"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E4638A">
        <w:rPr>
          <w:rFonts w:ascii="Arial" w:hAnsi="Arial" w:cs="Arial"/>
          <w:lang w:val="x-none"/>
        </w:rPr>
        <w:lastRenderedPageBreak/>
        <w:t xml:space="preserve">Smlouva nabývá platnosti dnem podpisu smluvních stran a účinnosti dnem zaregistrování Žádosti o dotaci z Programu rozvoje venkova 2014-2020 poté, co smlouva byla uveřejněna v registru smluv.  </w:t>
      </w:r>
    </w:p>
    <w:p w14:paraId="55994E37" w14:textId="5279D2D6"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77777777"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specifikace díla a závazný harmonogram postupu prací. </w:t>
      </w:r>
    </w:p>
    <w:p w14:paraId="301209E0" w14:textId="57434C75" w:rsidR="00C77922" w:rsidRPr="00075143"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2 této smlouvy je </w:t>
      </w:r>
      <w:bookmarkStart w:id="58" w:name="_Hlk72416797"/>
      <w:r w:rsidR="00B153FD">
        <w:rPr>
          <w:rFonts w:ascii="Arial" w:hAnsi="Arial" w:cs="Arial"/>
        </w:rPr>
        <w:t xml:space="preserve">položkový </w:t>
      </w:r>
      <w:bookmarkEnd w:id="58"/>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dodávek a služeb s výkazem výměr</w:t>
      </w:r>
      <w:r w:rsidRPr="00D9780F">
        <w:rPr>
          <w:rFonts w:ascii="Arial" w:hAnsi="Arial" w:cs="Arial"/>
          <w:lang w:val="x-none"/>
        </w:rPr>
        <w:t>)</w:t>
      </w:r>
      <w:r w:rsidR="00C77922">
        <w:rPr>
          <w:rFonts w:ascii="Arial" w:hAnsi="Arial" w:cs="Arial"/>
        </w:rPr>
        <w:t>,</w:t>
      </w:r>
    </w:p>
    <w:p w14:paraId="6646459E" w14:textId="64DD295B" w:rsidR="00943F4A" w:rsidRPr="00F97D3F" w:rsidRDefault="00C77922" w:rsidP="00F97D3F">
      <w:pPr>
        <w:pStyle w:val="Odstavecseseznamem"/>
        <w:numPr>
          <w:ilvl w:val="1"/>
          <w:numId w:val="18"/>
        </w:numPr>
        <w:tabs>
          <w:tab w:val="num" w:pos="1588"/>
        </w:tabs>
        <w:jc w:val="both"/>
        <w:rPr>
          <w:rFonts w:ascii="Arial" w:hAnsi="Arial" w:cs="Arial"/>
          <w:lang w:val="x-none"/>
        </w:rPr>
      </w:pPr>
      <w:bookmarkStart w:id="59" w:name="_Hlk72416815"/>
      <w:r>
        <w:rPr>
          <w:rFonts w:ascii="Arial" w:hAnsi="Arial" w:cs="Arial"/>
        </w:rPr>
        <w:t>Přílohou č. 3 této</w:t>
      </w:r>
      <w:r w:rsidR="00B153FD">
        <w:rPr>
          <w:rFonts w:ascii="Arial" w:hAnsi="Arial" w:cs="Arial"/>
        </w:rPr>
        <w:t xml:space="preserve"> </w:t>
      </w:r>
      <w:r>
        <w:rPr>
          <w:rFonts w:ascii="Arial" w:hAnsi="Arial" w:cs="Arial"/>
        </w:rPr>
        <w:t xml:space="preserve">smlouvy je doporučení na </w:t>
      </w:r>
      <w:r w:rsidR="007531F2">
        <w:rPr>
          <w:rFonts w:ascii="Arial" w:hAnsi="Arial" w:cs="Arial"/>
        </w:rPr>
        <w:t>e</w:t>
      </w:r>
      <w:r>
        <w:rPr>
          <w:rFonts w:ascii="Arial" w:hAnsi="Arial" w:cs="Arial"/>
        </w:rPr>
        <w:t>misní limity a prašnost.</w:t>
      </w:r>
    </w:p>
    <w:p w14:paraId="633360CA" w14:textId="77777777" w:rsidR="00B153FD" w:rsidRPr="002F1BD8" w:rsidRDefault="00B153FD" w:rsidP="00B153FD">
      <w:pPr>
        <w:pStyle w:val="Odstavecseseznamem"/>
        <w:numPr>
          <w:ilvl w:val="0"/>
          <w:numId w:val="18"/>
        </w:numPr>
        <w:jc w:val="both"/>
        <w:rPr>
          <w:rFonts w:ascii="Arial" w:hAnsi="Arial" w:cs="Arial"/>
        </w:rPr>
      </w:pPr>
      <w:bookmarkStart w:id="60" w:name="_Hlk72416850"/>
      <w:bookmarkStart w:id="61" w:name="_Hlk72331777"/>
      <w:bookmarkEnd w:id="59"/>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60"/>
    <w:bookmarkEnd w:id="61"/>
    <w:p w14:paraId="13CBE572" w14:textId="6B537325"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Zhotovitel ke dni podpisu této smlouvy prohlašuje, že není v úpadku dle platného </w:t>
      </w:r>
      <w:r w:rsidR="00D30D6D">
        <w:rPr>
          <w:rFonts w:ascii="Arial" w:hAnsi="Arial" w:cs="Arial"/>
          <w:lang w:val="x-none"/>
        </w:rPr>
        <w:br/>
      </w:r>
      <w:r w:rsidRPr="00D9780F">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CD341F" w:rsidRPr="00D9780F">
        <w:rPr>
          <w:rFonts w:ascii="Arial" w:hAnsi="Arial" w:cs="Arial"/>
          <w:lang w:val="x-none"/>
        </w:rPr>
        <w:t>veřejné</w:t>
      </w:r>
      <w:r w:rsidRPr="00D9780F">
        <w:rPr>
          <w:rFonts w:ascii="Arial" w:hAnsi="Arial" w:cs="Arial"/>
          <w:lang w:val="x-none"/>
        </w:rPr>
        <w:t xml:space="preserve">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t>V případě jakéhokoliv rozporu mezi zněním přílohy a vlastní smlouvy má přednost znění smlouvy.</w:t>
      </w:r>
    </w:p>
    <w:p w14:paraId="600AA076" w14:textId="059866B0" w:rsidR="00943F4A"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5197172B" w14:textId="436E211D" w:rsidR="00F85319" w:rsidRPr="00132170" w:rsidRDefault="00F85319" w:rsidP="00F85319">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kvalifikaci </w:t>
      </w:r>
      <w:r w:rsidRPr="007D0971">
        <w:rPr>
          <w:rFonts w:ascii="Arial" w:hAnsi="Arial" w:cs="Arial"/>
          <w:color w:val="201F1E"/>
          <w:shd w:val="clear" w:color="auto" w:fill="FFFFFF"/>
        </w:rPr>
        <w:t>v</w:t>
      </w:r>
      <w:r w:rsidR="00B30AE2">
        <w:rPr>
          <w:rFonts w:ascii="Arial" w:hAnsi="Arial" w:cs="Arial"/>
          <w:color w:val="201F1E"/>
          <w:shd w:val="clear" w:color="auto" w:fill="FFFFFF"/>
        </w:rPr>
        <w:t> </w:t>
      </w:r>
      <w:r w:rsidR="00B30AE2" w:rsidRPr="008C5D8B">
        <w:rPr>
          <w:rFonts w:ascii="Arial" w:hAnsi="Arial" w:cs="Arial"/>
          <w:color w:val="201F1E"/>
          <w:shd w:val="clear" w:color="auto" w:fill="FFFFFF"/>
        </w:rPr>
        <w:t>výběrovém</w:t>
      </w:r>
      <w:r>
        <w:rPr>
          <w:rFonts w:ascii="Arial" w:hAnsi="Arial" w:cs="Arial"/>
          <w:color w:val="201F1E"/>
          <w:shd w:val="clear" w:color="auto" w:fill="FFFFFF"/>
        </w:rPr>
        <w:t xml:space="preserve"> 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C60AAA8" w14:textId="5C5C0A64" w:rsidR="00F85319" w:rsidRPr="00526FFA" w:rsidRDefault="00F85319" w:rsidP="00F85319">
      <w:pPr>
        <w:pStyle w:val="Odstavecseseznamem"/>
        <w:numPr>
          <w:ilvl w:val="0"/>
          <w:numId w:val="18"/>
        </w:numPr>
        <w:jc w:val="both"/>
        <w:rPr>
          <w:rFonts w:ascii="Arial" w:hAnsi="Arial" w:cs="Arial"/>
        </w:rPr>
      </w:pPr>
      <w:r>
        <w:rPr>
          <w:rFonts w:ascii="Arial" w:hAnsi="Arial" w:cs="Arial"/>
        </w:rPr>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v jakékoliv formě. </w:t>
      </w:r>
      <w:r>
        <w:rPr>
          <w:rFonts w:ascii="Arial" w:hAnsi="Arial" w:cs="Arial"/>
        </w:rPr>
        <w:t xml:space="preserve">Objednatel </w:t>
      </w:r>
      <w:r w:rsidRPr="00545759">
        <w:rPr>
          <w:rFonts w:ascii="Arial" w:hAnsi="Arial" w:cs="Arial"/>
        </w:rPr>
        <w:t xml:space="preserve">a </w:t>
      </w:r>
      <w:r>
        <w:rPr>
          <w:rFonts w:ascii="Arial" w:hAnsi="Arial" w:cs="Arial"/>
        </w:rPr>
        <w:t xml:space="preserve">zhotovitel se dále </w:t>
      </w:r>
      <w:r w:rsidRPr="00545759">
        <w:rPr>
          <w:rFonts w:ascii="Arial" w:hAnsi="Arial" w:cs="Arial"/>
        </w:rPr>
        <w:t xml:space="preserve">zavazují v maximální možné míře předcházet i vzniku důvodného podezření, které má potenciál, aby dalo vzniknout negativnímu obrazu dotčených </w:t>
      </w:r>
      <w:r w:rsidRPr="00545759">
        <w:rPr>
          <w:rFonts w:ascii="Arial" w:hAnsi="Arial" w:cs="Arial"/>
        </w:rPr>
        <w:lastRenderedPageBreak/>
        <w:t xml:space="preserve">v mínění široké veřejnosti. </w:t>
      </w:r>
      <w:r>
        <w:rPr>
          <w:rFonts w:ascii="Arial" w:hAnsi="Arial" w:cs="Arial"/>
          <w:color w:val="201F1E"/>
          <w:shd w:val="clear" w:color="auto" w:fill="FFFFFF"/>
        </w:rPr>
        <w:t xml:space="preserve">Zhotovitel podáním nabídky do </w:t>
      </w:r>
      <w:r w:rsidR="00B30AE2" w:rsidRPr="008C5D8B">
        <w:rPr>
          <w:rFonts w:ascii="Arial" w:hAnsi="Arial" w:cs="Arial"/>
          <w:color w:val="201F1E"/>
          <w:shd w:val="clear" w:color="auto" w:fill="FFFFFF"/>
        </w:rPr>
        <w:t>výběrového</w:t>
      </w:r>
      <w:r w:rsidRPr="008C5D8B">
        <w:rPr>
          <w:rFonts w:ascii="Arial" w:hAnsi="Arial" w:cs="Arial"/>
          <w:color w:val="201F1E"/>
          <w:shd w:val="clear" w:color="auto" w:fill="FFFFFF"/>
        </w:rPr>
        <w:t> </w:t>
      </w:r>
      <w:r>
        <w:rPr>
          <w:rFonts w:ascii="Arial" w:hAnsi="Arial" w:cs="Arial"/>
          <w:color w:val="201F1E"/>
          <w:shd w:val="clear" w:color="auto" w:fill="FFFFFF"/>
        </w:rPr>
        <w:t>řízení na realizaci stavby uvedené v čl. I odst. 2 smlouvy vyjádřil svůj souhlas se zásadami a pravidly, která jsou uvedena v Kodexu dodavatele veřejné zakázky (Příloha č. 1 Zadávací dokumentace). </w:t>
      </w:r>
    </w:p>
    <w:p w14:paraId="32AC085F" w14:textId="77777777" w:rsidR="00110BBA" w:rsidRPr="00F97D3F" w:rsidRDefault="00110BBA" w:rsidP="002C5ADC">
      <w:pPr>
        <w:pStyle w:val="Odstavecseseznamem"/>
        <w:jc w:val="both"/>
        <w:rPr>
          <w:rFonts w:ascii="Arial" w:hAnsi="Arial" w:cs="Arial"/>
          <w:lang w:val="x-none"/>
        </w:rPr>
      </w:pPr>
    </w:p>
    <w:p w14:paraId="038F1604" w14:textId="77777777" w:rsidR="00DF0EF6" w:rsidRPr="00AE766B" w:rsidRDefault="00DF0EF6" w:rsidP="00DF0EF6">
      <w:pPr>
        <w:spacing w:after="120"/>
        <w:ind w:left="284" w:firstLine="424"/>
        <w:rPr>
          <w:rFonts w:ascii="Arial" w:hAnsi="Arial" w:cs="Arial"/>
        </w:rPr>
      </w:pPr>
      <w:r w:rsidRPr="00AE766B">
        <w:rPr>
          <w:rFonts w:ascii="Arial" w:hAnsi="Arial" w:cs="Arial"/>
        </w:rPr>
        <w:t>V </w:t>
      </w:r>
      <w:r>
        <w:rPr>
          <w:rFonts w:ascii="Arial" w:hAnsi="Arial" w:cs="Arial"/>
        </w:rPr>
        <w:t>Domažlicích</w:t>
      </w:r>
      <w:r w:rsidRPr="00AE766B">
        <w:rPr>
          <w:rFonts w:ascii="Arial" w:hAnsi="Arial" w:cs="Arial"/>
        </w:rPr>
        <w:t xml:space="preserve"> dne: </w:t>
      </w:r>
      <w:r w:rsidRPr="00AE766B">
        <w:rPr>
          <w:rFonts w:ascii="Arial" w:hAnsi="Arial" w:cs="Arial"/>
        </w:rPr>
        <w:tab/>
      </w:r>
      <w:r w:rsidRPr="00AE766B">
        <w:rPr>
          <w:rFonts w:ascii="Arial" w:hAnsi="Arial" w:cs="Arial"/>
        </w:rPr>
        <w:tab/>
        <w:t xml:space="preserve">        </w:t>
      </w:r>
      <w:r w:rsidRPr="00AE766B">
        <w:rPr>
          <w:rFonts w:ascii="Arial" w:hAnsi="Arial" w:cs="Arial"/>
        </w:rPr>
        <w:tab/>
      </w:r>
      <w:r w:rsidRPr="00AE766B">
        <w:rPr>
          <w:rFonts w:ascii="Arial" w:hAnsi="Arial" w:cs="Arial"/>
        </w:rPr>
        <w:tab/>
        <w:t>V </w:t>
      </w:r>
      <w:r>
        <w:rPr>
          <w:rFonts w:ascii="Arial" w:hAnsi="Arial" w:cs="Arial"/>
        </w:rPr>
        <w:t>………</w:t>
      </w:r>
      <w:r w:rsidRPr="00AE766B">
        <w:rPr>
          <w:rFonts w:ascii="Arial" w:hAnsi="Arial" w:cs="Arial"/>
        </w:rPr>
        <w:t xml:space="preserve"> dne: </w:t>
      </w:r>
    </w:p>
    <w:p w14:paraId="234C3ABF" w14:textId="77777777" w:rsidR="00DF0EF6" w:rsidRPr="00102C4B" w:rsidRDefault="00DF0EF6" w:rsidP="00DF0EF6">
      <w:pPr>
        <w:spacing w:after="120"/>
        <w:ind w:left="284" w:firstLine="424"/>
        <w:rPr>
          <w:rFonts w:ascii="Arial" w:hAnsi="Arial" w:cs="Arial"/>
          <w:bCs/>
        </w:rPr>
      </w:pPr>
      <w:r w:rsidRPr="00102C4B">
        <w:rPr>
          <w:rFonts w:ascii="Arial" w:hAnsi="Arial" w:cs="Arial"/>
          <w:bCs/>
        </w:rPr>
        <w:t>Viz datum v el. podpisu</w:t>
      </w:r>
      <w:r>
        <w:rPr>
          <w:rFonts w:ascii="Arial" w:hAnsi="Arial" w:cs="Arial"/>
          <w:bCs/>
        </w:rPr>
        <w:tab/>
      </w:r>
      <w:r>
        <w:rPr>
          <w:rFonts w:ascii="Arial" w:hAnsi="Arial" w:cs="Arial"/>
          <w:bCs/>
        </w:rPr>
        <w:tab/>
      </w:r>
      <w:r>
        <w:rPr>
          <w:rFonts w:ascii="Arial" w:hAnsi="Arial" w:cs="Arial"/>
          <w:bCs/>
        </w:rPr>
        <w:tab/>
      </w:r>
      <w:r w:rsidRPr="00102C4B">
        <w:rPr>
          <w:rFonts w:ascii="Arial" w:hAnsi="Arial" w:cs="Arial"/>
          <w:bCs/>
        </w:rPr>
        <w:t>Viz datum v el. podpisu</w:t>
      </w:r>
    </w:p>
    <w:p w14:paraId="3E767A11" w14:textId="77777777" w:rsidR="00DF0EF6" w:rsidRPr="00AE766B" w:rsidRDefault="00DF0EF6" w:rsidP="00DF0EF6">
      <w:pPr>
        <w:spacing w:after="120"/>
        <w:ind w:left="284" w:firstLine="424"/>
        <w:rPr>
          <w:rFonts w:ascii="Arial" w:hAnsi="Arial" w:cs="Arial"/>
          <w:b/>
        </w:rPr>
      </w:pPr>
      <w:r w:rsidRPr="00AE766B">
        <w:rPr>
          <w:rFonts w:ascii="Arial" w:hAnsi="Arial" w:cs="Arial"/>
          <w:b/>
        </w:rPr>
        <w:t>Za objednatele:</w:t>
      </w:r>
      <w:r w:rsidRPr="00AE766B">
        <w:rPr>
          <w:rFonts w:ascii="Arial" w:hAnsi="Arial" w:cs="Arial"/>
          <w:b/>
        </w:rPr>
        <w:tab/>
      </w:r>
      <w:r w:rsidRPr="00AE766B">
        <w:rPr>
          <w:rFonts w:ascii="Arial" w:hAnsi="Arial" w:cs="Arial"/>
          <w:b/>
        </w:rPr>
        <w:tab/>
      </w:r>
      <w:r w:rsidRPr="00AE766B">
        <w:rPr>
          <w:rFonts w:ascii="Arial" w:hAnsi="Arial" w:cs="Arial"/>
          <w:b/>
        </w:rPr>
        <w:tab/>
        <w:t xml:space="preserve">        </w:t>
      </w:r>
      <w:r w:rsidRPr="00AE766B">
        <w:rPr>
          <w:rFonts w:ascii="Arial" w:hAnsi="Arial" w:cs="Arial"/>
          <w:b/>
        </w:rPr>
        <w:tab/>
        <w:t>Za zhotovitele:</w:t>
      </w:r>
    </w:p>
    <w:p w14:paraId="6235BF5B" w14:textId="77777777" w:rsidR="00DF0EF6" w:rsidRPr="00102C4B" w:rsidRDefault="00DF0EF6" w:rsidP="00DF0EF6">
      <w:pPr>
        <w:spacing w:after="120"/>
        <w:rPr>
          <w:rFonts w:ascii="Arial" w:hAnsi="Arial" w:cs="Arial"/>
          <w:i/>
          <w:iCs/>
          <w:sz w:val="20"/>
          <w:szCs w:val="20"/>
        </w:rPr>
      </w:pPr>
      <w:r w:rsidRPr="00AE766B">
        <w:rPr>
          <w:rFonts w:ascii="Arial" w:hAnsi="Arial" w:cs="Arial"/>
        </w:rPr>
        <w:tab/>
      </w:r>
      <w:r>
        <w:rPr>
          <w:rFonts w:ascii="Arial" w:hAnsi="Arial" w:cs="Arial"/>
        </w:rPr>
        <w:t>„e</w:t>
      </w:r>
      <w:r w:rsidRPr="00102C4B">
        <w:rPr>
          <w:rFonts w:ascii="Arial" w:hAnsi="Arial" w:cs="Arial"/>
          <w:i/>
          <w:iCs/>
        </w:rPr>
        <w:t>lektronicky podepsáno</w:t>
      </w:r>
      <w:r>
        <w:rPr>
          <w:rFonts w:ascii="Arial" w:hAnsi="Arial" w:cs="Arial"/>
          <w:i/>
          <w:iCs/>
        </w:rPr>
        <w:t>“</w:t>
      </w:r>
      <w:r w:rsidRPr="00102C4B">
        <w:rPr>
          <w:rFonts w:ascii="Arial" w:hAnsi="Arial" w:cs="Arial"/>
          <w:i/>
          <w:iCs/>
        </w:rPr>
        <w:tab/>
      </w:r>
      <w:r w:rsidRPr="00102C4B">
        <w:rPr>
          <w:rFonts w:ascii="Arial" w:hAnsi="Arial" w:cs="Arial"/>
          <w:i/>
          <w:iCs/>
        </w:rPr>
        <w:tab/>
      </w:r>
      <w:r w:rsidRPr="00102C4B">
        <w:rPr>
          <w:rFonts w:ascii="Arial" w:hAnsi="Arial" w:cs="Arial"/>
          <w:i/>
          <w:iCs/>
        </w:rPr>
        <w:tab/>
      </w:r>
      <w:r>
        <w:rPr>
          <w:rFonts w:ascii="Arial" w:hAnsi="Arial" w:cs="Arial"/>
          <w:i/>
          <w:iCs/>
        </w:rPr>
        <w:t>„e</w:t>
      </w:r>
      <w:r w:rsidRPr="00102C4B">
        <w:rPr>
          <w:rFonts w:ascii="Arial" w:hAnsi="Arial" w:cs="Arial"/>
          <w:i/>
          <w:iCs/>
        </w:rPr>
        <w:t>lektronicky podepsáno</w:t>
      </w:r>
      <w:r>
        <w:rPr>
          <w:rFonts w:ascii="Arial" w:hAnsi="Arial" w:cs="Arial"/>
          <w:i/>
          <w:iCs/>
        </w:rPr>
        <w:t>“</w:t>
      </w:r>
    </w:p>
    <w:p w14:paraId="42FAF674" w14:textId="77777777" w:rsidR="00DF0EF6" w:rsidRDefault="00DF0EF6" w:rsidP="00DF0EF6">
      <w:pPr>
        <w:rPr>
          <w:rFonts w:ascii="Arial" w:hAnsi="Arial" w:cs="Arial"/>
        </w:rPr>
      </w:pPr>
    </w:p>
    <w:p w14:paraId="30CD854D" w14:textId="77777777" w:rsidR="00DF0EF6" w:rsidRPr="00AE766B" w:rsidRDefault="00DF0EF6" w:rsidP="00DF0EF6">
      <w:pPr>
        <w:rPr>
          <w:rFonts w:ascii="Arial" w:hAnsi="Arial" w:cs="Arial"/>
        </w:rPr>
      </w:pPr>
    </w:p>
    <w:p w14:paraId="577FA78C" w14:textId="77777777" w:rsidR="00DF0EF6" w:rsidRPr="00AE766B" w:rsidRDefault="00DF0EF6" w:rsidP="00DF0EF6">
      <w:pPr>
        <w:spacing w:after="0" w:line="240" w:lineRule="auto"/>
        <w:ind w:firstLine="708"/>
        <w:rPr>
          <w:rFonts w:ascii="Arial" w:hAnsi="Arial" w:cs="Arial"/>
        </w:rPr>
      </w:pPr>
      <w:r w:rsidRPr="00AE766B">
        <w:rPr>
          <w:rFonts w:ascii="Arial" w:hAnsi="Arial" w:cs="Arial"/>
        </w:rPr>
        <w:t>--------------------------------------------</w:t>
      </w:r>
      <w:r w:rsidRPr="00AE766B">
        <w:rPr>
          <w:rFonts w:ascii="Arial" w:hAnsi="Arial" w:cs="Arial"/>
        </w:rPr>
        <w:tab/>
      </w:r>
      <w:r w:rsidRPr="00AE766B">
        <w:rPr>
          <w:rFonts w:ascii="Arial" w:hAnsi="Arial" w:cs="Arial"/>
        </w:rPr>
        <w:tab/>
        <w:t>--------------------------------------------</w:t>
      </w:r>
    </w:p>
    <w:p w14:paraId="574B9820" w14:textId="77777777" w:rsidR="00DF0EF6" w:rsidRPr="00AE766B" w:rsidRDefault="00DF0EF6" w:rsidP="00DF0EF6">
      <w:pPr>
        <w:tabs>
          <w:tab w:val="left" w:pos="4962"/>
        </w:tabs>
        <w:spacing w:after="0" w:line="240" w:lineRule="auto"/>
        <w:ind w:left="284" w:firstLine="424"/>
        <w:rPr>
          <w:rFonts w:ascii="Arial" w:hAnsi="Arial" w:cs="Arial"/>
        </w:rPr>
      </w:pPr>
      <w:r w:rsidRPr="00AE766B">
        <w:rPr>
          <w:rFonts w:ascii="Arial" w:hAnsi="Arial" w:cs="Arial"/>
          <w:b/>
          <w:bCs/>
        </w:rPr>
        <w:t>Ing. J</w:t>
      </w:r>
      <w:r>
        <w:rPr>
          <w:rFonts w:ascii="Arial" w:hAnsi="Arial" w:cs="Arial"/>
          <w:b/>
          <w:bCs/>
        </w:rPr>
        <w:t>an Kaiser</w:t>
      </w:r>
      <w:r w:rsidRPr="00AE766B">
        <w:rPr>
          <w:rFonts w:ascii="Arial" w:hAnsi="Arial" w:cs="Arial"/>
        </w:rPr>
        <w:tab/>
      </w:r>
      <w:r>
        <w:rPr>
          <w:rFonts w:ascii="Arial" w:hAnsi="Arial" w:cs="Arial"/>
        </w:rPr>
        <w:t>statutární orgán (doplnit)</w:t>
      </w:r>
      <w:r w:rsidRPr="00AE766B">
        <w:rPr>
          <w:rFonts w:ascii="Arial" w:hAnsi="Arial" w:cs="Arial"/>
        </w:rPr>
        <w:t xml:space="preserve">        </w:t>
      </w:r>
    </w:p>
    <w:p w14:paraId="0A17DD8B" w14:textId="77777777" w:rsidR="00DF0EF6" w:rsidRDefault="00DF0EF6" w:rsidP="00DF0EF6">
      <w:pPr>
        <w:spacing w:after="0"/>
        <w:ind w:firstLine="709"/>
        <w:rPr>
          <w:rFonts w:ascii="Arial" w:hAnsi="Arial" w:cs="Arial"/>
        </w:rPr>
      </w:pPr>
      <w:r>
        <w:rPr>
          <w:rFonts w:ascii="Arial" w:hAnsi="Arial" w:cs="Arial"/>
        </w:rPr>
        <w:t xml:space="preserve">vedoucí Pobočky Domažlice                                                                                            </w:t>
      </w:r>
    </w:p>
    <w:p w14:paraId="4FB97AC0" w14:textId="0E007285" w:rsidR="005B4750" w:rsidRPr="00D9780F" w:rsidRDefault="00DF0EF6" w:rsidP="008C5D8B">
      <w:pPr>
        <w:spacing w:after="0"/>
        <w:ind w:firstLine="709"/>
        <w:rPr>
          <w:rFonts w:ascii="Arial" w:hAnsi="Arial" w:cs="Arial"/>
        </w:rPr>
      </w:pPr>
      <w:r>
        <w:rPr>
          <w:rFonts w:ascii="Arial" w:hAnsi="Arial" w:cs="Arial"/>
        </w:rPr>
        <w:t>Státní pozemkový úřad</w:t>
      </w:r>
    </w:p>
    <w:p w14:paraId="165856A3"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3CAD2C29"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3C5DFCF6"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26AFC1C3"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0D2D039B"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772D7F53"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25DE7581"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388E604C"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5AE36BAA"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401DE72F"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0B47C7D4"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5CB0142F"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29083CD8"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70985409"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255186BC"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08041F65"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7A9731D0"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06635998"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679C1469"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6330B131"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13E5D6D1"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3900EA5F"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59397789"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0C11AC88"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7C800EFC"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6759F504"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6D5BF42E"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33B4FBD7"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69C4653A" w14:textId="77777777" w:rsidR="00110BBA" w:rsidRDefault="00110BBA" w:rsidP="00832085">
      <w:pPr>
        <w:autoSpaceDE w:val="0"/>
        <w:autoSpaceDN w:val="0"/>
        <w:adjustRightInd w:val="0"/>
        <w:spacing w:after="0" w:line="240" w:lineRule="auto"/>
        <w:jc w:val="both"/>
        <w:rPr>
          <w:rFonts w:ascii="Arial" w:hAnsi="Arial" w:cs="Arial"/>
          <w:b/>
          <w:bCs/>
          <w:sz w:val="24"/>
          <w:szCs w:val="24"/>
          <w:u w:val="single"/>
        </w:rPr>
      </w:pPr>
    </w:p>
    <w:p w14:paraId="0D7B82F9" w14:textId="78838CFB" w:rsidR="00832085" w:rsidRDefault="00832085" w:rsidP="00832085">
      <w:pPr>
        <w:autoSpaceDE w:val="0"/>
        <w:autoSpaceDN w:val="0"/>
        <w:adjustRightInd w:val="0"/>
        <w:spacing w:after="0" w:line="240" w:lineRule="auto"/>
        <w:jc w:val="both"/>
        <w:rPr>
          <w:rFonts w:ascii="Arial" w:hAnsi="Arial" w:cs="Arial"/>
          <w:b/>
          <w:bCs/>
          <w:sz w:val="24"/>
          <w:szCs w:val="24"/>
          <w:u w:val="single"/>
        </w:rPr>
      </w:pPr>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1 Specifikace díla</w:t>
      </w:r>
    </w:p>
    <w:p w14:paraId="565C5190" w14:textId="77777777" w:rsidR="00832085" w:rsidRDefault="00832085" w:rsidP="00832085">
      <w:pPr>
        <w:rPr>
          <w:rFonts w:ascii="Arial" w:hAnsi="Arial" w:cs="Arial"/>
        </w:rPr>
      </w:pPr>
    </w:p>
    <w:p w14:paraId="2EB1E99D" w14:textId="7A4EF654" w:rsidR="00832085" w:rsidRDefault="00832085" w:rsidP="00832085">
      <w:pPr>
        <w:jc w:val="both"/>
        <w:rPr>
          <w:rFonts w:ascii="Arial" w:hAnsi="Arial" w:cs="Arial"/>
        </w:rPr>
      </w:pPr>
      <w:bookmarkStart w:id="62" w:name="_Hlk200614619"/>
      <w:r w:rsidRPr="008466F1">
        <w:rPr>
          <w:rFonts w:ascii="Arial" w:hAnsi="Arial" w:cs="Arial"/>
        </w:rPr>
        <w:t xml:space="preserve">Předmětem veřejné zakázky na stavební práce je </w:t>
      </w:r>
      <w:r>
        <w:rPr>
          <w:rFonts w:ascii="Arial" w:hAnsi="Arial" w:cs="Arial"/>
        </w:rPr>
        <w:t xml:space="preserve">realizace </w:t>
      </w:r>
      <w:r w:rsidR="00323E0F">
        <w:rPr>
          <w:rFonts w:ascii="Arial" w:hAnsi="Arial" w:cs="Arial"/>
        </w:rPr>
        <w:t>kombinovaného průlehu</w:t>
      </w:r>
      <w:r w:rsidRPr="008466F1">
        <w:rPr>
          <w:rFonts w:ascii="Arial" w:hAnsi="Arial" w:cs="Arial"/>
        </w:rPr>
        <w:t xml:space="preserve"> v k. ú. </w:t>
      </w:r>
      <w:r w:rsidR="00323E0F">
        <w:rPr>
          <w:rFonts w:ascii="Arial" w:hAnsi="Arial" w:cs="Arial"/>
        </w:rPr>
        <w:t>Blížejov</w:t>
      </w:r>
      <w:r w:rsidRPr="008466F1">
        <w:rPr>
          <w:rFonts w:ascii="Arial" w:hAnsi="Arial" w:cs="Arial"/>
        </w:rPr>
        <w:t xml:space="preserve"> podle vyhotovené projektové dokumentace v souladu s prioritami Plánu společných zařízení pro komplexní pozemkové úpravy v daných katastrálních územích (dle zákona č. 139/2002 Sb., o pozemkových úpravách a pozemkových úřadech a o změně zákona č. 229/1991 Sb., o úpravě vlastnických vztahů k půdě a jinému zemědělskému majetku, ve znění pozdějších předpisů).</w:t>
      </w:r>
    </w:p>
    <w:p w14:paraId="317BA40A" w14:textId="77777777" w:rsidR="00323E0F" w:rsidRDefault="00323E0F" w:rsidP="00323E0F">
      <w:pPr>
        <w:spacing w:before="120"/>
        <w:jc w:val="both"/>
        <w:rPr>
          <w:rFonts w:ascii="Arial" w:eastAsia="Arial" w:hAnsi="Arial" w:cs="Arial"/>
        </w:rPr>
      </w:pPr>
      <w:r w:rsidRPr="005F199E">
        <w:rPr>
          <w:rFonts w:ascii="Arial" w:eastAsia="Arial" w:hAnsi="Arial" w:cs="Arial"/>
        </w:rPr>
        <w:t xml:space="preserve">Stavba se skládá z kombinovaného sběrného průlehu PR1 (vsakovacího a odváděcího), tří krajinotvorných tůní, svodného příkopu a doprovodných výsadeb. Účelem stavby je protierozní a protipovodňová ochrana a sekundárně posílení ekologické stability krajiny. </w:t>
      </w:r>
    </w:p>
    <w:bookmarkEnd w:id="62"/>
    <w:p w14:paraId="6F50D4D1" w14:textId="77777777" w:rsidR="00323E0F" w:rsidRDefault="00323E0F" w:rsidP="00323E0F">
      <w:pPr>
        <w:spacing w:before="120"/>
        <w:jc w:val="both"/>
        <w:rPr>
          <w:rFonts w:ascii="Arial" w:eastAsia="Arial" w:hAnsi="Arial" w:cs="Arial"/>
        </w:rPr>
      </w:pPr>
      <w:r w:rsidRPr="005F199E">
        <w:rPr>
          <w:rFonts w:ascii="Arial" w:eastAsia="Arial" w:hAnsi="Arial" w:cs="Arial"/>
        </w:rPr>
        <w:t>Stavba bude součástí protipovodňového a protierozního komplexu obce Blížejov a významně přispěje k ochraně obce. Potřeba stavby byla potvrzena několika bleskovými povodněmi v průběhu roku 2024. Dotčený půdní blok negativně přispěl k celkovému objemu povrchového odtoku a splavenin.</w:t>
      </w:r>
    </w:p>
    <w:p w14:paraId="0B01572E" w14:textId="77777777" w:rsidR="00323E0F" w:rsidRDefault="00323E0F" w:rsidP="00323E0F">
      <w:pPr>
        <w:spacing w:before="120"/>
        <w:jc w:val="both"/>
        <w:rPr>
          <w:rFonts w:ascii="Arial" w:eastAsia="Arial" w:hAnsi="Arial" w:cs="Arial"/>
        </w:rPr>
      </w:pPr>
      <w:r w:rsidRPr="005F199E">
        <w:rPr>
          <w:rFonts w:ascii="Arial" w:eastAsia="Arial" w:hAnsi="Arial" w:cs="Arial"/>
        </w:rPr>
        <w:t>Účelem stavby je protierozní a protipovodňová ochrana a sekundárně posílení ekologické stability krajiny</w:t>
      </w:r>
      <w:r>
        <w:rPr>
          <w:rFonts w:ascii="Arial" w:eastAsia="Arial" w:hAnsi="Arial" w:cs="Arial"/>
        </w:rPr>
        <w:t xml:space="preserve"> a o</w:t>
      </w:r>
      <w:r w:rsidRPr="005F199E">
        <w:rPr>
          <w:rFonts w:ascii="Arial" w:eastAsia="Arial" w:hAnsi="Arial" w:cs="Arial"/>
        </w:rPr>
        <w:t>chrana sídelního útvaru před bleskovou povodní. Účelem kombinovaného</w:t>
      </w:r>
      <w:r>
        <w:rPr>
          <w:rFonts w:ascii="Arial" w:eastAsia="Arial" w:hAnsi="Arial" w:cs="Arial"/>
        </w:rPr>
        <w:t xml:space="preserve"> </w:t>
      </w:r>
      <w:r w:rsidRPr="005F199E">
        <w:rPr>
          <w:rFonts w:ascii="Arial" w:eastAsia="Arial" w:hAnsi="Arial" w:cs="Arial"/>
        </w:rPr>
        <w:t>vodohospodářského opatření je vytvoření podmínek pro mokřadní společenstva</w:t>
      </w:r>
      <w:r>
        <w:rPr>
          <w:rFonts w:ascii="Arial" w:eastAsia="Arial" w:hAnsi="Arial" w:cs="Arial"/>
        </w:rPr>
        <w:t xml:space="preserve"> </w:t>
      </w:r>
      <w:r w:rsidRPr="005F199E">
        <w:rPr>
          <w:rFonts w:ascii="Arial" w:eastAsia="Arial" w:hAnsi="Arial" w:cs="Arial"/>
        </w:rPr>
        <w:t>a zvýšení biodiverzity pomocí výsadby zeleně a vegetačních úprav. Stavba kombinuje různá, na sebe navazující protierozní a vodohospodářská opatření, která budou jako celek sloužit k zachycení povrchových vod, k jejich částečné akumulaci a vsaku a k odvedení přebytečných vod mimo intravilán obce.</w:t>
      </w:r>
    </w:p>
    <w:p w14:paraId="3E237EF9" w14:textId="77777777" w:rsidR="00323E0F" w:rsidRPr="004524A8" w:rsidRDefault="00323E0F" w:rsidP="00323E0F">
      <w:pPr>
        <w:jc w:val="both"/>
        <w:rPr>
          <w:rFonts w:ascii="Arial" w:hAnsi="Arial" w:cs="Arial"/>
        </w:rPr>
      </w:pPr>
      <w:r w:rsidRPr="004524A8">
        <w:rPr>
          <w:rFonts w:ascii="Arial" w:hAnsi="Arial" w:cs="Arial"/>
        </w:rPr>
        <w:t xml:space="preserve">Podrobnou definici předmětu veřejné zakázky a technické podmínky stanovuje projektová dokumentace vypracovaná projekční společností </w:t>
      </w:r>
      <w:r>
        <w:rPr>
          <w:rFonts w:ascii="Arial" w:eastAsia="Arial" w:hAnsi="Arial" w:cs="Arial"/>
        </w:rPr>
        <w:t>AGROPROJEKT PSO s. r.o., IČO 41601483</w:t>
      </w:r>
      <w:r w:rsidRPr="004524A8">
        <w:rPr>
          <w:rFonts w:ascii="Arial" w:hAnsi="Arial" w:cs="Arial"/>
        </w:rPr>
        <w:t xml:space="preserve"> pod zakázkovým číslem </w:t>
      </w:r>
      <w:r>
        <w:rPr>
          <w:rFonts w:ascii="Arial" w:hAnsi="Arial" w:cs="Arial"/>
        </w:rPr>
        <w:t>105-3389-24,</w:t>
      </w:r>
      <w:r w:rsidRPr="004524A8">
        <w:rPr>
          <w:rFonts w:ascii="Arial" w:hAnsi="Arial" w:cs="Arial"/>
        </w:rPr>
        <w:t xml:space="preserve"> dále soupis dodávek, služeb a stavebních prací</w:t>
      </w:r>
      <w:r>
        <w:rPr>
          <w:rFonts w:ascii="Arial" w:hAnsi="Arial" w:cs="Arial"/>
        </w:rPr>
        <w:t xml:space="preserve"> </w:t>
      </w:r>
      <w:r w:rsidRPr="004524A8">
        <w:rPr>
          <w:rFonts w:ascii="Arial" w:hAnsi="Arial" w:cs="Arial"/>
        </w:rPr>
        <w:t>a technické specifikace (podmínky)</w:t>
      </w:r>
      <w:r>
        <w:rPr>
          <w:rFonts w:ascii="Arial" w:hAnsi="Arial" w:cs="Arial"/>
        </w:rPr>
        <w:t>.</w:t>
      </w:r>
      <w:r w:rsidRPr="004524A8">
        <w:rPr>
          <w:rFonts w:ascii="Arial" w:hAnsi="Arial" w:cs="Arial"/>
        </w:rPr>
        <w:t xml:space="preserve"> </w:t>
      </w:r>
    </w:p>
    <w:p w14:paraId="72CAFE01" w14:textId="77777777" w:rsidR="00323E0F" w:rsidRPr="002D48AE" w:rsidRDefault="00323E0F" w:rsidP="00323E0F">
      <w:pPr>
        <w:jc w:val="both"/>
        <w:rPr>
          <w:rFonts w:ascii="Arial" w:hAnsi="Arial" w:cs="Arial"/>
          <w:b/>
          <w:iCs/>
        </w:rPr>
      </w:pPr>
      <w:r w:rsidRPr="002D48AE">
        <w:rPr>
          <w:rFonts w:ascii="Arial" w:hAnsi="Arial" w:cs="Arial"/>
          <w:b/>
          <w:iCs/>
        </w:rPr>
        <w:t>Průleh PR1</w:t>
      </w:r>
    </w:p>
    <w:p w14:paraId="707F6D9D" w14:textId="77777777" w:rsidR="00323E0F" w:rsidRPr="002D48AE" w:rsidRDefault="00323E0F" w:rsidP="00323E0F">
      <w:pPr>
        <w:jc w:val="both"/>
        <w:rPr>
          <w:rFonts w:ascii="Arial" w:hAnsi="Arial" w:cs="Arial"/>
          <w:bCs/>
          <w:iCs/>
        </w:rPr>
      </w:pPr>
      <w:r w:rsidRPr="002D48AE">
        <w:rPr>
          <w:rFonts w:ascii="Arial" w:hAnsi="Arial" w:cs="Arial"/>
          <w:bCs/>
          <w:iCs/>
        </w:rPr>
        <w:t>Sběrný průleh PR1 délky 447 m je navržen ve tvaru nepravidelného lichoběžníku s šířkou dna 1,5 m, sklony svahů 1:4 a 1:2 (nárazový svah) a hloubkou min. 1 m (vůči horní hraně nárazového svahu). Příčný sklon svahu v trase průlehu činí v průměru 8,5 %. Celková šířka záboru se pohybuje v rozsahu 10-11 m.</w:t>
      </w:r>
    </w:p>
    <w:p w14:paraId="639D069C" w14:textId="77777777" w:rsidR="00323E0F" w:rsidRPr="002D48AE" w:rsidRDefault="00323E0F" w:rsidP="00323E0F">
      <w:pPr>
        <w:jc w:val="both"/>
        <w:rPr>
          <w:rFonts w:ascii="Arial" w:hAnsi="Arial" w:cs="Arial"/>
          <w:bCs/>
          <w:iCs/>
        </w:rPr>
      </w:pPr>
      <w:r w:rsidRPr="002D48AE">
        <w:rPr>
          <w:rFonts w:ascii="Arial" w:hAnsi="Arial" w:cs="Arial"/>
          <w:bCs/>
          <w:iCs/>
        </w:rPr>
        <w:t>Podélný sklon nivelety dna průlehu kopíruje terén a vychází z polohy předchystané parcely. Podélný sklon lze rozdělit na 3 úseky – horních cca 100 m se jedná o 2-3 %, střední úsek 230 m s nulovým sklonem a dolní úsek 117 m průměrně 2 %. Sklon dolního úseku zajistí postupné odvádění zachycených vod níže k tůním a svodnému příkopu. Naopak akumulaci vody a její vsak zajistí zemní přehrážka v průlehu mezi dolním a středním úsekem (na KM 0,330) o výšce 60 cm. Šířka přehrážky v koruně je navržena na 2,0 m a sklony svahu 1:3.</w:t>
      </w:r>
    </w:p>
    <w:p w14:paraId="1A138224" w14:textId="77777777" w:rsidR="00323E0F" w:rsidRPr="002D48AE" w:rsidRDefault="00323E0F" w:rsidP="00323E0F">
      <w:pPr>
        <w:jc w:val="both"/>
        <w:rPr>
          <w:rFonts w:ascii="Arial" w:hAnsi="Arial" w:cs="Arial"/>
          <w:bCs/>
          <w:iCs/>
        </w:rPr>
      </w:pPr>
      <w:r w:rsidRPr="002D48AE">
        <w:rPr>
          <w:rFonts w:ascii="Arial" w:hAnsi="Arial" w:cs="Arial"/>
          <w:bCs/>
          <w:iCs/>
        </w:rPr>
        <w:t>Svahy i dno průlehu budou ohumusovány a zatravněny krajinnou travní směsí. Na mírnějším svahu průlehu je navržena liniová výsadba stromů v pravidelném rozestupu (viz D.1.4)</w:t>
      </w:r>
    </w:p>
    <w:p w14:paraId="79744F07" w14:textId="77777777" w:rsidR="00323E0F" w:rsidRPr="002D48AE" w:rsidRDefault="00323E0F" w:rsidP="00323E0F">
      <w:pPr>
        <w:jc w:val="both"/>
        <w:rPr>
          <w:rFonts w:ascii="Arial" w:hAnsi="Arial" w:cs="Arial"/>
          <w:bCs/>
          <w:iCs/>
        </w:rPr>
      </w:pPr>
      <w:r w:rsidRPr="002D48AE">
        <w:rPr>
          <w:rFonts w:ascii="Arial" w:hAnsi="Arial" w:cs="Arial"/>
          <w:bCs/>
          <w:iCs/>
        </w:rPr>
        <w:lastRenderedPageBreak/>
        <w:t>Trasa sběrného průlehu kříží na KM 0,415 nevýraznou údolnici, která by však na daném místě snížila hloubku průlehu a způsobila odtok akumulovaných vod. Z tohoto důvodu je navržena terénní úprava pod průlehem, při které bude údolnice částečně zasypána ve sklonu 1:12. Terénní úprava bude provedena v rámci rozprostření přebytku humózní zeminy na ZPF (půdní blok ID 5201/15, na části p. č. 1233). Čelo zásypu v průlehu bude v délce 20 m opevněno na šířku 1,0 m kamennou rovnaninou tl. 30 cm bez podsypu. Rovnanina bude ohumusována a celý svah bude zajištěn kokosovou protierozní sítí a oset travní směsí.</w:t>
      </w:r>
    </w:p>
    <w:p w14:paraId="3220C395" w14:textId="5CACF059" w:rsidR="00323E0F" w:rsidRDefault="00323E0F" w:rsidP="00323E0F">
      <w:pPr>
        <w:jc w:val="both"/>
        <w:rPr>
          <w:rFonts w:ascii="Arial" w:hAnsi="Arial" w:cs="Arial"/>
          <w:bCs/>
          <w:iCs/>
        </w:rPr>
      </w:pPr>
      <w:r w:rsidRPr="002D48AE">
        <w:rPr>
          <w:rFonts w:ascii="Arial" w:hAnsi="Arial" w:cs="Arial"/>
          <w:bCs/>
          <w:iCs/>
        </w:rPr>
        <w:t>Zábor průlehu bude z obou stran ohraničen balvany min. 500 kg a kůly průměru min. 15 cm a výšky 2,0 m nad zemí, jako prevence proti rozorání. Stabilizace hranice pozemku bude provedena v lomových bodech, případně i mimo lomové body, aby bylo dosaženo rozestupu jednotlivých stabilizací max. 100 m. Kůly budou zároveň doplněny berličkou pro dravce, aby nedocházelo k poškození výsadeb. Na berličky mohou být použity např. dřevěné hranoly průřezu 5 x 5 cm a délky 40 cm, které budou svrchu přivrtány ke kůlu pomocí vrutů. Kůly a berličky budou opatřeny impregnačním nátěrem proti vodě, plísním apod. Spodní část kůlů, které budou upevněny do země, budou patřičně ošetřeny (např. nátěr přírodními pryskyřicemi, dehtem, olejem apod.).</w:t>
      </w:r>
    </w:p>
    <w:p w14:paraId="2DFBEECA" w14:textId="77777777" w:rsidR="00323E0F" w:rsidRPr="002D48AE" w:rsidRDefault="00323E0F" w:rsidP="00323E0F">
      <w:pPr>
        <w:jc w:val="both"/>
        <w:rPr>
          <w:rFonts w:ascii="Arial" w:hAnsi="Arial" w:cs="Arial"/>
          <w:b/>
          <w:iCs/>
        </w:rPr>
      </w:pPr>
      <w:r w:rsidRPr="002D48AE">
        <w:rPr>
          <w:rFonts w:ascii="Arial" w:hAnsi="Arial" w:cs="Arial"/>
          <w:b/>
          <w:iCs/>
        </w:rPr>
        <w:t>Tůně 1 až 3</w:t>
      </w:r>
    </w:p>
    <w:p w14:paraId="3504960C" w14:textId="77777777" w:rsidR="00323E0F" w:rsidRPr="002D48AE" w:rsidRDefault="00323E0F" w:rsidP="00323E0F">
      <w:pPr>
        <w:jc w:val="both"/>
        <w:rPr>
          <w:rFonts w:ascii="Arial" w:hAnsi="Arial" w:cs="Arial"/>
          <w:bCs/>
          <w:iCs/>
        </w:rPr>
      </w:pPr>
      <w:r w:rsidRPr="002D48AE">
        <w:rPr>
          <w:rFonts w:ascii="Arial" w:hAnsi="Arial" w:cs="Arial"/>
          <w:bCs/>
          <w:iCs/>
        </w:rPr>
        <w:t>Tůně budou hloubeny do stávajícího terénu. Sklony svahů tůní budou provedeny v rozsahu 1:3-1:5. Svahy není vhodné urovnávat do roviny, naopak je vítána členitost (urovnání pouze nahrubo pomocí zubaté lžíce), ponechání kamenů, kořenů apod. Svah je možné libovolně zvlnit, aby bylo dosaženo přírodě blízkého tvaru, který esteticky zapadne do dané lokality. Části svahů by však měly být vždy vyspádovány k nejhlubším partiím tůní, aby nedocházelo při poklesu hladiny k zachytávání larev hmyzu či vajíček obojživelníků na svahu. Svahy i dna tůní budou dále ponechány případnému samovolnému rozvoji mokřadní vegetace, tj. nebude zde prováděno ohumusování a zatravnění.</w:t>
      </w:r>
    </w:p>
    <w:p w14:paraId="0826586E" w14:textId="44F3B752" w:rsidR="00323E0F" w:rsidRDefault="00323E0F" w:rsidP="00323E0F">
      <w:pPr>
        <w:jc w:val="both"/>
        <w:rPr>
          <w:rFonts w:ascii="Arial" w:hAnsi="Arial" w:cs="Arial"/>
          <w:bCs/>
          <w:iCs/>
        </w:rPr>
      </w:pPr>
      <w:r w:rsidRPr="002D48AE">
        <w:rPr>
          <w:rFonts w:ascii="Arial" w:hAnsi="Arial" w:cs="Arial"/>
          <w:bCs/>
          <w:iCs/>
        </w:rPr>
        <w:t>Tůň 1 bude vymezena usměrňujícím zemním valem („hrázkou“) při jihovýchodní straně tůně, s šířkou v koruně 1,5 m. Koruna a vzdušní svah násypu budou ohumusovány a zatravněny. V zemním valu je navržen přímý přeliv (prosté snížení koruny násypu ve tvaru lichoběžníku). Plochy přelivu budou opevněny kamennou rovnaninou tl. 30 cm (kámen min. 50 kg) s proštěrkováním, na štěrkové lože frakce 0-63 (nebo 22-63) mm tl. 15 cm. Šířka přelivné hrany je navržena o hodnotě 3,0 m. Boční svahu přelivu budou provedeny ve sklonech 1:2. Na dolní hraně přelivné plochy je navržen příčný stabilizační práh z vodostavebního betonu C30/37, třídy prostředí XC3 XF3, max. průsak 50 mm, s výztuží ze sítě KARI 8/100 mm. Rozměry prahu jsou uvedeny ve výkresu D.5.</w:t>
      </w:r>
    </w:p>
    <w:p w14:paraId="421B1FF2" w14:textId="77777777" w:rsidR="00323E0F" w:rsidRPr="008743A9" w:rsidRDefault="00323E0F" w:rsidP="00323E0F">
      <w:pPr>
        <w:jc w:val="both"/>
        <w:rPr>
          <w:rFonts w:ascii="Arial" w:hAnsi="Arial" w:cs="Arial"/>
          <w:b/>
          <w:iCs/>
        </w:rPr>
      </w:pPr>
      <w:r w:rsidRPr="008743A9">
        <w:rPr>
          <w:rFonts w:ascii="Arial" w:hAnsi="Arial" w:cs="Arial"/>
          <w:b/>
          <w:iCs/>
        </w:rPr>
        <w:t>Svodný příkop</w:t>
      </w:r>
    </w:p>
    <w:p w14:paraId="25A5524B" w14:textId="77777777" w:rsidR="00323E0F" w:rsidRPr="00EB52E1" w:rsidRDefault="00323E0F" w:rsidP="00323E0F">
      <w:pPr>
        <w:jc w:val="both"/>
        <w:rPr>
          <w:rFonts w:ascii="Arial" w:hAnsi="Arial" w:cs="Arial"/>
          <w:bCs/>
          <w:iCs/>
        </w:rPr>
      </w:pPr>
      <w:r w:rsidRPr="002D48AE">
        <w:rPr>
          <w:rFonts w:ascii="Arial" w:hAnsi="Arial" w:cs="Arial"/>
          <w:bCs/>
          <w:iCs/>
        </w:rPr>
        <w:t xml:space="preserve">Svodný příkop je navržen na třech úsecích. Jeden úsek propojuje tůně 3 a 2 (délka 8,5 m), druhý propojuje tůně 2 a 1 (délka 20 m) a třetí slouží k odvedení odtoku z tůně 1 k zalesněné rokli (délka úseku 130 m). Profil příkopu je ve všech úsecích navržen jako pravidelný lichoběžník se sklony svahů 1:2, s šířkou ve dně 0,5 m a hloubkou nejméně 0,5 m. Svahy i dno příkopu budou ohumusovány a zatravněny krajinnou travní směsí. Část příkopu pod tůní 1 bude v návaznosti na přeliv opevněna rovnaninou z lomového kamene na štěrkový podsyp (frakce totožné jako u přelivu). Opevnění bude provedeno v délce 13 m od dolního konce </w:t>
      </w:r>
      <w:r w:rsidRPr="002D48AE">
        <w:rPr>
          <w:rFonts w:ascii="Arial" w:hAnsi="Arial" w:cs="Arial"/>
          <w:bCs/>
          <w:iCs/>
        </w:rPr>
        <w:lastRenderedPageBreak/>
        <w:t>přelivu tůně 1. Opevnění bude ukončeno příčným stabilizačním prahem z železobetonu. Za prahem bude koryto opevněno pohozem z lomového kamene hmotnosti min. 50 kg v délce 3,0 m.</w:t>
      </w:r>
    </w:p>
    <w:p w14:paraId="5252D6BF" w14:textId="77777777" w:rsidR="00323E0F" w:rsidRPr="001C59B4" w:rsidRDefault="00323E0F" w:rsidP="00323E0F">
      <w:pPr>
        <w:pStyle w:val="Default"/>
        <w:spacing w:before="120" w:after="120"/>
        <w:jc w:val="both"/>
        <w:rPr>
          <w:rFonts w:eastAsia="Times New Roman"/>
          <w:b/>
          <w:iCs/>
          <w:color w:val="auto"/>
          <w:sz w:val="22"/>
          <w:szCs w:val="22"/>
        </w:rPr>
      </w:pPr>
      <w:r w:rsidRPr="001C59B4">
        <w:rPr>
          <w:rFonts w:eastAsia="Times New Roman"/>
          <w:b/>
          <w:iCs/>
          <w:color w:val="auto"/>
          <w:sz w:val="22"/>
          <w:szCs w:val="22"/>
        </w:rPr>
        <w:t>Doprovodná výsadba dřevin a jejich ochrana</w:t>
      </w:r>
    </w:p>
    <w:p w14:paraId="4F052C83" w14:textId="77777777" w:rsidR="00323E0F" w:rsidRDefault="00323E0F" w:rsidP="008C5D8B">
      <w:pPr>
        <w:pStyle w:val="Default"/>
        <w:spacing w:before="120" w:after="120" w:line="276" w:lineRule="auto"/>
        <w:jc w:val="both"/>
        <w:rPr>
          <w:rFonts w:eastAsia="Times New Roman"/>
          <w:bCs/>
          <w:iCs/>
          <w:color w:val="auto"/>
          <w:sz w:val="22"/>
          <w:szCs w:val="22"/>
        </w:rPr>
      </w:pPr>
      <w:r w:rsidRPr="001C59B4">
        <w:rPr>
          <w:rFonts w:eastAsia="Times New Roman"/>
          <w:bCs/>
          <w:iCs/>
          <w:color w:val="auto"/>
          <w:sz w:val="22"/>
          <w:szCs w:val="22"/>
        </w:rPr>
        <w:t xml:space="preserve">V rámci stavby je navržena liniová výsadba stromů na mírnějším svahu průlehu. Výsadba zahrnuje celkem 44 ks stromů. Stromy budou sázeny ve sponu po 10 m nejblíže 3,5 m od hranice se sousedním pozemkem (KN 1235).  Výsadby nesmí být umístěny v ochranném pásmu nadzemního vedení VN společnosti ČEZ, které činí 10 m na obě strany od krajního vodiče vedení. Druhová skladba je navržena na základě potenciálně přirozené vegetace pomocí příslušné skupiny typů geobiocénů (STG), která byla pro danou lokalitu stanovena jako STG 4B3 – „typické bučiny“. </w:t>
      </w:r>
    </w:p>
    <w:p w14:paraId="1489703D" w14:textId="77777777" w:rsidR="00323E0F" w:rsidRDefault="00323E0F" w:rsidP="00323E0F">
      <w:pPr>
        <w:pStyle w:val="Default"/>
        <w:spacing w:before="120" w:after="120"/>
        <w:jc w:val="both"/>
        <w:rPr>
          <w:rFonts w:eastAsia="Times New Roman"/>
          <w:bCs/>
          <w:iCs/>
          <w:color w:val="auto"/>
          <w:sz w:val="22"/>
          <w:szCs w:val="22"/>
        </w:rPr>
      </w:pPr>
    </w:p>
    <w:p w14:paraId="77A3950C" w14:textId="77777777" w:rsidR="00323E0F" w:rsidRPr="001C59B4" w:rsidRDefault="00323E0F" w:rsidP="00323E0F">
      <w:pPr>
        <w:pStyle w:val="Default"/>
        <w:spacing w:before="120" w:after="120"/>
        <w:jc w:val="both"/>
        <w:rPr>
          <w:rFonts w:eastAsia="Times New Roman"/>
          <w:bCs/>
          <w:iCs/>
          <w:color w:val="auto"/>
          <w:sz w:val="22"/>
          <w:szCs w:val="22"/>
        </w:rPr>
      </w:pPr>
      <w:r w:rsidRPr="001C59B4">
        <w:rPr>
          <w:rFonts w:eastAsia="Times New Roman"/>
          <w:bCs/>
          <w:iCs/>
          <w:color w:val="auto"/>
          <w:sz w:val="22"/>
          <w:szCs w:val="22"/>
        </w:rPr>
        <w:t>Navržené výsadby zahrnují:</w:t>
      </w:r>
    </w:p>
    <w:p w14:paraId="5999D2BC" w14:textId="77777777" w:rsidR="00323E0F" w:rsidRPr="001C59B4" w:rsidRDefault="00323E0F" w:rsidP="00323E0F">
      <w:pPr>
        <w:pStyle w:val="Default"/>
        <w:spacing w:line="276" w:lineRule="auto"/>
        <w:jc w:val="both"/>
        <w:rPr>
          <w:rFonts w:eastAsia="Times New Roman"/>
          <w:bCs/>
          <w:iCs/>
          <w:color w:val="auto"/>
          <w:sz w:val="22"/>
          <w:szCs w:val="22"/>
        </w:rPr>
      </w:pPr>
      <w:r w:rsidRPr="001C59B4">
        <w:rPr>
          <w:rFonts w:eastAsia="Times New Roman"/>
          <w:bCs/>
          <w:iCs/>
          <w:color w:val="auto"/>
          <w:sz w:val="22"/>
          <w:szCs w:val="22"/>
        </w:rPr>
        <w:t>buk lesní (Fagus sylvatica)</w:t>
      </w:r>
      <w:r w:rsidRPr="001C59B4">
        <w:rPr>
          <w:rFonts w:eastAsia="Times New Roman"/>
          <w:bCs/>
          <w:iCs/>
          <w:color w:val="auto"/>
          <w:sz w:val="22"/>
          <w:szCs w:val="22"/>
        </w:rPr>
        <w:tab/>
      </w:r>
      <w:r>
        <w:rPr>
          <w:rFonts w:eastAsia="Times New Roman"/>
          <w:bCs/>
          <w:iCs/>
          <w:color w:val="auto"/>
          <w:sz w:val="22"/>
          <w:szCs w:val="22"/>
        </w:rPr>
        <w:t xml:space="preserve"> </w:t>
      </w:r>
      <w:r w:rsidRPr="001C59B4">
        <w:rPr>
          <w:rFonts w:eastAsia="Times New Roman"/>
          <w:bCs/>
          <w:iCs/>
          <w:color w:val="auto"/>
          <w:sz w:val="22"/>
          <w:szCs w:val="22"/>
        </w:rPr>
        <w:t xml:space="preserve">12 ks </w:t>
      </w:r>
    </w:p>
    <w:p w14:paraId="7D366D5B" w14:textId="77777777" w:rsidR="00323E0F" w:rsidRPr="001C59B4" w:rsidRDefault="00323E0F" w:rsidP="00323E0F">
      <w:pPr>
        <w:pStyle w:val="Default"/>
        <w:spacing w:line="276" w:lineRule="auto"/>
        <w:jc w:val="both"/>
        <w:rPr>
          <w:rFonts w:eastAsia="Times New Roman"/>
          <w:bCs/>
          <w:iCs/>
          <w:color w:val="auto"/>
          <w:sz w:val="22"/>
          <w:szCs w:val="22"/>
        </w:rPr>
      </w:pPr>
      <w:r w:rsidRPr="001C59B4">
        <w:rPr>
          <w:rFonts w:eastAsia="Times New Roman"/>
          <w:bCs/>
          <w:iCs/>
          <w:color w:val="auto"/>
          <w:sz w:val="22"/>
          <w:szCs w:val="22"/>
        </w:rPr>
        <w:t>javor klen (Fraxinus excelsior)</w:t>
      </w:r>
      <w:r>
        <w:rPr>
          <w:rFonts w:eastAsia="Times New Roman"/>
          <w:bCs/>
          <w:iCs/>
          <w:color w:val="auto"/>
          <w:sz w:val="22"/>
          <w:szCs w:val="22"/>
        </w:rPr>
        <w:t xml:space="preserve"> </w:t>
      </w:r>
      <w:r w:rsidRPr="001C59B4">
        <w:rPr>
          <w:rFonts w:eastAsia="Times New Roman"/>
          <w:bCs/>
          <w:iCs/>
          <w:color w:val="auto"/>
          <w:sz w:val="22"/>
          <w:szCs w:val="22"/>
        </w:rPr>
        <w:tab/>
        <w:t>8 ks</w:t>
      </w:r>
    </w:p>
    <w:p w14:paraId="2C0E2DF3" w14:textId="77777777" w:rsidR="00323E0F" w:rsidRPr="001C59B4" w:rsidRDefault="00323E0F" w:rsidP="00323E0F">
      <w:pPr>
        <w:pStyle w:val="Default"/>
        <w:spacing w:line="276" w:lineRule="auto"/>
        <w:jc w:val="both"/>
        <w:rPr>
          <w:rFonts w:eastAsia="Times New Roman"/>
          <w:bCs/>
          <w:iCs/>
          <w:color w:val="auto"/>
          <w:sz w:val="22"/>
          <w:szCs w:val="22"/>
        </w:rPr>
      </w:pPr>
      <w:r w:rsidRPr="001C59B4">
        <w:rPr>
          <w:rFonts w:eastAsia="Times New Roman"/>
          <w:bCs/>
          <w:iCs/>
          <w:color w:val="auto"/>
          <w:sz w:val="22"/>
          <w:szCs w:val="22"/>
        </w:rPr>
        <w:t>lípa malolistá (Malus domestica)</w:t>
      </w:r>
      <w:r>
        <w:rPr>
          <w:rFonts w:eastAsia="Times New Roman"/>
          <w:bCs/>
          <w:iCs/>
          <w:color w:val="auto"/>
          <w:sz w:val="22"/>
          <w:szCs w:val="22"/>
        </w:rPr>
        <w:t xml:space="preserve"> </w:t>
      </w:r>
      <w:r w:rsidRPr="001C59B4">
        <w:rPr>
          <w:rFonts w:eastAsia="Times New Roman"/>
          <w:bCs/>
          <w:iCs/>
          <w:color w:val="auto"/>
          <w:sz w:val="22"/>
          <w:szCs w:val="22"/>
        </w:rPr>
        <w:tab/>
        <w:t>8 ks</w:t>
      </w:r>
    </w:p>
    <w:p w14:paraId="3705A0B7" w14:textId="77777777" w:rsidR="00323E0F" w:rsidRPr="001C59B4" w:rsidRDefault="00323E0F" w:rsidP="00323E0F">
      <w:pPr>
        <w:pStyle w:val="Default"/>
        <w:spacing w:line="276" w:lineRule="auto"/>
        <w:jc w:val="both"/>
        <w:rPr>
          <w:rFonts w:eastAsia="Times New Roman"/>
          <w:bCs/>
          <w:iCs/>
          <w:color w:val="auto"/>
          <w:sz w:val="22"/>
          <w:szCs w:val="22"/>
        </w:rPr>
      </w:pPr>
      <w:r w:rsidRPr="001C59B4">
        <w:rPr>
          <w:rFonts w:eastAsia="Times New Roman"/>
          <w:bCs/>
          <w:iCs/>
          <w:color w:val="auto"/>
          <w:sz w:val="22"/>
          <w:szCs w:val="22"/>
        </w:rPr>
        <w:t>dub zimní (Acer pseudoplatanus)</w:t>
      </w:r>
      <w:r>
        <w:rPr>
          <w:rFonts w:eastAsia="Times New Roman"/>
          <w:bCs/>
          <w:iCs/>
          <w:color w:val="auto"/>
          <w:sz w:val="22"/>
          <w:szCs w:val="22"/>
        </w:rPr>
        <w:t xml:space="preserve"> </w:t>
      </w:r>
      <w:r w:rsidRPr="001C59B4">
        <w:rPr>
          <w:rFonts w:eastAsia="Times New Roman"/>
          <w:bCs/>
          <w:iCs/>
          <w:color w:val="auto"/>
          <w:sz w:val="22"/>
          <w:szCs w:val="22"/>
        </w:rPr>
        <w:tab/>
        <w:t>8 ks</w:t>
      </w:r>
    </w:p>
    <w:p w14:paraId="6DF3535C" w14:textId="77777777" w:rsidR="00323E0F" w:rsidRPr="001C59B4" w:rsidRDefault="00323E0F" w:rsidP="00323E0F">
      <w:pPr>
        <w:pStyle w:val="Default"/>
        <w:spacing w:line="276" w:lineRule="auto"/>
        <w:jc w:val="both"/>
        <w:rPr>
          <w:rFonts w:eastAsia="Times New Roman"/>
          <w:bCs/>
          <w:iCs/>
          <w:color w:val="auto"/>
          <w:sz w:val="22"/>
          <w:szCs w:val="22"/>
        </w:rPr>
      </w:pPr>
      <w:r w:rsidRPr="001C59B4">
        <w:rPr>
          <w:rFonts w:eastAsia="Times New Roman"/>
          <w:bCs/>
          <w:iCs/>
          <w:color w:val="auto"/>
          <w:sz w:val="22"/>
          <w:szCs w:val="22"/>
        </w:rPr>
        <w:t>jilm horský (Ulmus glabra)</w:t>
      </w:r>
      <w:r w:rsidRPr="001C59B4">
        <w:rPr>
          <w:rFonts w:eastAsia="Times New Roman"/>
          <w:bCs/>
          <w:iCs/>
          <w:color w:val="auto"/>
          <w:sz w:val="22"/>
          <w:szCs w:val="22"/>
        </w:rPr>
        <w:tab/>
      </w:r>
      <w:r>
        <w:rPr>
          <w:rFonts w:eastAsia="Times New Roman"/>
          <w:bCs/>
          <w:iCs/>
          <w:color w:val="auto"/>
          <w:sz w:val="22"/>
          <w:szCs w:val="22"/>
        </w:rPr>
        <w:t xml:space="preserve"> </w:t>
      </w:r>
      <w:r w:rsidRPr="001C59B4">
        <w:rPr>
          <w:rFonts w:eastAsia="Times New Roman"/>
          <w:bCs/>
          <w:iCs/>
          <w:color w:val="auto"/>
          <w:sz w:val="22"/>
          <w:szCs w:val="22"/>
        </w:rPr>
        <w:t>8 ks</w:t>
      </w:r>
    </w:p>
    <w:p w14:paraId="2AD1EA2F" w14:textId="77777777" w:rsidR="00323E0F" w:rsidRPr="001C59B4" w:rsidRDefault="00323E0F" w:rsidP="008C5D8B">
      <w:pPr>
        <w:pStyle w:val="Default"/>
        <w:spacing w:before="120" w:after="120" w:line="276" w:lineRule="auto"/>
        <w:jc w:val="both"/>
        <w:rPr>
          <w:rFonts w:eastAsia="Times New Roman"/>
          <w:bCs/>
          <w:iCs/>
          <w:color w:val="auto"/>
          <w:sz w:val="22"/>
          <w:szCs w:val="22"/>
        </w:rPr>
      </w:pPr>
      <w:r w:rsidRPr="001C59B4">
        <w:rPr>
          <w:rFonts w:eastAsia="Times New Roman"/>
          <w:bCs/>
          <w:iCs/>
          <w:color w:val="auto"/>
          <w:sz w:val="22"/>
          <w:szCs w:val="22"/>
        </w:rPr>
        <w:t>Druhy budou v sázené linii nepravidelně promíchány. Použity budou školkařské výpěstky do krajiny tvaru VK vysokokmen (výška kmene min. 200 cm, obvod kmene 12-14 cm, se zemním balem). Změny tvaru výpěstků, případně určení náhrad za druhy dřevin nedostupné na trhu v době výsadeb, musí být předem projednány a odsouhlaseny stavebníkem a projektantem.</w:t>
      </w:r>
    </w:p>
    <w:p w14:paraId="5211C6FE" w14:textId="77777777" w:rsidR="00323E0F" w:rsidRDefault="00323E0F" w:rsidP="008C5D8B">
      <w:pPr>
        <w:pStyle w:val="Default"/>
        <w:spacing w:before="120" w:after="120" w:line="276" w:lineRule="auto"/>
        <w:jc w:val="both"/>
        <w:rPr>
          <w:rFonts w:eastAsia="Times New Roman"/>
          <w:bCs/>
          <w:iCs/>
          <w:color w:val="auto"/>
          <w:sz w:val="22"/>
          <w:szCs w:val="22"/>
        </w:rPr>
      </w:pPr>
      <w:r w:rsidRPr="001C59B4">
        <w:rPr>
          <w:rFonts w:eastAsia="Times New Roman"/>
          <w:bCs/>
          <w:iCs/>
          <w:color w:val="auto"/>
          <w:sz w:val="22"/>
          <w:szCs w:val="22"/>
        </w:rPr>
        <w:t>Výsadba stromů bude provedena do připravené půdy. Podle termínu výsadeb bude upravena technologie prací a zvolena expediční úprava rostlinného materiálu. Nejvhodnějším termínem pro výsadbu je doba na konci vegetačního období, případně v době před zámrzem. Vždy musí být především zajištěny podmínky pro dobré zakořenění rostlin v půdě nepřeschlé a dostatečně teplé. Za sucha a mrazu je provádění výsadeb nevhodné. Ve vegetačním období musí být vždy použity výpěstky dopěstované a expedované v obalech s pevným kořenovým (prokořeněným) balem a následně musí být opakovaně zajištěna dostatečná zálivka nad rámec objemu uvedeného v této PD.</w:t>
      </w:r>
    </w:p>
    <w:p w14:paraId="31B9BE6C" w14:textId="77777777" w:rsidR="00832085" w:rsidRDefault="00832085" w:rsidP="009B3B28">
      <w:pPr>
        <w:rPr>
          <w:rFonts w:ascii="Arial" w:hAnsi="Arial" w:cs="Arial"/>
        </w:rPr>
      </w:pPr>
    </w:p>
    <w:p w14:paraId="53721F61" w14:textId="77777777" w:rsidR="00832085" w:rsidRDefault="00832085" w:rsidP="009B3B28">
      <w:pPr>
        <w:rPr>
          <w:rFonts w:ascii="Arial" w:hAnsi="Arial" w:cs="Arial"/>
        </w:rPr>
      </w:pPr>
    </w:p>
    <w:p w14:paraId="344F0448" w14:textId="77777777" w:rsidR="00832085" w:rsidRDefault="00832085" w:rsidP="009B3B28">
      <w:pPr>
        <w:rPr>
          <w:rFonts w:ascii="Arial" w:hAnsi="Arial" w:cs="Arial"/>
        </w:rPr>
      </w:pPr>
    </w:p>
    <w:p w14:paraId="5107EEF1" w14:textId="77777777" w:rsidR="00323E0F" w:rsidRDefault="00323E0F" w:rsidP="009B3B28">
      <w:pPr>
        <w:rPr>
          <w:rFonts w:ascii="Arial" w:hAnsi="Arial" w:cs="Arial"/>
        </w:rPr>
      </w:pPr>
    </w:p>
    <w:p w14:paraId="7F961663" w14:textId="77777777" w:rsidR="00323E0F" w:rsidRDefault="00323E0F" w:rsidP="009B3B28">
      <w:pPr>
        <w:rPr>
          <w:rFonts w:ascii="Arial" w:hAnsi="Arial" w:cs="Arial"/>
        </w:rPr>
      </w:pPr>
    </w:p>
    <w:p w14:paraId="1BB08121" w14:textId="77777777" w:rsidR="00A2632E" w:rsidRDefault="00A2632E" w:rsidP="009B3B28">
      <w:pPr>
        <w:rPr>
          <w:rFonts w:ascii="Arial" w:hAnsi="Arial" w:cs="Arial"/>
        </w:rPr>
      </w:pPr>
    </w:p>
    <w:p w14:paraId="5E86B67B" w14:textId="77777777" w:rsidR="00A2632E" w:rsidRDefault="00A2632E" w:rsidP="009B3B28">
      <w:pPr>
        <w:rPr>
          <w:rFonts w:ascii="Arial" w:hAnsi="Arial" w:cs="Arial"/>
        </w:rPr>
      </w:pPr>
    </w:p>
    <w:p w14:paraId="14904244" w14:textId="77777777" w:rsidR="00323E0F" w:rsidRPr="00D9780F" w:rsidRDefault="00323E0F" w:rsidP="009B3B28">
      <w:pPr>
        <w:rPr>
          <w:rFonts w:ascii="Arial" w:hAnsi="Arial" w:cs="Arial"/>
        </w:rPr>
      </w:pPr>
    </w:p>
    <w:p w14:paraId="35678655" w14:textId="763C96E4" w:rsidR="00421DE5" w:rsidRPr="007B4C8D" w:rsidRDefault="00421DE5" w:rsidP="008C5D8B">
      <w:pPr>
        <w:rPr>
          <w:rFonts w:ascii="Arial" w:hAnsi="Arial" w:cs="Arial"/>
          <w:b/>
          <w:bCs/>
          <w:sz w:val="24"/>
          <w:szCs w:val="24"/>
          <w:u w:val="single"/>
        </w:rPr>
      </w:pPr>
      <w:bookmarkStart w:id="63" w:name="_Hlk72416864"/>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 xml:space="preserve">3 Doporučení na </w:t>
      </w:r>
      <w:r w:rsidR="007531F2">
        <w:rPr>
          <w:rFonts w:ascii="Arial" w:hAnsi="Arial" w:cs="Arial"/>
          <w:b/>
          <w:bCs/>
          <w:sz w:val="24"/>
          <w:szCs w:val="24"/>
          <w:u w:val="single"/>
        </w:rPr>
        <w:t>e</w:t>
      </w:r>
      <w:r>
        <w:rPr>
          <w:rFonts w:ascii="Arial" w:hAnsi="Arial" w:cs="Arial"/>
          <w:b/>
          <w:bCs/>
          <w:sz w:val="24"/>
          <w:szCs w:val="24"/>
          <w:u w:val="single"/>
        </w:rPr>
        <w:t>misní limity a prašnost</w:t>
      </w:r>
    </w:p>
    <w:p w14:paraId="5F9935F5" w14:textId="73FF7F60" w:rsidR="00421DE5" w:rsidRPr="007B4C8D" w:rsidRDefault="007531F2" w:rsidP="00421DE5">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00421DE5" w:rsidRPr="007B4C8D">
        <w:rPr>
          <w:rFonts w:ascii="Arial" w:hAnsi="Arial" w:cs="Arial"/>
          <w:b/>
          <w:bCs/>
          <w:sz w:val="24"/>
          <w:szCs w:val="24"/>
          <w:u w:val="single"/>
        </w:rPr>
        <w:t>misní limity</w:t>
      </w:r>
    </w:p>
    <w:p w14:paraId="13B7D1FF" w14:textId="77777777" w:rsidR="00421DE5" w:rsidRDefault="00421DE5" w:rsidP="00421DE5">
      <w:pPr>
        <w:autoSpaceDE w:val="0"/>
        <w:autoSpaceDN w:val="0"/>
        <w:adjustRightInd w:val="0"/>
        <w:spacing w:before="100" w:beforeAutospacing="1"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0DFFDCE3" w14:textId="77777777" w:rsidR="00421DE5" w:rsidRPr="007B4C8D" w:rsidRDefault="00421DE5" w:rsidP="008C5D8B">
      <w:pPr>
        <w:autoSpaceDE w:val="0"/>
        <w:autoSpaceDN w:val="0"/>
        <w:adjustRightInd w:val="0"/>
        <w:spacing w:after="12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2BC99B40" w14:textId="77777777" w:rsidR="00421DE5" w:rsidRPr="001B3393" w:rsidRDefault="00421DE5" w:rsidP="00421DE5">
      <w:pPr>
        <w:autoSpaceDE w:val="0"/>
        <w:autoSpaceDN w:val="0"/>
        <w:adjustRightInd w:val="0"/>
        <w:spacing w:before="100" w:beforeAutospacing="1"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7055B539" w14:textId="77777777" w:rsidR="00421DE5" w:rsidRPr="007B4C8D" w:rsidRDefault="00421DE5" w:rsidP="00421DE5">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(Stage IIIA). Pokud nelze prokázat úroveň plnění emisní Etapy, musí být prokázáno, že byl nesilniční pojízdný stroj vyroben po 31. 12. 2007.</w:t>
      </w:r>
    </w:p>
    <w:p w14:paraId="231636C8"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26405FDD" w14:textId="77777777" w:rsidR="00421DE5" w:rsidRPr="001B3393" w:rsidRDefault="00421DE5" w:rsidP="00421DE5">
      <w:pPr>
        <w:pStyle w:val="Bezmezer"/>
        <w:jc w:val="both"/>
      </w:pPr>
    </w:p>
    <w:p w14:paraId="3A2BCFDD" w14:textId="65BE2538" w:rsidR="00421DE5" w:rsidRPr="001B3393" w:rsidRDefault="00421DE5" w:rsidP="00421DE5">
      <w:pPr>
        <w:pStyle w:val="Bezmezer"/>
        <w:jc w:val="both"/>
        <w:rPr>
          <w:b/>
          <w:bCs/>
          <w:u w:val="single"/>
        </w:rPr>
      </w:pPr>
      <w:r w:rsidRPr="007B4C8D">
        <w:rPr>
          <w:rFonts w:ascii="Arial" w:hAnsi="Arial" w:cs="Arial"/>
          <w:b/>
          <w:bCs/>
          <w:u w:val="single"/>
        </w:rPr>
        <w:t>Požadavky na nákladní vozidla</w:t>
      </w:r>
    </w:p>
    <w:p w14:paraId="3DD21911" w14:textId="77777777" w:rsidR="00421DE5" w:rsidRPr="007B4C8D" w:rsidRDefault="00421DE5" w:rsidP="008C5D8B">
      <w:pPr>
        <w:pStyle w:val="Bezmezer"/>
        <w:spacing w:before="120"/>
        <w:jc w:val="both"/>
        <w:rPr>
          <w:rFonts w:ascii="Arial" w:hAnsi="Arial" w:cs="Arial"/>
        </w:rPr>
      </w:pPr>
      <w:r w:rsidRPr="007B4C8D">
        <w:rPr>
          <w:rFonts w:ascii="Arial" w:hAnsi="Arial" w:cs="Arial"/>
        </w:rPr>
        <w:t>◦ Používat nákladní vozidla splňujících alespoň emisní normu EURO V. Pokud nelze prokázat úroveň plnění mezních hodnot emisí, musí být prokázáno, že vozidlo bylo vyrobeno po 1. 10. 2008.</w:t>
      </w:r>
    </w:p>
    <w:p w14:paraId="40187B77" w14:textId="77777777" w:rsidR="00421DE5" w:rsidRPr="007B4C8D" w:rsidRDefault="00421DE5" w:rsidP="00421DE5">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0645595A" w14:textId="77777777" w:rsidR="00421DE5" w:rsidRPr="007B4C8D" w:rsidRDefault="00421DE5" w:rsidP="00421DE5">
      <w:pPr>
        <w:spacing w:before="100" w:beforeAutospacing="1"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5437D45B" w14:textId="4AA6D3F9" w:rsidR="00A33D33" w:rsidRPr="001B3393" w:rsidRDefault="00421DE5" w:rsidP="00421DE5">
      <w:pPr>
        <w:spacing w:before="100" w:beforeAutospacing="1"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5ED8A3E5" w14:textId="77777777" w:rsidR="00421DE5" w:rsidRDefault="00421DE5" w:rsidP="00421DE5">
      <w:pPr>
        <w:spacing w:before="100" w:beforeAutospacing="1"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3814652E" w14:textId="109093F3" w:rsidR="00421DE5"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p>
    <w:p w14:paraId="017A5927" w14:textId="77777777" w:rsidR="00421DE5" w:rsidRPr="007B4C8D" w:rsidRDefault="00421DE5" w:rsidP="00421DE5">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(Stage II). Pokud nelze prokázat úroveň plnění emisní Etapy II, musí být prokázáno, že byl nesilniční pojízdný stroj vyroben po 31. 12. 2002.</w:t>
      </w:r>
    </w:p>
    <w:p w14:paraId="4DBACC90"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12468E47" w14:textId="77777777" w:rsidR="00421DE5" w:rsidRPr="001B3393"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72FC8EE6" w14:textId="7D1ED03E" w:rsidR="005B4750" w:rsidRPr="00D9780F" w:rsidRDefault="00421DE5" w:rsidP="000A6C2C">
      <w:pPr>
        <w:pStyle w:val="Bezmezer"/>
        <w:jc w:val="both"/>
        <w:rPr>
          <w:rFonts w:ascii="Arial" w:hAnsi="Arial" w:cs="Arial"/>
        </w:rPr>
      </w:pPr>
      <w:r w:rsidRPr="007B4C8D">
        <w:rPr>
          <w:rFonts w:ascii="Arial" w:hAnsi="Arial" w:cs="Arial"/>
        </w:rPr>
        <w:t>◦ Používat nákladní vozidla splňujících alespoň emisní normu EURO IV. Pokud nelze prokázat úroveň plnění mezních hodnot emisí, musí být prokázáno, že vozidlo bylo vyrobeno po 1. 10. 2005.◦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bookmarkEnd w:id="63"/>
    </w:p>
    <w:sectPr w:rsidR="005B4750" w:rsidRPr="00D9780F" w:rsidSect="004864A2">
      <w:headerReference w:type="default"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4B1AC" w14:textId="77777777" w:rsidR="00816585" w:rsidRDefault="00816585" w:rsidP="006C3D15">
      <w:pPr>
        <w:spacing w:after="0" w:line="240" w:lineRule="auto"/>
      </w:pPr>
      <w:r>
        <w:separator/>
      </w:r>
    </w:p>
  </w:endnote>
  <w:endnote w:type="continuationSeparator" w:id="0">
    <w:p w14:paraId="3CA676D1" w14:textId="77777777" w:rsidR="00816585" w:rsidRDefault="00816585"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42719"/>
      <w:docPartObj>
        <w:docPartGallery w:val="Page Numbers (Bottom of Page)"/>
        <w:docPartUnique/>
      </w:docPartObj>
    </w:sdtPr>
    <w:sdtContent>
      <w:sdt>
        <w:sdtPr>
          <w:rPr>
            <w:rFonts w:cstheme="minorHAnsi"/>
          </w:rPr>
          <w:id w:val="1728636285"/>
          <w:docPartObj>
            <w:docPartGallery w:val="Page Numbers (Top of Page)"/>
            <w:docPartUnique/>
          </w:docPartObj>
        </w:sdtPr>
        <w:sdtEndPr>
          <w:rPr>
            <w:rFonts w:cstheme="minorBidi"/>
          </w:rPr>
        </w:sdtEndPr>
        <w:sdtContent>
          <w:p w14:paraId="382187E8" w14:textId="32D7AB68" w:rsidR="007F20E9" w:rsidRDefault="007F20E9">
            <w:pPr>
              <w:pStyle w:val="Zpat"/>
              <w:jc w:val="center"/>
            </w:pPr>
            <w:r w:rsidRPr="007F20E9">
              <w:rPr>
                <w:rFonts w:cstheme="minorHAnsi"/>
                <w:sz w:val="24"/>
                <w:szCs w:val="24"/>
              </w:rPr>
              <w:fldChar w:fldCharType="begin"/>
            </w:r>
            <w:r w:rsidRPr="006843E2">
              <w:rPr>
                <w:rFonts w:cstheme="minorHAnsi"/>
              </w:rPr>
              <w:instrText>PAGE</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r w:rsidRPr="007F20E9">
              <w:rPr>
                <w:rFonts w:cstheme="minorHAnsi"/>
              </w:rPr>
              <w:t>/</w:t>
            </w:r>
            <w:r w:rsidRPr="007F20E9">
              <w:rPr>
                <w:rFonts w:cstheme="minorHAnsi"/>
                <w:sz w:val="24"/>
                <w:szCs w:val="24"/>
              </w:rPr>
              <w:fldChar w:fldCharType="begin"/>
            </w:r>
            <w:r w:rsidRPr="006843E2">
              <w:rPr>
                <w:rFonts w:cstheme="minorHAnsi"/>
              </w:rPr>
              <w:instrText>NUMPAGES</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p>
        </w:sdtContent>
      </w:sdt>
    </w:sdtContent>
  </w:sdt>
  <w:p w14:paraId="209CE93B" w14:textId="77777777" w:rsidR="00985705" w:rsidRDefault="00985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77777777" w:rsidR="00985705" w:rsidRDefault="00985705" w:rsidP="001F0E7A">
    <w:pPr>
      <w:pStyle w:val="Zpat"/>
      <w:tabs>
        <w:tab w:val="left" w:pos="5175"/>
        <w:tab w:val="left" w:pos="5220"/>
      </w:tabs>
      <w:jc w:val="right"/>
    </w:pPr>
    <w:r>
      <w:t xml:space="preserve">                           1/28</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FDF24" w14:textId="77777777" w:rsidR="00816585" w:rsidRDefault="00816585" w:rsidP="006C3D15">
      <w:pPr>
        <w:spacing w:after="0" w:line="240" w:lineRule="auto"/>
      </w:pPr>
      <w:r>
        <w:separator/>
      </w:r>
    </w:p>
  </w:footnote>
  <w:footnote w:type="continuationSeparator" w:id="0">
    <w:p w14:paraId="77765A75" w14:textId="77777777" w:rsidR="00816585" w:rsidRDefault="00816585"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3E4E" w14:textId="77777777" w:rsidR="00832085" w:rsidRPr="004652E6" w:rsidRDefault="00985705" w:rsidP="00832085">
    <w:pPr>
      <w:pStyle w:val="Zhlav"/>
      <w:tabs>
        <w:tab w:val="clear" w:pos="4536"/>
        <w:tab w:val="center" w:pos="6946"/>
      </w:tabs>
      <w:rPr>
        <w:rFonts w:ascii="Arial" w:hAnsi="Arial" w:cs="Arial"/>
        <w:i/>
        <w:sz w:val="20"/>
        <w:szCs w:val="20"/>
      </w:rPr>
    </w:pPr>
    <w:r>
      <w:tab/>
    </w:r>
    <w:r>
      <w:tab/>
    </w:r>
    <w:bookmarkStart w:id="64" w:name="_Hlk200614098"/>
    <w:r w:rsidR="00832085" w:rsidRPr="004652E6">
      <w:rPr>
        <w:rFonts w:ascii="Arial" w:hAnsi="Arial" w:cs="Arial"/>
        <w:i/>
        <w:sz w:val="20"/>
        <w:szCs w:val="20"/>
      </w:rPr>
      <w:t>Č.j.</w:t>
    </w:r>
    <w:r w:rsidR="00832085">
      <w:rPr>
        <w:rFonts w:ascii="Arial" w:hAnsi="Arial" w:cs="Arial"/>
        <w:i/>
        <w:sz w:val="20"/>
        <w:szCs w:val="20"/>
      </w:rPr>
      <w:t>:</w:t>
    </w:r>
    <w:r w:rsidR="00832085" w:rsidRPr="004652E6">
      <w:rPr>
        <w:rFonts w:ascii="Arial" w:hAnsi="Arial" w:cs="Arial"/>
        <w:i/>
        <w:sz w:val="20"/>
        <w:szCs w:val="20"/>
      </w:rPr>
      <w:t xml:space="preserve"> </w:t>
    </w:r>
    <w:r w:rsidR="00832085">
      <w:rPr>
        <w:rFonts w:ascii="Arial" w:hAnsi="Arial" w:cs="Arial"/>
        <w:i/>
        <w:sz w:val="20"/>
        <w:szCs w:val="20"/>
      </w:rPr>
      <w:t>SPU /2025</w:t>
    </w:r>
  </w:p>
  <w:p w14:paraId="0B66F13C" w14:textId="77777777" w:rsidR="00832085" w:rsidRDefault="00832085" w:rsidP="00832085">
    <w:pPr>
      <w:pStyle w:val="Zhlav"/>
      <w:rPr>
        <w:rFonts w:ascii="Arial" w:hAnsi="Arial" w:cs="Arial"/>
        <w:i/>
        <w:sz w:val="20"/>
        <w:szCs w:val="20"/>
      </w:rPr>
    </w:pPr>
    <w:r>
      <w:rPr>
        <w:rFonts w:ascii="Arial" w:hAnsi="Arial" w:cs="Arial"/>
        <w:i/>
        <w:sz w:val="20"/>
        <w:szCs w:val="20"/>
      </w:rPr>
      <w:tab/>
    </w:r>
    <w:r>
      <w:rPr>
        <w:rFonts w:ascii="Arial" w:hAnsi="Arial" w:cs="Arial"/>
        <w:i/>
        <w:sz w:val="20"/>
        <w:szCs w:val="20"/>
      </w:rPr>
      <w:tab/>
      <w:t xml:space="preserve">SPIS </w:t>
    </w:r>
    <w:r w:rsidRPr="004652E6">
      <w:rPr>
        <w:rFonts w:ascii="Arial" w:hAnsi="Arial" w:cs="Arial"/>
        <w:i/>
        <w:sz w:val="20"/>
        <w:szCs w:val="20"/>
      </w:rPr>
      <w:t>Č.j.</w:t>
    </w:r>
    <w:r>
      <w:rPr>
        <w:rFonts w:ascii="Arial" w:hAnsi="Arial" w:cs="Arial"/>
        <w:i/>
        <w:sz w:val="20"/>
        <w:szCs w:val="20"/>
      </w:rPr>
      <w:t>:</w:t>
    </w:r>
    <w:r w:rsidRPr="004652E6">
      <w:rPr>
        <w:rFonts w:ascii="Arial" w:hAnsi="Arial" w:cs="Arial"/>
        <w:i/>
        <w:sz w:val="20"/>
        <w:szCs w:val="20"/>
      </w:rPr>
      <w:t xml:space="preserve"> </w:t>
    </w:r>
    <w:r>
      <w:rPr>
        <w:rFonts w:ascii="Arial" w:hAnsi="Arial" w:cs="Arial"/>
        <w:i/>
        <w:sz w:val="20"/>
        <w:szCs w:val="20"/>
      </w:rPr>
      <w:t>SP3536/2025-504202</w:t>
    </w:r>
  </w:p>
  <w:p w14:paraId="0741356F" w14:textId="77777777" w:rsidR="00832085" w:rsidRDefault="00832085" w:rsidP="00832085">
    <w:pPr>
      <w:pStyle w:val="Zhlav"/>
      <w:rPr>
        <w:rFonts w:ascii="Arial" w:hAnsi="Arial" w:cs="Arial"/>
        <w:i/>
        <w:sz w:val="20"/>
        <w:szCs w:val="20"/>
      </w:rPr>
    </w:pPr>
    <w:r>
      <w:rPr>
        <w:rFonts w:ascii="Arial" w:hAnsi="Arial" w:cs="Arial"/>
        <w:i/>
        <w:sz w:val="20"/>
        <w:szCs w:val="20"/>
      </w:rPr>
      <w:tab/>
    </w:r>
    <w:r>
      <w:rPr>
        <w:rFonts w:ascii="Arial" w:hAnsi="Arial" w:cs="Arial"/>
        <w:i/>
        <w:sz w:val="20"/>
        <w:szCs w:val="20"/>
      </w:rPr>
      <w:tab/>
      <w:t xml:space="preserve">UID dokumentu: </w:t>
    </w:r>
  </w:p>
  <w:p w14:paraId="439FBB82" w14:textId="4EA082A9" w:rsidR="00323E0F" w:rsidRPr="00D9780F" w:rsidRDefault="00832085" w:rsidP="00832085">
    <w:pPr>
      <w:pStyle w:val="Zhlav"/>
      <w:rPr>
        <w:rFonts w:ascii="Arial" w:hAnsi="Arial" w:cs="Arial"/>
      </w:rPr>
    </w:pPr>
    <w:r>
      <w:rPr>
        <w:rFonts w:ascii="Arial" w:hAnsi="Arial" w:cs="Arial"/>
        <w:i/>
        <w:sz w:val="20"/>
        <w:szCs w:val="20"/>
      </w:rPr>
      <w:tab/>
    </w:r>
    <w:r>
      <w:rPr>
        <w:rFonts w:ascii="Arial" w:hAnsi="Arial" w:cs="Arial"/>
        <w:i/>
        <w:sz w:val="20"/>
        <w:szCs w:val="20"/>
      </w:rPr>
      <w:tab/>
      <w:t xml:space="preserve">ISPU smlouva č. </w:t>
    </w:r>
    <w:bookmarkEnd w:id="64"/>
  </w:p>
  <w:p w14:paraId="440EF6EE" w14:textId="7EC167D4" w:rsidR="00985705" w:rsidRPr="00D9780F" w:rsidRDefault="00985705" w:rsidP="00832085">
    <w:pPr>
      <w:pStyle w:val="Zhlav"/>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4505" w14:textId="68C634CB" w:rsidR="008C2FCA" w:rsidRPr="004652E6" w:rsidRDefault="00985705" w:rsidP="008C2FCA">
    <w:pPr>
      <w:pStyle w:val="Zhlav"/>
      <w:tabs>
        <w:tab w:val="clear" w:pos="4536"/>
        <w:tab w:val="center" w:pos="6946"/>
      </w:tabs>
      <w:rPr>
        <w:rFonts w:ascii="Arial" w:hAnsi="Arial" w:cs="Arial"/>
        <w:i/>
        <w:sz w:val="20"/>
        <w:szCs w:val="20"/>
      </w:rPr>
    </w:pPr>
    <w:r w:rsidRPr="00D9780F">
      <w:rPr>
        <w:rFonts w:ascii="Arial" w:hAnsi="Arial" w:cs="Arial"/>
      </w:rPr>
      <w:t xml:space="preserve">                                                                                                                                                                                                                            </w:t>
    </w:r>
    <w:r>
      <w:rPr>
        <w:rFonts w:ascii="Arial" w:hAnsi="Arial" w:cs="Arial"/>
      </w:rPr>
      <w:tab/>
    </w:r>
    <w:r>
      <w:rPr>
        <w:rFonts w:ascii="Arial" w:hAnsi="Arial" w:cs="Arial"/>
      </w:rPr>
      <w:tab/>
    </w:r>
    <w:r w:rsidR="008C2FCA" w:rsidRPr="004652E6">
      <w:rPr>
        <w:rFonts w:ascii="Arial" w:hAnsi="Arial" w:cs="Arial"/>
        <w:i/>
        <w:sz w:val="20"/>
        <w:szCs w:val="20"/>
      </w:rPr>
      <w:t>Č.j.</w:t>
    </w:r>
    <w:r w:rsidR="008C2FCA">
      <w:rPr>
        <w:rFonts w:ascii="Arial" w:hAnsi="Arial" w:cs="Arial"/>
        <w:i/>
        <w:sz w:val="20"/>
        <w:szCs w:val="20"/>
      </w:rPr>
      <w:t>:</w:t>
    </w:r>
    <w:r w:rsidR="008C2FCA" w:rsidRPr="004652E6">
      <w:rPr>
        <w:rFonts w:ascii="Arial" w:hAnsi="Arial" w:cs="Arial"/>
        <w:i/>
        <w:sz w:val="20"/>
        <w:szCs w:val="20"/>
      </w:rPr>
      <w:t xml:space="preserve"> </w:t>
    </w:r>
    <w:r w:rsidR="008C2FCA">
      <w:rPr>
        <w:rFonts w:ascii="Arial" w:hAnsi="Arial" w:cs="Arial"/>
        <w:i/>
        <w:sz w:val="20"/>
        <w:szCs w:val="20"/>
      </w:rPr>
      <w:t>SPU /2025</w:t>
    </w:r>
  </w:p>
  <w:p w14:paraId="05BFAA23" w14:textId="22B8EF6B" w:rsidR="008C2FCA" w:rsidRDefault="008C2FCA" w:rsidP="008C2FCA">
    <w:pPr>
      <w:pStyle w:val="Zhlav"/>
      <w:rPr>
        <w:rFonts w:ascii="Arial" w:hAnsi="Arial" w:cs="Arial"/>
        <w:i/>
        <w:sz w:val="20"/>
        <w:szCs w:val="20"/>
      </w:rPr>
    </w:pPr>
    <w:r>
      <w:rPr>
        <w:rFonts w:ascii="Arial" w:hAnsi="Arial" w:cs="Arial"/>
        <w:i/>
        <w:sz w:val="20"/>
        <w:szCs w:val="20"/>
      </w:rPr>
      <w:tab/>
    </w:r>
    <w:r>
      <w:rPr>
        <w:rFonts w:ascii="Arial" w:hAnsi="Arial" w:cs="Arial"/>
        <w:i/>
        <w:sz w:val="20"/>
        <w:szCs w:val="20"/>
      </w:rPr>
      <w:tab/>
      <w:t xml:space="preserve">SPIS </w:t>
    </w:r>
    <w:r w:rsidRPr="004652E6">
      <w:rPr>
        <w:rFonts w:ascii="Arial" w:hAnsi="Arial" w:cs="Arial"/>
        <w:i/>
        <w:sz w:val="20"/>
        <w:szCs w:val="20"/>
      </w:rPr>
      <w:t>Č.j.</w:t>
    </w:r>
    <w:r>
      <w:rPr>
        <w:rFonts w:ascii="Arial" w:hAnsi="Arial" w:cs="Arial"/>
        <w:i/>
        <w:sz w:val="20"/>
        <w:szCs w:val="20"/>
      </w:rPr>
      <w:t>:</w:t>
    </w:r>
    <w:r w:rsidRPr="004652E6">
      <w:rPr>
        <w:rFonts w:ascii="Arial" w:hAnsi="Arial" w:cs="Arial"/>
        <w:i/>
        <w:sz w:val="20"/>
        <w:szCs w:val="20"/>
      </w:rPr>
      <w:t xml:space="preserve"> </w:t>
    </w:r>
    <w:r>
      <w:rPr>
        <w:rFonts w:ascii="Arial" w:hAnsi="Arial" w:cs="Arial"/>
        <w:i/>
        <w:sz w:val="20"/>
        <w:szCs w:val="20"/>
      </w:rPr>
      <w:t>SP3536/2025-504202</w:t>
    </w:r>
  </w:p>
  <w:p w14:paraId="24EEA19C" w14:textId="3F00C9BA" w:rsidR="008C2FCA" w:rsidRDefault="008C2FCA" w:rsidP="008C2FCA">
    <w:pPr>
      <w:pStyle w:val="Zhlav"/>
      <w:rPr>
        <w:rFonts w:ascii="Arial" w:hAnsi="Arial" w:cs="Arial"/>
        <w:i/>
        <w:sz w:val="20"/>
        <w:szCs w:val="20"/>
      </w:rPr>
    </w:pPr>
    <w:r>
      <w:rPr>
        <w:rFonts w:ascii="Arial" w:hAnsi="Arial" w:cs="Arial"/>
        <w:i/>
        <w:sz w:val="20"/>
        <w:szCs w:val="20"/>
      </w:rPr>
      <w:tab/>
    </w:r>
    <w:r>
      <w:rPr>
        <w:rFonts w:ascii="Arial" w:hAnsi="Arial" w:cs="Arial"/>
        <w:i/>
        <w:sz w:val="20"/>
        <w:szCs w:val="20"/>
      </w:rPr>
      <w:tab/>
      <w:t xml:space="preserve">UID dokumentu: </w:t>
    </w:r>
  </w:p>
  <w:p w14:paraId="54D88FA6" w14:textId="23D6496B" w:rsidR="00985705" w:rsidRDefault="008C2FCA" w:rsidP="008C2FCA">
    <w:pPr>
      <w:pStyle w:val="Zhlav"/>
    </w:pPr>
    <w:r>
      <w:rPr>
        <w:rFonts w:ascii="Arial" w:hAnsi="Arial" w:cs="Arial"/>
        <w:i/>
        <w:sz w:val="20"/>
        <w:szCs w:val="20"/>
      </w:rPr>
      <w:tab/>
    </w:r>
    <w:r>
      <w:rPr>
        <w:rFonts w:ascii="Arial" w:hAnsi="Arial" w:cs="Arial"/>
        <w:i/>
        <w:sz w:val="20"/>
        <w:szCs w:val="20"/>
      </w:rPr>
      <w:tab/>
      <w:t xml:space="preserve">ISPU smlouva 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63046D"/>
    <w:multiLevelType w:val="hybridMultilevel"/>
    <w:tmpl w:val="04AA5168"/>
    <w:lvl w:ilvl="0" w:tplc="90F20008">
      <w:start w:val="1"/>
      <w:numFmt w:val="lowerLetter"/>
      <w:lvlText w:val="%1."/>
      <w:lvlJc w:val="left"/>
      <w:pPr>
        <w:ind w:left="2880" w:hanging="360"/>
      </w:pPr>
      <w:rPr>
        <w:b w:val="0"/>
        <w:bCs w:val="0"/>
        <w:i w:val="0"/>
        <w:iCs/>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5"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8"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4"/>
  </w:num>
  <w:num w:numId="2" w16cid:durableId="1344162694">
    <w:abstractNumId w:val="16"/>
  </w:num>
  <w:num w:numId="3" w16cid:durableId="1087189853">
    <w:abstractNumId w:val="2"/>
  </w:num>
  <w:num w:numId="4" w16cid:durableId="2058360363">
    <w:abstractNumId w:val="38"/>
  </w:num>
  <w:num w:numId="5" w16cid:durableId="544027958">
    <w:abstractNumId w:val="41"/>
  </w:num>
  <w:num w:numId="6" w16cid:durableId="641736526">
    <w:abstractNumId w:val="42"/>
  </w:num>
  <w:num w:numId="7" w16cid:durableId="1483278282">
    <w:abstractNumId w:val="1"/>
  </w:num>
  <w:num w:numId="8" w16cid:durableId="128518413">
    <w:abstractNumId w:val="21"/>
  </w:num>
  <w:num w:numId="9" w16cid:durableId="1110661032">
    <w:abstractNumId w:val="36"/>
  </w:num>
  <w:num w:numId="10" w16cid:durableId="1701707869">
    <w:abstractNumId w:val="18"/>
  </w:num>
  <w:num w:numId="11" w16cid:durableId="1259021778">
    <w:abstractNumId w:val="39"/>
  </w:num>
  <w:num w:numId="12" w16cid:durableId="1934821807">
    <w:abstractNumId w:val="25"/>
  </w:num>
  <w:num w:numId="13" w16cid:durableId="1243179519">
    <w:abstractNumId w:val="40"/>
  </w:num>
  <w:num w:numId="14" w16cid:durableId="1931887903">
    <w:abstractNumId w:val="9"/>
  </w:num>
  <w:num w:numId="15" w16cid:durableId="2073120642">
    <w:abstractNumId w:val="32"/>
  </w:num>
  <w:num w:numId="16" w16cid:durableId="1567691548">
    <w:abstractNumId w:val="14"/>
  </w:num>
  <w:num w:numId="17" w16cid:durableId="1305895108">
    <w:abstractNumId w:val="3"/>
  </w:num>
  <w:num w:numId="18" w16cid:durableId="822618593">
    <w:abstractNumId w:val="5"/>
  </w:num>
  <w:num w:numId="19" w16cid:durableId="409929328">
    <w:abstractNumId w:val="31"/>
  </w:num>
  <w:num w:numId="20" w16cid:durableId="1389380849">
    <w:abstractNumId w:val="33"/>
  </w:num>
  <w:num w:numId="21" w16cid:durableId="1021591732">
    <w:abstractNumId w:val="4"/>
  </w:num>
  <w:num w:numId="22" w16cid:durableId="1929119271">
    <w:abstractNumId w:val="19"/>
  </w:num>
  <w:num w:numId="23" w16cid:durableId="35204622">
    <w:abstractNumId w:val="43"/>
  </w:num>
  <w:num w:numId="24" w16cid:durableId="101340706">
    <w:abstractNumId w:val="6"/>
  </w:num>
  <w:num w:numId="25" w16cid:durableId="1890065708">
    <w:abstractNumId w:val="24"/>
  </w:num>
  <w:num w:numId="26" w16cid:durableId="742335114">
    <w:abstractNumId w:val="17"/>
  </w:num>
  <w:num w:numId="27" w16cid:durableId="382366228">
    <w:abstractNumId w:val="23"/>
  </w:num>
  <w:num w:numId="28" w16cid:durableId="1740250092">
    <w:abstractNumId w:val="7"/>
  </w:num>
  <w:num w:numId="29" w16cid:durableId="962275665">
    <w:abstractNumId w:val="11"/>
  </w:num>
  <w:num w:numId="30" w16cid:durableId="173736188">
    <w:abstractNumId w:val="28"/>
  </w:num>
  <w:num w:numId="31" w16cid:durableId="1922325344">
    <w:abstractNumId w:val="8"/>
  </w:num>
  <w:num w:numId="32" w16cid:durableId="820999373">
    <w:abstractNumId w:val="35"/>
  </w:num>
  <w:num w:numId="33" w16cid:durableId="223563923">
    <w:abstractNumId w:val="27"/>
  </w:num>
  <w:num w:numId="34" w16cid:durableId="2052685557">
    <w:abstractNumId w:val="22"/>
  </w:num>
  <w:num w:numId="35" w16cid:durableId="1774864966">
    <w:abstractNumId w:val="13"/>
  </w:num>
  <w:num w:numId="36" w16cid:durableId="582304951">
    <w:abstractNumId w:val="10"/>
  </w:num>
  <w:num w:numId="37" w16cid:durableId="1826893357">
    <w:abstractNumId w:val="15"/>
  </w:num>
  <w:num w:numId="38" w16cid:durableId="1811940902">
    <w:abstractNumId w:val="44"/>
  </w:num>
  <w:num w:numId="39" w16cid:durableId="1978141266">
    <w:abstractNumId w:val="30"/>
  </w:num>
  <w:num w:numId="40" w16cid:durableId="1351174943">
    <w:abstractNumId w:val="0"/>
  </w:num>
  <w:num w:numId="41" w16cid:durableId="328561550">
    <w:abstractNumId w:val="20"/>
  </w:num>
  <w:num w:numId="42" w16cid:durableId="16204981">
    <w:abstractNumId w:val="12"/>
  </w:num>
  <w:num w:numId="43" w16cid:durableId="1394230400">
    <w:abstractNumId w:val="29"/>
  </w:num>
  <w:num w:numId="44" w16cid:durableId="1496190604">
    <w:abstractNumId w:val="26"/>
  </w:num>
  <w:num w:numId="45" w16cid:durableId="99733957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44E0"/>
    <w:rsid w:val="00004EC9"/>
    <w:rsid w:val="0001176F"/>
    <w:rsid w:val="0002111E"/>
    <w:rsid w:val="000246D6"/>
    <w:rsid w:val="00031BB1"/>
    <w:rsid w:val="000453FC"/>
    <w:rsid w:val="00050E94"/>
    <w:rsid w:val="000559CD"/>
    <w:rsid w:val="00064A6C"/>
    <w:rsid w:val="00064B75"/>
    <w:rsid w:val="000711AF"/>
    <w:rsid w:val="000735AF"/>
    <w:rsid w:val="00075143"/>
    <w:rsid w:val="00080D4E"/>
    <w:rsid w:val="00084D6F"/>
    <w:rsid w:val="0009083A"/>
    <w:rsid w:val="00092614"/>
    <w:rsid w:val="00094BE7"/>
    <w:rsid w:val="00095434"/>
    <w:rsid w:val="00096874"/>
    <w:rsid w:val="000A1ECB"/>
    <w:rsid w:val="000A6C2C"/>
    <w:rsid w:val="000B34CB"/>
    <w:rsid w:val="000B5292"/>
    <w:rsid w:val="000B5F8D"/>
    <w:rsid w:val="000C2229"/>
    <w:rsid w:val="000C749C"/>
    <w:rsid w:val="000D720F"/>
    <w:rsid w:val="000E424C"/>
    <w:rsid w:val="000E44AF"/>
    <w:rsid w:val="000E7282"/>
    <w:rsid w:val="000F2220"/>
    <w:rsid w:val="000F5E62"/>
    <w:rsid w:val="0010249E"/>
    <w:rsid w:val="00104A11"/>
    <w:rsid w:val="00110BBA"/>
    <w:rsid w:val="00113232"/>
    <w:rsid w:val="00116BBB"/>
    <w:rsid w:val="001216DB"/>
    <w:rsid w:val="00130165"/>
    <w:rsid w:val="00134BBB"/>
    <w:rsid w:val="0014530C"/>
    <w:rsid w:val="001529B2"/>
    <w:rsid w:val="00154381"/>
    <w:rsid w:val="0016479D"/>
    <w:rsid w:val="00184878"/>
    <w:rsid w:val="00184B95"/>
    <w:rsid w:val="001A3FC2"/>
    <w:rsid w:val="001A46FA"/>
    <w:rsid w:val="001A526D"/>
    <w:rsid w:val="001B0819"/>
    <w:rsid w:val="001B2467"/>
    <w:rsid w:val="001B3F31"/>
    <w:rsid w:val="001C239A"/>
    <w:rsid w:val="001C2C85"/>
    <w:rsid w:val="001C5C37"/>
    <w:rsid w:val="001C6AA3"/>
    <w:rsid w:val="001D0059"/>
    <w:rsid w:val="001D4D12"/>
    <w:rsid w:val="001E005A"/>
    <w:rsid w:val="001E0C5A"/>
    <w:rsid w:val="001E3AD2"/>
    <w:rsid w:val="001F0E7A"/>
    <w:rsid w:val="001F3C9E"/>
    <w:rsid w:val="001F7F5E"/>
    <w:rsid w:val="00211796"/>
    <w:rsid w:val="0021565C"/>
    <w:rsid w:val="00215F99"/>
    <w:rsid w:val="00221221"/>
    <w:rsid w:val="00221F06"/>
    <w:rsid w:val="002265E8"/>
    <w:rsid w:val="00234C8F"/>
    <w:rsid w:val="00243A4C"/>
    <w:rsid w:val="002449A1"/>
    <w:rsid w:val="00244C1D"/>
    <w:rsid w:val="00245C7B"/>
    <w:rsid w:val="00260722"/>
    <w:rsid w:val="002625A0"/>
    <w:rsid w:val="0026383D"/>
    <w:rsid w:val="00264248"/>
    <w:rsid w:val="00272D16"/>
    <w:rsid w:val="00277927"/>
    <w:rsid w:val="002802D7"/>
    <w:rsid w:val="0028789B"/>
    <w:rsid w:val="002912B0"/>
    <w:rsid w:val="002A0E91"/>
    <w:rsid w:val="002B299F"/>
    <w:rsid w:val="002B6A99"/>
    <w:rsid w:val="002C5ADC"/>
    <w:rsid w:val="002E08DD"/>
    <w:rsid w:val="002E2C95"/>
    <w:rsid w:val="002E4C85"/>
    <w:rsid w:val="002E5470"/>
    <w:rsid w:val="00300B64"/>
    <w:rsid w:val="003027EE"/>
    <w:rsid w:val="00304516"/>
    <w:rsid w:val="00304E3D"/>
    <w:rsid w:val="00312ED6"/>
    <w:rsid w:val="00315930"/>
    <w:rsid w:val="00323E0F"/>
    <w:rsid w:val="00325832"/>
    <w:rsid w:val="00332612"/>
    <w:rsid w:val="00332A42"/>
    <w:rsid w:val="00342E84"/>
    <w:rsid w:val="00342F72"/>
    <w:rsid w:val="00343259"/>
    <w:rsid w:val="0034429C"/>
    <w:rsid w:val="00345EEF"/>
    <w:rsid w:val="00346559"/>
    <w:rsid w:val="00350B9E"/>
    <w:rsid w:val="003600E6"/>
    <w:rsid w:val="00361758"/>
    <w:rsid w:val="00364B4F"/>
    <w:rsid w:val="00374655"/>
    <w:rsid w:val="00381351"/>
    <w:rsid w:val="00394DCB"/>
    <w:rsid w:val="00395F22"/>
    <w:rsid w:val="003A0D1F"/>
    <w:rsid w:val="003B1FEF"/>
    <w:rsid w:val="003B2E59"/>
    <w:rsid w:val="003D21B7"/>
    <w:rsid w:val="003D7879"/>
    <w:rsid w:val="003E578B"/>
    <w:rsid w:val="004048D1"/>
    <w:rsid w:val="00414852"/>
    <w:rsid w:val="004211AA"/>
    <w:rsid w:val="00421DE5"/>
    <w:rsid w:val="00423C70"/>
    <w:rsid w:val="004266FC"/>
    <w:rsid w:val="00433117"/>
    <w:rsid w:val="00442B3D"/>
    <w:rsid w:val="00443108"/>
    <w:rsid w:val="0045079B"/>
    <w:rsid w:val="00455EA1"/>
    <w:rsid w:val="0046060B"/>
    <w:rsid w:val="0046203B"/>
    <w:rsid w:val="00463206"/>
    <w:rsid w:val="00465731"/>
    <w:rsid w:val="0047777A"/>
    <w:rsid w:val="00482340"/>
    <w:rsid w:val="00484897"/>
    <w:rsid w:val="00485AD2"/>
    <w:rsid w:val="00485C34"/>
    <w:rsid w:val="0048631F"/>
    <w:rsid w:val="004864A2"/>
    <w:rsid w:val="00491808"/>
    <w:rsid w:val="00495A8D"/>
    <w:rsid w:val="00497C8D"/>
    <w:rsid w:val="004B086E"/>
    <w:rsid w:val="004C11B4"/>
    <w:rsid w:val="004C5E36"/>
    <w:rsid w:val="004D19FE"/>
    <w:rsid w:val="004E3535"/>
    <w:rsid w:val="004E6D36"/>
    <w:rsid w:val="00502776"/>
    <w:rsid w:val="00507E47"/>
    <w:rsid w:val="00510DE9"/>
    <w:rsid w:val="0051555C"/>
    <w:rsid w:val="00520B93"/>
    <w:rsid w:val="005230AA"/>
    <w:rsid w:val="0052472D"/>
    <w:rsid w:val="00527A28"/>
    <w:rsid w:val="00544855"/>
    <w:rsid w:val="0054684E"/>
    <w:rsid w:val="005614E4"/>
    <w:rsid w:val="00563034"/>
    <w:rsid w:val="005643D1"/>
    <w:rsid w:val="00566057"/>
    <w:rsid w:val="00576629"/>
    <w:rsid w:val="00576CB0"/>
    <w:rsid w:val="00577472"/>
    <w:rsid w:val="005806E7"/>
    <w:rsid w:val="00586738"/>
    <w:rsid w:val="00587407"/>
    <w:rsid w:val="00597BAF"/>
    <w:rsid w:val="005A131C"/>
    <w:rsid w:val="005B4750"/>
    <w:rsid w:val="005B66BE"/>
    <w:rsid w:val="005C4834"/>
    <w:rsid w:val="005D2B23"/>
    <w:rsid w:val="005D34E6"/>
    <w:rsid w:val="005D6051"/>
    <w:rsid w:val="005F1667"/>
    <w:rsid w:val="00605D47"/>
    <w:rsid w:val="00616A81"/>
    <w:rsid w:val="00616E93"/>
    <w:rsid w:val="0061709C"/>
    <w:rsid w:val="006225F5"/>
    <w:rsid w:val="006227CC"/>
    <w:rsid w:val="006335E5"/>
    <w:rsid w:val="00640F2D"/>
    <w:rsid w:val="006428B1"/>
    <w:rsid w:val="00642D32"/>
    <w:rsid w:val="00643EBC"/>
    <w:rsid w:val="006445FC"/>
    <w:rsid w:val="0064628B"/>
    <w:rsid w:val="00646665"/>
    <w:rsid w:val="00650F13"/>
    <w:rsid w:val="00651C4C"/>
    <w:rsid w:val="00652D82"/>
    <w:rsid w:val="006615F7"/>
    <w:rsid w:val="00661ABF"/>
    <w:rsid w:val="00672633"/>
    <w:rsid w:val="00673D97"/>
    <w:rsid w:val="0067736A"/>
    <w:rsid w:val="006843E2"/>
    <w:rsid w:val="00686DE8"/>
    <w:rsid w:val="00693320"/>
    <w:rsid w:val="0069772B"/>
    <w:rsid w:val="006B54C6"/>
    <w:rsid w:val="006C3192"/>
    <w:rsid w:val="006C3D15"/>
    <w:rsid w:val="006C7909"/>
    <w:rsid w:val="006D6F9B"/>
    <w:rsid w:val="006E34F0"/>
    <w:rsid w:val="007143C0"/>
    <w:rsid w:val="00721112"/>
    <w:rsid w:val="00721F58"/>
    <w:rsid w:val="007220A5"/>
    <w:rsid w:val="00730A0B"/>
    <w:rsid w:val="0073434C"/>
    <w:rsid w:val="00745CF0"/>
    <w:rsid w:val="00747145"/>
    <w:rsid w:val="007531F2"/>
    <w:rsid w:val="00755995"/>
    <w:rsid w:val="00755F1C"/>
    <w:rsid w:val="00762B6A"/>
    <w:rsid w:val="007637B1"/>
    <w:rsid w:val="00774494"/>
    <w:rsid w:val="00777067"/>
    <w:rsid w:val="00780629"/>
    <w:rsid w:val="0078279B"/>
    <w:rsid w:val="00782E9A"/>
    <w:rsid w:val="00794114"/>
    <w:rsid w:val="007958B9"/>
    <w:rsid w:val="007A6BEC"/>
    <w:rsid w:val="007B5508"/>
    <w:rsid w:val="007B5EB8"/>
    <w:rsid w:val="007B6C8C"/>
    <w:rsid w:val="007C1EF9"/>
    <w:rsid w:val="007C23EE"/>
    <w:rsid w:val="007C4870"/>
    <w:rsid w:val="007C5F1F"/>
    <w:rsid w:val="007D20A6"/>
    <w:rsid w:val="007D458D"/>
    <w:rsid w:val="007D5310"/>
    <w:rsid w:val="007E03E7"/>
    <w:rsid w:val="007F20E9"/>
    <w:rsid w:val="00800283"/>
    <w:rsid w:val="0080059C"/>
    <w:rsid w:val="00806E26"/>
    <w:rsid w:val="00810331"/>
    <w:rsid w:val="00816585"/>
    <w:rsid w:val="00826A5A"/>
    <w:rsid w:val="0082745D"/>
    <w:rsid w:val="0083114D"/>
    <w:rsid w:val="00832085"/>
    <w:rsid w:val="00834C7B"/>
    <w:rsid w:val="00836727"/>
    <w:rsid w:val="00845993"/>
    <w:rsid w:val="00850B09"/>
    <w:rsid w:val="00852C3D"/>
    <w:rsid w:val="00856A1B"/>
    <w:rsid w:val="0086088C"/>
    <w:rsid w:val="008613B9"/>
    <w:rsid w:val="008620D5"/>
    <w:rsid w:val="00863394"/>
    <w:rsid w:val="008660D6"/>
    <w:rsid w:val="0086685B"/>
    <w:rsid w:val="00866AB7"/>
    <w:rsid w:val="008756DA"/>
    <w:rsid w:val="008778FB"/>
    <w:rsid w:val="00882B62"/>
    <w:rsid w:val="008850FB"/>
    <w:rsid w:val="0088669D"/>
    <w:rsid w:val="00893B8A"/>
    <w:rsid w:val="008A1D76"/>
    <w:rsid w:val="008A3B28"/>
    <w:rsid w:val="008C2596"/>
    <w:rsid w:val="008C2DF0"/>
    <w:rsid w:val="008C2FCA"/>
    <w:rsid w:val="008C38DB"/>
    <w:rsid w:val="008C5D8B"/>
    <w:rsid w:val="008D4E02"/>
    <w:rsid w:val="008E089A"/>
    <w:rsid w:val="008E1BF3"/>
    <w:rsid w:val="008E26B1"/>
    <w:rsid w:val="008F6D4A"/>
    <w:rsid w:val="0090342C"/>
    <w:rsid w:val="00903788"/>
    <w:rsid w:val="00903AC4"/>
    <w:rsid w:val="00904EFF"/>
    <w:rsid w:val="00910131"/>
    <w:rsid w:val="00916133"/>
    <w:rsid w:val="00922B4E"/>
    <w:rsid w:val="00922D96"/>
    <w:rsid w:val="009269A7"/>
    <w:rsid w:val="00930EAC"/>
    <w:rsid w:val="00943F4A"/>
    <w:rsid w:val="00954B27"/>
    <w:rsid w:val="00963E2C"/>
    <w:rsid w:val="00967047"/>
    <w:rsid w:val="009725BB"/>
    <w:rsid w:val="009836B2"/>
    <w:rsid w:val="00985705"/>
    <w:rsid w:val="0098582D"/>
    <w:rsid w:val="009915A0"/>
    <w:rsid w:val="009A6F40"/>
    <w:rsid w:val="009B3944"/>
    <w:rsid w:val="009B3B28"/>
    <w:rsid w:val="009B6F8D"/>
    <w:rsid w:val="009C0AE8"/>
    <w:rsid w:val="009C218A"/>
    <w:rsid w:val="009E2095"/>
    <w:rsid w:val="009E4165"/>
    <w:rsid w:val="009E69C2"/>
    <w:rsid w:val="009F5D7F"/>
    <w:rsid w:val="00A016FA"/>
    <w:rsid w:val="00A049DA"/>
    <w:rsid w:val="00A10026"/>
    <w:rsid w:val="00A10A06"/>
    <w:rsid w:val="00A2632E"/>
    <w:rsid w:val="00A26E5C"/>
    <w:rsid w:val="00A33D33"/>
    <w:rsid w:val="00A33E28"/>
    <w:rsid w:val="00A34426"/>
    <w:rsid w:val="00A355F7"/>
    <w:rsid w:val="00A410A9"/>
    <w:rsid w:val="00A512CB"/>
    <w:rsid w:val="00A62B0B"/>
    <w:rsid w:val="00A714FA"/>
    <w:rsid w:val="00A8752D"/>
    <w:rsid w:val="00A95446"/>
    <w:rsid w:val="00A97840"/>
    <w:rsid w:val="00AA0B7B"/>
    <w:rsid w:val="00AA1804"/>
    <w:rsid w:val="00AB30CC"/>
    <w:rsid w:val="00AB5E5A"/>
    <w:rsid w:val="00AC3AEA"/>
    <w:rsid w:val="00AC6ADA"/>
    <w:rsid w:val="00AC6C17"/>
    <w:rsid w:val="00AE0599"/>
    <w:rsid w:val="00AF1E36"/>
    <w:rsid w:val="00AF3528"/>
    <w:rsid w:val="00AF4300"/>
    <w:rsid w:val="00AF569E"/>
    <w:rsid w:val="00B001E5"/>
    <w:rsid w:val="00B04178"/>
    <w:rsid w:val="00B153FD"/>
    <w:rsid w:val="00B30AE2"/>
    <w:rsid w:val="00B3223D"/>
    <w:rsid w:val="00B45A40"/>
    <w:rsid w:val="00B46917"/>
    <w:rsid w:val="00B57902"/>
    <w:rsid w:val="00B640E7"/>
    <w:rsid w:val="00B6639B"/>
    <w:rsid w:val="00B67D77"/>
    <w:rsid w:val="00B70D06"/>
    <w:rsid w:val="00B7471F"/>
    <w:rsid w:val="00B751C5"/>
    <w:rsid w:val="00B90E36"/>
    <w:rsid w:val="00B95D84"/>
    <w:rsid w:val="00B97241"/>
    <w:rsid w:val="00BA1800"/>
    <w:rsid w:val="00BB383E"/>
    <w:rsid w:val="00BB4203"/>
    <w:rsid w:val="00BB4748"/>
    <w:rsid w:val="00BB5DC4"/>
    <w:rsid w:val="00BD0F34"/>
    <w:rsid w:val="00BE1A0B"/>
    <w:rsid w:val="00BE1F7D"/>
    <w:rsid w:val="00BF2B19"/>
    <w:rsid w:val="00BF5C9A"/>
    <w:rsid w:val="00BF62ED"/>
    <w:rsid w:val="00BF69C0"/>
    <w:rsid w:val="00C00D65"/>
    <w:rsid w:val="00C0220F"/>
    <w:rsid w:val="00C02219"/>
    <w:rsid w:val="00C0511B"/>
    <w:rsid w:val="00C05BDD"/>
    <w:rsid w:val="00C13AD2"/>
    <w:rsid w:val="00C13FD0"/>
    <w:rsid w:val="00C231E2"/>
    <w:rsid w:val="00C241A3"/>
    <w:rsid w:val="00C32E5B"/>
    <w:rsid w:val="00C340D9"/>
    <w:rsid w:val="00C36BCF"/>
    <w:rsid w:val="00C64E99"/>
    <w:rsid w:val="00C64FC9"/>
    <w:rsid w:val="00C667DD"/>
    <w:rsid w:val="00C73B0A"/>
    <w:rsid w:val="00C77922"/>
    <w:rsid w:val="00C77D30"/>
    <w:rsid w:val="00C8483D"/>
    <w:rsid w:val="00C91C3A"/>
    <w:rsid w:val="00C93D07"/>
    <w:rsid w:val="00CA1B10"/>
    <w:rsid w:val="00CB25D7"/>
    <w:rsid w:val="00CB48C4"/>
    <w:rsid w:val="00CC48F2"/>
    <w:rsid w:val="00CC5B74"/>
    <w:rsid w:val="00CC70FE"/>
    <w:rsid w:val="00CD1DAD"/>
    <w:rsid w:val="00CD2350"/>
    <w:rsid w:val="00CD341F"/>
    <w:rsid w:val="00CD6823"/>
    <w:rsid w:val="00CE0655"/>
    <w:rsid w:val="00CF07FC"/>
    <w:rsid w:val="00CF0D64"/>
    <w:rsid w:val="00D07AF0"/>
    <w:rsid w:val="00D12B9E"/>
    <w:rsid w:val="00D1443A"/>
    <w:rsid w:val="00D25F6F"/>
    <w:rsid w:val="00D30D6D"/>
    <w:rsid w:val="00D47372"/>
    <w:rsid w:val="00D509D2"/>
    <w:rsid w:val="00D511D5"/>
    <w:rsid w:val="00D61C3D"/>
    <w:rsid w:val="00D6259E"/>
    <w:rsid w:val="00D70A65"/>
    <w:rsid w:val="00D81E7B"/>
    <w:rsid w:val="00D83B48"/>
    <w:rsid w:val="00D841B8"/>
    <w:rsid w:val="00D86D3D"/>
    <w:rsid w:val="00D90800"/>
    <w:rsid w:val="00D92D2E"/>
    <w:rsid w:val="00D956C3"/>
    <w:rsid w:val="00D9780F"/>
    <w:rsid w:val="00DA7B88"/>
    <w:rsid w:val="00DB1640"/>
    <w:rsid w:val="00DB2D80"/>
    <w:rsid w:val="00DB5863"/>
    <w:rsid w:val="00DB6623"/>
    <w:rsid w:val="00DC1619"/>
    <w:rsid w:val="00DC2A29"/>
    <w:rsid w:val="00DC3506"/>
    <w:rsid w:val="00DC79AC"/>
    <w:rsid w:val="00DD68E3"/>
    <w:rsid w:val="00DE3F66"/>
    <w:rsid w:val="00DF0EF6"/>
    <w:rsid w:val="00DF6A24"/>
    <w:rsid w:val="00E058AF"/>
    <w:rsid w:val="00E06DDC"/>
    <w:rsid w:val="00E078DB"/>
    <w:rsid w:val="00E12E37"/>
    <w:rsid w:val="00E15105"/>
    <w:rsid w:val="00E16FDE"/>
    <w:rsid w:val="00E2133E"/>
    <w:rsid w:val="00E229EC"/>
    <w:rsid w:val="00E234E7"/>
    <w:rsid w:val="00E23E3E"/>
    <w:rsid w:val="00E2422B"/>
    <w:rsid w:val="00E25F03"/>
    <w:rsid w:val="00E268CA"/>
    <w:rsid w:val="00E27A85"/>
    <w:rsid w:val="00E30146"/>
    <w:rsid w:val="00E31966"/>
    <w:rsid w:val="00E350AF"/>
    <w:rsid w:val="00E42011"/>
    <w:rsid w:val="00E42382"/>
    <w:rsid w:val="00E44D9F"/>
    <w:rsid w:val="00E4638A"/>
    <w:rsid w:val="00E50754"/>
    <w:rsid w:val="00E51C2C"/>
    <w:rsid w:val="00E565FC"/>
    <w:rsid w:val="00E6175B"/>
    <w:rsid w:val="00E722ED"/>
    <w:rsid w:val="00E725DA"/>
    <w:rsid w:val="00E73632"/>
    <w:rsid w:val="00E8135E"/>
    <w:rsid w:val="00EA2CA4"/>
    <w:rsid w:val="00EA4811"/>
    <w:rsid w:val="00EA4879"/>
    <w:rsid w:val="00EA5B97"/>
    <w:rsid w:val="00EB5492"/>
    <w:rsid w:val="00EF1377"/>
    <w:rsid w:val="00EF6D19"/>
    <w:rsid w:val="00F05046"/>
    <w:rsid w:val="00F21157"/>
    <w:rsid w:val="00F23297"/>
    <w:rsid w:val="00F26DA0"/>
    <w:rsid w:val="00F27038"/>
    <w:rsid w:val="00F301C8"/>
    <w:rsid w:val="00F31DC5"/>
    <w:rsid w:val="00F323EE"/>
    <w:rsid w:val="00F33377"/>
    <w:rsid w:val="00F37572"/>
    <w:rsid w:val="00F41BB4"/>
    <w:rsid w:val="00F44C42"/>
    <w:rsid w:val="00F520D7"/>
    <w:rsid w:val="00F52366"/>
    <w:rsid w:val="00F55544"/>
    <w:rsid w:val="00F611B3"/>
    <w:rsid w:val="00F66571"/>
    <w:rsid w:val="00F73305"/>
    <w:rsid w:val="00F75203"/>
    <w:rsid w:val="00F85319"/>
    <w:rsid w:val="00F8737C"/>
    <w:rsid w:val="00F90189"/>
    <w:rsid w:val="00F97D3F"/>
    <w:rsid w:val="00FA5E5A"/>
    <w:rsid w:val="00FB6345"/>
    <w:rsid w:val="00FC4053"/>
    <w:rsid w:val="00FC7772"/>
    <w:rsid w:val="00FD47CE"/>
    <w:rsid w:val="00FD4B2A"/>
    <w:rsid w:val="00FD5BE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6D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Sledovanodkaz">
    <w:name w:val="FollowedHyperlink"/>
    <w:basedOn w:val="Standardnpsmoodstavce"/>
    <w:uiPriority w:val="99"/>
    <w:semiHidden/>
    <w:unhideWhenUsed/>
    <w:rsid w:val="0026383D"/>
    <w:rPr>
      <w:color w:val="800080" w:themeColor="followedHyperlink"/>
      <w:u w:val="single"/>
    </w:rPr>
  </w:style>
  <w:style w:type="character" w:styleId="Nevyeenzmnka">
    <w:name w:val="Unresolved Mention"/>
    <w:basedOn w:val="Standardnpsmoodstavce"/>
    <w:uiPriority w:val="99"/>
    <w:semiHidden/>
    <w:unhideWhenUsed/>
    <w:rsid w:val="00BB3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agri.cz/pr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unixml.cz"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zif.cz"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HCUZCRXN6NH5-927520346-6120</_dlc_DocId>
    <_dlc_DocIdUrl xmlns="85f4b5cc-4033-44c7-b405-f5eed34c8154">
      <Url>https://spucr.sharepoint.com/sites/Portal/rd/_layouts/15/DocIdRedir.aspx?ID=HCUZCRXN6NH5-927520346-6120</Url>
      <Description>HCUZCRXN6NH5-927520346-6120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0F66E-60AA-4ACE-B5D6-305FB6426890}">
  <ds:schemaRefs>
    <ds:schemaRef ds:uri="http://schemas.microsoft.com/sharepoint/events"/>
  </ds:schemaRefs>
</ds:datastoreItem>
</file>

<file path=customXml/itemProps2.xml><?xml version="1.0" encoding="utf-8"?>
<ds:datastoreItem xmlns:ds="http://schemas.openxmlformats.org/officeDocument/2006/customXml" ds:itemID="{A25F2139-3D89-48D7-9945-9B4192A85572}">
  <ds:schemaRefs>
    <ds:schemaRef ds:uri="http://schemas.openxmlformats.org/officeDocument/2006/bibliography"/>
  </ds:schemaRefs>
</ds:datastoreItem>
</file>

<file path=customXml/itemProps3.xml><?xml version="1.0" encoding="utf-8"?>
<ds:datastoreItem xmlns:ds="http://schemas.openxmlformats.org/officeDocument/2006/customXml" ds:itemID="{8992E7C4-57A5-4DD4-B8DC-4CD154022090}">
  <ds:schemaRefs>
    <ds:schemaRef ds:uri="http://schemas.microsoft.com/sharepoint/v3/contenttype/forms/url"/>
  </ds:schemaRefs>
</ds:datastoreItem>
</file>

<file path=customXml/itemProps4.xml><?xml version="1.0" encoding="utf-8"?>
<ds:datastoreItem xmlns:ds="http://schemas.openxmlformats.org/officeDocument/2006/customXml" ds:itemID="{06672735-ACCA-4162-8191-042181F1064A}">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032CF65F-D52C-45AF-A02A-47146AC1E46A}">
  <ds:schemaRefs>
    <ds:schemaRef ds:uri="http://schemas.microsoft.com/sharepoint/v3/contenttype/forms"/>
  </ds:schemaRefs>
</ds:datastoreItem>
</file>

<file path=customXml/itemProps6.xml><?xml version="1.0" encoding="utf-8"?>
<ds:datastoreItem xmlns:ds="http://schemas.openxmlformats.org/officeDocument/2006/customXml" ds:itemID="{D669FFD0-96AA-4A62-BAA9-D6D96E38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31</Pages>
  <Words>12539</Words>
  <Characters>73983</Characters>
  <Application>Microsoft Office Word</Application>
  <DocSecurity>0</DocSecurity>
  <Lines>616</Lines>
  <Paragraphs>172</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86350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Gebauer Marek Ing.</cp:lastModifiedBy>
  <cp:revision>71</cp:revision>
  <cp:lastPrinted>2019-08-15T08:56:00Z</cp:lastPrinted>
  <dcterms:created xsi:type="dcterms:W3CDTF">2024-08-28T12:01:00Z</dcterms:created>
  <dcterms:modified xsi:type="dcterms:W3CDTF">2025-06-19T09:17:00Z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d8d3a13b-48ee-4f9b-9d5a-097d808e2e4a</vt:lpwstr>
  </property>
</Properties>
</file>