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6A44D1D2"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3E201BFE" w14:textId="5E761910" w:rsidR="00E0086F" w:rsidRPr="00ED6435" w:rsidRDefault="00E0086F" w:rsidP="00024EBF">
      <w:pPr>
        <w:pStyle w:val="Level3"/>
        <w:numPr>
          <w:ilvl w:val="0"/>
          <w:numId w:val="14"/>
        </w:numPr>
        <w:spacing w:before="120" w:after="120" w:line="240" w:lineRule="auto"/>
        <w:ind w:left="567" w:hanging="567"/>
        <w:jc w:val="both"/>
        <w:rPr>
          <w:rFonts w:ascii="Arial" w:hAnsi="Arial" w:cs="Arial"/>
          <w:szCs w:val="22"/>
        </w:rPr>
      </w:pPr>
      <w:r w:rsidRPr="00ED6435">
        <w:rPr>
          <w:rFonts w:ascii="Arial" w:hAnsi="Arial" w:cs="Arial"/>
          <w:b/>
          <w:szCs w:val="22"/>
        </w:rPr>
        <w:t>Česká republika</w:t>
      </w:r>
      <w:r w:rsidR="004F5D1F" w:rsidRPr="00ED6435">
        <w:rPr>
          <w:rFonts w:ascii="Arial" w:hAnsi="Arial" w:cs="Arial"/>
          <w:b/>
          <w:szCs w:val="22"/>
        </w:rPr>
        <w:t xml:space="preserve"> –</w:t>
      </w:r>
      <w:r w:rsidRPr="00ED6435">
        <w:rPr>
          <w:rFonts w:ascii="Arial" w:hAnsi="Arial" w:cs="Arial"/>
          <w:b/>
          <w:szCs w:val="22"/>
        </w:rPr>
        <w:t xml:space="preserve"> Státní pozemkový úřad</w:t>
      </w:r>
    </w:p>
    <w:p w14:paraId="1C91BD72" w14:textId="77777777" w:rsidR="00827C19" w:rsidRPr="00827C19" w:rsidRDefault="00827C19" w:rsidP="00827C19">
      <w:pPr>
        <w:spacing w:after="120"/>
        <w:ind w:left="567" w:right="114"/>
        <w:jc w:val="both"/>
        <w:rPr>
          <w:rFonts w:ascii="Arial" w:hAnsi="Arial" w:cs="Arial"/>
        </w:rPr>
      </w:pPr>
      <w:r w:rsidRPr="00827C19">
        <w:rPr>
          <w:rFonts w:ascii="Arial" w:hAnsi="Arial" w:cs="Arial"/>
        </w:rPr>
        <w:t xml:space="preserve">se sídlem Husinecká 1024/11a, 130 00 Praha 3 – Žižkov, IČO: 013 12 774, Krajský pozemkový úřad pro Královéhradecký kraj, Pobočka Rychnov nad Kněžnou, na adrese Jiráskova 1320, 516 01 Rychnov nad Kněžnou </w:t>
      </w:r>
    </w:p>
    <w:p w14:paraId="1E1D8287"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 xml:space="preserve">Zastoupená: Mgr. Alenou Rufferovou, vedoucí Pobočky Rychnov nad Kněžnou </w:t>
      </w:r>
    </w:p>
    <w:p w14:paraId="6D252CCA" w14:textId="3A3E7011" w:rsidR="00827C19" w:rsidRPr="00827C19" w:rsidRDefault="00827C19" w:rsidP="00827C19">
      <w:pPr>
        <w:spacing w:after="120"/>
        <w:ind w:left="4536" w:right="-28" w:hanging="3969"/>
        <w:jc w:val="both"/>
        <w:rPr>
          <w:rFonts w:ascii="Arial" w:hAnsi="Arial" w:cs="Arial"/>
        </w:rPr>
      </w:pPr>
      <w:r w:rsidRPr="00827C19">
        <w:rPr>
          <w:rFonts w:ascii="Arial" w:hAnsi="Arial" w:cs="Arial"/>
        </w:rPr>
        <w:t>Ve smluvních záležitostech zastoupená: Mgr. Alen</w:t>
      </w:r>
      <w:r w:rsidR="0072616A">
        <w:rPr>
          <w:rFonts w:ascii="Arial" w:hAnsi="Arial" w:cs="Arial"/>
        </w:rPr>
        <w:t>ou</w:t>
      </w:r>
      <w:r w:rsidRPr="00827C19">
        <w:rPr>
          <w:rFonts w:ascii="Arial" w:hAnsi="Arial" w:cs="Arial"/>
        </w:rPr>
        <w:t xml:space="preserve"> Rufferov</w:t>
      </w:r>
      <w:r w:rsidR="0072616A">
        <w:rPr>
          <w:rFonts w:ascii="Arial" w:hAnsi="Arial" w:cs="Arial"/>
        </w:rPr>
        <w:t>ou</w:t>
      </w:r>
      <w:r w:rsidRPr="00827C19">
        <w:rPr>
          <w:rFonts w:ascii="Arial" w:hAnsi="Arial" w:cs="Arial"/>
        </w:rPr>
        <w:t>, vedoucí Pobočky Rychnov n</w:t>
      </w:r>
      <w:r w:rsidR="0072616A">
        <w:rPr>
          <w:rFonts w:ascii="Arial" w:hAnsi="Arial" w:cs="Arial"/>
        </w:rPr>
        <w:t xml:space="preserve">ad </w:t>
      </w:r>
      <w:r w:rsidRPr="00827C19">
        <w:rPr>
          <w:rFonts w:ascii="Arial" w:hAnsi="Arial" w:cs="Arial"/>
        </w:rPr>
        <w:t>Kn</w:t>
      </w:r>
      <w:r w:rsidR="0072616A">
        <w:rPr>
          <w:rFonts w:ascii="Arial" w:hAnsi="Arial" w:cs="Arial"/>
        </w:rPr>
        <w:t>ěžnou</w:t>
      </w:r>
      <w:r w:rsidRPr="00827C19">
        <w:rPr>
          <w:rFonts w:ascii="Arial" w:hAnsi="Arial" w:cs="Arial"/>
        </w:rPr>
        <w:t xml:space="preserve"> </w:t>
      </w:r>
    </w:p>
    <w:p w14:paraId="4634209E" w14:textId="30378D0D" w:rsidR="00827C19" w:rsidRPr="00827C19" w:rsidRDefault="00827C19" w:rsidP="00827C19">
      <w:pPr>
        <w:spacing w:after="120"/>
        <w:ind w:left="567" w:right="-28"/>
        <w:jc w:val="both"/>
        <w:rPr>
          <w:rFonts w:ascii="Arial" w:hAnsi="Arial" w:cs="Arial"/>
        </w:rPr>
      </w:pPr>
      <w:r w:rsidRPr="00827C19">
        <w:rPr>
          <w:rFonts w:ascii="Arial" w:hAnsi="Arial" w:cs="Arial"/>
        </w:rPr>
        <w:t xml:space="preserve">V technických záležitostech zastoupená: Ing. </w:t>
      </w:r>
      <w:r>
        <w:rPr>
          <w:rFonts w:ascii="Arial" w:hAnsi="Arial" w:cs="Arial"/>
        </w:rPr>
        <w:t>Ladislav Kopecký</w:t>
      </w:r>
      <w:r w:rsidRPr="00827C19">
        <w:rPr>
          <w:rFonts w:ascii="Arial" w:hAnsi="Arial" w:cs="Arial"/>
        </w:rPr>
        <w:t>, KPÚ pro Královéhradecký kraj, Pobočka Rychnov nad Kněžnou, Ing. Karel Káda, KPÚ pro Královéhradecký kraj, Pobočka Rychnov nad Kněžnou</w:t>
      </w:r>
    </w:p>
    <w:p w14:paraId="58D42224"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Kontaktní údaje:</w:t>
      </w:r>
    </w:p>
    <w:p w14:paraId="5D2EA9A0"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Tel.: 602155177</w:t>
      </w:r>
    </w:p>
    <w:p w14:paraId="622E4434"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E-mail: rychnov.pk@spucr.cz</w:t>
      </w:r>
    </w:p>
    <w:p w14:paraId="23FB5A01"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ID datové schránky: z49per3</w:t>
      </w:r>
      <w:r w:rsidRPr="00827C19">
        <w:rPr>
          <w:rFonts w:ascii="Arial" w:hAnsi="Arial" w:cs="Arial"/>
        </w:rPr>
        <w:tab/>
      </w:r>
    </w:p>
    <w:p w14:paraId="7CB8AD67"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Bankovní spojení: Česká národní banka</w:t>
      </w:r>
    </w:p>
    <w:p w14:paraId="53E14ED7" w14:textId="77777777" w:rsidR="00827C19" w:rsidRPr="00827C19" w:rsidRDefault="00827C19" w:rsidP="00827C19">
      <w:pPr>
        <w:spacing w:after="120"/>
        <w:ind w:left="4536" w:right="1418" w:hanging="3969"/>
        <w:jc w:val="both"/>
        <w:rPr>
          <w:rFonts w:ascii="Arial" w:hAnsi="Arial" w:cs="Arial"/>
        </w:rPr>
      </w:pPr>
      <w:r w:rsidRPr="00827C19">
        <w:rPr>
          <w:rFonts w:ascii="Arial" w:hAnsi="Arial" w:cs="Arial"/>
        </w:rPr>
        <w:t>Číslo účtu: 3723001/0710</w:t>
      </w:r>
    </w:p>
    <w:p w14:paraId="1375E27A" w14:textId="059A62DA" w:rsidR="00E0086F" w:rsidRPr="00ED6435" w:rsidRDefault="00827C19" w:rsidP="00827C19">
      <w:pPr>
        <w:spacing w:after="120"/>
        <w:ind w:left="4536" w:right="1418" w:hanging="3969"/>
        <w:jc w:val="both"/>
        <w:rPr>
          <w:rFonts w:ascii="Arial" w:hAnsi="Arial" w:cs="Arial"/>
        </w:rPr>
      </w:pPr>
      <w:r w:rsidRPr="00827C19">
        <w:rPr>
          <w:rFonts w:ascii="Arial" w:hAnsi="Arial" w:cs="Arial"/>
        </w:rPr>
        <w:t>DIČ: CZ01312774 (není plátce DPH)</w:t>
      </w:r>
      <w:r w:rsidR="00E0086F" w:rsidRPr="00ED6435">
        <w:rPr>
          <w:rFonts w:ascii="Arial" w:hAnsi="Arial" w:cs="Arial"/>
        </w:rPr>
        <w:t>)</w:t>
      </w:r>
    </w:p>
    <w:p w14:paraId="2C7E241C" w14:textId="77777777" w:rsidR="00E0086F" w:rsidRPr="00ED6435" w:rsidRDefault="00E0086F" w:rsidP="00EC1291">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7E3C0C14"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a</w:t>
      </w:r>
    </w:p>
    <w:p w14:paraId="2FB43508" w14:textId="798659FC" w:rsidR="00065EFA" w:rsidRPr="002C00F8" w:rsidRDefault="00065EFA" w:rsidP="00065EFA">
      <w:pPr>
        <w:pStyle w:val="Odstavecseseznamem"/>
        <w:numPr>
          <w:ilvl w:val="0"/>
          <w:numId w:val="14"/>
        </w:numPr>
        <w:spacing w:before="120" w:after="120" w:line="240" w:lineRule="auto"/>
        <w:ind w:left="0"/>
        <w:jc w:val="both"/>
        <w:rPr>
          <w:rFonts w:ascii="Arial" w:hAnsi="Arial" w:cs="Arial"/>
          <w:b/>
          <w:bCs/>
        </w:rPr>
      </w:pPr>
      <w:r>
        <w:rPr>
          <w:rFonts w:ascii="Arial" w:hAnsi="Arial" w:cs="Arial"/>
          <w:b/>
          <w:bCs/>
        </w:rPr>
        <w:t xml:space="preserve">     </w:t>
      </w:r>
      <w:r w:rsidRPr="002C00F8">
        <w:rPr>
          <w:rFonts w:ascii="Arial" w:hAnsi="Arial" w:cs="Arial"/>
          <w:b/>
          <w:bCs/>
        </w:rPr>
        <w:t>GEPARD s.r.o.</w:t>
      </w:r>
    </w:p>
    <w:p w14:paraId="2F634967" w14:textId="77777777" w:rsidR="00065EFA" w:rsidRPr="00E678EC" w:rsidRDefault="00065EFA" w:rsidP="00E678EC">
      <w:pPr>
        <w:spacing w:after="120"/>
        <w:ind w:left="567" w:right="114"/>
        <w:jc w:val="both"/>
        <w:rPr>
          <w:rFonts w:ascii="Arial" w:hAnsi="Arial" w:cs="Arial"/>
        </w:rPr>
      </w:pPr>
      <w:r w:rsidRPr="00E678EC">
        <w:rPr>
          <w:rFonts w:ascii="Arial" w:hAnsi="Arial" w:cs="Arial"/>
        </w:rPr>
        <w:t>společnost založená a existující podle právního řádu České republiky se sídlem v Praze 5, Štefánikova 77/52, IČO: 61499552, zapsaná v obchodním rejstříku vedeném u Městského soudu v Praze, oddíl C, vložka 30558.</w:t>
      </w:r>
    </w:p>
    <w:p w14:paraId="0F03B190"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t>Zastoupená: Ing. Tomášem Krátkým</w:t>
      </w:r>
    </w:p>
    <w:p w14:paraId="1BBF9D2F"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t>Ve smluvních záležitostech oprávněn(a) jednat: Ing. Tomáš Krátký</w:t>
      </w:r>
    </w:p>
    <w:p w14:paraId="20FDCC93" w14:textId="1E4BF549" w:rsidR="00065EFA" w:rsidRPr="00E678EC" w:rsidRDefault="00065EFA" w:rsidP="00E678EC">
      <w:pPr>
        <w:spacing w:after="120"/>
        <w:ind w:left="4536" w:right="1418" w:hanging="3969"/>
        <w:jc w:val="both"/>
        <w:rPr>
          <w:rFonts w:ascii="Arial" w:hAnsi="Arial" w:cs="Arial"/>
        </w:rPr>
      </w:pPr>
      <w:r w:rsidRPr="00E678EC">
        <w:rPr>
          <w:rFonts w:ascii="Arial" w:hAnsi="Arial" w:cs="Arial"/>
        </w:rPr>
        <w:t xml:space="preserve">V technických záležitostech oprávněn(a) jednat: </w:t>
      </w:r>
      <w:r w:rsidR="00CA605F">
        <w:rPr>
          <w:rFonts w:ascii="Arial" w:hAnsi="Arial" w:cs="Arial"/>
        </w:rPr>
        <w:t>xxxxxxxxx</w:t>
      </w:r>
    </w:p>
    <w:p w14:paraId="439DD53B" w14:textId="17A66867" w:rsidR="00065EFA" w:rsidRPr="00E678EC" w:rsidRDefault="00065EFA" w:rsidP="00E678EC">
      <w:pPr>
        <w:spacing w:after="120"/>
        <w:ind w:left="4536" w:right="1418" w:hanging="3969"/>
        <w:jc w:val="both"/>
        <w:rPr>
          <w:rFonts w:ascii="Arial" w:hAnsi="Arial" w:cs="Arial"/>
        </w:rPr>
      </w:pPr>
      <w:r w:rsidRPr="00E678EC">
        <w:rPr>
          <w:rFonts w:ascii="Arial" w:hAnsi="Arial" w:cs="Arial"/>
        </w:rPr>
        <w:t xml:space="preserve">Vedoucí týmu: </w:t>
      </w:r>
      <w:r w:rsidR="00CA605F">
        <w:rPr>
          <w:rFonts w:ascii="Arial" w:hAnsi="Arial" w:cs="Arial"/>
        </w:rPr>
        <w:t>xxxxxxxx</w:t>
      </w:r>
    </w:p>
    <w:p w14:paraId="190A0A42" w14:textId="17EB4CFE" w:rsidR="00065EFA" w:rsidRPr="00E678EC" w:rsidRDefault="00065EFA" w:rsidP="00E678EC">
      <w:pPr>
        <w:spacing w:after="120"/>
        <w:ind w:left="4536" w:right="1418" w:hanging="3969"/>
        <w:jc w:val="both"/>
        <w:rPr>
          <w:rFonts w:ascii="Arial" w:hAnsi="Arial" w:cs="Arial"/>
        </w:rPr>
      </w:pPr>
      <w:r w:rsidRPr="00E678EC">
        <w:rPr>
          <w:rFonts w:ascii="Arial" w:hAnsi="Arial" w:cs="Arial"/>
        </w:rPr>
        <w:t xml:space="preserve">Zástupce vedoucího týmu: </w:t>
      </w:r>
      <w:r w:rsidR="00CA605F">
        <w:rPr>
          <w:rFonts w:ascii="Arial" w:hAnsi="Arial" w:cs="Arial"/>
        </w:rPr>
        <w:t>xxxxxxxxxx</w:t>
      </w:r>
    </w:p>
    <w:p w14:paraId="313846F1"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t>Kontaktní údaje:</w:t>
      </w:r>
    </w:p>
    <w:p w14:paraId="57065188" w14:textId="033EDA47" w:rsidR="00065EFA" w:rsidRPr="00E678EC" w:rsidRDefault="00065EFA" w:rsidP="00E678EC">
      <w:pPr>
        <w:spacing w:after="120"/>
        <w:ind w:left="4536" w:right="1418" w:hanging="3969"/>
        <w:jc w:val="both"/>
        <w:rPr>
          <w:rFonts w:ascii="Arial" w:hAnsi="Arial" w:cs="Arial"/>
        </w:rPr>
      </w:pPr>
      <w:r w:rsidRPr="00E678EC">
        <w:rPr>
          <w:rFonts w:ascii="Arial" w:hAnsi="Arial" w:cs="Arial"/>
        </w:rPr>
        <w:t xml:space="preserve">Tel.: </w:t>
      </w:r>
      <w:r w:rsidR="00CA605F">
        <w:rPr>
          <w:rFonts w:ascii="Arial" w:hAnsi="Arial" w:cs="Arial"/>
        </w:rPr>
        <w:t>xxxxxxxxxxxxxx</w:t>
      </w:r>
    </w:p>
    <w:p w14:paraId="2872C146" w14:textId="3AC44852" w:rsidR="00065EFA" w:rsidRPr="00E678EC" w:rsidRDefault="00065EFA" w:rsidP="00E678EC">
      <w:pPr>
        <w:spacing w:after="120"/>
        <w:ind w:left="4536" w:right="1418" w:hanging="3969"/>
        <w:jc w:val="both"/>
        <w:rPr>
          <w:rFonts w:ascii="Arial" w:hAnsi="Arial" w:cs="Arial"/>
        </w:rPr>
      </w:pPr>
      <w:r w:rsidRPr="00E678EC">
        <w:rPr>
          <w:rFonts w:ascii="Arial" w:hAnsi="Arial" w:cs="Arial"/>
        </w:rPr>
        <w:t xml:space="preserve">E-mail: </w:t>
      </w:r>
      <w:r w:rsidR="00CA605F">
        <w:rPr>
          <w:rFonts w:ascii="Arial" w:hAnsi="Arial" w:cs="Arial"/>
        </w:rPr>
        <w:t>xxxxxxxxxxx</w:t>
      </w:r>
    </w:p>
    <w:p w14:paraId="556D5F5D"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t>ID datové schránky: hxp776s</w:t>
      </w:r>
    </w:p>
    <w:p w14:paraId="5FF050D2"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lastRenderedPageBreak/>
        <w:t>Bankovní spojení: FIO banka a.s.</w:t>
      </w:r>
    </w:p>
    <w:p w14:paraId="2159608F"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t>Číslo účtu: 2300284681/2010</w:t>
      </w:r>
    </w:p>
    <w:p w14:paraId="7CDA005F" w14:textId="77777777" w:rsidR="00065EFA" w:rsidRPr="00E678EC" w:rsidRDefault="00065EFA" w:rsidP="00E678EC">
      <w:pPr>
        <w:spacing w:after="120"/>
        <w:ind w:left="4536" w:right="1418" w:hanging="3969"/>
        <w:jc w:val="both"/>
        <w:rPr>
          <w:rFonts w:ascii="Arial" w:hAnsi="Arial" w:cs="Arial"/>
        </w:rPr>
      </w:pPr>
      <w:r w:rsidRPr="00E678EC">
        <w:rPr>
          <w:rFonts w:ascii="Arial" w:hAnsi="Arial" w:cs="Arial"/>
        </w:rPr>
        <w:t>DIČ: CZ61499552</w:t>
      </w:r>
    </w:p>
    <w:p w14:paraId="483330C9" w14:textId="524D4614" w:rsidR="00E0086F" w:rsidRPr="00ED6435" w:rsidRDefault="00065EFA" w:rsidP="00065EFA">
      <w:pPr>
        <w:spacing w:after="120"/>
        <w:ind w:left="567"/>
        <w:jc w:val="both"/>
        <w:rPr>
          <w:rFonts w:ascii="Arial" w:hAnsi="Arial" w:cs="Arial"/>
        </w:rPr>
      </w:pPr>
      <w:r w:rsidRPr="00ED6435">
        <w:rPr>
          <w:rFonts w:ascii="Arial" w:hAnsi="Arial" w:cs="Arial"/>
        </w:rPr>
        <w:t xml:space="preserve"> </w:t>
      </w:r>
      <w:r w:rsidR="00E0086F" w:rsidRPr="00ED6435">
        <w:rPr>
          <w:rFonts w:ascii="Arial" w:hAnsi="Arial" w:cs="Arial"/>
        </w:rPr>
        <w:t>(</w:t>
      </w:r>
      <w:r w:rsidR="00E0086F" w:rsidRPr="00ED6435">
        <w:rPr>
          <w:rFonts w:ascii="Arial" w:hAnsi="Arial" w:cs="Arial"/>
          <w:b/>
        </w:rPr>
        <w:t>„Zhotovitel“</w:t>
      </w:r>
      <w:r w:rsidR="00E0086F"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30511C50"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na </w:t>
      </w:r>
      <w:r w:rsidRPr="00764100">
        <w:rPr>
          <w:rFonts w:ascii="Arial" w:hAnsi="Arial" w:cs="Arial"/>
        </w:rPr>
        <w:t>veřejnou zakázku s názvem „</w:t>
      </w:r>
      <w:r w:rsidR="00827C19">
        <w:rPr>
          <w:rFonts w:ascii="Arial" w:hAnsi="Arial" w:cs="Arial"/>
          <w:b/>
          <w:bCs/>
        </w:rPr>
        <w:t>KoPÚ v k.ú. Čánka</w:t>
      </w:r>
      <w:r w:rsidRPr="00764100">
        <w:rPr>
          <w:rFonts w:ascii="Arial" w:hAnsi="Arial" w:cs="Arial"/>
        </w:rPr>
        <w:t xml:space="preserve">“, </w:t>
      </w:r>
      <w:r w:rsidR="00D57DCE" w:rsidRPr="00764100">
        <w:rPr>
          <w:rFonts w:ascii="Arial" w:hAnsi="Arial" w:cs="Arial"/>
        </w:rPr>
        <w:t xml:space="preserve">ev. </w:t>
      </w:r>
      <w:r w:rsidRPr="00764100">
        <w:rPr>
          <w:rFonts w:ascii="Arial" w:hAnsi="Arial" w:cs="Arial"/>
        </w:rPr>
        <w:t xml:space="preserve">číslo zakázky </w:t>
      </w:r>
      <w:r w:rsidR="00F7285D" w:rsidRPr="00F7285D">
        <w:rPr>
          <w:rFonts w:ascii="Arial" w:hAnsi="Arial" w:cs="Arial"/>
        </w:rPr>
        <w:t>Z2025-015576</w:t>
      </w:r>
      <w:r w:rsidRPr="00764100">
        <w:rPr>
          <w:rFonts w:ascii="Arial" w:hAnsi="Arial" w:cs="Arial"/>
        </w:rPr>
        <w:t xml:space="preserve">, zveřejněnou Objednatelem dne </w:t>
      </w:r>
      <w:r w:rsidR="00F7285D">
        <w:rPr>
          <w:rFonts w:ascii="Arial" w:hAnsi="Arial" w:cs="Arial"/>
        </w:rPr>
        <w:t>25.3.2025</w:t>
      </w:r>
      <w:r w:rsidRPr="00764100">
        <w:rPr>
          <w:rFonts w:ascii="Arial" w:hAnsi="Arial" w:cs="Arial"/>
        </w:rPr>
        <w:t xml:space="preserve"> ve </w:t>
      </w:r>
      <w:r w:rsidR="00D57DCE" w:rsidRPr="00764100">
        <w:rPr>
          <w:rFonts w:ascii="Arial" w:hAnsi="Arial" w:cs="Arial"/>
        </w:rPr>
        <w:t>V</w:t>
      </w:r>
      <w:r w:rsidRPr="00764100">
        <w:rPr>
          <w:rFonts w:ascii="Arial" w:hAnsi="Arial" w:cs="Arial"/>
        </w:rPr>
        <w:t>ěstníku veřejných zakázek („</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04368CAD"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065EFA">
        <w:rPr>
          <w:rFonts w:ascii="Arial" w:hAnsi="Arial" w:cs="Arial"/>
        </w:rPr>
        <w:t>30. 4. 2025</w:t>
      </w:r>
      <w:r w:rsidRPr="00764100">
        <w:rPr>
          <w:rFonts w:ascii="Arial" w:hAnsi="Arial" w:cs="Arial"/>
        </w:rPr>
        <w:t xml:space="preserve"> 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4916C2D1" w:rsidRPr="00764100">
        <w:rPr>
          <w:rFonts w:ascii="Arial" w:hAnsi="Arial" w:cs="Arial"/>
        </w:rPr>
        <w:t>/</w:t>
      </w:r>
      <w:r w:rsidR="26CFD7ED" w:rsidRPr="00764100">
        <w:rPr>
          <w:rFonts w:ascii="Arial" w:hAnsi="Arial" w:cs="Arial"/>
        </w:rPr>
        <w:t xml:space="preserve"> </w:t>
      </w:r>
      <w:r w:rsidR="4916C2D1" w:rsidRPr="00764100">
        <w:rPr>
          <w:rFonts w:ascii="Arial" w:hAnsi="Arial" w:cs="Arial"/>
        </w:rPr>
        <w:t>výběrovém</w:t>
      </w:r>
      <w:r w:rsidR="00073E29" w:rsidRPr="00764100">
        <w:rPr>
          <w:rFonts w:ascii="Arial" w:hAnsi="Arial" w:cs="Arial"/>
        </w:rPr>
        <w:t xml:space="preserve"> 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r w:rsidR="00FB0542" w:rsidRPr="00764100">
        <w:rPr>
          <w:rFonts w:ascii="Arial" w:hAnsi="Arial" w:cs="Arial"/>
          <w:i/>
        </w:rPr>
        <w:t>best practice</w:t>
      </w:r>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Pr="00764100"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0086FCA6"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827C19">
        <w:rPr>
          <w:rFonts w:ascii="Arial" w:hAnsi="Arial" w:cs="Arial"/>
          <w:b/>
          <w:bCs/>
          <w:szCs w:val="22"/>
        </w:rPr>
        <w:t>PÚ v k.ú. Čánka“</w:t>
      </w:r>
      <w:r w:rsidR="0091239E" w:rsidRPr="00ED6435">
        <w:rPr>
          <w:rFonts w:ascii="Arial" w:hAnsi="Arial" w:cs="Arial"/>
          <w:szCs w:val="22"/>
        </w:rPr>
        <w:t xml:space="preserve">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002D353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 xml:space="preserve">zhotovení a dodání návrhu komplexních pozemkových úprav v k. ú. </w:t>
      </w:r>
      <w:r w:rsidR="00827C19">
        <w:rPr>
          <w:rFonts w:ascii="Arial" w:hAnsi="Arial" w:cs="Arial"/>
        </w:rPr>
        <w:t>Čánka</w:t>
      </w:r>
      <w:r w:rsidRPr="00ED6435">
        <w:rPr>
          <w:rFonts w:ascii="Arial" w:hAnsi="Arial" w:cs="Arial"/>
        </w:rPr>
        <w:t xml:space="preserve"> („</w:t>
      </w:r>
      <w:r w:rsidRPr="00ED6435">
        <w:rPr>
          <w:rFonts w:ascii="Arial" w:hAnsi="Arial" w:cs="Arial"/>
          <w:b/>
          <w:bCs/>
        </w:rPr>
        <w:t>KoPÚ</w:t>
      </w:r>
      <w:r w:rsidRPr="00ED6435">
        <w:rPr>
          <w:rFonts w:ascii="Arial" w:hAnsi="Arial" w:cs="Arial"/>
        </w:rPr>
        <w:t>“) včetně provedení nezbytných zeměměřických činností určených pro obnovu 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Pr="00ED6435"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Pr="00ED6435"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446"/>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1C0995E" w:rsidR="00F656CF" w:rsidRPr="00C62699" w:rsidRDefault="002C7E5B"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Pr="002C7E5B">
              <w:rPr>
                <w:rFonts w:ascii="Arial" w:hAnsi="Arial" w:cs="Arial"/>
                <w:snapToGrid w:val="0"/>
              </w:rPr>
              <w:t>930 100,00</w:t>
            </w:r>
            <w:r>
              <w:rPr>
                <w:rFonts w:ascii="Arial" w:hAnsi="Arial" w:cs="Arial"/>
                <w:snapToGrid w:val="0"/>
              </w:rPr>
              <w:t xml:space="preserve"> </w:t>
            </w:r>
            <w:r w:rsidR="00F656CF" w:rsidRPr="00C62699">
              <w:rPr>
                <w:rFonts w:ascii="Arial" w:hAnsi="Arial" w:cs="Arial"/>
              </w:rPr>
              <w:t>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1F6506BF" w:rsidR="00F656CF" w:rsidRPr="00C62699" w:rsidRDefault="002C7E5B" w:rsidP="009C7E98">
            <w:pPr>
              <w:tabs>
                <w:tab w:val="right" w:pos="990"/>
              </w:tabs>
              <w:spacing w:after="0" w:line="240" w:lineRule="auto"/>
              <w:ind w:left="709" w:hanging="428"/>
              <w:jc w:val="both"/>
              <w:rPr>
                <w:rFonts w:ascii="Arial" w:hAnsi="Arial" w:cs="Arial"/>
              </w:rPr>
            </w:pPr>
            <w:r w:rsidRPr="002C7E5B">
              <w:rPr>
                <w:rFonts w:ascii="Arial" w:hAnsi="Arial" w:cs="Arial"/>
                <w:snapToGrid w:val="0"/>
              </w:rPr>
              <w:t>1 097 200,00</w:t>
            </w:r>
            <w:r>
              <w:rPr>
                <w:rFonts w:ascii="Arial" w:hAnsi="Arial" w:cs="Arial"/>
                <w:snapToGrid w:val="0"/>
              </w:rPr>
              <w:t xml:space="preserve"> </w:t>
            </w:r>
            <w:r w:rsidR="00F656CF" w:rsidRPr="00C62699">
              <w:rPr>
                <w:rFonts w:ascii="Arial" w:hAnsi="Arial" w:cs="Arial"/>
              </w:rPr>
              <w:t>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35D0BF68" w:rsidR="00F656CF" w:rsidRPr="00C62699" w:rsidRDefault="002C7E5B"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Pr="002C7E5B">
              <w:rPr>
                <w:rFonts w:ascii="Arial" w:hAnsi="Arial" w:cs="Arial"/>
                <w:snapToGrid w:val="0"/>
              </w:rPr>
              <w:t>204 000,00</w:t>
            </w:r>
            <w:r>
              <w:rPr>
                <w:rFonts w:ascii="Arial" w:hAnsi="Arial" w:cs="Arial"/>
                <w:snapToGrid w:val="0"/>
              </w:rPr>
              <w:t xml:space="preserve"> </w:t>
            </w:r>
            <w:r w:rsidR="00F656CF" w:rsidRPr="00C62699">
              <w:rPr>
                <w:rFonts w:ascii="Arial" w:hAnsi="Arial" w:cs="Arial"/>
              </w:rPr>
              <w:t>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4916F693" w:rsidR="00F656CF" w:rsidRPr="00C62699" w:rsidRDefault="002C7E5B" w:rsidP="009C7E98">
            <w:pPr>
              <w:tabs>
                <w:tab w:val="right" w:pos="990"/>
              </w:tabs>
              <w:spacing w:after="0" w:line="240" w:lineRule="auto"/>
              <w:ind w:left="709" w:hanging="428"/>
              <w:jc w:val="both"/>
              <w:rPr>
                <w:rFonts w:ascii="Arial" w:hAnsi="Arial" w:cs="Arial"/>
              </w:rPr>
            </w:pPr>
            <w:r w:rsidRPr="002C7E5B">
              <w:rPr>
                <w:rFonts w:ascii="Arial" w:hAnsi="Arial" w:cs="Arial"/>
                <w:snapToGrid w:val="0"/>
              </w:rPr>
              <w:t>2 231 300,00</w:t>
            </w:r>
            <w:r>
              <w:rPr>
                <w:rFonts w:ascii="Arial" w:hAnsi="Arial" w:cs="Arial"/>
                <w:snapToGrid w:val="0"/>
              </w:rPr>
              <w:t xml:space="preserve"> </w:t>
            </w:r>
            <w:r w:rsidR="00F656CF" w:rsidRPr="00C62699">
              <w:rPr>
                <w:rFonts w:ascii="Arial" w:hAnsi="Arial" w:cs="Arial"/>
              </w:rPr>
              <w:t>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09FA0492" w:rsidR="00F656CF" w:rsidRPr="00ED6435" w:rsidRDefault="002C7E5B" w:rsidP="009C7E98">
            <w:pPr>
              <w:tabs>
                <w:tab w:val="right" w:pos="990"/>
              </w:tabs>
              <w:spacing w:after="0" w:line="240" w:lineRule="auto"/>
              <w:ind w:left="709" w:hanging="428"/>
              <w:jc w:val="both"/>
              <w:rPr>
                <w:rFonts w:ascii="Arial" w:hAnsi="Arial" w:cs="Arial"/>
              </w:rPr>
            </w:pPr>
            <w:r>
              <w:rPr>
                <w:rFonts w:ascii="Arial" w:hAnsi="Arial" w:cs="Arial"/>
                <w:snapToGrid w:val="0"/>
              </w:rPr>
              <w:t xml:space="preserve">   </w:t>
            </w:r>
            <w:r w:rsidRPr="002C7E5B">
              <w:rPr>
                <w:rFonts w:ascii="Arial" w:hAnsi="Arial" w:cs="Arial"/>
                <w:snapToGrid w:val="0"/>
              </w:rPr>
              <w:t>468 573,00</w:t>
            </w:r>
            <w:r>
              <w:rPr>
                <w:rFonts w:ascii="Arial" w:hAnsi="Arial" w:cs="Arial"/>
                <w:snapToGrid w:val="0"/>
              </w:rPr>
              <w:t xml:space="preserve"> </w:t>
            </w:r>
            <w:r w:rsidR="00F656CF" w:rsidRPr="00C62699">
              <w:rPr>
                <w:rFonts w:ascii="Arial" w:hAnsi="Arial" w:cs="Arial"/>
              </w:rPr>
              <w:t>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70C3408A" w:rsidR="00F656CF" w:rsidRPr="00ED6435" w:rsidRDefault="002C7E5B" w:rsidP="009C7E98">
            <w:pPr>
              <w:tabs>
                <w:tab w:val="right" w:pos="990"/>
              </w:tabs>
              <w:spacing w:after="0" w:line="240" w:lineRule="auto"/>
              <w:ind w:left="709" w:hanging="428"/>
              <w:jc w:val="both"/>
              <w:rPr>
                <w:rFonts w:ascii="Arial" w:hAnsi="Arial" w:cs="Arial"/>
              </w:rPr>
            </w:pPr>
            <w:r w:rsidRPr="002C7E5B">
              <w:rPr>
                <w:rFonts w:ascii="Arial" w:hAnsi="Arial" w:cs="Arial"/>
                <w:snapToGrid w:val="0"/>
              </w:rPr>
              <w:t>2 699 873,00</w:t>
            </w:r>
            <w:r>
              <w:rPr>
                <w:rFonts w:ascii="Arial" w:hAnsi="Arial" w:cs="Arial"/>
                <w:snapToGrid w:val="0"/>
              </w:rPr>
              <w:t xml:space="preserve"> </w:t>
            </w:r>
            <w:r w:rsidR="00F656CF" w:rsidRPr="00ED6435">
              <w:rPr>
                <w:rFonts w:ascii="Arial" w:hAnsi="Arial" w:cs="Arial"/>
              </w:rPr>
              <w:t>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FFA08E3"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uvedených 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xml:space="preserve">; (ii)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 xml:space="preserve">cen geodetických a projekčních prací, u nichž je měrná jednotka 100 bm,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w:t>
      </w:r>
      <w:r w:rsidR="00791617" w:rsidRPr="00C62699">
        <w:rPr>
          <w:rFonts w:ascii="Arial" w:hAnsi="Arial" w:cs="Arial"/>
          <w:szCs w:val="22"/>
        </w:rPr>
        <w:lastRenderedPageBreak/>
        <w:t xml:space="preserve">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r w:rsidR="00C62758">
        <w:rPr>
          <w:rFonts w:ascii="Arial" w:hAnsi="Arial" w:cs="Arial"/>
          <w:szCs w:val="22"/>
        </w:rPr>
        <w:t xml:space="preserve">bm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5277C701" w:rsidR="00C018AA" w:rsidRPr="000B1A3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trany se dohodly, že jedenkrát (1x) za kalendářní rok</w:t>
      </w:r>
      <w:r w:rsidR="009B488C">
        <w:rPr>
          <w:rFonts w:ascii="Arial" w:hAnsi="Arial" w:cs="Arial"/>
        </w:rPr>
        <w:t xml:space="preserve">, </w:t>
      </w:r>
      <w:r w:rsidR="009B488C" w:rsidRPr="00DD2288">
        <w:rPr>
          <w:rFonts w:ascii="Arial" w:hAnsi="Arial" w:cs="Arial"/>
        </w:rPr>
        <w:t>nejdříve však k datu výročí uzavření smlouvy</w:t>
      </w:r>
      <w:r w:rsidR="009B488C">
        <w:rPr>
          <w:rFonts w:ascii="Arial" w:hAnsi="Arial" w:cs="Arial"/>
        </w:rPr>
        <w:t xml:space="preserve"> </w:t>
      </w:r>
      <w:r w:rsidR="00C018AA" w:rsidRPr="000B1A31">
        <w:rPr>
          <w:rFonts w:ascii="Arial" w:hAnsi="Arial" w:cs="Arial"/>
        </w:rPr>
        <w:t xml:space="preserve">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5D60840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na adresu:</w:t>
      </w:r>
      <w:r w:rsidR="00DD2288" w:rsidRPr="00DD2288">
        <w:rPr>
          <w:rFonts w:ascii="Arial" w:hAnsi="Arial" w:cs="Arial"/>
          <w:szCs w:val="22"/>
        </w:rPr>
        <w:t xml:space="preserve"> </w:t>
      </w:r>
      <w:r w:rsidR="00DD2288">
        <w:rPr>
          <w:rFonts w:ascii="Arial" w:hAnsi="Arial" w:cs="Arial"/>
          <w:szCs w:val="22"/>
        </w:rPr>
        <w:t>Státní pozemkový úřad, Krajský pozemkový úřad pro Královéhradecký kraj, Pobočka Rychnov nad Kněžnou, Jiráskova 1320, 516 01 Rychnov nad Kněžnou</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ED6435"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024EBF">
      <w:pPr>
        <w:pStyle w:val="Claneka"/>
        <w:keepLines w:val="0"/>
        <w:widowControl/>
        <w:numPr>
          <w:ilvl w:val="2"/>
          <w:numId w:val="20"/>
        </w:numPr>
        <w:spacing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024EBF">
      <w:pPr>
        <w:pStyle w:val="Claneka"/>
        <w:keepLines w:val="0"/>
        <w:widowControl/>
        <w:numPr>
          <w:ilvl w:val="2"/>
          <w:numId w:val="20"/>
        </w:numPr>
        <w:spacing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lastRenderedPageBreak/>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(ii)</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w:t>
      </w:r>
      <w:r w:rsidRPr="00C62699">
        <w:rPr>
          <w:rFonts w:ascii="Arial" w:hAnsi="Arial" w:cs="Arial"/>
          <w:szCs w:val="22"/>
        </w:rPr>
        <w:lastRenderedPageBreak/>
        <w:t xml:space="preserve">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5C8F50E4"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6732614" w14:textId="77777777" w:rsidR="00DD2288" w:rsidRPr="00964841" w:rsidRDefault="00DD2288" w:rsidP="00DD2288">
      <w:pPr>
        <w:pStyle w:val="Level2"/>
        <w:spacing w:line="240" w:lineRule="auto"/>
        <w:ind w:left="567" w:hanging="567"/>
        <w:jc w:val="both"/>
        <w:rPr>
          <w:rFonts w:ascii="Arial" w:hAnsi="Arial" w:cs="Arial"/>
          <w:szCs w:val="22"/>
        </w:rPr>
      </w:pPr>
      <w:bookmarkStart w:id="38" w:name="_Ref50747173"/>
      <w:bookmarkStart w:id="39" w:name="_Hlk63750513"/>
      <w:r>
        <w:rPr>
          <w:rStyle w:val="cf01"/>
        </w:rPr>
        <w:t>NENÍ PŘEDMĚTEM TÉTO SMLOUVY</w:t>
      </w:r>
    </w:p>
    <w:p w14:paraId="79CD6037" w14:textId="3C6C1BA8" w:rsidR="0008597D" w:rsidRPr="009060BB" w:rsidRDefault="008B1338" w:rsidP="00DD2288">
      <w:pPr>
        <w:pStyle w:val="Level2"/>
        <w:numPr>
          <w:ilvl w:val="0"/>
          <w:numId w:val="0"/>
        </w:numPr>
        <w:spacing w:line="240" w:lineRule="auto"/>
        <w:ind w:left="567"/>
        <w:jc w:val="both"/>
        <w:rPr>
          <w:rFonts w:ascii="Arial" w:hAnsi="Arial" w:cs="Arial"/>
          <w:szCs w:val="22"/>
        </w:rPr>
      </w:pPr>
      <w:r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5A5335FF" w14:textId="77777777" w:rsidR="00DD2288" w:rsidRPr="00964841" w:rsidRDefault="00DD2288" w:rsidP="00DD2288">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Pr>
          <w:rStyle w:val="cf01"/>
        </w:rPr>
        <w:t>NENÍ PŘEDMĚTEM TÉTO SMLOUVY</w:t>
      </w:r>
    </w:p>
    <w:p w14:paraId="48C6D3CE" w14:textId="6CF2BE8F" w:rsidR="00B022EF" w:rsidRPr="009060BB" w:rsidRDefault="00B022EF" w:rsidP="00DD2288">
      <w:pPr>
        <w:pStyle w:val="Level2"/>
        <w:numPr>
          <w:ilvl w:val="0"/>
          <w:numId w:val="0"/>
        </w:numPr>
        <w:spacing w:line="240" w:lineRule="auto"/>
        <w:ind w:left="567"/>
        <w:jc w:val="both"/>
        <w:rPr>
          <w:rFonts w:ascii="Arial" w:hAnsi="Arial" w:cs="Arial"/>
          <w:szCs w:val="22"/>
        </w:rPr>
      </w:pPr>
      <w:r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Pr="4CFF60DB">
        <w:rPr>
          <w:rFonts w:ascii="Arial" w:eastAsia="Calibri" w:hAnsi="Arial" w:cs="Arial"/>
        </w:rPr>
        <w:t xml:space="preserve">*) </w:t>
      </w:r>
      <w:r w:rsidRPr="4CFF60DB">
        <w:rPr>
          <w:rFonts w:ascii="Arial" w:hAnsi="Arial" w:cs="Arial"/>
        </w:rPr>
        <w:t xml:space="preserve">s cílem podpořit zájem o studium / práci v technických oborech. Škola bude vybrána </w:t>
      </w:r>
      <w:r w:rsidR="003D4B85" w:rsidRPr="4CFF60DB">
        <w:rPr>
          <w:rFonts w:ascii="Arial" w:hAnsi="Arial" w:cs="Arial"/>
        </w:rPr>
        <w:lastRenderedPageBreak/>
        <w:t>Objednatelem</w:t>
      </w:r>
      <w:r w:rsidRPr="4CFF60DB">
        <w:rPr>
          <w:rFonts w:ascii="Arial" w:hAnsi="Arial" w:cs="Arial"/>
        </w:rPr>
        <w:t xml:space="preserve"> </w:t>
      </w:r>
      <w:r w:rsidR="003D4B85" w:rsidRPr="4CFF60DB">
        <w:rPr>
          <w:rFonts w:ascii="Arial" w:hAnsi="Arial" w:cs="Arial"/>
        </w:rPr>
        <w:t>v</w:t>
      </w:r>
      <w:r w:rsidRPr="4CFF60DB">
        <w:rPr>
          <w:rFonts w:ascii="Arial" w:hAnsi="Arial" w:cs="Arial"/>
        </w:rPr>
        <w:t> míst</w:t>
      </w:r>
      <w:r w:rsidR="003D4B85" w:rsidRPr="4CFF60DB">
        <w:rPr>
          <w:rFonts w:ascii="Arial" w:hAnsi="Arial" w:cs="Arial"/>
        </w:rPr>
        <w:t>ě</w:t>
      </w:r>
      <w:r w:rsidRPr="4CFF60DB">
        <w:rPr>
          <w:rFonts w:ascii="Arial" w:hAnsi="Arial" w:cs="Arial"/>
        </w:rPr>
        <w:t xml:space="preserve"> plnění Veřejné zakázky</w:t>
      </w:r>
      <w:r w:rsidR="003D4B85" w:rsidRPr="4CFF60DB">
        <w:rPr>
          <w:rFonts w:ascii="Arial" w:hAnsi="Arial" w:cs="Arial"/>
        </w:rPr>
        <w:t xml:space="preserve"> a možnost konání exkurze bude </w:t>
      </w:r>
      <w:r w:rsidRPr="4CFF60DB">
        <w:rPr>
          <w:rFonts w:ascii="Arial" w:hAnsi="Arial" w:cs="Arial"/>
        </w:rPr>
        <w:t>Objednatelem</w:t>
      </w:r>
      <w:r w:rsidR="003D4B85" w:rsidRPr="4CFF60DB">
        <w:rPr>
          <w:rFonts w:ascii="Arial" w:hAnsi="Arial" w:cs="Arial"/>
        </w:rPr>
        <w:t xml:space="preserve"> se školou předjednána</w:t>
      </w:r>
      <w:r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Pr="4CFF60DB">
        <w:rPr>
          <w:rFonts w:ascii="Arial" w:eastAsia="Calibri" w:hAnsi="Arial" w:cs="Arial"/>
        </w:rPr>
        <w:t>Alternativou požadavku na exkurzi v terénu je zajištění výkladu pro neomezený počet žáků základní školy *), a to v prostorech této školy. Předmětem výkladu v rozsahu min. jedné (1) vyučovací hodiny budou zeměměřické činnosti s ukázkou příslušné techniky a informace o významu pozemkových úprav.</w:t>
      </w:r>
      <w:r w:rsidRPr="4CFF60DB">
        <w:rPr>
          <w:rFonts w:ascii="Arial" w:hAnsi="Arial" w:cs="Arial"/>
        </w:rPr>
        <w:t xml:space="preserve"> </w:t>
      </w:r>
      <w:r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6F32B89"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 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lastRenderedPageBreak/>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Pr="00C62699"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(ii)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(iii)</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r w:rsidRPr="00764100">
        <w:rPr>
          <w:rFonts w:ascii="Arial" w:hAnsi="Arial" w:cs="Arial"/>
          <w:b/>
          <w:bCs/>
          <w:kern w:val="20"/>
        </w:rPr>
        <w:t>ZhB</w:t>
      </w:r>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Bpv);</w:t>
      </w:r>
      <w:r w:rsidR="00C31DB6" w:rsidRPr="00764100">
        <w:rPr>
          <w:rFonts w:ascii="Arial" w:hAnsi="Arial" w:cs="Arial"/>
        </w:rPr>
        <w:t xml:space="preserve"> </w:t>
      </w:r>
    </w:p>
    <w:p w14:paraId="191748E1" w14:textId="77777777" w:rsidR="00DD2288" w:rsidRPr="00964841" w:rsidRDefault="00DD2288" w:rsidP="00DD2288">
      <w:pPr>
        <w:pStyle w:val="Level3"/>
        <w:tabs>
          <w:tab w:val="clear" w:pos="2041"/>
        </w:tabs>
        <w:ind w:left="1418" w:hanging="851"/>
        <w:rPr>
          <w:rFonts w:ascii="Arial" w:hAnsi="Arial" w:cs="Arial"/>
          <w:szCs w:val="22"/>
        </w:rPr>
      </w:pPr>
      <w:bookmarkStart w:id="61" w:name="_Ref64278780"/>
      <w:bookmarkStart w:id="62" w:name="_Ref51578703"/>
      <w:bookmarkStart w:id="63" w:name="_Ref52043347"/>
      <w:r>
        <w:rPr>
          <w:rStyle w:val="cf01"/>
        </w:rPr>
        <w:t>NENÍ PŘEDMĚTEM TÉTO SMLOUVY</w:t>
      </w:r>
    </w:p>
    <w:p w14:paraId="0DC49B7B" w14:textId="345B3BBA" w:rsidR="006B518C" w:rsidRPr="00764100" w:rsidRDefault="006B518C" w:rsidP="00DD2288">
      <w:pPr>
        <w:pStyle w:val="Level3"/>
        <w:numPr>
          <w:ilvl w:val="0"/>
          <w:numId w:val="0"/>
        </w:numPr>
        <w:ind w:left="1418"/>
        <w:jc w:val="both"/>
        <w:rPr>
          <w:rFonts w:ascii="Arial" w:hAnsi="Arial" w:cs="Arial"/>
          <w:szCs w:val="22"/>
        </w:rPr>
      </w:pPr>
      <w:r w:rsidRPr="00764100">
        <w:rPr>
          <w:rFonts w:ascii="Arial" w:hAnsi="Arial" w:cs="Arial"/>
          <w:szCs w:val="22"/>
        </w:rPr>
        <w:t>Vektorizace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r w:rsidRPr="00764100" w:rsidDel="006B518C">
        <w:rPr>
          <w:rFonts w:ascii="Arial" w:hAnsi="Arial" w:cs="Arial"/>
          <w:szCs w:val="22"/>
        </w:rPr>
        <w:t>Vektorizace vlastnické mapy v potřebném rozsahu (neprovádí se v k. ú.,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0D9DC892"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lastRenderedPageBreak/>
        <w:t>Vypracování seznamu předpokládaných účastníků řízení pro úvodní jednání ve smyslu §</w:t>
      </w:r>
      <w:r w:rsidR="002B2B06" w:rsidRPr="00764100">
        <w:rPr>
          <w:rFonts w:ascii="Arial" w:hAnsi="Arial" w:cs="Arial"/>
        </w:rPr>
        <w:t> </w:t>
      </w:r>
      <w:r w:rsidRPr="00764100">
        <w:rPr>
          <w:rFonts w:ascii="Arial" w:hAnsi="Arial" w:cs="Arial"/>
        </w:rPr>
        <w:t>7 Zákona. Tento seznam bude předán Objednateli v termínu do</w:t>
      </w:r>
      <w:r w:rsidR="00F832D4" w:rsidRPr="00764100">
        <w:rPr>
          <w:rFonts w:ascii="Arial" w:hAnsi="Arial" w:cs="Arial"/>
        </w:rPr>
        <w:t xml:space="preserve">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F90254E"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Zjišťování hranic včetně podrobného měření pozemků neřešených dle §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lastRenderedPageBreak/>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w:t>
      </w:r>
      <w:r w:rsidRPr="00764100">
        <w:rPr>
          <w:rFonts w:ascii="Arial" w:hAnsi="Arial" w:cs="Arial"/>
          <w:szCs w:val="22"/>
        </w:rPr>
        <w:lastRenderedPageBreak/>
        <w:t>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61C8F2C2"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(včetně seznamu 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Paré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w:t>
      </w:r>
      <w:r w:rsidRPr="00764100">
        <w:rPr>
          <w:rFonts w:ascii="Arial" w:hAnsi="Arial" w:cs="Arial"/>
          <w:szCs w:val="22"/>
        </w:rPr>
        <w:lastRenderedPageBreak/>
        <w:t xml:space="preserve">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001A9242"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KoPÚ 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45E9BC79"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 xml:space="preserve">přílohami k rozhodnutí dle § 11 odst. 8 Zákona k 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6E56FC93" w:rsidR="00283BC4" w:rsidRPr="00764100"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Za splnění termínu dokončení Hlavního celku 3 je považováno předání veškerých podkladů v rozsahu § 57 odst. 2 Katastrální vyhlášky v digitální podobě ve struktuře dat podle přílohy č. 56 k Návodu pro obnovu katastrálního operátu a převod, č.j. ČÚZK-01500/2015-22, v aktuálním znění včetně kladného stanoviska 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228506F"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r w:rsidRPr="00C62699">
        <w:rPr>
          <w:rFonts w:ascii="Arial" w:hAnsi="Arial" w:cs="Arial"/>
          <w:i/>
          <w:iCs/>
          <w:szCs w:val="22"/>
        </w:rPr>
        <w:t>xls(x)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r w:rsidRPr="00C62699">
        <w:rPr>
          <w:rFonts w:ascii="Arial" w:hAnsi="Arial" w:cs="Arial"/>
          <w:i/>
          <w:iCs/>
          <w:szCs w:val="22"/>
        </w:rPr>
        <w:t>csv</w:t>
      </w:r>
      <w:r w:rsidRPr="00C62699">
        <w:rPr>
          <w:rFonts w:ascii="Arial" w:hAnsi="Arial" w:cs="Arial"/>
          <w:szCs w:val="22"/>
        </w:rPr>
        <w:t xml:space="preserve">. Všechny požadované výstupy bude Zhotovitel povinen předat Objednateli rovněž ve formátu </w:t>
      </w:r>
      <w:r w:rsidRPr="00C62699">
        <w:rPr>
          <w:rFonts w:ascii="Arial" w:hAnsi="Arial" w:cs="Arial"/>
          <w:i/>
          <w:iCs/>
          <w:szCs w:val="22"/>
        </w:rPr>
        <w:t>pdf</w:t>
      </w:r>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r w:rsidRPr="00C62699">
        <w:rPr>
          <w:rFonts w:ascii="Arial" w:hAnsi="Arial" w:cs="Arial"/>
          <w:i/>
          <w:iCs/>
          <w:szCs w:val="22"/>
        </w:rPr>
        <w:t>dgn</w:t>
      </w:r>
      <w:r w:rsidRPr="00C62699">
        <w:rPr>
          <w:rFonts w:ascii="Arial" w:hAnsi="Arial" w:cs="Arial"/>
          <w:szCs w:val="22"/>
        </w:rPr>
        <w:t xml:space="preserve"> nebo </w:t>
      </w:r>
      <w:r w:rsidRPr="00C62699">
        <w:rPr>
          <w:rFonts w:ascii="Arial" w:hAnsi="Arial" w:cs="Arial"/>
          <w:i/>
          <w:iCs/>
          <w:szCs w:val="22"/>
        </w:rPr>
        <w:t>vyk</w:t>
      </w:r>
      <w:r w:rsidRPr="00C62699">
        <w:rPr>
          <w:rFonts w:ascii="Arial" w:hAnsi="Arial" w:cs="Arial"/>
          <w:szCs w:val="22"/>
        </w:rPr>
        <w:t xml:space="preserve"> a v souřadnicovém systému S-JTSK. Rastrová data budou předána ve formátu georeferencovaného TIFF. </w:t>
      </w:r>
      <w:bookmarkStart w:id="97" w:name="_Ref51577978"/>
    </w:p>
    <w:p w14:paraId="2C48CE21" w14:textId="1A2483A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lastRenderedPageBreak/>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 xml:space="preserve">Zhotovitel předá Objednateli s 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589C1865" w:rsidR="006D7FB1" w:rsidRPr="00EE517F" w:rsidRDefault="006D7FB1"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Vektorizace vlastnické mapy –</w:t>
      </w:r>
      <w:r w:rsidR="00222B9F" w:rsidRPr="00EE517F">
        <w:rPr>
          <w:rFonts w:ascii="Arial" w:hAnsi="Arial" w:cs="Arial"/>
        </w:rPr>
        <w:t xml:space="preserve"> </w:t>
      </w:r>
      <w:r w:rsidRPr="00EE517F">
        <w:rPr>
          <w:rFonts w:ascii="Arial" w:hAnsi="Arial" w:cs="Arial"/>
        </w:rPr>
        <w:t>digitální vyhotovení určené Objednateli;</w:t>
      </w:r>
    </w:p>
    <w:p w14:paraId="4DA4D780" w14:textId="3940A6DA" w:rsidR="00FB36A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Zjišťování průběhu hranic obvodu KoPÚ </w:t>
      </w:r>
      <w:r w:rsidR="00B262F3" w:rsidRPr="00EE517F">
        <w:rPr>
          <w:rFonts w:ascii="Arial" w:hAnsi="Arial" w:cs="Arial"/>
        </w:rPr>
        <w:t>–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FB36AB" w:rsidRPr="00EE517F">
        <w:rPr>
          <w:rFonts w:ascii="Arial" w:hAnsi="Arial" w:cs="Arial"/>
        </w:rPr>
        <w:t>;</w:t>
      </w:r>
    </w:p>
    <w:p w14:paraId="5E37BE94" w14:textId="7717808D" w:rsidR="00B9128B" w:rsidRPr="00EE517F" w:rsidRDefault="00FB36A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Z</w:t>
      </w:r>
      <w:r w:rsidR="00B9128B" w:rsidRPr="00EE517F">
        <w:rPr>
          <w:rFonts w:ascii="Arial" w:hAnsi="Arial" w:cs="Arial"/>
        </w:rPr>
        <w:t xml:space="preserve">jišťování hranic pozemků neřešených dle § 2 Zákona </w:t>
      </w:r>
      <w:r w:rsidR="00687085" w:rsidRPr="00EE517F">
        <w:rPr>
          <w:rFonts w:ascii="Arial" w:hAnsi="Arial" w:cs="Arial"/>
        </w:rPr>
        <w:t>–</w:t>
      </w:r>
      <w:r w:rsidR="00B9128B" w:rsidRPr="00EE517F">
        <w:rPr>
          <w:rFonts w:ascii="Arial" w:hAnsi="Arial" w:cs="Arial"/>
        </w:rPr>
        <w:t xml:space="preserve"> 1x listinné a digitální vyhotovení určené Objednateli; geometrické plány budou odevzdány jen</w:t>
      </w:r>
      <w:r w:rsidR="00E715B8" w:rsidRPr="00EE517F">
        <w:rPr>
          <w:rFonts w:ascii="Arial" w:hAnsi="Arial" w:cs="Arial"/>
        </w:rPr>
        <w:t xml:space="preserve"> </w:t>
      </w:r>
      <w:r w:rsidR="00957EB0" w:rsidRPr="00EE517F">
        <w:rPr>
          <w:rFonts w:ascii="Arial" w:hAnsi="Arial" w:cs="Arial"/>
        </w:rPr>
        <w:t>v digitální</w:t>
      </w:r>
      <w:r w:rsidR="00FD1762" w:rsidRPr="00EE517F">
        <w:rPr>
          <w:rFonts w:ascii="Arial" w:hAnsi="Arial" w:cs="Arial"/>
        </w:rPr>
        <w:t>m</w:t>
      </w:r>
      <w:r w:rsidR="00957EB0" w:rsidRPr="00EE517F">
        <w:rPr>
          <w:rFonts w:ascii="Arial" w:hAnsi="Arial" w:cs="Arial"/>
        </w:rPr>
        <w:t xml:space="preserve"> </w:t>
      </w:r>
      <w:r w:rsidR="00FD1762" w:rsidRPr="00EE517F">
        <w:rPr>
          <w:rFonts w:ascii="Arial" w:hAnsi="Arial" w:cs="Arial"/>
        </w:rPr>
        <w:t>vyhotovení</w:t>
      </w:r>
      <w:r w:rsidR="00B9128B" w:rsidRPr="00EE517F">
        <w:rPr>
          <w:rFonts w:ascii="Arial" w:hAnsi="Arial" w:cs="Arial"/>
        </w:rPr>
        <w:t>;</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6D2AC5C"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195F2D" w:rsidRPr="00EE517F">
        <w:rPr>
          <w:rFonts w:ascii="Arial" w:hAnsi="Arial" w:cs="Arial"/>
        </w:rPr>
        <w:t xml:space="preserve">4x listinné </w:t>
      </w:r>
      <w:r w:rsidR="005F7432" w:rsidRPr="00EE517F">
        <w:rPr>
          <w:rFonts w:ascii="Arial" w:hAnsi="Arial" w:cs="Arial"/>
        </w:rPr>
        <w:t>vyhotovení určené</w:t>
      </w:r>
      <w:r w:rsidR="00F6638C" w:rsidRPr="00EE517F">
        <w:rPr>
          <w:rFonts w:ascii="Arial" w:hAnsi="Arial" w:cs="Arial"/>
        </w:rPr>
        <w:t xml:space="preserve"> – </w:t>
      </w:r>
      <w:r w:rsidR="005F7432" w:rsidRPr="00EE517F">
        <w:rPr>
          <w:rFonts w:ascii="Arial" w:hAnsi="Arial" w:cs="Arial"/>
        </w:rPr>
        <w:t xml:space="preserve">1x Objednateli, 1x </w:t>
      </w:r>
      <w:r w:rsidRPr="00EE517F">
        <w:rPr>
          <w:rFonts w:ascii="Arial" w:hAnsi="Arial" w:cs="Arial"/>
        </w:rPr>
        <w:t>příslušné obci</w:t>
      </w:r>
      <w:r w:rsidR="009E66EF" w:rsidRPr="00EE517F">
        <w:rPr>
          <w:rFonts w:ascii="Arial" w:hAnsi="Arial" w:cs="Arial"/>
        </w:rPr>
        <w:t xml:space="preserve"> k vyložení</w:t>
      </w:r>
      <w:r w:rsidR="005F7432" w:rsidRPr="00EE517F">
        <w:rPr>
          <w:rFonts w:ascii="Arial" w:hAnsi="Arial" w:cs="Arial"/>
        </w:rPr>
        <w:t xml:space="preserve"> a</w:t>
      </w:r>
      <w:r w:rsidRPr="00EE517F">
        <w:rPr>
          <w:rFonts w:ascii="Arial" w:hAnsi="Arial" w:cs="Arial"/>
        </w:rPr>
        <w:t xml:space="preserve"> 2x k rozeslání účastníkům řízení</w:t>
      </w:r>
      <w:r w:rsidR="00F6638C" w:rsidRPr="00EE517F">
        <w:rPr>
          <w:rFonts w:ascii="Arial" w:hAnsi="Arial" w:cs="Arial"/>
        </w:rPr>
        <w:t>;</w:t>
      </w:r>
      <w:r w:rsidR="00AE202D" w:rsidRPr="00EE517F">
        <w:rPr>
          <w:rFonts w:ascii="Arial" w:hAnsi="Arial" w:cs="Arial"/>
        </w:rPr>
        <w:t xml:space="preserve"> digitální vyhotovení a 1x </w:t>
      </w:r>
      <w:r w:rsidR="006E3C85" w:rsidRPr="00EE517F">
        <w:rPr>
          <w:rFonts w:ascii="Arial" w:hAnsi="Arial" w:cs="Arial"/>
        </w:rPr>
        <w:t>listinné vyhotovení</w:t>
      </w:r>
      <w:r w:rsidR="006E3C85" w:rsidRPr="00EE517F" w:rsidDel="00395278">
        <w:rPr>
          <w:rFonts w:ascii="Arial" w:hAnsi="Arial" w:cs="Arial"/>
        </w:rPr>
        <w:t xml:space="preserve"> </w:t>
      </w:r>
      <w:r w:rsidR="00AE202D" w:rsidRPr="00EE517F">
        <w:rPr>
          <w:rFonts w:ascii="Arial" w:hAnsi="Arial" w:cs="Arial"/>
        </w:rPr>
        <w:t>map</w:t>
      </w:r>
      <w:r w:rsidR="006E3C85" w:rsidRPr="00EE517F">
        <w:rPr>
          <w:rFonts w:ascii="Arial" w:hAnsi="Arial" w:cs="Arial"/>
        </w:rPr>
        <w:t>y</w:t>
      </w:r>
      <w:r w:rsidR="00AE202D" w:rsidRPr="00EE517F">
        <w:rPr>
          <w:rFonts w:ascii="Arial" w:hAnsi="Arial" w:cs="Arial"/>
        </w:rPr>
        <w:t xml:space="preserve"> vlastnických vztahů určené Objednateli</w:t>
      </w:r>
      <w:r w:rsidRPr="00EE517F">
        <w:rPr>
          <w:rFonts w:ascii="Arial" w:hAnsi="Arial" w:cs="Arial"/>
        </w:rPr>
        <w:t>;</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079592ED"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2x listinné </w:t>
      </w:r>
      <w:r w:rsidR="00F6638C" w:rsidRPr="00EE517F">
        <w:rPr>
          <w:rFonts w:ascii="Arial" w:hAnsi="Arial" w:cs="Arial"/>
        </w:rPr>
        <w:t xml:space="preserve">vyhotovení určené </w:t>
      </w:r>
      <w:r w:rsidR="009C40C9" w:rsidRPr="00EE517F">
        <w:rPr>
          <w:rFonts w:ascii="Arial" w:hAnsi="Arial" w:cs="Arial"/>
        </w:rPr>
        <w:t>–</w:t>
      </w:r>
      <w:r w:rsidR="00F6638C" w:rsidRPr="00EE517F">
        <w:rPr>
          <w:rFonts w:ascii="Arial" w:hAnsi="Arial" w:cs="Arial"/>
        </w:rPr>
        <w:t xml:space="preserve"> </w:t>
      </w:r>
      <w:r w:rsidR="009C40C9" w:rsidRPr="00EE517F">
        <w:rPr>
          <w:rFonts w:ascii="Arial" w:hAnsi="Arial" w:cs="Arial"/>
        </w:rPr>
        <w:t>1</w:t>
      </w:r>
      <w:r w:rsidR="00D4260E" w:rsidRPr="00EE517F">
        <w:rPr>
          <w:rFonts w:ascii="Arial" w:hAnsi="Arial" w:cs="Arial"/>
        </w:rPr>
        <w:t>x</w:t>
      </w:r>
      <w:r w:rsidR="009C40C9" w:rsidRPr="00EE517F">
        <w:rPr>
          <w:rFonts w:ascii="Arial" w:hAnsi="Arial" w:cs="Arial"/>
        </w:rPr>
        <w:t xml:space="preserve"> Objednateli </w:t>
      </w:r>
      <w:r w:rsidRPr="00EE517F">
        <w:rPr>
          <w:rFonts w:ascii="Arial" w:hAnsi="Arial" w:cs="Arial"/>
        </w:rPr>
        <w:t xml:space="preserve">a </w:t>
      </w:r>
      <w:r w:rsidR="009C40C9" w:rsidRPr="00EE517F">
        <w:rPr>
          <w:rFonts w:ascii="Arial" w:hAnsi="Arial" w:cs="Arial"/>
        </w:rPr>
        <w:t xml:space="preserve">1x </w:t>
      </w:r>
      <w:r w:rsidRPr="00EE517F">
        <w:rPr>
          <w:rFonts w:ascii="Arial" w:hAnsi="Arial" w:cs="Arial"/>
        </w:rPr>
        <w:t>příslušné obci</w:t>
      </w:r>
      <w:r w:rsidR="009C40C9" w:rsidRPr="00EE517F">
        <w:rPr>
          <w:rFonts w:ascii="Arial" w:hAnsi="Arial" w:cs="Arial"/>
        </w:rPr>
        <w:t>;</w:t>
      </w:r>
      <w:r w:rsidRPr="00EE517F">
        <w:rPr>
          <w:rFonts w:ascii="Arial" w:hAnsi="Arial" w:cs="Arial"/>
        </w:rPr>
        <w:t xml:space="preserve"> digitální vyhotovení určené</w:t>
      </w:r>
      <w:r w:rsidR="00F6638C" w:rsidRPr="00EE517F">
        <w:rPr>
          <w:rFonts w:ascii="Arial" w:hAnsi="Arial" w:cs="Arial"/>
        </w:rPr>
        <w:t xml:space="preserve"> Objednateli</w:t>
      </w:r>
      <w:r w:rsidRPr="00EE517F">
        <w:rPr>
          <w:rFonts w:ascii="Arial" w:hAnsi="Arial" w:cs="Arial"/>
        </w:rPr>
        <w:t>;</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00291355"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2x listinné </w:t>
      </w:r>
      <w:r w:rsidR="00BC0A8A" w:rsidRPr="00EE517F">
        <w:rPr>
          <w:rFonts w:ascii="Arial" w:hAnsi="Arial" w:cs="Arial"/>
        </w:rPr>
        <w:t>vyhotovení určené – 1</w:t>
      </w:r>
      <w:r w:rsidR="003252A9" w:rsidRPr="00EE517F">
        <w:rPr>
          <w:rFonts w:ascii="Arial" w:hAnsi="Arial" w:cs="Arial"/>
        </w:rPr>
        <w:t>x</w:t>
      </w:r>
      <w:r w:rsidR="00BC0A8A" w:rsidRPr="00EE517F">
        <w:rPr>
          <w:rFonts w:ascii="Arial" w:hAnsi="Arial" w:cs="Arial"/>
        </w:rPr>
        <w:t xml:space="preserve"> Objednateli </w:t>
      </w:r>
      <w:r w:rsidRPr="00EE517F">
        <w:rPr>
          <w:rFonts w:ascii="Arial" w:hAnsi="Arial" w:cs="Arial"/>
        </w:rPr>
        <w:t xml:space="preserve">a </w:t>
      </w:r>
      <w:r w:rsidR="0004257F" w:rsidRPr="00EE517F">
        <w:rPr>
          <w:rFonts w:ascii="Arial" w:hAnsi="Arial" w:cs="Arial"/>
        </w:rPr>
        <w:t xml:space="preserve">1x </w:t>
      </w:r>
      <w:r w:rsidRPr="00EE517F">
        <w:rPr>
          <w:rFonts w:ascii="Arial" w:hAnsi="Arial" w:cs="Arial"/>
        </w:rPr>
        <w:t>příslušné obci</w:t>
      </w:r>
      <w:r w:rsidR="0004257F" w:rsidRPr="00EE517F">
        <w:rPr>
          <w:rFonts w:ascii="Arial" w:hAnsi="Arial" w:cs="Arial"/>
        </w:rPr>
        <w:t>;</w:t>
      </w:r>
      <w:r w:rsidRPr="00EE517F">
        <w:rPr>
          <w:rFonts w:ascii="Arial" w:hAnsi="Arial" w:cs="Arial"/>
        </w:rPr>
        <w:t xml:space="preserve"> digitální vyhotovení určené</w:t>
      </w:r>
      <w:r w:rsidR="00E2015F" w:rsidRPr="00EE517F">
        <w:rPr>
          <w:rFonts w:ascii="Arial" w:hAnsi="Arial" w:cs="Arial"/>
        </w:rPr>
        <w:t xml:space="preserve"> Objednateli</w:t>
      </w:r>
      <w:r w:rsidRPr="00EE517F">
        <w:rPr>
          <w:rFonts w:ascii="Arial" w:hAnsi="Arial" w:cs="Arial"/>
        </w:rPr>
        <w:t>;</w:t>
      </w:r>
      <w:r w:rsidR="00652FCA" w:rsidRPr="00EE517F">
        <w:rPr>
          <w:rFonts w:ascii="Arial" w:hAnsi="Arial" w:cs="Arial"/>
        </w:rPr>
        <w:t xml:space="preserve"> </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25D53CA0"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2x listinné vyhotovení určené</w:t>
      </w:r>
      <w:r w:rsidR="008F2EDF" w:rsidRPr="00EE517F">
        <w:rPr>
          <w:rFonts w:ascii="Arial" w:hAnsi="Arial" w:cs="Arial"/>
        </w:rPr>
        <w:t xml:space="preserve"> – 1x </w:t>
      </w:r>
      <w:r w:rsidRPr="00EE517F">
        <w:rPr>
          <w:rFonts w:ascii="Arial" w:hAnsi="Arial" w:cs="Arial"/>
        </w:rPr>
        <w:t>Objednatel</w:t>
      </w:r>
      <w:r w:rsidR="00F42000" w:rsidRPr="00EE517F">
        <w:rPr>
          <w:rFonts w:ascii="Arial" w:hAnsi="Arial" w:cs="Arial"/>
        </w:rPr>
        <w:t>i</w:t>
      </w:r>
      <w:r w:rsidRPr="00EE517F">
        <w:rPr>
          <w:rFonts w:ascii="Arial" w:hAnsi="Arial" w:cs="Arial"/>
        </w:rPr>
        <w:t xml:space="preserve"> a 1x příslušné obci</w:t>
      </w:r>
      <w:r w:rsidR="006A13A6" w:rsidRPr="00EE517F">
        <w:rPr>
          <w:rFonts w:ascii="Arial" w:hAnsi="Arial" w:cs="Arial"/>
        </w:rPr>
        <w:t xml:space="preserve"> k vystavení</w:t>
      </w:r>
      <w:r w:rsidR="008F2EDF" w:rsidRPr="00EE517F">
        <w:rPr>
          <w:rFonts w:ascii="Arial" w:hAnsi="Arial" w:cs="Arial"/>
        </w:rPr>
        <w:t>; digitální vyhotovení určené Objednateli</w:t>
      </w:r>
      <w:r w:rsidRPr="00EE517F">
        <w:rPr>
          <w:rFonts w:ascii="Arial" w:hAnsi="Arial" w:cs="Arial"/>
        </w:rPr>
        <w:t>;</w:t>
      </w:r>
      <w:bookmarkEnd w:id="99"/>
    </w:p>
    <w:p w14:paraId="20BB783B" w14:textId="449A859A"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2x listinné vyhotovení určené </w:t>
      </w:r>
      <w:r w:rsidR="00960D56" w:rsidRPr="00EE517F">
        <w:rPr>
          <w:rFonts w:ascii="Arial" w:hAnsi="Arial" w:cs="Arial"/>
        </w:rPr>
        <w:t xml:space="preserve">– 1x </w:t>
      </w:r>
      <w:r w:rsidRPr="00EE517F">
        <w:rPr>
          <w:rFonts w:ascii="Arial" w:hAnsi="Arial" w:cs="Arial"/>
        </w:rPr>
        <w:t xml:space="preserve">Objednateli (paré č. 1) a </w:t>
      </w:r>
      <w:r w:rsidR="00960D56" w:rsidRPr="00EE517F">
        <w:rPr>
          <w:rFonts w:ascii="Arial" w:hAnsi="Arial" w:cs="Arial"/>
        </w:rPr>
        <w:t xml:space="preserve">1x </w:t>
      </w:r>
      <w:r w:rsidRPr="00EE517F">
        <w:rPr>
          <w:rFonts w:ascii="Arial" w:hAnsi="Arial" w:cs="Arial"/>
        </w:rPr>
        <w:t>příslušné obci k</w:t>
      </w:r>
      <w:r w:rsidR="00B470D9" w:rsidRPr="00EE517F">
        <w:rPr>
          <w:rFonts w:ascii="Arial" w:hAnsi="Arial" w:cs="Arial"/>
        </w:rPr>
        <w:t> </w:t>
      </w:r>
      <w:r w:rsidRPr="00EE517F">
        <w:rPr>
          <w:rFonts w:ascii="Arial" w:hAnsi="Arial" w:cs="Arial"/>
        </w:rPr>
        <w:t xml:space="preserve">uložení </w:t>
      </w:r>
      <w:r w:rsidR="009B312D" w:rsidRPr="00EE517F">
        <w:rPr>
          <w:rFonts w:ascii="Arial" w:hAnsi="Arial" w:cs="Arial"/>
        </w:rPr>
        <w:t>(</w:t>
      </w:r>
      <w:r w:rsidR="00BB6CB2" w:rsidRPr="00EE517F">
        <w:rPr>
          <w:rFonts w:ascii="Arial" w:hAnsi="Arial" w:cs="Arial"/>
        </w:rPr>
        <w:t>v obou případech se doplňují pouze ty části dokumentace</w:t>
      </w:r>
      <w:r w:rsidR="00D16176" w:rsidRPr="00EE517F">
        <w:rPr>
          <w:rFonts w:ascii="Arial" w:hAnsi="Arial" w:cs="Arial"/>
        </w:rPr>
        <w:t xml:space="preserve"> dle čl.</w:t>
      </w:r>
      <w:r w:rsidR="00E94BEA">
        <w:rPr>
          <w:rFonts w:ascii="Arial" w:hAnsi="Arial" w:cs="Arial"/>
        </w:rPr>
        <w:t xml:space="preserve"> 6.3.3</w:t>
      </w:r>
      <w:r w:rsidR="00BB6CB2" w:rsidRPr="00EE517F">
        <w:rPr>
          <w:rFonts w:ascii="Arial" w:hAnsi="Arial" w:cs="Arial"/>
        </w:rPr>
        <w:t xml:space="preserve">, které dosud nebyly </w:t>
      </w:r>
      <w:r w:rsidR="00190101" w:rsidRPr="00EE517F">
        <w:rPr>
          <w:rFonts w:ascii="Arial" w:hAnsi="Arial" w:cs="Arial"/>
        </w:rPr>
        <w:t xml:space="preserve">Objednateli nebo obci </w:t>
      </w:r>
      <w:r w:rsidR="00BB6CB2" w:rsidRPr="00EE517F">
        <w:rPr>
          <w:rFonts w:ascii="Arial" w:hAnsi="Arial" w:cs="Arial"/>
        </w:rPr>
        <w:t>předány</w:t>
      </w:r>
      <w:r w:rsidR="00860FA5" w:rsidRPr="00EE517F">
        <w:rPr>
          <w:rFonts w:ascii="Arial" w:hAnsi="Arial" w:cs="Arial"/>
        </w:rPr>
        <w:t>)</w:t>
      </w:r>
      <w:r w:rsidR="00E400B0">
        <w:rPr>
          <w:rFonts w:ascii="Arial" w:hAnsi="Arial" w:cs="Arial"/>
        </w:rPr>
        <w:t xml:space="preserve"> </w:t>
      </w:r>
      <w:r w:rsidRPr="00EE517F">
        <w:rPr>
          <w:rFonts w:ascii="Arial" w:hAnsi="Arial" w:cs="Arial"/>
        </w:rPr>
        <w:t xml:space="preserve">+ </w:t>
      </w:r>
      <w:r w:rsidR="00D408C1" w:rsidRPr="00EE517F">
        <w:rPr>
          <w:rFonts w:ascii="Arial" w:hAnsi="Arial" w:cs="Arial"/>
        </w:rPr>
        <w:t>3</w:t>
      </w:r>
      <w:r w:rsidRPr="00EE517F">
        <w:rPr>
          <w:rFonts w:ascii="Arial" w:hAnsi="Arial" w:cs="Arial"/>
        </w:rPr>
        <w:t>x listinné vyhotovení přílohy k</w:t>
      </w:r>
      <w:r w:rsidR="00D7135F" w:rsidRPr="00EE517F">
        <w:rPr>
          <w:rFonts w:ascii="Arial" w:hAnsi="Arial" w:cs="Arial"/>
        </w:rPr>
        <w:t> </w:t>
      </w:r>
      <w:r w:rsidRPr="00EE517F">
        <w:rPr>
          <w:rFonts w:ascii="Arial" w:hAnsi="Arial" w:cs="Arial"/>
        </w:rPr>
        <w:t>rozhodnutí o schválení návrhu</w:t>
      </w:r>
      <w:r w:rsidR="00ED7346" w:rsidRPr="00EE517F">
        <w:rPr>
          <w:rFonts w:ascii="Arial" w:hAnsi="Arial" w:cs="Arial"/>
        </w:rPr>
        <w:t xml:space="preserve"> určené –</w:t>
      </w:r>
      <w:r w:rsidRPr="00EE517F">
        <w:rPr>
          <w:rFonts w:ascii="Arial" w:hAnsi="Arial" w:cs="Arial"/>
        </w:rPr>
        <w:t xml:space="preserve"> </w:t>
      </w:r>
      <w:r w:rsidR="00FC074A" w:rsidRPr="00EE517F">
        <w:rPr>
          <w:rFonts w:ascii="Arial" w:hAnsi="Arial" w:cs="Arial"/>
        </w:rPr>
        <w:t>1x</w:t>
      </w:r>
      <w:r w:rsidRPr="00EE517F">
        <w:rPr>
          <w:rFonts w:ascii="Arial" w:hAnsi="Arial" w:cs="Arial"/>
        </w:rPr>
        <w:t xml:space="preserve"> Objednateli</w:t>
      </w:r>
      <w:r w:rsidR="00D408C1" w:rsidRPr="00EE517F">
        <w:rPr>
          <w:rFonts w:ascii="Arial" w:hAnsi="Arial" w:cs="Arial"/>
        </w:rPr>
        <w:t xml:space="preserve">, </w:t>
      </w:r>
      <w:r w:rsidR="00BD0257" w:rsidRPr="00EE517F">
        <w:rPr>
          <w:rFonts w:ascii="Arial" w:hAnsi="Arial" w:cs="Arial"/>
        </w:rPr>
        <w:t xml:space="preserve">1x k rozeslání účastníkům řízení, </w:t>
      </w:r>
      <w:r w:rsidR="00D408C1" w:rsidRPr="00EE517F">
        <w:rPr>
          <w:rFonts w:ascii="Arial" w:hAnsi="Arial" w:cs="Arial"/>
        </w:rPr>
        <w:t>1x příslušné obci k veřejnému nahlédnutí</w:t>
      </w:r>
      <w:r w:rsidR="002C01B8" w:rsidRPr="00EE517F">
        <w:rPr>
          <w:rFonts w:ascii="Arial" w:hAnsi="Arial" w:cs="Arial"/>
        </w:rPr>
        <w:t>; digitální vyhotovení určené Objednateli</w:t>
      </w:r>
      <w:r w:rsidRPr="00EE517F">
        <w:rPr>
          <w:rFonts w:ascii="Arial" w:hAnsi="Arial" w:cs="Arial"/>
        </w:rPr>
        <w:t>;</w:t>
      </w:r>
      <w:bookmarkEnd w:id="100"/>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23D82AE2"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4x listinné </w:t>
      </w:r>
      <w:r w:rsidR="00EA7618" w:rsidRPr="00EE517F">
        <w:rPr>
          <w:rFonts w:ascii="Arial" w:hAnsi="Arial" w:cs="Arial"/>
        </w:rPr>
        <w:t>vyhotovení určené</w:t>
      </w:r>
      <w:r w:rsidRPr="00EE517F">
        <w:rPr>
          <w:rFonts w:ascii="Arial" w:hAnsi="Arial" w:cs="Arial"/>
        </w:rPr>
        <w:t xml:space="preserve"> </w:t>
      </w:r>
      <w:r w:rsidR="00DD1F00" w:rsidRPr="00EE517F">
        <w:rPr>
          <w:rFonts w:ascii="Arial" w:hAnsi="Arial" w:cs="Arial"/>
        </w:rPr>
        <w:t xml:space="preserve">– 1x </w:t>
      </w:r>
      <w:r w:rsidRPr="00EE517F">
        <w:rPr>
          <w:rFonts w:ascii="Arial" w:hAnsi="Arial" w:cs="Arial"/>
        </w:rPr>
        <w:t>Objednateli</w:t>
      </w:r>
      <w:r w:rsidR="00BD0257" w:rsidRPr="00EE517F">
        <w:rPr>
          <w:rFonts w:ascii="Arial" w:hAnsi="Arial" w:cs="Arial"/>
        </w:rPr>
        <w:t xml:space="preserve">, </w:t>
      </w:r>
      <w:r w:rsidR="000A684E" w:rsidRPr="00EE517F">
        <w:rPr>
          <w:rFonts w:ascii="Arial" w:hAnsi="Arial" w:cs="Arial"/>
        </w:rPr>
        <w:t>1x příslušné obci k veřejnému nahlédnutí</w:t>
      </w:r>
      <w:r w:rsidRPr="00EE517F">
        <w:rPr>
          <w:rFonts w:ascii="Arial" w:hAnsi="Arial" w:cs="Arial"/>
        </w:rPr>
        <w:t xml:space="preserve">, </w:t>
      </w:r>
      <w:r w:rsidR="00BD0257" w:rsidRPr="00EE517F">
        <w:rPr>
          <w:rFonts w:ascii="Arial" w:hAnsi="Arial" w:cs="Arial"/>
        </w:rPr>
        <w:t xml:space="preserve">1x </w:t>
      </w:r>
      <w:r w:rsidRPr="00EE517F">
        <w:rPr>
          <w:rFonts w:ascii="Arial" w:hAnsi="Arial" w:cs="Arial"/>
        </w:rPr>
        <w:t>k rozeslání účastníkům řízení</w:t>
      </w:r>
      <w:r w:rsidR="000A684E" w:rsidRPr="00EE517F">
        <w:rPr>
          <w:rFonts w:ascii="Arial" w:hAnsi="Arial" w:cs="Arial"/>
        </w:rPr>
        <w:t xml:space="preserve"> a</w:t>
      </w:r>
      <w:r w:rsidR="00EA7618" w:rsidRPr="00EE517F">
        <w:rPr>
          <w:rFonts w:ascii="Arial" w:hAnsi="Arial" w:cs="Arial"/>
        </w:rPr>
        <w:t xml:space="preserve"> </w:t>
      </w:r>
      <w:r w:rsidR="000A684E" w:rsidRPr="00EE517F">
        <w:rPr>
          <w:rFonts w:ascii="Arial" w:hAnsi="Arial" w:cs="Arial"/>
        </w:rPr>
        <w:t>1x katastrálnímu úřadu</w:t>
      </w:r>
      <w:r w:rsidR="00EA7618" w:rsidRPr="00EE517F">
        <w:rPr>
          <w:rFonts w:ascii="Arial" w:hAnsi="Arial" w:cs="Arial"/>
        </w:rPr>
        <w:t>; digitální vyhotovení určené Objednateli</w:t>
      </w:r>
      <w:r w:rsidRPr="00EE517F">
        <w:rPr>
          <w:rFonts w:ascii="Arial" w:hAnsi="Arial" w:cs="Arial"/>
        </w:rPr>
        <w:t>.</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Pr="00ED6435"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5CE67E93"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 xml:space="preserve">Zhotovitel prohlašuje, že ke dni podpisu této Smlouvy má uzavřenou pojistnou smlouvu, jejímž předmětem je pojištění odpovědnosti za škodu způsobenou Zhotovitelem třetí osobě v souvislosti s výkonem jeho činnosti, a to ve výši nejméně 90 % Ceny Díla (bez DPH), </w:t>
      </w:r>
      <w:r w:rsidRPr="00F7285D">
        <w:rPr>
          <w:rFonts w:ascii="Arial" w:hAnsi="Arial" w:cs="Arial"/>
          <w:szCs w:val="22"/>
        </w:rPr>
        <w:t>t.j.</w:t>
      </w:r>
      <w:r w:rsidR="00F7285D">
        <w:rPr>
          <w:rFonts w:ascii="Arial" w:hAnsi="Arial" w:cs="Arial"/>
          <w:szCs w:val="22"/>
        </w:rPr>
        <w:t> </w:t>
      </w:r>
      <w:r w:rsidR="002C7E5B">
        <w:rPr>
          <w:rFonts w:ascii="Arial" w:hAnsi="Arial" w:cs="Arial"/>
          <w:szCs w:val="22"/>
        </w:rPr>
        <w:t>2 008 170,-</w:t>
      </w:r>
      <w:r w:rsidRPr="00764100">
        <w:rPr>
          <w:rFonts w:ascii="Arial" w:hAnsi="Arial" w:cs="Arial"/>
          <w:szCs w:val="22"/>
        </w:rPr>
        <w:t xml:space="preserve"> Kč.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515390E1"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abídce prokazoval splnění kvalifikace, 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lastRenderedPageBreak/>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Pr="00C62699"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0622D845"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9E48CB">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6563401B"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Pobočky </w:t>
      </w:r>
      <w:r w:rsidR="00DD2288">
        <w:rPr>
          <w:rFonts w:ascii="Arial" w:hAnsi="Arial" w:cs="Arial"/>
          <w:szCs w:val="22"/>
        </w:rPr>
        <w:t>Rychnov nad Kněžnou</w:t>
      </w:r>
      <w:r w:rsidR="00DD2288" w:rsidRPr="00C62699">
        <w:rPr>
          <w:rFonts w:ascii="Arial" w:hAnsi="Arial" w:cs="Arial"/>
          <w:szCs w:val="22"/>
        </w:rPr>
        <w:t xml:space="preserve">, adresa </w:t>
      </w:r>
      <w:r w:rsidR="00DD2288">
        <w:rPr>
          <w:rFonts w:ascii="Arial" w:hAnsi="Arial" w:cs="Arial"/>
          <w:szCs w:val="22"/>
        </w:rPr>
        <w:t>Jiráskova 1320, 516 01 Rychnov nad Kněžnou</w:t>
      </w:r>
      <w:r w:rsidR="00DD2288" w:rsidRPr="00C62699">
        <w:rPr>
          <w:rFonts w:ascii="Arial" w:hAnsi="Arial" w:cs="Arial"/>
          <w:szCs w:val="22"/>
        </w:rPr>
        <w:t>.</w:t>
      </w:r>
      <w:r w:rsidR="004C712A" w:rsidRPr="00C62699">
        <w:rPr>
          <w:rFonts w:ascii="Arial" w:hAnsi="Arial" w:cs="Arial"/>
          <w:szCs w:val="22"/>
        </w:rPr>
        <w:t xml:space="preserve"> O předání Díla, resp. 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2B9685D"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Objednateli 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w:t>
      </w:r>
      <w:r w:rsidRPr="5784E4A4">
        <w:rPr>
          <w:rFonts w:ascii="Arial" w:hAnsi="Arial" w:cs="Arial"/>
        </w:rPr>
        <w:lastRenderedPageBreak/>
        <w:t xml:space="preserve">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DEFAEBD"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Pr="00764100">
        <w:rPr>
          <w:rFonts w:ascii="Arial" w:hAnsi="Arial" w:cs="Arial"/>
          <w:szCs w:val="22"/>
        </w:rPr>
        <w:t xml:space="preserve"> 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300EA45F"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r w:rsidRPr="00764100">
        <w:rPr>
          <w:rFonts w:ascii="Arial" w:hAnsi="Arial" w:cs="Arial"/>
          <w:b/>
          <w:szCs w:val="22"/>
        </w:rPr>
        <w:t>Vektorizace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5CCE52A3"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 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6DB63C5E"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Pr="00C62699"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3FE03A08"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 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a </w:t>
      </w:r>
      <w:r w:rsidRPr="00ED6435">
        <w:rPr>
          <w:rFonts w:ascii="Arial" w:hAnsi="Arial" w:cs="Arial"/>
          <w:szCs w:val="22"/>
        </w:rPr>
        <w:lastRenderedPageBreak/>
        <w:t xml:space="preserve">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07840F2F"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důvěrným informacím, know-how, doménová jména a jakákoli jiná práva duševního či průmyslového vlastnictví, ať už zapsaná, způsobilá k zápisu 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0F205966"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Pr="00C62699">
        <w:rPr>
          <w:rFonts w:ascii="Arial" w:hAnsi="Arial" w:cs="Arial"/>
          <w:szCs w:val="22"/>
        </w:rPr>
        <w:t>majetkov</w:t>
      </w:r>
      <w:r w:rsidR="00EA0639" w:rsidRPr="00C62699">
        <w:rPr>
          <w:rFonts w:ascii="Arial" w:hAnsi="Arial" w:cs="Arial"/>
          <w:szCs w:val="22"/>
        </w:rPr>
        <w:t>ých</w:t>
      </w:r>
      <w:r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 2364 odst. 1 Občanského zákoníku.</w:t>
      </w:r>
    </w:p>
    <w:p w14:paraId="0D8698CF"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w:t>
      </w:r>
      <w:r w:rsidRPr="00C62699">
        <w:rPr>
          <w:rFonts w:ascii="Arial" w:hAnsi="Arial" w:cs="Arial"/>
        </w:rPr>
        <w:lastRenderedPageBreak/>
        <w:t xml:space="preserve">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57669AB1"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Pr="00ED6435">
        <w:rPr>
          <w:rFonts w:ascii="Arial" w:hAnsi="Arial" w:cs="Arial"/>
          <w:szCs w:val="22"/>
        </w:rPr>
        <w:t>ýše jako nepravdivé, neúplné nebo hrubě zkreslené, je Objednatel oprávněn požadovat, aby (i) Zhotovitel takový nedostatek neprodleně odstranil, (ii) nahradil Objednateli veškerou újmu, popř. (iii) od této Smlouvy odstoupil.</w:t>
      </w:r>
    </w:p>
    <w:p w14:paraId="1CBEC251" w14:textId="1649671F"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přechází i na případného právního nástupce Objednatele.</w:t>
      </w:r>
    </w:p>
    <w:p w14:paraId="5D3161C2" w14:textId="0CEBAF15"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je součástí Ceny</w:t>
      </w:r>
      <w:r w:rsidR="0023367E" w:rsidRPr="00ED6435">
        <w:rPr>
          <w:rFonts w:ascii="Arial" w:hAnsi="Arial" w:cs="Arial"/>
          <w:szCs w:val="22"/>
        </w:rPr>
        <w:t xml:space="preserve"> Díla</w:t>
      </w:r>
      <w:r w:rsidRPr="00ED6435">
        <w:rPr>
          <w:rFonts w:ascii="Arial" w:hAnsi="Arial" w:cs="Arial"/>
          <w:szCs w:val="22"/>
        </w:rPr>
        <w:t>. S</w:t>
      </w:r>
      <w:r w:rsidR="005A3095" w:rsidRPr="00ED6435">
        <w:rPr>
          <w:rFonts w:ascii="Arial" w:hAnsi="Arial" w:cs="Arial"/>
          <w:szCs w:val="22"/>
        </w:rPr>
        <w:t>mluvní s</w:t>
      </w:r>
      <w:r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Pr="00ED6435">
        <w:rPr>
          <w:rFonts w:ascii="Arial" w:hAnsi="Arial" w:cs="Arial"/>
          <w:szCs w:val="22"/>
        </w:rPr>
        <w:t>trany prohlašují, že taková odměna činí deset procent (10</w:t>
      </w:r>
      <w:r w:rsidR="007D7E58" w:rsidRPr="00ED6435">
        <w:rPr>
          <w:rFonts w:ascii="Arial" w:hAnsi="Arial" w:cs="Arial"/>
          <w:szCs w:val="22"/>
        </w:rPr>
        <w:t> </w:t>
      </w:r>
      <w:r w:rsidRPr="00ED6435">
        <w:rPr>
          <w:rFonts w:ascii="Arial" w:hAnsi="Arial" w:cs="Arial"/>
          <w:szCs w:val="22"/>
        </w:rPr>
        <w:t xml:space="preserve">%) z Ceny </w:t>
      </w:r>
      <w:r w:rsidR="0023367E" w:rsidRPr="00ED6435">
        <w:rPr>
          <w:rFonts w:ascii="Arial" w:hAnsi="Arial" w:cs="Arial"/>
          <w:szCs w:val="22"/>
        </w:rPr>
        <w:t xml:space="preserve">Díla </w:t>
      </w:r>
      <w:r w:rsidRPr="00ED6435">
        <w:rPr>
          <w:rFonts w:ascii="Arial" w:hAnsi="Arial" w:cs="Arial"/>
          <w:szCs w:val="22"/>
        </w:rPr>
        <w:t>zaplacené za plnění této Smlouvy do okamžiku potřeby určení výše takové odměny.</w:t>
      </w:r>
    </w:p>
    <w:p w14:paraId="4A80427E" w14:textId="48A86968"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 xml:space="preserve">čl. </w:t>
      </w:r>
      <w:r w:rsidR="00602CF3">
        <w:rPr>
          <w:rFonts w:ascii="Arial" w:hAnsi="Arial" w:cs="Arial"/>
          <w:szCs w:val="22"/>
        </w:rPr>
        <w:t>11</w:t>
      </w:r>
      <w:r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7FE09E22"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Pr="00ED6435">
        <w:rPr>
          <w:rFonts w:ascii="Arial" w:hAnsi="Arial" w:cs="Arial"/>
          <w:szCs w:val="22"/>
        </w:rPr>
        <w:t>vcelku či zčásti užívat.</w:t>
      </w:r>
    </w:p>
    <w:p w14:paraId="17CFC5BD" w14:textId="3D7228E7" w:rsidR="002732E4" w:rsidRPr="00ED6435" w:rsidRDefault="002732E4" w:rsidP="00B77235">
      <w:pPr>
        <w:pStyle w:val="Level2"/>
        <w:spacing w:line="240" w:lineRule="auto"/>
        <w:ind w:left="567" w:hanging="567"/>
        <w:jc w:val="both"/>
        <w:rPr>
          <w:rFonts w:ascii="Arial" w:hAnsi="Arial" w:cs="Arial"/>
          <w:szCs w:val="22"/>
        </w:rPr>
      </w:pPr>
      <w:r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w:t>
      </w:r>
      <w:r w:rsidR="008D21DB">
        <w:rPr>
          <w:rFonts w:ascii="Arial" w:hAnsi="Arial" w:cs="Arial"/>
          <w:szCs w:val="22"/>
        </w:rPr>
        <w:lastRenderedPageBreak/>
        <w:t xml:space="preserve">použít čl. </w:t>
      </w:r>
      <w:r w:rsidR="00E60FBC">
        <w:rPr>
          <w:rFonts w:ascii="Arial" w:hAnsi="Arial" w:cs="Arial"/>
          <w:szCs w:val="22"/>
        </w:rPr>
        <w:t xml:space="preserve">11.7. </w:t>
      </w:r>
      <w:r w:rsidRPr="00ED6435">
        <w:rPr>
          <w:rFonts w:ascii="Arial" w:hAnsi="Arial" w:cs="Arial"/>
          <w:szCs w:val="22"/>
        </w:rPr>
        <w:t>Zhotovitel tak tímto uděluje Licenci anebo Sublicenci rovněž k</w:t>
      </w:r>
      <w:r w:rsidR="00EC5B3B" w:rsidRPr="00ED6435">
        <w:rPr>
          <w:rFonts w:ascii="Arial" w:hAnsi="Arial" w:cs="Arial"/>
          <w:szCs w:val="22"/>
        </w:rPr>
        <w:t> </w:t>
      </w:r>
      <w:r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Pr="00ED6435">
        <w:rPr>
          <w:rFonts w:ascii="Arial" w:hAnsi="Arial" w:cs="Arial"/>
          <w:szCs w:val="22"/>
        </w:rPr>
        <w:t xml:space="preserve">zpracovávaná Zhotovitelem při plnění této Smlouvy nadále náleží Objednateli. </w:t>
      </w: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lastRenderedPageBreak/>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(ii) ze zákona č. 110/2019 Sb., o</w:t>
      </w:r>
      <w:r w:rsidR="009F528B" w:rsidRPr="00ED6435">
        <w:rPr>
          <w:rFonts w:ascii="Arial" w:hAnsi="Arial" w:cs="Arial"/>
          <w:szCs w:val="22"/>
        </w:rPr>
        <w:t> </w:t>
      </w:r>
      <w:r w:rsidRPr="00ED6435">
        <w:rPr>
          <w:rFonts w:ascii="Arial" w:hAnsi="Arial" w:cs="Arial"/>
          <w:szCs w:val="22"/>
        </w:rPr>
        <w:t>zpracování osobních údajů, a (iii)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65EADF4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Pr="00ED6435">
        <w:rPr>
          <w:rFonts w:ascii="Arial" w:hAnsi="Arial" w:cs="Arial"/>
          <w:szCs w:val="22"/>
        </w:rPr>
        <w:t xml:space="preserve">, vzniká Objednateli nárok </w:t>
      </w:r>
      <w:r w:rsidR="00523F48" w:rsidRPr="00ED6435">
        <w:rPr>
          <w:rFonts w:ascii="Arial" w:hAnsi="Arial" w:cs="Arial"/>
          <w:szCs w:val="22"/>
        </w:rPr>
        <w:t xml:space="preserve">i </w:t>
      </w:r>
      <w:r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49393A59"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Pr="00ED6435">
        <w:rPr>
          <w:rFonts w:ascii="Arial" w:hAnsi="Arial" w:cs="Arial"/>
          <w:szCs w:val="22"/>
        </w:rPr>
        <w:t xml:space="preserve">mlouvy a následně deset (10) let. Zaměstnanci </w:t>
      </w:r>
      <w:r w:rsidR="00EF5225" w:rsidRPr="00ED6435">
        <w:rPr>
          <w:rFonts w:ascii="Arial" w:hAnsi="Arial" w:cs="Arial"/>
          <w:szCs w:val="22"/>
        </w:rPr>
        <w:t>Zhotovitel</w:t>
      </w:r>
      <w:r w:rsidRPr="00ED6435">
        <w:rPr>
          <w:rFonts w:ascii="Arial" w:hAnsi="Arial" w:cs="Arial"/>
          <w:szCs w:val="22"/>
        </w:rPr>
        <w:t xml:space="preserve">e jako </w:t>
      </w:r>
      <w:r w:rsidR="00B63AC7">
        <w:rPr>
          <w:rFonts w:ascii="Arial" w:hAnsi="Arial" w:cs="Arial"/>
          <w:szCs w:val="22"/>
        </w:rPr>
        <w:t>S</w:t>
      </w:r>
      <w:r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Pr="00ED6435">
        <w:rPr>
          <w:rFonts w:ascii="Arial" w:hAnsi="Arial" w:cs="Arial"/>
          <w:szCs w:val="22"/>
        </w:rPr>
        <w:t>i.</w:t>
      </w:r>
    </w:p>
    <w:bookmarkEnd w:id="126"/>
    <w:p w14:paraId="12BFB271" w14:textId="1ABA746C"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V případě, že se Zhotovitel</w:t>
      </w:r>
      <w:r w:rsidR="00767562" w:rsidRPr="00ED6435">
        <w:rPr>
          <w:rFonts w:ascii="Arial" w:hAnsi="Arial" w:cs="Arial"/>
          <w:szCs w:val="22"/>
        </w:rPr>
        <w:t xml:space="preserve"> dozví, </w:t>
      </w:r>
      <w:r w:rsidRPr="00ED6435">
        <w:rPr>
          <w:rFonts w:ascii="Arial" w:hAnsi="Arial" w:cs="Arial"/>
          <w:szCs w:val="22"/>
        </w:rPr>
        <w:t>popřípadě bude mít důvodné podezření, že došlo k</w:t>
      </w:r>
      <w:r w:rsidR="00D7135F" w:rsidRPr="00ED6435">
        <w:rPr>
          <w:rFonts w:ascii="Arial" w:hAnsi="Arial" w:cs="Arial"/>
          <w:szCs w:val="22"/>
        </w:rPr>
        <w:t> </w:t>
      </w:r>
      <w:r w:rsidRPr="00ED6435">
        <w:rPr>
          <w:rFonts w:ascii="Arial" w:hAnsi="Arial" w:cs="Arial"/>
          <w:szCs w:val="22"/>
        </w:rPr>
        <w:t>zpřístupnění Důvěrných informací nebo jejich částí neoprávněné osobě, je povinen o tom neprodleně informovat Objednatele.</w:t>
      </w:r>
    </w:p>
    <w:p w14:paraId="5F2D6327" w14:textId="7E111445"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Pr="00ED6435">
        <w:rPr>
          <w:rFonts w:ascii="Arial" w:hAnsi="Arial" w:cs="Arial"/>
          <w:szCs w:val="22"/>
        </w:rPr>
        <w:t>odstraněním materiálů pověřen.</w:t>
      </w: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154EE74C"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F7285D">
        <w:rPr>
          <w:rFonts w:ascii="Arial" w:hAnsi="Arial" w:cs="Arial"/>
          <w:szCs w:val="22"/>
        </w:rPr>
        <w:t>96</w:t>
      </w:r>
      <w:r w:rsidR="004667C6" w:rsidRPr="00C62699">
        <w:rPr>
          <w:rFonts w:ascii="Arial" w:hAnsi="Arial" w:cs="Arial"/>
          <w:szCs w:val="22"/>
        </w:rPr>
        <w:t xml:space="preserve"> měsíců </w:t>
      </w:r>
      <w:r w:rsidR="004667C6" w:rsidRPr="00C62699">
        <w:rPr>
          <w:rFonts w:ascii="Arial" w:hAnsi="Arial" w:cs="Arial"/>
          <w:szCs w:val="22"/>
        </w:rPr>
        <w:lastRenderedPageBreak/>
        <w:t xml:space="preserve">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0C815D7F"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ů 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Pr="00ED6435"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 xml:space="preserve">Objednatel učiní anebo opomene či nebude moci učinit pro porušení takové povinnosti následné činnosti, v jejichž důsledku bude sankcionován ze strany orgánů veřejné správy, je </w:t>
      </w:r>
      <w:r w:rsidRPr="00ED6435">
        <w:rPr>
          <w:rFonts w:ascii="Arial" w:hAnsi="Arial" w:cs="Arial"/>
          <w:szCs w:val="22"/>
        </w:rPr>
        <w:lastRenderedPageBreak/>
        <w:t>Zhotovitel povinen tuto takto vzniklou újmu Objednateli nahradit, pokud nebyla způsobena zcela či zčásti v důsledku jednání či opomenutí Objednatele, nebo pokud na možné porušení předpisů Zhotovitel Objednatele předem neupozornil.</w:t>
      </w: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70438E61"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 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 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0260DE28"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a dále překážky plnění, které byla příslušná Smluvní strana povinna překonat nebo odstranit podle této Smlouvy, obchodních zvyklostí nebo obecně závazných právních předpisů, jakož i okolnosti, které se projevily až v době, kdy povinná Smluvní strana již byla v prodlení; </w:t>
      </w:r>
    </w:p>
    <w:p w14:paraId="15461C00" w14:textId="71EE4DAF"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w:t>
      </w:r>
      <w:r w:rsidR="0027408D" w:rsidRPr="00032278">
        <w:rPr>
          <w:rFonts w:ascii="Arial" w:hAnsi="Arial" w:cs="Arial"/>
        </w:rPr>
        <w:lastRenderedPageBreak/>
        <w:t xml:space="preserve">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7835C6B0"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lastRenderedPageBreak/>
        <w:t>povinnost Zhotovitele ke splnění povinnosti zajištěné smluvní pokutou, ledaže Objednatel výslovně písemně prohlásí, že na plnění dané povinnosti netrvá.</w:t>
      </w:r>
    </w:p>
    <w:p w14:paraId="3DE01FE6" w14:textId="51468001" w:rsidR="005418D8" w:rsidRPr="00ED6435"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3CA4314"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zavazují se Zhotovitel i Objednatel na tyto skutečnosti písemně upozornit druhou Smluvní stranu, včetně 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1173B8CD"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Revize 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003D4999">
        <w:rPr>
          <w:rFonts w:ascii="Arial" w:hAnsi="Arial" w:cs="Arial"/>
          <w:szCs w:val="22"/>
        </w:rPr>
        <w:fldChar w:fldCharType="begin"/>
      </w:r>
      <w:r w:rsidR="003D4999">
        <w:rPr>
          <w:rFonts w:ascii="Arial" w:hAnsi="Arial" w:cs="Arial"/>
          <w:szCs w:val="22"/>
        </w:rPr>
        <w:instrText xml:space="preserve"> REF _Ref51578325 \r \h </w:instrText>
      </w:r>
      <w:r w:rsidR="003D4999">
        <w:rPr>
          <w:rFonts w:ascii="Arial" w:hAnsi="Arial" w:cs="Arial"/>
          <w:szCs w:val="22"/>
        </w:rPr>
      </w:r>
      <w:r w:rsidR="003D4999">
        <w:rPr>
          <w:rFonts w:ascii="Arial" w:hAnsi="Arial" w:cs="Arial"/>
          <w:szCs w:val="22"/>
        </w:rPr>
        <w:fldChar w:fldCharType="separate"/>
      </w:r>
      <w:r w:rsidR="009E48CB">
        <w:rPr>
          <w:rFonts w:ascii="Arial" w:hAnsi="Arial" w:cs="Arial"/>
          <w:szCs w:val="22"/>
        </w:rPr>
        <w:t>6.2.7</w:t>
      </w:r>
      <w:r w:rsidR="003D4999">
        <w:rPr>
          <w:rFonts w:ascii="Arial" w:hAnsi="Arial" w:cs="Arial"/>
          <w:szCs w:val="22"/>
        </w:rPr>
        <w:fldChar w:fldCharType="end"/>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409D565F"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DD2288">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 xml:space="preserve">to konkrétně pozemků zastavěných stavbou, které nejsou ve vlastnictví státu, </w:t>
      </w:r>
      <w:r w:rsidRPr="00C62699">
        <w:rPr>
          <w:rFonts w:ascii="Arial" w:hAnsi="Arial" w:cs="Arial"/>
        </w:rPr>
        <w:lastRenderedPageBreak/>
        <w:t>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77777777"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1 ZZVZ vyhrazuje rovněž změnu termínu plnění díla, 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55C652E0"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 </w:t>
      </w:r>
      <w:r w:rsidR="007430C5">
        <w:rPr>
          <w:rFonts w:ascii="Arial" w:hAnsi="Arial" w:cs="Arial"/>
        </w:rPr>
        <w:fldChar w:fldCharType="begin"/>
      </w:r>
      <w:r w:rsidR="007430C5">
        <w:rPr>
          <w:rFonts w:ascii="Arial" w:hAnsi="Arial" w:cs="Arial"/>
        </w:rPr>
        <w:instrText xml:space="preserve"> REF _Ref124842111 \r \h </w:instrText>
      </w:r>
      <w:r w:rsidR="007430C5">
        <w:rPr>
          <w:rFonts w:ascii="Arial" w:hAnsi="Arial" w:cs="Arial"/>
        </w:rPr>
      </w:r>
      <w:r w:rsidR="007430C5">
        <w:rPr>
          <w:rFonts w:ascii="Arial" w:hAnsi="Arial" w:cs="Arial"/>
        </w:rPr>
        <w:fldChar w:fldCharType="separate"/>
      </w:r>
      <w:r w:rsidR="009E48CB">
        <w:rPr>
          <w:rFonts w:ascii="Arial" w:hAnsi="Arial" w:cs="Arial"/>
        </w:rPr>
        <w:t xml:space="preserve">d) </w:t>
      </w:r>
      <w:r w:rsidR="007430C5">
        <w:rPr>
          <w:rFonts w:ascii="Arial" w:hAnsi="Arial" w:cs="Arial"/>
        </w:rPr>
        <w:fldChar w:fldCharType="end"/>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 w:val="num" w:pos="1248"/>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lastRenderedPageBreak/>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lastRenderedPageBreak/>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5B7FAB88" w:rsidR="00F67F47" w:rsidRPr="00C62699"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lastRenderedPageBreak/>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1183ADBF"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 xml:space="preserve">mluvní strany sepíší protokol o 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Pr="00ED6435"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 xml:space="preserve">jednáním a vzájemnou dohodou. Pokud se </w:t>
      </w:r>
      <w:r w:rsidRPr="00ED6435">
        <w:rPr>
          <w:rFonts w:ascii="Arial" w:hAnsi="Arial" w:cs="Arial"/>
          <w:szCs w:val="22"/>
        </w:rPr>
        <w:lastRenderedPageBreak/>
        <w:t>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3924F67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179" w:name="_Ref50585481"/>
      <w:r w:rsidRPr="00ED6435">
        <w:rPr>
          <w:rFonts w:ascii="Arial" w:hAnsi="Arial" w:cs="Arial"/>
          <w:szCs w:val="22"/>
        </w:rPr>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B77235">
      <w:pPr>
        <w:pStyle w:val="Level2"/>
        <w:spacing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B77235">
      <w:pPr>
        <w:pStyle w:val="Level2"/>
        <w:spacing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B77235">
      <w:pPr>
        <w:pStyle w:val="Level2"/>
        <w:spacing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B77235">
      <w:pPr>
        <w:pStyle w:val="Level2"/>
        <w:spacing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51787BB9" w:rsidR="007E0EAC" w:rsidRPr="003C4299" w:rsidRDefault="007E0EAC" w:rsidP="00C35782">
      <w:pPr>
        <w:pStyle w:val="Level2"/>
        <w:spacing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 xml:space="preserve">mlouvy. Informace poskytnuté </w:t>
      </w:r>
      <w:r w:rsidRPr="00ED6435">
        <w:rPr>
          <w:rFonts w:ascii="Arial" w:hAnsi="Arial" w:cs="Arial"/>
          <w:szCs w:val="22"/>
        </w:rPr>
        <w:lastRenderedPageBreak/>
        <w:t>v</w:t>
      </w:r>
      <w:r w:rsidR="00E678EC">
        <w:rPr>
          <w:rFonts w:ascii="Arial" w:hAnsi="Arial" w:cs="Arial"/>
          <w:szCs w:val="22"/>
        </w:rPr>
        <w:t> </w:t>
      </w:r>
      <w:r w:rsidRPr="00ED6435">
        <w:rPr>
          <w:rFonts w:ascii="Arial" w:hAnsi="Arial" w:cs="Arial"/>
          <w:szCs w:val="22"/>
        </w:rPr>
        <w:t>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 xml:space="preserve">závazku mlčenlivosti o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B737F8B" w:rsidR="00A44610" w:rsidRPr="003C4299" w:rsidRDefault="00A44610" w:rsidP="00B77235">
      <w:pPr>
        <w:pStyle w:val="Level2"/>
        <w:spacing w:line="240" w:lineRule="auto"/>
        <w:ind w:left="567" w:hanging="567"/>
        <w:jc w:val="both"/>
        <w:rPr>
          <w:rFonts w:ascii="Arial" w:hAnsi="Arial" w:cs="Arial"/>
        </w:rPr>
      </w:pPr>
      <w:bookmarkStart w:id="187" w:name="_Ref93389603"/>
      <w:r w:rsidRPr="003C4299">
        <w:rPr>
          <w:rFonts w:ascii="Arial" w:hAnsi="Arial" w:cs="Arial"/>
        </w:rPr>
        <w:t>Nedílnou součástí této Smlouvy jsou následující příloh</w:t>
      </w:r>
      <w:r w:rsidR="0032605F" w:rsidRPr="003C4299">
        <w:rPr>
          <w:rFonts w:ascii="Arial" w:hAnsi="Arial" w:cs="Arial"/>
        </w:rPr>
        <w:t>y</w:t>
      </w:r>
      <w:r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08022973" w14:textId="77777777" w:rsidR="00DD2288" w:rsidRDefault="00DD2288" w:rsidP="001E2B1E">
      <w:pPr>
        <w:pStyle w:val="Level2"/>
        <w:numPr>
          <w:ilvl w:val="0"/>
          <w:numId w:val="0"/>
        </w:numPr>
        <w:spacing w:before="240" w:line="240" w:lineRule="auto"/>
        <w:ind w:left="567"/>
        <w:jc w:val="both"/>
        <w:rPr>
          <w:rFonts w:ascii="Arial" w:hAnsi="Arial" w:cs="Arial"/>
          <w:i/>
          <w:iCs/>
          <w:szCs w:val="22"/>
        </w:rPr>
      </w:pPr>
    </w:p>
    <w:p w14:paraId="5CFAAF38" w14:textId="77777777" w:rsidR="00DD2288" w:rsidRDefault="00DD2288" w:rsidP="001E2B1E">
      <w:pPr>
        <w:pStyle w:val="Level2"/>
        <w:numPr>
          <w:ilvl w:val="0"/>
          <w:numId w:val="0"/>
        </w:numPr>
        <w:spacing w:before="240" w:line="240" w:lineRule="auto"/>
        <w:ind w:left="567"/>
        <w:jc w:val="both"/>
        <w:rPr>
          <w:rFonts w:ascii="Arial" w:hAnsi="Arial" w:cs="Arial"/>
          <w:i/>
          <w:iCs/>
          <w:szCs w:val="22"/>
        </w:rPr>
      </w:pPr>
    </w:p>
    <w:p w14:paraId="305E49E6" w14:textId="55FCC411" w:rsidR="001E2B1E" w:rsidRPr="003C4299" w:rsidRDefault="001E2B1E" w:rsidP="001E2B1E">
      <w:pPr>
        <w:pStyle w:val="Level2"/>
        <w:numPr>
          <w:ilvl w:val="0"/>
          <w:numId w:val="0"/>
        </w:numPr>
        <w:spacing w:before="240" w:line="240" w:lineRule="auto"/>
        <w:ind w:left="567"/>
        <w:jc w:val="both"/>
        <w:rPr>
          <w:rFonts w:ascii="Arial" w:hAnsi="Arial" w:cs="Arial"/>
          <w:i/>
          <w:iCs/>
          <w:szCs w:val="22"/>
        </w:rPr>
      </w:pPr>
      <w:r w:rsidRPr="003C4299">
        <w:rPr>
          <w:rFonts w:ascii="Arial" w:hAnsi="Arial" w:cs="Arial"/>
          <w:i/>
          <w:iCs/>
          <w:szCs w:val="22"/>
        </w:rPr>
        <w:t>ZBYTEK STRÁNKY PONECHÁN ÚMYSLNĚ PRÁZDNÝ</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7DB99BB5" w14:textId="77777777" w:rsidR="002B735B" w:rsidRPr="00ED6435" w:rsidRDefault="002B735B" w:rsidP="00B77235">
      <w:pPr>
        <w:spacing w:before="240" w:line="240" w:lineRule="auto"/>
        <w:jc w:val="both"/>
        <w:rPr>
          <w:rFonts w:ascii="Arial" w:hAnsi="Arial" w:cs="Arial"/>
          <w:b/>
        </w:rPr>
      </w:pPr>
    </w:p>
    <w:p w14:paraId="0177BED0" w14:textId="16A01622" w:rsidR="00DD2288" w:rsidRPr="00ED6435" w:rsidRDefault="00DD2288" w:rsidP="00DD2288">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065EFA">
        <w:rPr>
          <w:rFonts w:ascii="Arial" w:eastAsia="Times New Roman" w:hAnsi="Arial" w:cs="Arial"/>
          <w:b/>
          <w:bCs/>
          <w:lang w:eastAsia="cs-CZ"/>
        </w:rPr>
        <w:t>GEPARD s.r.o.</w:t>
      </w:r>
    </w:p>
    <w:p w14:paraId="69DFEA0E" w14:textId="0DF1E787" w:rsidR="00DD2288" w:rsidRPr="00ED6435" w:rsidRDefault="00DD2288" w:rsidP="00DD228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065EFA">
        <w:rPr>
          <w:rFonts w:ascii="Arial" w:eastAsia="Times New Roman" w:hAnsi="Arial" w:cs="Arial"/>
          <w:bCs/>
          <w:lang w:eastAsia="cs-CZ"/>
        </w:rPr>
        <w:t>Praha</w:t>
      </w:r>
    </w:p>
    <w:p w14:paraId="4E2319A4" w14:textId="44478E55" w:rsidR="00DD2288" w:rsidRPr="00ED6435" w:rsidRDefault="00DD2288" w:rsidP="00DD228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6F6032">
        <w:rPr>
          <w:rFonts w:ascii="Arial" w:eastAsia="Times New Roman" w:hAnsi="Arial" w:cs="Arial"/>
          <w:bCs/>
          <w:lang w:eastAsia="cs-CZ"/>
        </w:rPr>
        <w:t>16.6.2025</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6F6032">
        <w:rPr>
          <w:rFonts w:ascii="Arial" w:eastAsia="Times New Roman" w:hAnsi="Arial" w:cs="Arial"/>
          <w:bCs/>
          <w:lang w:eastAsia="cs-CZ"/>
        </w:rPr>
        <w:t>15.6.2025</w:t>
      </w:r>
    </w:p>
    <w:p w14:paraId="339B85DD" w14:textId="77777777" w:rsidR="00DD2288" w:rsidRPr="00ED6435" w:rsidRDefault="00DD2288" w:rsidP="00DD2288">
      <w:pPr>
        <w:tabs>
          <w:tab w:val="left" w:pos="567"/>
          <w:tab w:val="left" w:pos="5670"/>
        </w:tabs>
        <w:spacing w:after="0" w:line="240" w:lineRule="auto"/>
        <w:rPr>
          <w:rFonts w:ascii="Arial" w:eastAsia="Times New Roman" w:hAnsi="Arial" w:cs="Arial"/>
          <w:bCs/>
          <w:lang w:eastAsia="cs-CZ"/>
        </w:rPr>
      </w:pPr>
    </w:p>
    <w:p w14:paraId="706B4E97" w14:textId="77777777" w:rsidR="00DD2288" w:rsidRPr="00ED6435" w:rsidRDefault="00DD2288" w:rsidP="00DD2288">
      <w:pPr>
        <w:tabs>
          <w:tab w:val="left" w:pos="567"/>
          <w:tab w:val="left" w:pos="5670"/>
        </w:tabs>
        <w:spacing w:after="0" w:line="240" w:lineRule="auto"/>
        <w:rPr>
          <w:rFonts w:ascii="Arial" w:eastAsia="Times New Roman" w:hAnsi="Arial" w:cs="Arial"/>
          <w:bCs/>
          <w:lang w:eastAsia="cs-CZ"/>
        </w:rPr>
      </w:pPr>
    </w:p>
    <w:p w14:paraId="5FB2F8DB" w14:textId="77777777" w:rsidR="00DD2288" w:rsidRPr="00ED6435" w:rsidRDefault="00DD2288" w:rsidP="00DD2288">
      <w:pPr>
        <w:tabs>
          <w:tab w:val="left" w:pos="567"/>
          <w:tab w:val="left" w:pos="5670"/>
        </w:tabs>
        <w:spacing w:after="0" w:line="240" w:lineRule="auto"/>
        <w:rPr>
          <w:rFonts w:ascii="Arial" w:eastAsia="Times New Roman" w:hAnsi="Arial" w:cs="Arial"/>
          <w:bCs/>
          <w:lang w:eastAsia="cs-CZ"/>
        </w:rPr>
      </w:pPr>
    </w:p>
    <w:p w14:paraId="7001C917" w14:textId="77777777" w:rsidR="00DD2288" w:rsidRPr="00ED6435" w:rsidRDefault="00DD2288" w:rsidP="00DD2288">
      <w:pPr>
        <w:tabs>
          <w:tab w:val="left" w:pos="567"/>
          <w:tab w:val="left" w:pos="5670"/>
        </w:tabs>
        <w:spacing w:after="0" w:line="240" w:lineRule="auto"/>
        <w:rPr>
          <w:rFonts w:ascii="Arial" w:eastAsia="Times New Roman" w:hAnsi="Arial" w:cs="Arial"/>
          <w:bCs/>
          <w:lang w:eastAsia="cs-CZ"/>
        </w:rPr>
      </w:pPr>
    </w:p>
    <w:p w14:paraId="0F8C67E7" w14:textId="77777777" w:rsidR="00DD2288" w:rsidRPr="00ED6435" w:rsidRDefault="00DD2288" w:rsidP="00DD228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87AB5CE" w14:textId="42C1FEC6" w:rsidR="00DD2288" w:rsidRPr="00ED6435" w:rsidRDefault="00DD2288" w:rsidP="00DD228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Jméno: </w:t>
      </w:r>
      <w:r>
        <w:rPr>
          <w:rFonts w:ascii="Arial" w:eastAsia="Times New Roman" w:hAnsi="Arial" w:cs="Arial"/>
          <w:bCs/>
          <w:lang w:eastAsia="cs-CZ"/>
        </w:rPr>
        <w:t>Mgr. Alena Rufferová</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Jméno: </w:t>
      </w:r>
      <w:r w:rsidR="00065EFA" w:rsidRPr="00145BE2">
        <w:rPr>
          <w:rFonts w:ascii="Arial" w:eastAsia="Times New Roman" w:hAnsi="Arial" w:cs="Arial"/>
          <w:bCs/>
          <w:lang w:eastAsia="cs-CZ"/>
        </w:rPr>
        <w:t>Ing. Tomáš Krátký</w:t>
      </w:r>
    </w:p>
    <w:p w14:paraId="369D4BBF" w14:textId="5C1CEDEE" w:rsidR="00DD2288" w:rsidRPr="00ED6435" w:rsidRDefault="00DD2288" w:rsidP="00DD2288">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Funkce: </w:t>
      </w:r>
      <w:r>
        <w:rPr>
          <w:rFonts w:ascii="Arial" w:eastAsia="Times New Roman" w:hAnsi="Arial" w:cs="Arial"/>
          <w:bCs/>
          <w:lang w:eastAsia="cs-CZ"/>
        </w:rPr>
        <w:t>vedoucí Pobočky Rychnov nad Kněžnou</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Funkce: </w:t>
      </w:r>
      <w:r w:rsidR="00065EFA" w:rsidRPr="00403BD5">
        <w:rPr>
          <w:rFonts w:ascii="Arial" w:eastAsia="Times New Roman" w:hAnsi="Arial" w:cs="Arial"/>
          <w:bCs/>
          <w:lang w:eastAsia="cs-CZ"/>
        </w:rPr>
        <w:t>jednatel GEPARD s.r.o.</w:t>
      </w:r>
    </w:p>
    <w:p w14:paraId="4B6FA2CC" w14:textId="77777777" w:rsidR="00DD2288" w:rsidRPr="00ED6435" w:rsidRDefault="00DD2288" w:rsidP="00DD2288">
      <w:pPr>
        <w:spacing w:before="240" w:line="240" w:lineRule="auto"/>
        <w:jc w:val="both"/>
        <w:rPr>
          <w:rFonts w:ascii="Arial" w:hAnsi="Arial" w:cs="Arial"/>
          <w:b/>
        </w:rPr>
      </w:pPr>
    </w:p>
    <w:p w14:paraId="7598F50C" w14:textId="1F3A4F15" w:rsidR="00B3745E" w:rsidRPr="00ED6435" w:rsidRDefault="00B3745E" w:rsidP="0072616A">
      <w:pPr>
        <w:spacing w:line="240" w:lineRule="auto"/>
        <w:rPr>
          <w:rFonts w:ascii="Arial" w:hAnsi="Arial" w:cs="Arial"/>
          <w:b/>
          <w:u w:val="single"/>
        </w:rPr>
      </w:pPr>
    </w:p>
    <w:sectPr w:rsidR="00B3745E" w:rsidRPr="00ED6435" w:rsidSect="007936E4">
      <w:headerReference w:type="default" r:id="rId13"/>
      <w:footerReference w:type="default" r:id="rId14"/>
      <w:headerReference w:type="first" r:id="rId15"/>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87720" w14:textId="77777777" w:rsidR="00460278" w:rsidRDefault="00460278" w:rsidP="007936E4">
      <w:pPr>
        <w:spacing w:after="0"/>
      </w:pPr>
      <w:r>
        <w:separator/>
      </w:r>
    </w:p>
  </w:endnote>
  <w:endnote w:type="continuationSeparator" w:id="0">
    <w:p w14:paraId="01FB3390" w14:textId="77777777" w:rsidR="00460278" w:rsidRDefault="00460278" w:rsidP="007936E4">
      <w:pPr>
        <w:spacing w:after="0"/>
      </w:pPr>
      <w:r>
        <w:continuationSeparator/>
      </w:r>
    </w:p>
  </w:endnote>
  <w:endnote w:type="continuationNotice" w:id="1">
    <w:p w14:paraId="1F01F66D" w14:textId="77777777" w:rsidR="00460278" w:rsidRDefault="00460278"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360E4E">
      <w:rPr>
        <w:rFonts w:ascii="Arial" w:hAnsi="Arial" w:cs="Arial"/>
        <w:noProof/>
        <w:sz w:val="16"/>
      </w:rPr>
      <w:t>37</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360E4E">
      <w:rPr>
        <w:rFonts w:ascii="Arial" w:hAnsi="Arial" w:cs="Arial"/>
        <w:noProof/>
        <w:sz w:val="16"/>
      </w:rPr>
      <w:t>37</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AC45" w14:textId="77777777" w:rsidR="00460278" w:rsidRDefault="00460278" w:rsidP="007936E4">
      <w:pPr>
        <w:spacing w:after="0"/>
      </w:pPr>
      <w:r>
        <w:separator/>
      </w:r>
    </w:p>
  </w:footnote>
  <w:footnote w:type="continuationSeparator" w:id="0">
    <w:p w14:paraId="1BB3FF28" w14:textId="77777777" w:rsidR="00460278" w:rsidRDefault="00460278" w:rsidP="007936E4">
      <w:pPr>
        <w:spacing w:after="0"/>
      </w:pPr>
      <w:r>
        <w:continuationSeparator/>
      </w:r>
    </w:p>
  </w:footnote>
  <w:footnote w:type="continuationNotice" w:id="1">
    <w:p w14:paraId="1EA5BF33" w14:textId="77777777" w:rsidR="00460278" w:rsidRDefault="00460278"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490F281D"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w:t>
    </w:r>
    <w:r w:rsidR="00DD2288">
      <w:rPr>
        <w:szCs w:val="16"/>
      </w:rPr>
      <w:t>KoPÚ v k.ú. Čánka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E7F5" w14:textId="0F18D3A1" w:rsidR="007348D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Číslo Smlouvy Objednatele:</w:t>
    </w:r>
    <w:r w:rsidR="007348D8">
      <w:rPr>
        <w:rFonts w:cs="Arial"/>
        <w:szCs w:val="16"/>
        <w:lang w:val="fr-FR" w:eastAsia="cs-CZ"/>
      </w:rPr>
      <w:t xml:space="preserve"> </w:t>
    </w:r>
    <w:r w:rsidR="007348D8" w:rsidRPr="007348D8">
      <w:rPr>
        <w:rFonts w:cs="Arial"/>
        <w:szCs w:val="16"/>
        <w:lang w:eastAsia="cs-CZ"/>
      </w:rPr>
      <w:t>571-2025-514204</w:t>
    </w:r>
  </w:p>
  <w:p w14:paraId="5EB20BA7" w14:textId="2A153066"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sidRPr="001D4BED">
      <w:rPr>
        <w:rFonts w:cs="Arial"/>
        <w:szCs w:val="16"/>
        <w:lang w:val="fr-FR" w:eastAsia="cs-CZ"/>
      </w:rPr>
      <w:tab/>
      <w:t>Číslo Smlouvy Zhotovitele:</w:t>
    </w:r>
    <w:r w:rsidR="0072616A">
      <w:rPr>
        <w:rFonts w:cs="Arial"/>
        <w:szCs w:val="16"/>
        <w:lang w:val="fr-FR" w:eastAsia="cs-CZ"/>
      </w:rPr>
      <w:t xml:space="preserve"> 33/2025</w:t>
    </w:r>
    <w:r w:rsidRPr="001D4BED">
      <w:rPr>
        <w:rFonts w:cs="Arial"/>
        <w:szCs w:val="16"/>
        <w:lang w:val="fr-FR" w:eastAsia="cs-CZ"/>
      </w:rPr>
      <w:tab/>
    </w:r>
  </w:p>
  <w:p w14:paraId="6F75F815" w14:textId="582FBFF7" w:rsidR="00043079"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DD2288">
      <w:rPr>
        <w:rFonts w:cs="Arial"/>
        <w:szCs w:val="16"/>
        <w:lang w:val="fr-FR" w:eastAsia="cs-CZ"/>
      </w:rPr>
      <w:t>KoPÚ v k.ú. Čánka</w:t>
    </w:r>
  </w:p>
  <w:p w14:paraId="64E68C2B" w14:textId="3A808E66" w:rsidR="00DD2288" w:rsidRPr="001D4BED" w:rsidRDefault="00DD228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t>UID :</w:t>
    </w:r>
    <w:r w:rsidR="007348D8">
      <w:rPr>
        <w:rFonts w:cs="Arial"/>
        <w:szCs w:val="16"/>
        <w:lang w:val="fr-FR" w:eastAsia="cs-CZ"/>
      </w:rPr>
      <w:t xml:space="preserve"> </w:t>
    </w:r>
    <w:r w:rsidR="007348D8" w:rsidRPr="007348D8">
      <w:rPr>
        <w:rFonts w:cs="Arial"/>
        <w:szCs w:val="16"/>
        <w:lang w:val="fr-FR" w:eastAsia="cs-CZ"/>
      </w:rPr>
      <w:t>spudms00000015641578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8194"/>
        </w:tabs>
        <w:ind w:left="8194"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6063412">
    <w:abstractNumId w:val="32"/>
  </w:num>
  <w:num w:numId="2" w16cid:durableId="200629248">
    <w:abstractNumId w:val="37"/>
  </w:num>
  <w:num w:numId="3" w16cid:durableId="1452936102">
    <w:abstractNumId w:val="19"/>
  </w:num>
  <w:num w:numId="4" w16cid:durableId="1591501247">
    <w:abstractNumId w:val="23"/>
  </w:num>
  <w:num w:numId="5" w16cid:durableId="1154372339">
    <w:abstractNumId w:val="34"/>
  </w:num>
  <w:num w:numId="6" w16cid:durableId="196433787">
    <w:abstractNumId w:val="10"/>
  </w:num>
  <w:num w:numId="7" w16cid:durableId="195309964">
    <w:abstractNumId w:val="26"/>
  </w:num>
  <w:num w:numId="8" w16cid:durableId="1323392008">
    <w:abstractNumId w:val="5"/>
  </w:num>
  <w:num w:numId="9" w16cid:durableId="1921451320">
    <w:abstractNumId w:val="0"/>
  </w:num>
  <w:num w:numId="10" w16cid:durableId="2041320883">
    <w:abstractNumId w:val="6"/>
  </w:num>
  <w:num w:numId="11" w16cid:durableId="563764173">
    <w:abstractNumId w:val="40"/>
  </w:num>
  <w:num w:numId="12" w16cid:durableId="493182651">
    <w:abstractNumId w:val="20"/>
  </w:num>
  <w:num w:numId="13" w16cid:durableId="751466043">
    <w:abstractNumId w:val="39"/>
  </w:num>
  <w:num w:numId="14" w16cid:durableId="1553538396">
    <w:abstractNumId w:val="31"/>
  </w:num>
  <w:num w:numId="15" w16cid:durableId="630601540">
    <w:abstractNumId w:val="13"/>
  </w:num>
  <w:num w:numId="16" w16cid:durableId="2066904998">
    <w:abstractNumId w:val="27"/>
  </w:num>
  <w:num w:numId="17" w16cid:durableId="1335953335">
    <w:abstractNumId w:val="13"/>
    <w:lvlOverride w:ilvl="0">
      <w:startOverride w:val="1"/>
    </w:lvlOverride>
  </w:num>
  <w:num w:numId="18" w16cid:durableId="536548475">
    <w:abstractNumId w:val="22"/>
  </w:num>
  <w:num w:numId="19" w16cid:durableId="581061553">
    <w:abstractNumId w:val="36"/>
  </w:num>
  <w:num w:numId="20" w16cid:durableId="440496058">
    <w:abstractNumId w:val="29"/>
  </w:num>
  <w:num w:numId="21" w16cid:durableId="1134906179">
    <w:abstractNumId w:val="12"/>
  </w:num>
  <w:num w:numId="22" w16cid:durableId="10839947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2268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02053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80896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03502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9422085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97578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9200900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1201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11007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864598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97688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718942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9768348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8822893">
    <w:abstractNumId w:val="18"/>
  </w:num>
  <w:num w:numId="37" w16cid:durableId="2042853309">
    <w:abstractNumId w:val="7"/>
  </w:num>
  <w:num w:numId="38" w16cid:durableId="2024697223">
    <w:abstractNumId w:val="21"/>
  </w:num>
  <w:num w:numId="39" w16cid:durableId="1485463147">
    <w:abstractNumId w:val="17"/>
  </w:num>
  <w:num w:numId="40" w16cid:durableId="429739865">
    <w:abstractNumId w:val="24"/>
  </w:num>
  <w:num w:numId="41" w16cid:durableId="1380088457">
    <w:abstractNumId w:val="2"/>
  </w:num>
  <w:num w:numId="42" w16cid:durableId="1663702317">
    <w:abstractNumId w:val="15"/>
  </w:num>
  <w:num w:numId="43" w16cid:durableId="1397510034">
    <w:abstractNumId w:val="14"/>
  </w:num>
  <w:num w:numId="44" w16cid:durableId="1188376362">
    <w:abstractNumId w:val="1"/>
  </w:num>
  <w:num w:numId="45" w16cid:durableId="1690184123">
    <w:abstractNumId w:val="30"/>
  </w:num>
  <w:num w:numId="46" w16cid:durableId="102842443">
    <w:abstractNumId w:val="28"/>
  </w:num>
  <w:num w:numId="47" w16cid:durableId="1802454467">
    <w:abstractNumId w:val="3"/>
  </w:num>
  <w:num w:numId="48" w16cid:durableId="1759522428">
    <w:abstractNumId w:val="8"/>
  </w:num>
  <w:num w:numId="49" w16cid:durableId="5534720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2123456543">
    <w:abstractNumId w:val="35"/>
  </w:num>
  <w:num w:numId="51" w16cid:durableId="1768304685">
    <w:abstractNumId w:val="25"/>
  </w:num>
  <w:num w:numId="52" w16cid:durableId="886255696">
    <w:abstractNumId w:val="33"/>
  </w:num>
  <w:num w:numId="53" w16cid:durableId="454103693">
    <w:abstractNumId w:val="9"/>
  </w:num>
  <w:num w:numId="54" w16cid:durableId="148180897">
    <w:abstractNumId w:val="11"/>
  </w:num>
  <w:num w:numId="55" w16cid:durableId="1942762453">
    <w:abstractNumId w:val="4"/>
  </w:num>
  <w:num w:numId="56" w16cid:durableId="645473203">
    <w:abstractNumId w:val="16"/>
  </w:num>
  <w:num w:numId="57" w16cid:durableId="1040085197">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doNotTrackFormatting/>
  <w:defaultTabStop w:val="709"/>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22D1"/>
    <w:rsid w:val="00062DF2"/>
    <w:rsid w:val="00063CE1"/>
    <w:rsid w:val="0006560F"/>
    <w:rsid w:val="00065B61"/>
    <w:rsid w:val="00065EFA"/>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4D05"/>
    <w:rsid w:val="00134FCF"/>
    <w:rsid w:val="00135400"/>
    <w:rsid w:val="00136F16"/>
    <w:rsid w:val="001372EB"/>
    <w:rsid w:val="001405B8"/>
    <w:rsid w:val="001412D0"/>
    <w:rsid w:val="00141820"/>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A0084"/>
    <w:rsid w:val="001A08EF"/>
    <w:rsid w:val="001A0C23"/>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C7E5B"/>
    <w:rsid w:val="002D02B2"/>
    <w:rsid w:val="002D07B9"/>
    <w:rsid w:val="002D0B5C"/>
    <w:rsid w:val="002D1314"/>
    <w:rsid w:val="002D21C5"/>
    <w:rsid w:val="002D3094"/>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7731"/>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0E4E"/>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4565"/>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278"/>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58C"/>
    <w:rsid w:val="004F5C66"/>
    <w:rsid w:val="004F5D1F"/>
    <w:rsid w:val="004F5D45"/>
    <w:rsid w:val="004F67D1"/>
    <w:rsid w:val="004F6C82"/>
    <w:rsid w:val="004F7BC0"/>
    <w:rsid w:val="005014B1"/>
    <w:rsid w:val="005014CC"/>
    <w:rsid w:val="00501EB3"/>
    <w:rsid w:val="00503229"/>
    <w:rsid w:val="00503312"/>
    <w:rsid w:val="00504ADE"/>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402"/>
    <w:rsid w:val="006846A3"/>
    <w:rsid w:val="00687085"/>
    <w:rsid w:val="00687958"/>
    <w:rsid w:val="00687B53"/>
    <w:rsid w:val="006917EB"/>
    <w:rsid w:val="0069188B"/>
    <w:rsid w:val="0069280F"/>
    <w:rsid w:val="00692FDC"/>
    <w:rsid w:val="00693141"/>
    <w:rsid w:val="0069460B"/>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E7F2F"/>
    <w:rsid w:val="006F062B"/>
    <w:rsid w:val="006F1B7B"/>
    <w:rsid w:val="006F1DAA"/>
    <w:rsid w:val="006F2CCF"/>
    <w:rsid w:val="006F2D22"/>
    <w:rsid w:val="006F2E79"/>
    <w:rsid w:val="006F3325"/>
    <w:rsid w:val="006F382C"/>
    <w:rsid w:val="006F3D14"/>
    <w:rsid w:val="006F43F4"/>
    <w:rsid w:val="006F4B2B"/>
    <w:rsid w:val="006F51A7"/>
    <w:rsid w:val="006F5C49"/>
    <w:rsid w:val="006F6032"/>
    <w:rsid w:val="006F6595"/>
    <w:rsid w:val="006F707E"/>
    <w:rsid w:val="006F7F46"/>
    <w:rsid w:val="00700210"/>
    <w:rsid w:val="007004F3"/>
    <w:rsid w:val="007007DF"/>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8FD"/>
    <w:rsid w:val="0072399C"/>
    <w:rsid w:val="00724E7C"/>
    <w:rsid w:val="00725411"/>
    <w:rsid w:val="0072554F"/>
    <w:rsid w:val="00725CEC"/>
    <w:rsid w:val="00725F1B"/>
    <w:rsid w:val="0072616A"/>
    <w:rsid w:val="007274EC"/>
    <w:rsid w:val="007278AB"/>
    <w:rsid w:val="00727FB2"/>
    <w:rsid w:val="00730242"/>
    <w:rsid w:val="007303DF"/>
    <w:rsid w:val="00730AC1"/>
    <w:rsid w:val="007321D5"/>
    <w:rsid w:val="0073239A"/>
    <w:rsid w:val="007348D8"/>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3D"/>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E84"/>
    <w:rsid w:val="00826034"/>
    <w:rsid w:val="008265DF"/>
    <w:rsid w:val="00826611"/>
    <w:rsid w:val="00826A5F"/>
    <w:rsid w:val="00827599"/>
    <w:rsid w:val="00827C1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E4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0D5"/>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08D"/>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88C"/>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8CB"/>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1786"/>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559"/>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6FB1"/>
    <w:rsid w:val="00B67221"/>
    <w:rsid w:val="00B67F90"/>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2519"/>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605F"/>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41E6"/>
    <w:rsid w:val="00CC4596"/>
    <w:rsid w:val="00CC6081"/>
    <w:rsid w:val="00CC60BA"/>
    <w:rsid w:val="00CC65B6"/>
    <w:rsid w:val="00CC6D38"/>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F55"/>
    <w:rsid w:val="00DC18F9"/>
    <w:rsid w:val="00DC21DF"/>
    <w:rsid w:val="00DC25FD"/>
    <w:rsid w:val="00DC2EA6"/>
    <w:rsid w:val="00DC2F02"/>
    <w:rsid w:val="00DC32A8"/>
    <w:rsid w:val="00DC3306"/>
    <w:rsid w:val="00DC3F84"/>
    <w:rsid w:val="00DC4DE2"/>
    <w:rsid w:val="00DC61D4"/>
    <w:rsid w:val="00DC6572"/>
    <w:rsid w:val="00DC71BA"/>
    <w:rsid w:val="00DD0B0F"/>
    <w:rsid w:val="00DD12A7"/>
    <w:rsid w:val="00DD1F00"/>
    <w:rsid w:val="00DD1FE9"/>
    <w:rsid w:val="00DD2288"/>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2B6"/>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78D3"/>
    <w:rsid w:val="00E50DCD"/>
    <w:rsid w:val="00E50E16"/>
    <w:rsid w:val="00E5155E"/>
    <w:rsid w:val="00E516C8"/>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678EC"/>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D88"/>
    <w:rsid w:val="00EE517F"/>
    <w:rsid w:val="00EE532C"/>
    <w:rsid w:val="00EE5863"/>
    <w:rsid w:val="00EE5EA7"/>
    <w:rsid w:val="00EE6C4B"/>
    <w:rsid w:val="00EF0640"/>
    <w:rsid w:val="00EF081C"/>
    <w:rsid w:val="00EF0A78"/>
    <w:rsid w:val="00EF2245"/>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285D"/>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473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021E2E"/>
  <w15:docId w15:val="{A51F7520-17D9-42A5-A122-CA8AA3E5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6032"/>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6F6032"/>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6F6032"/>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clear" w:pos="8194"/>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 w:type="character" w:customStyle="1" w:styleId="cf01">
    <w:name w:val="cf01"/>
    <w:basedOn w:val="Standardnpsmoodstavce"/>
    <w:rsid w:val="00DD2288"/>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64982959">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73647450">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66269808">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864370456">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56316817">
      <w:bodyDiv w:val="1"/>
      <w:marLeft w:val="0"/>
      <w:marRight w:val="0"/>
      <w:marTop w:val="0"/>
      <w:marBottom w:val="0"/>
      <w:divBdr>
        <w:top w:val="none" w:sz="0" w:space="0" w:color="auto"/>
        <w:left w:val="none" w:sz="0" w:space="0" w:color="auto"/>
        <w:bottom w:val="none" w:sz="0" w:space="0" w:color="auto"/>
        <w:right w:val="none" w:sz="0" w:space="0" w:color="auto"/>
      </w:divBdr>
    </w:div>
    <w:div w:id="1062946684">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824791">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59392299">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Display>/sites/Portal/rd/RidiciDokumentace/Forms/DispForm.aspx</Display>
  <Edit>/sites/Portal/rd/RidiciDokumentace/Forms/EditForm.aspx</Edit>
</FormUrl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5574611-3F72-4B12-BD8B-93556B155066}">
  <ds:schemaRefs>
    <ds:schemaRef ds:uri="http://purl.org/dc/elements/1.1/"/>
    <ds:schemaRef ds:uri="http://schemas.microsoft.com/office/infopath/2007/PartnerControls"/>
    <ds:schemaRef ds:uri="http://schemas.microsoft.com/office/2006/metadata/properties"/>
    <ds:schemaRef ds:uri="85f4b5cc-4033-44c7-b405-f5eed34c8154"/>
    <ds:schemaRef ds:uri="http://schemas.openxmlformats.org/package/2006/metadata/core-properties"/>
    <ds:schemaRef ds:uri="http://www.w3.org/XML/1998/namespace"/>
    <ds:schemaRef ds:uri="http://schemas.microsoft.com/office/2006/documentManagement/types"/>
    <ds:schemaRef ds:uri="http://purl.org/dc/dcmitype/"/>
    <ds:schemaRef ds:uri="2046fdb6-fa60-49a6-a635-1115ab0d2074"/>
    <ds:schemaRef ds:uri="ada3fa48-c231-4f9d-a491-19361e04fcb4"/>
    <ds:schemaRef ds:uri="http://purl.org/dc/terms/"/>
  </ds:schemaRefs>
</ds:datastoreItem>
</file>

<file path=customXml/itemProps2.xml><?xml version="1.0" encoding="utf-8"?>
<ds:datastoreItem xmlns:ds="http://schemas.openxmlformats.org/officeDocument/2006/customXml" ds:itemID="{DA910BFB-F723-44F7-9FFD-289E3D0FC9F6}">
  <ds:schemaRefs>
    <ds:schemaRef ds:uri="http://schemas.openxmlformats.org/officeDocument/2006/bibliography"/>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5.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3576A02-2424-41D4-8940-6519D19FD3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16398</Words>
  <Characters>96750</Characters>
  <Application>Microsoft Office Word</Application>
  <DocSecurity>0</DocSecurity>
  <Lines>806</Lines>
  <Paragraphs>225</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Vithová Miroslava Ing.</cp:lastModifiedBy>
  <cp:revision>3</cp:revision>
  <cp:lastPrinted>2025-06-10T11:15:00Z</cp:lastPrinted>
  <dcterms:created xsi:type="dcterms:W3CDTF">2025-06-16T12:40:00Z</dcterms:created>
  <dcterms:modified xsi:type="dcterms:W3CDTF">2025-06-16T12:40:00Z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